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185" w:h="432" w:wrap="none" w:hAnchor="page" w:x="506" w:y="7845"/>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34"/>
          <w:szCs w:val="34"/>
        </w:rPr>
      </w:pPr>
      <w:r>
        <w:rPr>
          <w:rFonts w:ascii="Times New Roman" w:eastAsia="Times New Roman" w:hAnsi="Times New Roman" w:cs="Times New Roman"/>
          <w:color w:val="FFFFFF"/>
          <w:spacing w:val="0"/>
          <w:w w:val="100"/>
          <w:position w:val="0"/>
          <w:sz w:val="34"/>
          <w:szCs w:val="34"/>
          <w:shd w:val="clear" w:color="auto" w:fill="auto"/>
          <w:lang w:val="pl-PL" w:eastAsia="pl-PL" w:bidi="pl-PL"/>
        </w:rPr>
        <w:t>• «La Culture» • Revue mensuelle •</w:t>
      </w:r>
    </w:p>
    <w:p>
      <w:pPr>
        <w:pStyle w:val="Style7"/>
        <w:keepNext w:val="0"/>
        <w:keepLines w:val="0"/>
        <w:framePr w:w="6250" w:h="479" w:wrap="none" w:hAnchor="page" w:x="427" w:y="20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Szkice • Opowiadania • Sprawozdania</w:t>
      </w:r>
    </w:p>
    <w:p>
      <w:pPr>
        <w:pStyle w:val="Style7"/>
        <w:keepNext w:val="0"/>
        <w:keepLines w:val="0"/>
        <w:framePr w:w="6250" w:h="486" w:wrap="none" w:hAnchor="page" w:x="405" w:y="2622"/>
        <w:widowControl w:val="0"/>
        <w:shd w:val="clear" w:color="auto" w:fill="auto"/>
        <w:tabs>
          <w:tab w:pos="5360" w:val="left"/>
        </w:tabs>
        <w:bidi w:val="0"/>
        <w:spacing w:before="0" w:after="0" w:line="240" w:lineRule="auto"/>
        <w:ind w:left="0" w:right="0" w:firstLine="0"/>
        <w:jc w:val="left"/>
        <w:rPr>
          <w:sz w:val="38"/>
          <w:szCs w:val="38"/>
        </w:rPr>
      </w:pPr>
      <w:r>
        <w:rPr>
          <w:rFonts w:ascii="Times New Roman" w:eastAsia="Times New Roman" w:hAnsi="Times New Roman" w:cs="Times New Roman"/>
          <w:color w:val="000000"/>
          <w:spacing w:val="0"/>
          <w:w w:val="100"/>
          <w:position w:val="0"/>
          <w:sz w:val="38"/>
          <w:szCs w:val="38"/>
          <w:shd w:val="clear" w:color="auto" w:fill="auto"/>
          <w:lang w:val="fr-FR" w:eastAsia="fr-FR" w:bidi="fr-FR"/>
        </w:rPr>
        <w:t>PARYZ Nr 2/28—3/29</w:t>
        <w:tab/>
        <w:t>1950</w:t>
      </w:r>
    </w:p>
    <w:p>
      <w:pPr>
        <w:pStyle w:val="Style7"/>
        <w:keepNext w:val="0"/>
        <w:keepLines w:val="0"/>
        <w:framePr w:w="6160" w:h="1796" w:wrap="none" w:hAnchor="page" w:x="391"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12"/>
        <w:keepNext w:val="0"/>
        <w:keepLines w:val="0"/>
        <w:framePr w:w="6322" w:h="2106" w:wrap="none" w:hAnchor="page" w:x="369" w:y="8421"/>
        <w:widowControl w:val="0"/>
        <w:shd w:val="clear" w:color="auto" w:fill="auto"/>
        <w:bidi w:val="0"/>
        <w:spacing w:before="0" w:after="0" w:line="228" w:lineRule="auto"/>
        <w:ind w:left="0" w:right="0" w:firstLine="140"/>
        <w:jc w:val="both"/>
      </w:pPr>
      <w:r>
        <w:rPr>
          <w:i w:val="0"/>
          <w:iCs w:val="0"/>
          <w:color w:val="000000"/>
          <w:spacing w:val="0"/>
          <w:w w:val="100"/>
          <w:position w:val="0"/>
          <w:shd w:val="clear" w:color="auto" w:fill="auto"/>
          <w:lang w:val="fr-FR" w:eastAsia="fr-FR" w:bidi="fr-FR"/>
        </w:rPr>
        <w:t>J. MIEROSZEWSKI</w:t>
      </w:r>
      <w:r>
        <w:rPr>
          <w:i w:val="0"/>
          <w:iCs w:val="0"/>
          <w:color w:val="000000"/>
          <w:spacing w:val="0"/>
          <w:w w:val="100"/>
          <w:position w:val="0"/>
          <w:shd w:val="clear" w:color="auto" w:fill="auto"/>
          <w:lang w:val="fr-FR" w:eastAsia="fr-FR" w:bidi="fr-FR"/>
        </w:rPr>
        <w:t>—</w:t>
      </w:r>
      <w:r>
        <w:rPr>
          <w:i w:val="0"/>
          <w:iCs w:val="0"/>
          <w:color w:val="000000"/>
          <w:spacing w:val="0"/>
          <w:w w:val="100"/>
          <w:position w:val="0"/>
          <w:shd w:val="clear" w:color="auto" w:fill="auto"/>
          <w:lang w:val="pl-PL" w:eastAsia="pl-PL" w:bidi="pl-PL"/>
        </w:rPr>
        <w:t xml:space="preserve">Finał klasycznej Europy </w:t>
      </w:r>
      <w:r>
        <w:rPr>
          <w:i w:val="0"/>
          <w:iCs w:val="0"/>
          <w:color w:val="000000"/>
          <w:spacing w:val="0"/>
          <w:w w:val="100"/>
          <w:position w:val="0"/>
          <w:shd w:val="clear" w:color="auto" w:fill="auto"/>
          <w:lang w:val="fr-FR" w:eastAsia="fr-FR" w:bidi="fr-FR"/>
        </w:rPr>
        <w:t xml:space="preserve">* </w:t>
      </w:r>
      <w:r>
        <w:rPr>
          <w:i w:val="0"/>
          <w:iCs w:val="0"/>
          <w:color w:val="000000"/>
          <w:spacing w:val="0"/>
          <w:w w:val="100"/>
          <w:position w:val="0"/>
          <w:shd w:val="clear" w:color="auto" w:fill="auto"/>
          <w:lang w:val="pl-PL" w:eastAsia="pl-PL" w:bidi="pl-PL"/>
        </w:rPr>
        <w:t xml:space="preserve">Ł. MAŁECKI </w:t>
      </w:r>
      <w:r>
        <w:rPr>
          <w:i w:val="0"/>
          <w:iCs w:val="0"/>
          <w:color w:val="000000"/>
          <w:spacing w:val="0"/>
          <w:w w:val="100"/>
          <w:position w:val="0"/>
          <w:shd w:val="clear" w:color="auto" w:fill="auto"/>
          <w:lang w:val="fr-FR" w:eastAsia="fr-FR" w:bidi="fr-FR"/>
        </w:rPr>
        <w:t xml:space="preserve">—- </w:t>
      </w:r>
      <w:r>
        <w:rPr>
          <w:i w:val="0"/>
          <w:iCs w:val="0"/>
          <w:color w:val="000000"/>
          <w:spacing w:val="0"/>
          <w:w w:val="100"/>
          <w:position w:val="0"/>
          <w:shd w:val="clear" w:color="auto" w:fill="auto"/>
          <w:lang w:val="pl-PL" w:eastAsia="pl-PL" w:bidi="pl-PL"/>
        </w:rPr>
        <w:t xml:space="preserve">Refleksje wtórnego emigrania * </w:t>
      </w: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 xml:space="preserve">BURNHAM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Walka o </w:t>
      </w:r>
      <w:r>
        <w:rPr>
          <w:i w:val="0"/>
          <w:iCs w:val="0"/>
          <w:color w:val="000000"/>
          <w:spacing w:val="0"/>
          <w:w w:val="100"/>
          <w:position w:val="0"/>
          <w:shd w:val="clear" w:color="auto" w:fill="auto"/>
          <w:lang w:val="pl-PL" w:eastAsia="pl-PL" w:bidi="pl-PL"/>
        </w:rPr>
        <w:t xml:space="preserve">i </w:t>
      </w:r>
      <w:r>
        <w:rPr>
          <w:i w:val="0"/>
          <w:iCs w:val="0"/>
          <w:color w:val="000000"/>
          <w:spacing w:val="0"/>
          <w:w w:val="100"/>
          <w:position w:val="0"/>
          <w:shd w:val="clear" w:color="auto" w:fill="auto"/>
          <w:lang w:val="pl-PL" w:eastAsia="pl-PL" w:bidi="pl-PL"/>
        </w:rPr>
        <w:t xml:space="preserve">świat ♦ C. </w:t>
      </w:r>
      <w:r>
        <w:rPr>
          <w:i w:val="0"/>
          <w:iCs w:val="0"/>
          <w:color w:val="000000"/>
          <w:spacing w:val="0"/>
          <w:w w:val="100"/>
          <w:position w:val="0"/>
          <w:shd w:val="clear" w:color="auto" w:fill="auto"/>
          <w:lang w:val="fr-FR" w:eastAsia="fr-FR" w:bidi="fr-FR"/>
        </w:rPr>
        <w:t xml:space="preserve">BAUDOIN </w:t>
      </w:r>
      <w:r>
        <w:rPr>
          <w:i w:val="0"/>
          <w:iCs w:val="0"/>
          <w:smallCaps/>
          <w:color w:val="000000"/>
          <w:spacing w:val="0"/>
          <w:w w:val="100"/>
          <w:position w:val="0"/>
          <w:shd w:val="clear" w:color="auto" w:fill="auto"/>
          <w:lang w:val="pl-PL" w:eastAsia="pl-PL" w:bidi="pl-PL"/>
        </w:rPr>
        <w:t>de</w:t>
      </w:r>
      <w:r>
        <w:rPr>
          <w:i w:val="0"/>
          <w:iCs w:val="0"/>
          <w:color w:val="000000"/>
          <w:spacing w:val="0"/>
          <w:w w:val="100"/>
          <w:position w:val="0"/>
          <w:shd w:val="clear" w:color="auto" w:fill="auto"/>
          <w:lang w:val="pl-PL" w:eastAsia="pl-PL" w:bidi="pl-PL"/>
        </w:rPr>
        <w:t xml:space="preserve"> COURTENAY JĘ.DRZEJEWICZO-</w:t>
      </w:r>
    </w:p>
    <w:p>
      <w:pPr>
        <w:pStyle w:val="Style12"/>
        <w:keepNext w:val="0"/>
        <w:keepLines w:val="0"/>
        <w:framePr w:w="6322" w:h="2106" w:wrap="none" w:hAnchor="page" w:x="369" w:y="8421"/>
        <w:widowControl w:val="0"/>
        <w:shd w:val="clear" w:color="auto" w:fill="auto"/>
        <w:bidi w:val="0"/>
        <w:spacing w:before="0" w:after="0" w:line="228" w:lineRule="auto"/>
        <w:ind w:left="0" w:right="0" w:firstLine="140"/>
        <w:jc w:val="both"/>
      </w:pPr>
      <w:r>
        <w:rPr>
          <w:i w:val="0"/>
          <w:iCs w:val="0"/>
          <w:color w:val="000000"/>
          <w:spacing w:val="0"/>
          <w:w w:val="100"/>
          <w:position w:val="0"/>
          <w:shd w:val="clear" w:color="auto" w:fill="auto"/>
          <w:lang w:val="pl-PL" w:eastAsia="pl-PL" w:bidi="pl-PL"/>
        </w:rPr>
        <w:t xml:space="preserve">WA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Baśnioznawstwo * Z. HAUPT — Czuwanie i stypa * </w:t>
      </w:r>
      <w:r>
        <w:rPr>
          <w:color w:val="000000"/>
          <w:spacing w:val="0"/>
          <w:w w:val="100"/>
          <w:position w:val="0"/>
          <w:shd w:val="clear" w:color="auto" w:fill="auto"/>
          <w:lang w:val="pl-PL" w:eastAsia="pl-PL" w:bidi="pl-PL"/>
        </w:rPr>
        <w:t>ARKUSZE POETYCKIE ♦ KLUB TRZECIEGO MIEJSCA ♦ ARCHIWUM POLITYCZNE ♦ NAJNOWSZA HISTORIA POLSKI:</w:t>
      </w:r>
      <w:r>
        <w:rPr>
          <w:i w:val="0"/>
          <w:iCs w:val="0"/>
          <w:color w:val="000000"/>
          <w:spacing w:val="0"/>
          <w:w w:val="100"/>
          <w:position w:val="0"/>
          <w:shd w:val="clear" w:color="auto" w:fill="auto"/>
          <w:lang w:val="pl-PL" w:eastAsia="pl-PL" w:bidi="pl-PL"/>
        </w:rPr>
        <w:t xml:space="preserve"> K. MORAWSKI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Wspomnienia z pracy w Minis</w:t>
        <w:softHyphen/>
        <w:t xml:space="preserve">terstwie Skarbu ♦ </w:t>
      </w:r>
      <w:r>
        <w:rPr>
          <w:color w:val="000000"/>
          <w:spacing w:val="0"/>
          <w:w w:val="100"/>
          <w:position w:val="0"/>
          <w:shd w:val="clear" w:color="auto" w:fill="auto"/>
          <w:lang w:val="pl-PL" w:eastAsia="pl-PL" w:bidi="pl-PL"/>
        </w:rPr>
        <w:t>STRATY KULTURY POLSKIEJ ♦ KRO</w:t>
        <w:softHyphen/>
        <w:t>NIKA KULTURALNA ♦ KSIĄŻKI ♦ LISTY do REDAKCJI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5" w:line="1" w:lineRule="exact"/>
      </w:pPr>
    </w:p>
    <w:p>
      <w:pPr>
        <w:widowControl w:val="0"/>
        <w:spacing w:line="1" w:lineRule="exact"/>
        <w:sectPr>
          <w:footnotePr>
            <w:pos w:val="pageBottom"/>
            <w:numFmt w:val="decimal"/>
            <w:numRestart w:val="continuous"/>
          </w:footnotePr>
          <w:type w:val="continuous"/>
          <w:pgSz w:w="7094" w:h="11629"/>
          <w:pgMar w:top="609" w:left="368" w:right="404" w:bottom="294" w:header="181" w:footer="3" w:gutter="0"/>
          <w:pgNumType w:start="407"/>
          <w:cols w:space="720"/>
          <w:noEndnote/>
          <w:rtlGutter w:val="0"/>
          <w:docGrid w:linePitch="360"/>
        </w:sectPr>
      </w:pPr>
    </w:p>
    <w:p>
      <w:pPr>
        <w:pStyle w:val="Style7"/>
        <w:keepNext w:val="0"/>
        <w:keepLines w:val="0"/>
        <w:widowControl w:val="0"/>
        <w:shd w:val="clear" w:color="auto" w:fill="auto"/>
        <w:bidi w:val="0"/>
        <w:spacing w:before="0" w:after="12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tbl>
      <w:tblPr>
        <w:tblOverlap w:val="never"/>
        <w:jc w:val="left"/>
        <w:tblLayout w:type="fixed"/>
      </w:tblPr>
      <w:tblGrid>
        <w:gridCol w:w="2074"/>
        <w:gridCol w:w="3517"/>
      </w:tblGrid>
      <w:tr>
        <w:trPr>
          <w:trHeight w:val="227" w:hRule="exact"/>
        </w:trPr>
        <w:tc>
          <w:tcPr>
            <w:tcBorders/>
            <w:shd w:val="clear" w:color="auto" w:fill="FFFFFF"/>
            <w:vAlign w:val="bottom"/>
          </w:tcPr>
          <w:p>
            <w:pPr>
              <w:pStyle w:val="Style7"/>
              <w:keepNext w:val="0"/>
              <w:keepLines w:val="0"/>
              <w:framePr w:w="5591" w:h="1282" w:hSpace="133" w:wrap="notBeside" w:vAnchor="text" w:hAnchor="text" w:x="379" w:y="1"/>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Juliusz Mieroszewski :</w:t>
            </w:r>
          </w:p>
        </w:tc>
        <w:tc>
          <w:tcPr>
            <w:tcBorders/>
            <w:shd w:val="clear" w:color="auto" w:fill="FFFFFF"/>
            <w:vAlign w:val="bottom"/>
          </w:tcPr>
          <w:p>
            <w:pPr>
              <w:pStyle w:val="Style7"/>
              <w:keepNext w:val="0"/>
              <w:keepLines w:val="0"/>
              <w:framePr w:w="5591" w:h="1282" w:hSpace="133" w:wrap="notBeside" w:vAnchor="text" w:hAnchor="text" w:x="379" w:y="1"/>
              <w:widowControl w:val="0"/>
              <w:shd w:val="clear" w:color="auto" w:fill="auto"/>
              <w:tabs>
                <w:tab w:leader="dot" w:pos="3124" w:val="left"/>
              </w:tabs>
              <w:bidi w:val="0"/>
              <w:spacing w:before="0" w:after="0" w:line="240" w:lineRule="auto"/>
              <w:ind w:left="0" w:right="0" w:firstLine="28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Finał klasycznej Europy</w:t>
              <w:tab/>
            </w:r>
          </w:p>
        </w:tc>
      </w:tr>
      <w:tr>
        <w:trPr>
          <w:trHeight w:val="223" w:hRule="exact"/>
        </w:trPr>
        <w:tc>
          <w:tcPr>
            <w:tcBorders/>
            <w:shd w:val="clear" w:color="auto" w:fill="FFFFFF"/>
            <w:vAlign w:val="top"/>
          </w:tcPr>
          <w:p>
            <w:pPr>
              <w:pStyle w:val="Style7"/>
              <w:keepNext w:val="0"/>
              <w:keepLines w:val="0"/>
              <w:framePr w:w="5591" w:h="1282" w:hSpace="133" w:wrap="notBeside" w:vAnchor="text" w:hAnchor="text" w:x="379" w:y="1"/>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L. Małecki:</w:t>
            </w:r>
          </w:p>
        </w:tc>
        <w:tc>
          <w:tcPr>
            <w:tcBorders>
              <w:top w:val="single" w:sz="4"/>
            </w:tcBorders>
            <w:shd w:val="clear" w:color="auto" w:fill="FFFFFF"/>
            <w:vAlign w:val="top"/>
          </w:tcPr>
          <w:p>
            <w:pPr>
              <w:pStyle w:val="Style7"/>
              <w:keepNext w:val="0"/>
              <w:keepLines w:val="0"/>
              <w:framePr w:w="5591" w:h="1282" w:hSpace="133" w:wrap="notBeside" w:vAnchor="text" w:hAnchor="text" w:x="379" w:y="1"/>
              <w:widowControl w:val="0"/>
              <w:shd w:val="clear" w:color="auto" w:fill="auto"/>
              <w:tabs>
                <w:tab w:pos="3416" w:val="left"/>
              </w:tabs>
              <w:bidi w:val="0"/>
              <w:spacing w:before="0" w:after="0" w:line="240" w:lineRule="auto"/>
              <w:ind w:left="0" w:right="0" w:firstLine="28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Refleksje wtórnego emigranta . .</w:t>
            </w:r>
            <w:r>
              <w:rPr>
                <w:rFonts w:ascii="Times New Roman" w:eastAsia="Times New Roman" w:hAnsi="Times New Roman" w:cs="Times New Roman"/>
                <w:color w:val="000000"/>
                <w:spacing w:val="0"/>
                <w:w w:val="100"/>
                <w:position w:val="0"/>
                <w:sz w:val="20"/>
                <w:szCs w:val="20"/>
                <w:shd w:val="clear" w:color="auto" w:fill="auto"/>
                <w:lang w:val="pl-PL" w:eastAsia="pl-PL" w:bidi="pl-PL"/>
              </w:rPr>
              <w:tab/>
              <w:t>1</w:t>
            </w:r>
          </w:p>
        </w:tc>
      </w:tr>
      <w:tr>
        <w:trPr>
          <w:trHeight w:val="832" w:hRule="exact"/>
        </w:trPr>
        <w:tc>
          <w:tcPr>
            <w:tcBorders/>
            <w:shd w:val="clear" w:color="auto" w:fill="FFFFFF"/>
            <w:vAlign w:val="top"/>
          </w:tcPr>
          <w:p>
            <w:pPr>
              <w:pStyle w:val="Style7"/>
              <w:keepNext w:val="0"/>
              <w:keepLines w:val="0"/>
              <w:framePr w:w="5591" w:h="1282" w:hSpace="133" w:wrap="notBeside" w:vAnchor="text" w:hAnchor="text" w:x="379" w:y="1"/>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James Burnham:</w:t>
            </w:r>
          </w:p>
        </w:tc>
        <w:tc>
          <w:tcPr>
            <w:tcBorders/>
            <w:shd w:val="clear" w:color="auto" w:fill="FFFFFF"/>
            <w:vAlign w:val="top"/>
          </w:tcPr>
          <w:p>
            <w:pPr>
              <w:pStyle w:val="Style7"/>
              <w:keepNext w:val="0"/>
              <w:keepLines w:val="0"/>
              <w:framePr w:w="5591" w:h="1282" w:hSpace="133" w:wrap="notBeside" w:vAnchor="text" w:hAnchor="text" w:x="379" w:y="1"/>
              <w:widowControl w:val="0"/>
              <w:shd w:val="clear" w:color="auto" w:fill="auto"/>
              <w:tabs>
                <w:tab w:leader="dot" w:pos="3468" w:val="right"/>
              </w:tabs>
              <w:bidi w:val="0"/>
              <w:spacing w:before="0" w:after="0" w:line="226" w:lineRule="auto"/>
              <w:ind w:left="500" w:right="0" w:hanging="20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 alka o świat</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(c. d ). Autory</w:t>
              <w:softHyphen/>
              <w:t>zowany przekład Józefa Ur</w:t>
              <w:softHyphen/>
              <w:t xml:space="preserve">syna </w:t>
              <w:tab/>
              <w:t xml:space="preserve"> 2</w:t>
            </w:r>
          </w:p>
          <w:p>
            <w:pPr>
              <w:pStyle w:val="Style7"/>
              <w:keepNext w:val="0"/>
              <w:keepLines w:val="0"/>
              <w:framePr w:w="5591" w:h="1282" w:hSpace="133" w:wrap="notBeside" w:vAnchor="text" w:hAnchor="text" w:x="379" w:y="1"/>
              <w:widowControl w:val="0"/>
              <w:shd w:val="clear" w:color="auto" w:fill="auto"/>
              <w:bidi w:val="0"/>
              <w:spacing w:before="0" w:after="0" w:line="226" w:lineRule="auto"/>
              <w:ind w:left="0" w:right="0" w:firstLine="74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tc>
      </w:tr>
    </w:tbl>
    <w:p>
      <w:pPr>
        <w:pStyle w:val="Style20"/>
        <w:keepNext w:val="0"/>
        <w:keepLines w:val="0"/>
        <w:framePr w:w="151" w:h="263" w:hRule="exact" w:hSpace="378" w:wrap="notBeside" w:vAnchor="text" w:hAnchor="text" w:x="5952" w:y="177"/>
        <w:widowControl w:val="0"/>
        <w:shd w:val="clear" w:color="auto" w:fill="auto"/>
        <w:bidi w:val="0"/>
        <w:spacing w:before="0" w:after="0" w:line="240" w:lineRule="auto"/>
        <w:ind w:left="0" w:right="0" w:firstLine="0"/>
        <w:jc w:val="left"/>
        <w:textDirection w:val="btLr"/>
        <w:rPr>
          <w:sz w:val="12"/>
          <w:szCs w:val="12"/>
        </w:rPr>
      </w:pPr>
      <w:r>
        <w:rPr>
          <w:rFonts w:ascii="Arial" w:eastAsia="Arial" w:hAnsi="Arial" w:cs="Arial"/>
          <w:color w:val="000000"/>
          <w:spacing w:val="0"/>
          <w:w w:val="100"/>
          <w:position w:val="0"/>
          <w:sz w:val="12"/>
          <w:szCs w:val="12"/>
          <w:shd w:val="clear" w:color="auto" w:fill="auto"/>
          <w:lang w:val="pl-PL" w:eastAsia="pl-PL" w:bidi="pl-PL"/>
        </w:rPr>
        <w:t>tO</w:t>
      </w:r>
    </w:p>
    <w:p>
      <w:pPr>
        <w:widowControl w:val="0"/>
        <w:spacing w:line="1" w:lineRule="exact"/>
      </w:pPr>
    </w:p>
    <w:p>
      <w:pPr>
        <w:pStyle w:val="Style20"/>
        <w:keepNext w:val="0"/>
        <w:keepLines w:val="0"/>
        <w:widowControl w:val="0"/>
        <w:shd w:val="clear" w:color="auto" w:fill="auto"/>
        <w:bidi w:val="0"/>
        <w:spacing w:before="0" w:after="0" w:line="240" w:lineRule="auto"/>
        <w:ind w:left="76" w:right="0" w:firstLine="0"/>
        <w:jc w:val="left"/>
      </w:pP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w:t>
      </w:r>
    </w:p>
    <w:p>
      <w:pPr>
        <w:pStyle w:val="Style20"/>
        <w:keepNext w:val="0"/>
        <w:keepLines w:val="0"/>
        <w:widowControl w:val="0"/>
        <w:shd w:val="clear" w:color="auto" w:fill="auto"/>
        <w:tabs>
          <w:tab w:leader="dot" w:pos="5595" w:val="right"/>
        </w:tabs>
        <w:bidi w:val="0"/>
        <w:spacing w:before="0" w:after="0" w:line="233" w:lineRule="auto"/>
        <w:ind w:left="0" w:right="0" w:firstLine="0"/>
        <w:jc w:val="both"/>
      </w:pPr>
      <w:r>
        <w:rPr>
          <w:color w:val="000000"/>
          <w:spacing w:val="0"/>
          <w:w w:val="100"/>
          <w:position w:val="0"/>
          <w:shd w:val="clear" w:color="auto" w:fill="auto"/>
          <w:lang w:val="pl-PL" w:eastAsia="pl-PL" w:bidi="pl-PL"/>
        </w:rPr>
        <w:t xml:space="preserve">nay Jędrzejewiczowa : </w:t>
      </w:r>
      <w:r>
        <w:rPr>
          <w:i/>
          <w:iCs/>
          <w:color w:val="000000"/>
          <w:spacing w:val="0"/>
          <w:w w:val="100"/>
          <w:position w:val="0"/>
          <w:shd w:val="clear" w:color="auto" w:fill="auto"/>
          <w:lang w:val="pl-PL" w:eastAsia="pl-PL" w:bidi="pl-PL"/>
        </w:rPr>
        <w:t>Baśnioznawstwo</w:t>
        <w:tab/>
      </w:r>
      <w:r>
        <w:rPr>
          <w:color w:val="000000"/>
          <w:spacing w:val="0"/>
          <w:w w:val="100"/>
          <w:position w:val="0"/>
          <w:shd w:val="clear" w:color="auto" w:fill="auto"/>
          <w:lang w:val="pl-PL" w:eastAsia="pl-PL" w:bidi="pl-PL"/>
        </w:rPr>
        <w:t xml:space="preserve"> 97</w:t>
      </w:r>
    </w:p>
    <w:tbl>
      <w:tblPr>
        <w:tblOverlap w:val="never"/>
        <w:jc w:val="center"/>
        <w:tblLayout w:type="fixed"/>
      </w:tblPr>
      <w:tblGrid>
        <w:gridCol w:w="2095"/>
        <w:gridCol w:w="3640"/>
      </w:tblGrid>
      <w:tr>
        <w:trPr>
          <w:trHeight w:val="25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Zygmunt Haupt:</w:t>
            </w:r>
          </w:p>
        </w:tc>
        <w:tc>
          <w:tcPr>
            <w:tcBorders>
              <w:top w:val="single" w:sz="4"/>
              <w:bottom w:val="single" w:sz="4"/>
            </w:tcBorders>
            <w:shd w:val="clear" w:color="auto" w:fill="FFFFFF"/>
            <w:vAlign w:val="bottom"/>
          </w:tcPr>
          <w:p>
            <w:pPr>
              <w:pStyle w:val="Style7"/>
              <w:keepNext w:val="0"/>
              <w:keepLines w:val="0"/>
              <w:widowControl w:val="0"/>
              <w:shd w:val="clear" w:color="auto" w:fill="auto"/>
              <w:tabs>
                <w:tab w:leader="dot" w:pos="3319" w:val="right"/>
              </w:tabs>
              <w:bidi w:val="0"/>
              <w:spacing w:before="0" w:after="0" w:line="240" w:lineRule="auto"/>
              <w:ind w:left="0" w:right="0" w:firstLine="0"/>
              <w:jc w:val="righ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Czuwanie i stypa</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119</w:t>
            </w:r>
          </w:p>
        </w:tc>
      </w:tr>
    </w:tbl>
    <w:p>
      <w:pPr>
        <w:widowControl w:val="0"/>
        <w:spacing w:line="1" w:lineRule="exact"/>
      </w:pPr>
    </w:p>
    <w:p>
      <w:pPr>
        <w:pStyle w:val="Style20"/>
        <w:keepNext w:val="0"/>
        <w:keepLines w:val="0"/>
        <w:widowControl w:val="0"/>
        <w:shd w:val="clear" w:color="auto" w:fill="auto"/>
        <w:bidi w:val="0"/>
        <w:spacing w:before="0" w:after="0" w:line="240" w:lineRule="auto"/>
        <w:ind w:left="1519" w:right="0" w:firstLine="0"/>
        <w:jc w:val="left"/>
      </w:pPr>
      <w:r>
        <w:rPr>
          <w:color w:val="000000"/>
          <w:spacing w:val="0"/>
          <w:w w:val="100"/>
          <w:position w:val="0"/>
          <w:shd w:val="clear" w:color="auto" w:fill="auto"/>
          <w:lang w:val="pl-PL" w:eastAsia="pl-PL" w:bidi="pl-PL"/>
        </w:rPr>
        <w:t>ARKUSZE POETYCKIE</w:t>
      </w:r>
    </w:p>
    <w:tbl>
      <w:tblPr>
        <w:tblOverlap w:val="never"/>
        <w:jc w:val="center"/>
        <w:tblLayout w:type="fixed"/>
      </w:tblPr>
      <w:tblGrid>
        <w:gridCol w:w="2095"/>
        <w:gridCol w:w="3636"/>
      </w:tblGrid>
      <w:tr>
        <w:trPr>
          <w:trHeight w:val="23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Marek Gordon:</w:t>
            </w:r>
          </w:p>
        </w:tc>
        <w:tc>
          <w:tcPr>
            <w:tcBorders/>
            <w:shd w:val="clear" w:color="auto" w:fill="FFFFFF"/>
            <w:vAlign w:val="bottom"/>
          </w:tcPr>
          <w:p>
            <w:pPr>
              <w:pStyle w:val="Style7"/>
              <w:keepNext w:val="0"/>
              <w:keepLines w:val="0"/>
              <w:widowControl w:val="0"/>
              <w:shd w:val="clear" w:color="auto" w:fill="auto"/>
              <w:tabs>
                <w:tab w:leader="dot" w:pos="3463"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Samotność</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131</w:t>
            </w:r>
          </w:p>
        </w:tc>
      </w:tr>
      <w:tr>
        <w:trPr>
          <w:trHeight w:val="248" w:hRule="exact"/>
        </w:trPr>
        <w:tc>
          <w:tcPr>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60"/>
              <w:jc w:val="left"/>
              <w:rPr>
                <w:sz w:val="20"/>
                <w:szCs w:val="20"/>
              </w:rPr>
            </w:pPr>
            <w:r>
              <w:rPr>
                <w:rFonts w:ascii="Arial" w:eastAsia="Arial" w:hAnsi="Arial" w:cs="Arial"/>
                <w:color w:val="000000"/>
                <w:spacing w:val="0"/>
                <w:w w:val="100"/>
                <w:position w:val="0"/>
                <w:sz w:val="20"/>
                <w:szCs w:val="20"/>
                <w:shd w:val="clear" w:color="auto" w:fill="auto"/>
                <w:lang w:val="fr-FR" w:eastAsia="fr-FR" w:bidi="fr-FR"/>
              </w:rPr>
              <w:t>» »</w:t>
            </w:r>
          </w:p>
        </w:tc>
        <w:tc>
          <w:tcPr>
            <w:tcBorders>
              <w:top w:val="single" w:sz="4"/>
              <w:bottom w:val="single" w:sz="4"/>
            </w:tcBorders>
            <w:shd w:val="clear" w:color="auto" w:fill="FFFFFF"/>
            <w:vAlign w:val="top"/>
          </w:tcPr>
          <w:p>
            <w:pPr>
              <w:pStyle w:val="Style7"/>
              <w:keepNext w:val="0"/>
              <w:keepLines w:val="0"/>
              <w:widowControl w:val="0"/>
              <w:shd w:val="clear" w:color="auto" w:fill="auto"/>
              <w:tabs>
                <w:tab w:leader="dot" w:pos="3488"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Zabawki </w:t>
              <w:tab/>
            </w:r>
            <w:r>
              <w:rPr>
                <w:rFonts w:ascii="Arial" w:eastAsia="Arial" w:hAnsi="Arial" w:cs="Arial"/>
                <w:color w:val="000000"/>
                <w:spacing w:val="0"/>
                <w:w w:val="100"/>
                <w:position w:val="0"/>
                <w:sz w:val="20"/>
                <w:szCs w:val="20"/>
                <w:shd w:val="clear" w:color="auto" w:fill="auto"/>
                <w:lang w:val="pl-PL" w:eastAsia="pl-PL" w:bidi="pl-PL"/>
              </w:rPr>
              <w:t xml:space="preserve"> 132</w:t>
            </w:r>
          </w:p>
        </w:tc>
      </w:tr>
    </w:tbl>
    <w:p>
      <w:pPr>
        <w:widowControl w:val="0"/>
        <w:spacing w:line="1" w:lineRule="exact"/>
      </w:pPr>
    </w:p>
    <w:p>
      <w:pPr>
        <w:pStyle w:val="Style20"/>
        <w:keepNext w:val="0"/>
        <w:keepLines w:val="0"/>
        <w:widowControl w:val="0"/>
        <w:shd w:val="clear" w:color="auto" w:fill="auto"/>
        <w:bidi w:val="0"/>
        <w:spacing w:before="0" w:after="0" w:line="240" w:lineRule="auto"/>
        <w:ind w:left="47" w:right="0" w:firstLine="0"/>
        <w:jc w:val="left"/>
      </w:pPr>
      <w:r>
        <w:rPr>
          <w:color w:val="000000"/>
          <w:spacing w:val="0"/>
          <w:w w:val="100"/>
          <w:position w:val="0"/>
          <w:shd w:val="clear" w:color="auto" w:fill="auto"/>
          <w:lang w:val="pl-PL" w:eastAsia="pl-PL" w:bidi="pl-PL"/>
        </w:rPr>
        <w:t>Janina Węgrzyńska-</w:t>
      </w:r>
    </w:p>
    <w:tbl>
      <w:tblPr>
        <w:tblOverlap w:val="never"/>
        <w:jc w:val="center"/>
        <w:tblLayout w:type="fixed"/>
      </w:tblPr>
      <w:tblGrid>
        <w:gridCol w:w="2095"/>
        <w:gridCol w:w="3636"/>
      </w:tblGrid>
      <w:tr>
        <w:trPr>
          <w:trHeight w:val="27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26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Kościałkowska :</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Grzybobranie na św. Wacława.</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133</w:t>
            </w:r>
          </w:p>
        </w:tc>
      </w:tr>
    </w:tbl>
    <w:p>
      <w:pPr>
        <w:widowControl w:val="0"/>
        <w:spacing w:line="1" w:lineRule="exact"/>
      </w:pPr>
    </w:p>
    <w:p>
      <w:pPr>
        <w:pStyle w:val="Style20"/>
        <w:keepNext w:val="0"/>
        <w:keepLines w:val="0"/>
        <w:widowControl w:val="0"/>
        <w:shd w:val="clear" w:color="auto" w:fill="auto"/>
        <w:bidi w:val="0"/>
        <w:spacing w:before="0" w:after="0" w:line="240" w:lineRule="auto"/>
        <w:ind w:left="1177" w:right="0" w:firstLine="0"/>
        <w:jc w:val="left"/>
      </w:pPr>
      <w:r>
        <w:rPr>
          <w:color w:val="000000"/>
          <w:spacing w:val="0"/>
          <w:w w:val="100"/>
          <w:position w:val="0"/>
          <w:shd w:val="clear" w:color="auto" w:fill="auto"/>
          <w:lang w:val="pl-PL" w:eastAsia="pl-PL" w:bidi="pl-PL"/>
        </w:rPr>
        <w:t>KLUB TRZECIEGO MIEJSCA</w:t>
      </w:r>
    </w:p>
    <w:tbl>
      <w:tblPr>
        <w:tblOverlap w:val="never"/>
        <w:jc w:val="center"/>
        <w:tblLayout w:type="fixed"/>
      </w:tblPr>
      <w:tblGrid>
        <w:gridCol w:w="2095"/>
        <w:gridCol w:w="3636"/>
      </w:tblGrid>
      <w:tr>
        <w:trPr>
          <w:trHeight w:val="25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Antoni Krystek:</w:t>
            </w:r>
          </w:p>
        </w:tc>
        <w:tc>
          <w:tcPr>
            <w:tcBorders>
              <w:bottom w:val="single" w:sz="4"/>
            </w:tcBorders>
            <w:shd w:val="clear" w:color="auto" w:fill="FFFFFF"/>
            <w:vAlign w:val="bottom"/>
          </w:tcPr>
          <w:p>
            <w:pPr>
              <w:pStyle w:val="Style7"/>
              <w:keepNext w:val="0"/>
              <w:keepLines w:val="0"/>
              <w:widowControl w:val="0"/>
              <w:shd w:val="clear" w:color="auto" w:fill="auto"/>
              <w:tabs>
                <w:tab w:leader="dot" w:pos="3492"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Chłopski rozum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134</w:t>
            </w:r>
          </w:p>
        </w:tc>
      </w:tr>
    </w:tbl>
    <w:p>
      <w:pPr>
        <w:widowControl w:val="0"/>
        <w:spacing w:line="1" w:lineRule="exact"/>
      </w:pPr>
    </w:p>
    <w:p>
      <w:pPr>
        <w:pStyle w:val="Style20"/>
        <w:keepNext w:val="0"/>
        <w:keepLines w:val="0"/>
        <w:widowControl w:val="0"/>
        <w:shd w:val="clear" w:color="auto" w:fill="auto"/>
        <w:bidi w:val="0"/>
        <w:spacing w:before="0" w:after="0" w:line="240" w:lineRule="auto"/>
        <w:ind w:left="1271" w:right="0" w:firstLine="0"/>
        <w:jc w:val="left"/>
      </w:pPr>
      <w:r>
        <w:rPr>
          <w:color w:val="000000"/>
          <w:spacing w:val="0"/>
          <w:w w:val="100"/>
          <w:position w:val="0"/>
          <w:shd w:val="clear" w:color="auto" w:fill="auto"/>
          <w:lang w:val="pl-PL" w:eastAsia="pl-PL" w:bidi="pl-PL"/>
        </w:rPr>
        <w:t>ARCHIWUM POLITYCZNE</w:t>
      </w:r>
    </w:p>
    <w:tbl>
      <w:tblPr>
        <w:tblOverlap w:val="never"/>
        <w:jc w:val="center"/>
        <w:tblLayout w:type="fixed"/>
      </w:tblPr>
      <w:tblGrid>
        <w:gridCol w:w="2095"/>
        <w:gridCol w:w="3636"/>
      </w:tblGrid>
      <w:tr>
        <w:trPr>
          <w:trHeight w:val="46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82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w:t>
            </w:r>
          </w:p>
        </w:tc>
        <w:tc>
          <w:tcPr>
            <w:tcBorders>
              <w:bottom w:val="single" w:sz="4"/>
            </w:tcBorders>
            <w:shd w:val="clear" w:color="auto" w:fill="FFFFFF"/>
            <w:vAlign w:val="bottom"/>
          </w:tcPr>
          <w:p>
            <w:pPr>
              <w:pStyle w:val="Style7"/>
              <w:keepNext w:val="0"/>
              <w:keepLines w:val="0"/>
              <w:widowControl w:val="0"/>
              <w:shd w:val="clear" w:color="auto" w:fill="auto"/>
              <w:tabs>
                <w:tab w:leader="dot" w:pos="3539" w:val="right"/>
              </w:tabs>
              <w:bidi w:val="0"/>
              <w:spacing w:before="0" w:after="0" w:line="230" w:lineRule="auto"/>
              <w:ind w:left="380" w:right="0" w:hanging="16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Sytuacja międzynarodowa wi</w:t>
              <w:softHyphen/>
              <w:t xml:space="preserve">dziana z Faryża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139</w:t>
            </w:r>
          </w:p>
        </w:tc>
      </w:tr>
    </w:tbl>
    <w:p>
      <w:pPr>
        <w:widowControl w:val="0"/>
        <w:spacing w:line="1" w:lineRule="exact"/>
      </w:pPr>
    </w:p>
    <w:p>
      <w:pPr>
        <w:pStyle w:val="Style20"/>
        <w:keepNext w:val="0"/>
        <w:keepLines w:val="0"/>
        <w:widowControl w:val="0"/>
        <w:shd w:val="clear" w:color="auto" w:fill="auto"/>
        <w:bidi w:val="0"/>
        <w:spacing w:before="0" w:after="0" w:line="240" w:lineRule="auto"/>
        <w:ind w:left="925" w:right="0" w:firstLine="0"/>
        <w:jc w:val="left"/>
      </w:pPr>
      <w:r>
        <w:rPr>
          <w:color w:val="000000"/>
          <w:spacing w:val="0"/>
          <w:w w:val="100"/>
          <w:position w:val="0"/>
          <w:shd w:val="clear" w:color="auto" w:fill="auto"/>
          <w:lang w:val="pl-PL" w:eastAsia="pl-PL" w:bidi="pl-PL"/>
        </w:rPr>
        <w:t>NAJNOWSZA HISTORIA POLSKI</w:t>
      </w:r>
    </w:p>
    <w:tbl>
      <w:tblPr>
        <w:tblOverlap w:val="never"/>
        <w:jc w:val="center"/>
        <w:tblLayout w:type="fixed"/>
      </w:tblPr>
      <w:tblGrid>
        <w:gridCol w:w="2095"/>
        <w:gridCol w:w="3636"/>
      </w:tblGrid>
      <w:tr>
        <w:trPr>
          <w:trHeight w:val="428"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Kajetan Morawski: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Wspomnienia z pracy w Minis</w:t>
              <w:softHyphen/>
            </w:r>
          </w:p>
          <w:p>
            <w:pPr>
              <w:pStyle w:val="Style7"/>
              <w:keepNext w:val="0"/>
              <w:keepLines w:val="0"/>
              <w:widowControl w:val="0"/>
              <w:shd w:val="clear" w:color="auto" w:fill="auto"/>
              <w:tabs>
                <w:tab w:leader="dot" w:pos="3433" w:val="right"/>
              </w:tabs>
              <w:bidi w:val="0"/>
              <w:spacing w:before="0" w:after="0" w:line="221" w:lineRule="auto"/>
              <w:ind w:left="0" w:right="0" w:firstLine="3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terstwie Skarbu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151</w:t>
            </w:r>
          </w:p>
        </w:tc>
      </w:tr>
      <w:tr>
        <w:trPr>
          <w:trHeight w:val="22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Lech Maria Borzęcki:</w:t>
            </w:r>
          </w:p>
        </w:tc>
        <w:tc>
          <w:tcPr>
            <w:tcBorders>
              <w:top w:val="single" w:sz="4"/>
            </w:tcBorders>
            <w:shd w:val="clear" w:color="auto" w:fill="FFFFFF"/>
            <w:vAlign w:val="bottom"/>
          </w:tcPr>
          <w:p>
            <w:pPr>
              <w:pStyle w:val="Style7"/>
              <w:keepNext w:val="0"/>
              <w:keepLines w:val="0"/>
              <w:widowControl w:val="0"/>
              <w:shd w:val="clear" w:color="auto" w:fill="auto"/>
              <w:tabs>
                <w:tab w:leader="dot" w:pos="3499"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List do redakcji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189</w:t>
            </w:r>
          </w:p>
        </w:tc>
      </w:tr>
      <w:tr>
        <w:trPr>
          <w:trHeight w:val="205"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Stefan Korboński :</w:t>
            </w:r>
          </w:p>
        </w:tc>
        <w:tc>
          <w:tcPr>
            <w:tcBorders>
              <w:top w:val="single" w:sz="4"/>
              <w:bottom w:val="single" w:sz="4"/>
            </w:tcBorders>
            <w:shd w:val="clear" w:color="auto" w:fill="FFFFFF"/>
            <w:vAlign w:val="top"/>
          </w:tcPr>
          <w:p>
            <w:pPr>
              <w:pStyle w:val="Style7"/>
              <w:keepNext w:val="0"/>
              <w:keepLines w:val="0"/>
              <w:widowControl w:val="0"/>
              <w:shd w:val="clear" w:color="auto" w:fill="auto"/>
              <w:tabs>
                <w:tab w:pos="678" w:val="left"/>
                <w:tab w:pos="1225" w:val="left"/>
                <w:tab w:pos="1812" w:val="left"/>
                <w:tab w:leader="dot" w:pos="3029" w:val="left"/>
              </w:tabs>
              <w:bidi w:val="0"/>
              <w:spacing w:before="0" w:after="0" w:line="240" w:lineRule="auto"/>
              <w:ind w:left="0" w:right="0" w:firstLine="30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w:t>
              <w:tab/>
              <w:t>»</w:t>
              <w:tab/>
              <w:t>»</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ab/>
              <w:t xml:space="preserve"> 190</w:t>
            </w:r>
          </w:p>
        </w:tc>
      </w:tr>
    </w:tbl>
    <w:p>
      <w:pPr>
        <w:widowControl w:val="0"/>
        <w:spacing w:line="1" w:lineRule="exact"/>
      </w:pPr>
    </w:p>
    <w:p>
      <w:pPr>
        <w:pStyle w:val="Style20"/>
        <w:keepNext w:val="0"/>
        <w:keepLines w:val="0"/>
        <w:widowControl w:val="0"/>
        <w:shd w:val="clear" w:color="auto" w:fill="auto"/>
        <w:bidi w:val="0"/>
        <w:spacing w:before="0" w:after="0" w:line="240" w:lineRule="auto"/>
        <w:ind w:left="1037" w:right="0" w:firstLine="0"/>
        <w:jc w:val="left"/>
      </w:pPr>
      <w:r>
        <w:rPr>
          <w:color w:val="000000"/>
          <w:spacing w:val="0"/>
          <w:w w:val="100"/>
          <w:position w:val="0"/>
          <w:shd w:val="clear" w:color="auto" w:fill="auto"/>
          <w:lang w:val="pl-PL" w:eastAsia="pl-PL" w:bidi="pl-PL"/>
        </w:rPr>
        <w:t>STRATY KULTURY POLSKIEJ</w:t>
      </w:r>
    </w:p>
    <w:tbl>
      <w:tblPr>
        <w:tblOverlap w:val="never"/>
        <w:jc w:val="center"/>
        <w:tblLayout w:type="fixed"/>
      </w:tblPr>
      <w:tblGrid>
        <w:gridCol w:w="2095"/>
        <w:gridCol w:w="3636"/>
      </w:tblGrid>
      <w:tr>
        <w:trPr>
          <w:trHeight w:val="25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Tymon Terlecki:</w:t>
            </w:r>
          </w:p>
        </w:tc>
        <w:tc>
          <w:tcPr>
            <w:tcBorders>
              <w:bottom w:val="single" w:sz="4"/>
            </w:tcBorders>
            <w:shd w:val="clear" w:color="auto" w:fill="FFFFFF"/>
            <w:vAlign w:val="top"/>
          </w:tcPr>
          <w:p>
            <w:pPr>
              <w:pStyle w:val="Style7"/>
              <w:keepNext w:val="0"/>
              <w:keepLines w:val="0"/>
              <w:widowControl w:val="0"/>
              <w:shd w:val="clear" w:color="auto" w:fill="auto"/>
              <w:tabs>
                <w:tab w:leader="dot" w:pos="3492"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Stefan EssmanoWski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192</w:t>
            </w:r>
          </w:p>
        </w:tc>
      </w:tr>
    </w:tbl>
    <w:p>
      <w:pPr>
        <w:widowControl w:val="0"/>
        <w:spacing w:line="1" w:lineRule="exact"/>
      </w:pPr>
    </w:p>
    <w:p>
      <w:pPr>
        <w:pStyle w:val="Style20"/>
        <w:keepNext w:val="0"/>
        <w:keepLines w:val="0"/>
        <w:widowControl w:val="0"/>
        <w:shd w:val="clear" w:color="auto" w:fill="auto"/>
        <w:bidi w:val="0"/>
        <w:spacing w:before="0" w:after="0" w:line="240" w:lineRule="auto"/>
        <w:ind w:left="1346" w:right="0" w:firstLine="0"/>
        <w:jc w:val="left"/>
      </w:pPr>
      <w:r>
        <w:rPr>
          <w:color w:val="000000"/>
          <w:spacing w:val="0"/>
          <w:w w:val="100"/>
          <w:position w:val="0"/>
          <w:shd w:val="clear" w:color="auto" w:fill="auto"/>
          <w:lang w:val="pl-PL" w:eastAsia="pl-PL" w:bidi="pl-PL"/>
        </w:rPr>
        <w:t>KRONIKA KULTURALNA</w:t>
      </w:r>
    </w:p>
    <w:tbl>
      <w:tblPr>
        <w:tblOverlap w:val="never"/>
        <w:jc w:val="center"/>
        <w:tblLayout w:type="fixed"/>
      </w:tblPr>
      <w:tblGrid>
        <w:gridCol w:w="2095"/>
        <w:gridCol w:w="3636"/>
      </w:tblGrid>
      <w:tr>
        <w:trPr>
          <w:trHeight w:val="23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Jerzy Zawadzki:</w:t>
            </w:r>
          </w:p>
        </w:tc>
        <w:tc>
          <w:tcPr>
            <w:tcBorders/>
            <w:shd w:val="clear" w:color="auto" w:fill="FFFFFF"/>
            <w:vAlign w:val="bottom"/>
          </w:tcPr>
          <w:p>
            <w:pPr>
              <w:pStyle w:val="Style7"/>
              <w:keepNext w:val="0"/>
              <w:keepLines w:val="0"/>
              <w:widowControl w:val="0"/>
              <w:shd w:val="clear" w:color="auto" w:fill="auto"/>
              <w:tabs>
                <w:tab w:leader="dot" w:pos="3488"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Kronika muzyczna</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200</w:t>
            </w:r>
          </w:p>
        </w:tc>
      </w:tr>
      <w:tr>
        <w:trPr>
          <w:trHeight w:val="731"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Wiesław Żyliński:</w:t>
            </w:r>
          </w:p>
        </w:tc>
        <w:tc>
          <w:tcPr>
            <w:tcBorders>
              <w:top w:val="single" w:sz="4"/>
            </w:tcBorders>
            <w:shd w:val="clear" w:color="auto" w:fill="FFFFFF"/>
            <w:vAlign w:val="top"/>
          </w:tcPr>
          <w:p>
            <w:pPr>
              <w:pStyle w:val="Style7"/>
              <w:keepNext w:val="0"/>
              <w:keepLines w:val="0"/>
              <w:widowControl w:val="0"/>
              <w:shd w:val="clear" w:color="auto" w:fill="auto"/>
              <w:tabs>
                <w:tab w:leader="dot" w:pos="3514" w:val="right"/>
              </w:tabs>
              <w:bidi w:val="0"/>
              <w:spacing w:before="0" w:after="60" w:line="221" w:lineRule="auto"/>
              <w:ind w:left="380" w:right="0" w:hanging="16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Dorobek Kursu Spraw Wschod</w:t>
              <w:softHyphen/>
              <w:t>nich</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209</w:t>
            </w:r>
          </w:p>
          <w:p>
            <w:pPr>
              <w:pStyle w:val="Style7"/>
              <w:keepNext w:val="0"/>
              <w:keepLines w:val="0"/>
              <w:widowControl w:val="0"/>
              <w:shd w:val="clear" w:color="auto" w:fill="auto"/>
              <w:bidi w:val="0"/>
              <w:spacing w:before="0" w:after="0" w:line="221" w:lineRule="auto"/>
              <w:ind w:left="0" w:right="0" w:firstLine="18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KSIĄŻKI</w:t>
            </w:r>
          </w:p>
        </w:tc>
      </w:tr>
      <w:tr>
        <w:trPr>
          <w:trHeight w:val="25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 Lebiedziewski :</w:t>
            </w:r>
          </w:p>
        </w:tc>
        <w:tc>
          <w:tcPr>
            <w:tcBorders/>
            <w:shd w:val="clear" w:color="auto" w:fill="FFFFFF"/>
            <w:vAlign w:val="bottom"/>
          </w:tcPr>
          <w:p>
            <w:pPr>
              <w:pStyle w:val="Style7"/>
              <w:keepNext w:val="0"/>
              <w:keepLines w:val="0"/>
              <w:widowControl w:val="0"/>
              <w:shd w:val="clear" w:color="auto" w:fill="auto"/>
              <w:tabs>
                <w:tab w:leader="dot" w:pos="3485" w:val="right"/>
              </w:tabs>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Lista katyńska</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213</w:t>
            </w:r>
          </w:p>
        </w:tc>
      </w:tr>
      <w:tr>
        <w:trPr>
          <w:trHeight w:val="439"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Wasilewski:</w:t>
            </w:r>
          </w:p>
        </w:tc>
        <w:tc>
          <w:tcPr>
            <w:tcBorders>
              <w:top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Kampania Wrześniowa W krzy-</w:t>
            </w:r>
          </w:p>
          <w:p>
            <w:pPr>
              <w:pStyle w:val="Style7"/>
              <w:keepNext w:val="0"/>
              <w:keepLines w:val="0"/>
              <w:widowControl w:val="0"/>
              <w:shd w:val="clear" w:color="auto" w:fill="auto"/>
              <w:tabs>
                <w:tab w:leader="dot" w:pos="3454" w:val="right"/>
              </w:tabs>
              <w:bidi w:val="0"/>
              <w:spacing w:before="0" w:after="0" w:line="228" w:lineRule="auto"/>
              <w:ind w:left="0" w:right="0" w:firstLine="380"/>
              <w:jc w:val="both"/>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Wym zwierciadle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218</w:t>
            </w:r>
          </w:p>
        </w:tc>
      </w:tr>
      <w:tr>
        <w:trPr>
          <w:trHeight w:val="439"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Ryszard Wraga:</w:t>
            </w:r>
          </w:p>
        </w:tc>
        <w:tc>
          <w:tcPr>
            <w:tcBorders>
              <w:top w:val="single" w:sz="4"/>
            </w:tcBorders>
            <w:shd w:val="clear" w:color="auto" w:fill="FFFFFF"/>
            <w:vAlign w:val="top"/>
          </w:tcPr>
          <w:p>
            <w:pPr>
              <w:pStyle w:val="Style7"/>
              <w:keepNext w:val="0"/>
              <w:keepLines w:val="0"/>
              <w:widowControl w:val="0"/>
              <w:shd w:val="clear" w:color="auto" w:fill="auto"/>
              <w:tabs>
                <w:tab w:leader="dot" w:pos="3464" w:val="right"/>
              </w:tabs>
              <w:bidi w:val="0"/>
              <w:spacing w:before="0" w:after="0" w:line="233" w:lineRule="auto"/>
              <w:ind w:left="380" w:right="0" w:hanging="16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subiektywnym obiektywizmie pewnej książki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227</w:t>
            </w:r>
          </w:p>
        </w:tc>
      </w:tr>
      <w:tr>
        <w:trPr>
          <w:trHeight w:val="44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Kazimierz Zamorski:</w:t>
            </w:r>
          </w:p>
        </w:tc>
        <w:tc>
          <w:tcPr>
            <w:tcBorders>
              <w:top w:val="single" w:sz="4"/>
              <w:bottom w:val="single" w:sz="4"/>
            </w:tcBorders>
            <w:shd w:val="clear" w:color="auto" w:fill="FFFFFF"/>
            <w:vAlign w:val="top"/>
          </w:tcPr>
          <w:p>
            <w:pPr>
              <w:pStyle w:val="Style7"/>
              <w:keepNext w:val="0"/>
              <w:keepLines w:val="0"/>
              <w:widowControl w:val="0"/>
              <w:shd w:val="clear" w:color="auto" w:fill="auto"/>
              <w:tabs>
                <w:tab w:leader="dot" w:pos="3456" w:val="right"/>
              </w:tabs>
              <w:bidi w:val="0"/>
              <w:spacing w:before="0" w:after="0" w:line="240" w:lineRule="auto"/>
              <w:ind w:left="0" w:right="0" w:firstLine="18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Książka o Kołymie</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235</w:t>
            </w:r>
          </w:p>
        </w:tc>
      </w:tr>
    </w:tbl>
    <w:p>
      <w:pPr>
        <w:widowControl w:val="0"/>
        <w:spacing w:line="1" w:lineRule="exact"/>
      </w:pPr>
    </w:p>
    <w:p>
      <w:pPr>
        <w:pStyle w:val="Style20"/>
        <w:keepNext w:val="0"/>
        <w:keepLines w:val="0"/>
        <w:widowControl w:val="0"/>
        <w:shd w:val="clear" w:color="auto" w:fill="auto"/>
        <w:bidi w:val="0"/>
        <w:spacing w:before="0" w:after="0" w:line="240" w:lineRule="auto"/>
        <w:ind w:left="1534" w:right="0" w:firstLine="0"/>
        <w:jc w:val="left"/>
      </w:pPr>
      <w:r>
        <w:rPr>
          <w:color w:val="000000"/>
          <w:spacing w:val="0"/>
          <w:w w:val="100"/>
          <w:position w:val="0"/>
          <w:shd w:val="clear" w:color="auto" w:fill="auto"/>
          <w:lang w:val="pl-PL" w:eastAsia="pl-PL" w:bidi="pl-PL"/>
        </w:rPr>
        <w:t>LISTY DO REDAKCJI</w:t>
      </w:r>
    </w:p>
    <w:tbl>
      <w:tblPr>
        <w:tblOverlap w:val="never"/>
        <w:jc w:val="center"/>
        <w:tblLayout w:type="fixed"/>
      </w:tblPr>
      <w:tblGrid>
        <w:gridCol w:w="2095"/>
        <w:gridCol w:w="3636"/>
      </w:tblGrid>
      <w:tr>
        <w:trPr>
          <w:trHeight w:val="29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Z. Ossowski:</w:t>
            </w:r>
          </w:p>
        </w:tc>
        <w:tc>
          <w:tcPr>
            <w:tcBorders/>
            <w:shd w:val="clear" w:color="auto" w:fill="FFFFFF"/>
            <w:vAlign w:val="bottom"/>
          </w:tcPr>
          <w:p>
            <w:pPr>
              <w:pStyle w:val="Style7"/>
              <w:keepNext w:val="0"/>
              <w:keepLines w:val="0"/>
              <w:widowControl w:val="0"/>
              <w:shd w:val="clear" w:color="auto" w:fill="auto"/>
              <w:tabs>
                <w:tab w:leader="dot" w:pos="3456" w:val="right"/>
              </w:tabs>
              <w:bidi w:val="0"/>
              <w:spacing w:before="0" w:after="0" w:line="240" w:lineRule="auto"/>
              <w:ind w:left="0" w:right="0" w:firstLine="180"/>
              <w:jc w:val="left"/>
              <w:rPr>
                <w:sz w:val="20"/>
                <w:szCs w:val="20"/>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List do redakcji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239</w:t>
            </w:r>
          </w:p>
        </w:tc>
      </w:tr>
      <w:tr>
        <w:trPr>
          <w:trHeight w:val="21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Nowakowski :</w:t>
            </w:r>
          </w:p>
        </w:tc>
        <w:tc>
          <w:tcPr>
            <w:tcBorders>
              <w:top w:val="single" w:sz="4"/>
              <w:bottom w:val="single" w:sz="4"/>
            </w:tcBorders>
            <w:shd w:val="clear" w:color="auto" w:fill="FFFFFF"/>
            <w:vAlign w:val="bottom"/>
          </w:tcPr>
          <w:p>
            <w:pPr>
              <w:pStyle w:val="Style7"/>
              <w:keepNext w:val="0"/>
              <w:keepLines w:val="0"/>
              <w:widowControl w:val="0"/>
              <w:shd w:val="clear" w:color="auto" w:fill="auto"/>
              <w:tabs>
                <w:tab w:leader="dot" w:pos="1826" w:val="left"/>
                <w:tab w:leader="dot" w:pos="3000" w:val="left"/>
              </w:tabs>
              <w:bidi w:val="0"/>
              <w:spacing w:before="0" w:after="0" w:line="240" w:lineRule="auto"/>
              <w:ind w:left="0" w:right="0" w:firstLine="300"/>
              <w:jc w:val="both"/>
              <w:rPr>
                <w:sz w:val="20"/>
                <w:szCs w:val="20"/>
              </w:rPr>
            </w:pPr>
            <w:r>
              <w:rPr>
                <w:rFonts w:ascii="Arial" w:eastAsia="Arial" w:hAnsi="Arial" w:cs="Arial"/>
                <w:color w:val="000000"/>
                <w:spacing w:val="0"/>
                <w:w w:val="100"/>
                <w:position w:val="0"/>
                <w:sz w:val="20"/>
                <w:szCs w:val="20"/>
                <w:shd w:val="clear" w:color="auto" w:fill="auto"/>
                <w:lang w:val="fr-FR" w:eastAsia="fr-FR" w:bidi="fr-FR"/>
              </w:rPr>
              <w:t xml:space="preserve">» » » </w:t>
            </w:r>
            <w:r>
              <w:rPr>
                <w:rFonts w:ascii="Arial" w:eastAsia="Arial" w:hAnsi="Arial" w:cs="Arial"/>
                <w:color w:val="000000"/>
                <w:spacing w:val="0"/>
                <w:w w:val="100"/>
                <w:position w:val="0"/>
                <w:sz w:val="20"/>
                <w:szCs w:val="20"/>
                <w:shd w:val="clear" w:color="auto" w:fill="auto"/>
                <w:lang w:val="pl-PL" w:eastAsia="pl-PL" w:bidi="pl-PL"/>
              </w:rPr>
              <w:tab/>
              <w:tab/>
            </w:r>
            <w:r>
              <w:rPr>
                <w:rFonts w:ascii="Arial" w:eastAsia="Arial" w:hAnsi="Arial" w:cs="Arial"/>
                <w:color w:val="000000"/>
                <w:spacing w:val="0"/>
                <w:w w:val="100"/>
                <w:position w:val="0"/>
                <w:sz w:val="20"/>
                <w:szCs w:val="20"/>
                <w:shd w:val="clear" w:color="auto" w:fill="auto"/>
                <w:vertAlign w:val="superscript"/>
                <w:lang w:val="pl-PL" w:eastAsia="pl-PL" w:bidi="pl-PL"/>
              </w:rPr>
              <w:t>240</w:t>
            </w:r>
          </w:p>
        </w:tc>
      </w:tr>
    </w:tbl>
    <w:p>
      <w:pPr>
        <w:sectPr>
          <w:footnotePr>
            <w:pos w:val="pageBottom"/>
            <w:numFmt w:val="decimal"/>
            <w:numRestart w:val="continuous"/>
          </w:footnotePr>
          <w:pgSz w:w="7094" w:h="11629"/>
          <w:pgMar w:top="620" w:left="239" w:right="376" w:bottom="471" w:header="192" w:footer="43" w:gutter="0"/>
          <w:pgNumType w:start="165"/>
          <w:cols w:space="720"/>
          <w:noEndnote/>
          <w:rtlGutter w:val="0"/>
          <w:docGrid w:linePitch="360"/>
        </w:sectPr>
      </w:pPr>
    </w:p>
    <w:p>
      <w:pPr>
        <w:pStyle w:val="Style25"/>
        <w:keepNext/>
        <w:keepLines/>
        <w:widowControl w:val="0"/>
        <w:shd w:val="clear" w:color="auto" w:fill="auto"/>
        <w:bidi w:val="0"/>
        <w:spacing w:before="0" w:after="0" w:line="240" w:lineRule="auto"/>
        <w:ind w:left="0" w:right="0" w:firstLine="0"/>
        <w:jc w:val="left"/>
      </w:pPr>
      <w:bookmarkStart w:id="0" w:name="bookmark0"/>
      <w:r>
        <w:rPr>
          <w:color w:val="000000"/>
          <w:spacing w:val="0"/>
          <w:position w:val="0"/>
          <w:u w:val="single"/>
          <w:shd w:val="clear" w:color="auto" w:fill="auto"/>
          <w:lang w:val="pl-PL" w:eastAsia="pl-PL" w:bidi="pl-PL"/>
        </w:rPr>
        <w:t>KULTUR</w:t>
      </w:r>
      <w:r>
        <w:rPr>
          <w:color w:val="000000"/>
          <w:spacing w:val="0"/>
          <w:position w:val="0"/>
          <w:u w:val="single"/>
          <w:shd w:val="clear" w:color="auto" w:fill="auto"/>
          <w:lang w:val="fr-FR" w:eastAsia="fr-FR" w:bidi="fr-FR"/>
        </w:rPr>
        <w:t>A</w:t>
      </w:r>
      <w:bookmarkEnd w:id="0"/>
    </w:p>
    <w:p>
      <w:pPr>
        <w:pStyle w:val="Style7"/>
        <w:keepNext w:val="0"/>
        <w:keepLines w:val="0"/>
        <w:widowControl w:val="0"/>
        <w:shd w:val="clear" w:color="auto" w:fill="auto"/>
        <w:bidi w:val="0"/>
        <w:spacing w:before="0" w:after="28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Opowiadania • Sprawozdania</w:t>
      </w:r>
    </w:p>
    <w:p>
      <w:pPr>
        <w:pStyle w:val="Style7"/>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7094" w:h="11629"/>
          <w:pgMar w:top="620" w:left="239" w:right="376" w:bottom="471" w:header="192" w:footer="43" w:gutter="0"/>
          <w:pgNumType w:start="167"/>
          <w:cols w:space="720"/>
          <w:noEndnote/>
          <w:rtlGutter w:val="0"/>
          <w:docGrid w:linePitch="360"/>
        </w:sectPr>
      </w:pPr>
      <w:r>
        <w:rPr>
          <w:rFonts w:ascii="Verdana" w:eastAsia="Verdana" w:hAnsi="Verdana" w:cs="Verdana"/>
          <w:color w:val="000000"/>
          <w:spacing w:val="0"/>
          <w:w w:val="100"/>
          <w:position w:val="0"/>
          <w:sz w:val="36"/>
          <w:szCs w:val="36"/>
          <w:shd w:val="clear" w:color="auto" w:fill="auto"/>
          <w:lang w:val="pl-PL" w:eastAsia="pl-PL" w:bidi="pl-PL"/>
        </w:rPr>
        <w:t xml:space="preserve">PARYŻ </w:t>
      </w:r>
      <w:r>
        <w:rPr>
          <w:rFonts w:ascii="Verdana" w:eastAsia="Verdana" w:hAnsi="Verdana" w:cs="Verdana"/>
          <w:color w:val="000000"/>
          <w:spacing w:val="0"/>
          <w:w w:val="100"/>
          <w:position w:val="0"/>
          <w:sz w:val="36"/>
          <w:szCs w:val="36"/>
          <w:shd w:val="clear" w:color="auto" w:fill="auto"/>
          <w:lang w:val="fr-FR" w:eastAsia="fr-FR" w:bidi="fr-FR"/>
        </w:rPr>
        <w:t>Février</w:t>
      </w:r>
      <w:r>
        <w:rPr>
          <w:rFonts w:ascii="Verdana" w:eastAsia="Verdana" w:hAnsi="Verdana" w:cs="Verdana"/>
          <w:color w:val="000000"/>
          <w:spacing w:val="0"/>
          <w:w w:val="100"/>
          <w:position w:val="0"/>
          <w:sz w:val="36"/>
          <w:szCs w:val="36"/>
          <w:shd w:val="clear" w:color="auto" w:fill="auto"/>
          <w:lang w:val="pl-PL" w:eastAsia="pl-PL" w:bidi="pl-PL"/>
        </w:rPr>
        <w:t>-Mars 1950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8" w:after="88" w:line="240" w:lineRule="exact"/>
        <w:rPr>
          <w:sz w:val="19"/>
          <w:szCs w:val="19"/>
        </w:rPr>
      </w:pPr>
    </w:p>
    <w:p>
      <w:pPr>
        <w:widowControl w:val="0"/>
        <w:spacing w:line="1" w:lineRule="exact"/>
        <w:sectPr>
          <w:footnotePr>
            <w:pos w:val="pageBottom"/>
            <w:numFmt w:val="decimal"/>
            <w:numRestart w:val="continuous"/>
          </w:footnotePr>
          <w:type w:val="continuous"/>
          <w:pgSz w:w="7094" w:h="11629"/>
          <w:pgMar w:top="616" w:left="0" w:right="0" w:bottom="616"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INSTYTUT</w:t>
      </w:r>
    </w:p>
    <w:p>
      <w:pPr>
        <w:pStyle w:val="Style7"/>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7094" w:h="11629"/>
          <w:pgMar w:top="616" w:left="275" w:right="376" w:bottom="616" w:header="0" w:footer="3" w:gutter="0"/>
          <w:cols w:num="2" w:space="1025"/>
          <w:noEndnote/>
          <w:rtlGutter w:val="0"/>
          <w:docGrid w:linePitch="360"/>
        </w:sect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7094" w:h="11629"/>
          <w:pgMar w:top="616" w:left="275" w:right="376" w:bottom="616" w:header="0" w:footer="3" w:gutter="0"/>
          <w:cols w:num="2" w:space="1025"/>
          <w:noEndnote/>
          <w:rtlGutter w:val="0"/>
          <w:docGrid w:linePitch="360"/>
        </w:sectPr>
      </w:pPr>
    </w:p>
    <w:p>
      <w:pPr>
        <w:pStyle w:val="Style12"/>
        <w:keepNext w:val="0"/>
        <w:keepLines w:val="0"/>
        <w:widowControl w:val="0"/>
        <w:shd w:val="clear" w:color="auto" w:fill="auto"/>
        <w:bidi w:val="0"/>
        <w:spacing w:before="1540" w:after="500" w:line="204" w:lineRule="auto"/>
        <w:ind w:left="280" w:right="0" w:firstLine="200"/>
        <w:jc w:val="both"/>
      </w:pPr>
      <w:r>
        <w:rPr>
          <w:color w:val="000000"/>
          <w:spacing w:val="0"/>
          <w:w w:val="100"/>
          <w:position w:val="0"/>
          <w:shd w:val="clear" w:color="auto" w:fill="auto"/>
          <w:lang w:val="pl-PL" w:eastAsia="pl-PL" w:bidi="pl-PL"/>
        </w:rPr>
        <w:t>Następny numer „Kultury” ukaże się w pierwszych dniach kwietnia w normalnej objętości i po normalnej cenie.</w:t>
      </w:r>
    </w:p>
    <w:p>
      <w:pPr>
        <w:pStyle w:val="Style12"/>
        <w:keepNext w:val="0"/>
        <w:keepLines w:val="0"/>
        <w:widowControl w:val="0"/>
        <w:shd w:val="clear" w:color="auto" w:fill="auto"/>
        <w:bidi w:val="0"/>
        <w:spacing w:before="0" w:after="0" w:line="204" w:lineRule="auto"/>
        <w:ind w:left="280" w:right="0" w:firstLine="200"/>
        <w:jc w:val="both"/>
      </w:pPr>
      <w:r>
        <w:rPr>
          <w:color w:val="000000"/>
          <w:spacing w:val="0"/>
          <w:w w:val="100"/>
          <w:position w:val="0"/>
          <w:shd w:val="clear" w:color="auto" w:fill="auto"/>
          <w:lang w:val="pl-PL" w:eastAsia="pl-PL" w:bidi="pl-PL"/>
        </w:rPr>
        <w:t>Po ukończeniu druku „Walki o Świat” Jamesa Burnha- ma redakcja „Kultury” wyda tę pracę w książce w ogra</w:t>
        <w:softHyphen/>
      </w:r>
      <w:r>
        <w:rPr>
          <w:color w:val="000000"/>
          <w:spacing w:val="0"/>
          <w:w w:val="100"/>
          <w:position w:val="0"/>
          <w:shd w:val="clear" w:color="auto" w:fill="auto"/>
          <w:lang w:val="pl-PL" w:eastAsia="pl-PL" w:bidi="pl-PL"/>
        </w:rPr>
        <w:t xml:space="preserve">niczonej </w:t>
      </w:r>
      <w:r>
        <w:rPr>
          <w:color w:val="000000"/>
          <w:spacing w:val="0"/>
          <w:w w:val="100"/>
          <w:position w:val="0"/>
          <w:shd w:val="clear" w:color="auto" w:fill="auto"/>
          <w:lang w:val="pl-PL" w:eastAsia="pl-PL" w:bidi="pl-PL"/>
        </w:rPr>
        <w:t xml:space="preserve">ilości egzemplarzy. Czytelnicy, którzy by chcieli tę </w:t>
      </w:r>
      <w:r>
        <w:rPr>
          <w:color w:val="000000"/>
          <w:spacing w:val="0"/>
          <w:w w:val="100"/>
          <w:position w:val="0"/>
          <w:shd w:val="clear" w:color="auto" w:fill="auto"/>
          <w:lang w:val="pl-PL" w:eastAsia="pl-PL" w:bidi="pl-PL"/>
        </w:rPr>
        <w:t xml:space="preserve">książkę </w:t>
      </w:r>
      <w:r>
        <w:rPr>
          <w:color w:val="000000"/>
          <w:spacing w:val="0"/>
          <w:w w:val="100"/>
          <w:position w:val="0"/>
          <w:shd w:val="clear" w:color="auto" w:fill="auto"/>
          <w:lang w:val="pl-PL" w:eastAsia="pl-PL" w:bidi="pl-PL"/>
        </w:rPr>
        <w:t xml:space="preserve">nabyć, proszeni są o jej zamawianie w Redakcji lub </w:t>
      </w:r>
      <w:r>
        <w:rPr>
          <w:color w:val="000000"/>
          <w:spacing w:val="0"/>
          <w:w w:val="100"/>
          <w:position w:val="0"/>
          <w:shd w:val="clear" w:color="auto" w:fill="auto"/>
          <w:lang w:val="pl-PL" w:eastAsia="pl-PL" w:bidi="pl-PL"/>
        </w:rPr>
        <w:t>Przedstawicielstwach.</w:t>
      </w:r>
    </w:p>
    <w:p>
      <w:pPr>
        <w:pStyle w:val="Style12"/>
        <w:keepNext w:val="0"/>
        <w:keepLines w:val="0"/>
        <w:widowControl w:val="0"/>
        <w:shd w:val="clear" w:color="auto" w:fill="auto"/>
        <w:bidi w:val="0"/>
        <w:spacing w:before="0" w:after="500" w:line="204" w:lineRule="auto"/>
        <w:ind w:left="0" w:right="0" w:firstLine="46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pl-PL" w:eastAsia="pl-PL" w:bidi="pl-PL"/>
        </w:rPr>
        <w:t xml:space="preserve">ukaże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kwietnia br.</w:t>
      </w:r>
    </w:p>
    <w:p>
      <w:pPr>
        <w:pStyle w:val="Style12"/>
        <w:keepNext w:val="0"/>
        <w:keepLines w:val="0"/>
        <w:widowControl w:val="0"/>
        <w:pBdr>
          <w:bottom w:val="single" w:sz="4" w:space="0" w:color="auto"/>
        </w:pBdr>
        <w:shd w:val="clear" w:color="auto" w:fill="auto"/>
        <w:bidi w:val="0"/>
        <w:spacing w:before="0" w:after="500" w:line="204" w:lineRule="auto"/>
        <w:ind w:left="280" w:right="0" w:firstLine="20"/>
        <w:jc w:val="both"/>
      </w:pPr>
      <w:r>
        <w:rPr>
          <w:color w:val="000000"/>
          <w:spacing w:val="0"/>
          <w:w w:val="100"/>
          <w:position w:val="0"/>
          <w:shd w:val="clear" w:color="auto" w:fill="auto"/>
          <w:lang w:val="pl-PL" w:eastAsia="pl-PL" w:bidi="pl-PL"/>
        </w:rPr>
        <w:t>Redakcja zawiadamia, że posiada ograniczoną ilość kom</w:t>
        <w:softHyphen/>
        <w:t>pletów «Kultury» za rok 1949, które można zamawiać bądź bezpośrednio w Redakcji bądź w Przedstawicielstwach.</w:t>
      </w:r>
    </w:p>
    <w:p>
      <w:pPr>
        <w:pStyle w:val="Style12"/>
        <w:keepNext w:val="0"/>
        <w:keepLines w:val="0"/>
        <w:widowControl w:val="0"/>
        <w:pBdr>
          <w:bottom w:val="single" w:sz="4" w:space="0" w:color="auto"/>
        </w:pBdr>
        <w:shd w:val="clear" w:color="auto" w:fill="auto"/>
        <w:bidi w:val="0"/>
        <w:spacing w:before="0" w:after="500" w:line="209" w:lineRule="auto"/>
        <w:ind w:left="280" w:right="0" w:firstLine="200"/>
        <w:jc w:val="both"/>
      </w:pPr>
      <w:r>
        <w:rPr>
          <w:color w:val="000000"/>
          <w:spacing w:val="0"/>
          <w:w w:val="100"/>
          <w:position w:val="0"/>
          <w:shd w:val="clear" w:color="auto" w:fill="auto"/>
          <w:lang w:val="pl-PL" w:eastAsia="pl-PL" w:bidi="pl-PL"/>
        </w:rPr>
        <w:t>Od następnego numeru wprowadzamy w „Kulturze” no</w:t>
        <w:softHyphen/>
        <w:t>wy dział pt. „Oficyna poetów i malarzy”, redagowany przez członków „Grupy 49’*.</w:t>
      </w:r>
    </w:p>
    <w:p>
      <w:pPr>
        <w:pStyle w:val="Style12"/>
        <w:keepNext w:val="0"/>
        <w:keepLines w:val="0"/>
        <w:widowControl w:val="0"/>
        <w:shd w:val="clear" w:color="auto" w:fill="auto"/>
        <w:bidi w:val="0"/>
        <w:spacing w:before="0" w:after="2020" w:line="206" w:lineRule="auto"/>
        <w:ind w:left="280" w:right="0" w:firstLine="20"/>
        <w:jc w:val="both"/>
      </w:pPr>
      <w:r>
        <w:rPr>
          <w:color w:val="000000"/>
          <w:spacing w:val="0"/>
          <w:w w:val="100"/>
          <w:position w:val="0"/>
          <w:shd w:val="clear" w:color="auto" w:fill="auto"/>
          <w:lang w:val="pl-PL" w:eastAsia="pl-PL" w:bidi="pl-PL"/>
        </w:rPr>
        <w:t>Ze względów technicznych nie zamieszczamy w numerze bieżącym dalszego ciągu «Bibliografii poloniców niemiec</w:t>
        <w:softHyphen/>
        <w:t>kich», zamieścimy go natomiast w numerze kwietniowym.</w:t>
      </w:r>
    </w:p>
    <w:p>
      <w:pPr>
        <w:pStyle w:val="Style32"/>
        <w:keepNext w:val="0"/>
        <w:keepLines w:val="0"/>
        <w:widowControl w:val="0"/>
        <w:pBdr>
          <w:bottom w:val="single" w:sz="4" w:space="0" w:color="auto"/>
        </w:pBdr>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la-001" w:eastAsia="la-001" w:bidi="la-001"/>
        </w:rPr>
        <w:t xml:space="preserve">IMPRIME </w:t>
      </w:r>
      <w:r>
        <w:rPr>
          <w:color w:val="000000"/>
          <w:spacing w:val="0"/>
          <w:w w:val="100"/>
          <w:position w:val="0"/>
          <w:sz w:val="16"/>
          <w:szCs w:val="16"/>
          <w:shd w:val="clear" w:color="auto" w:fill="auto"/>
          <w:lang w:val="pl-PL" w:eastAsia="pl-PL" w:bidi="pl-PL"/>
        </w:rPr>
        <w:t>EN FRANCE.</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Imprimerie de la </w:t>
      </w:r>
      <w:r>
        <w:rPr>
          <w:color w:val="000000"/>
          <w:spacing w:val="0"/>
          <w:w w:val="100"/>
          <w:position w:val="0"/>
          <w:shd w:val="clear" w:color="auto" w:fill="auto"/>
          <w:lang w:val="pl-PL" w:eastAsia="pl-PL" w:bidi="pl-PL"/>
        </w:rPr>
        <w:t xml:space="preserve">S.N.I.E., 32, </w:t>
      </w:r>
      <w:r>
        <w:rPr>
          <w:color w:val="000000"/>
          <w:spacing w:val="0"/>
          <w:w w:val="100"/>
          <w:position w:val="0"/>
          <w:shd w:val="clear" w:color="auto" w:fill="auto"/>
          <w:lang w:val="fr-FR" w:eastAsia="fr-FR" w:bidi="fr-FR"/>
        </w:rPr>
        <w:t xml:space="preserve">rue de Ménilmontant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(20)</w:t>
      </w:r>
      <w:r>
        <w:br w:type="page"/>
      </w:r>
    </w:p>
    <w:p>
      <w:pPr>
        <w:pStyle w:val="Style37"/>
        <w:keepNext/>
        <w:keepLines/>
        <w:widowControl w:val="0"/>
        <w:shd w:val="clear" w:color="auto" w:fill="auto"/>
        <w:bidi w:val="0"/>
        <w:spacing w:before="0" w:after="240" w:line="240" w:lineRule="auto"/>
        <w:ind w:left="0" w:right="0" w:firstLine="0"/>
        <w:jc w:val="left"/>
      </w:pPr>
      <w:bookmarkStart w:id="1" w:name="bookmark1"/>
      <w:bookmarkStart w:id="2" w:name="bookmark2"/>
      <w:r>
        <w:rPr>
          <w:color w:val="000000"/>
          <w:spacing w:val="0"/>
          <w:w w:val="100"/>
          <w:position w:val="0"/>
          <w:shd w:val="clear" w:color="auto" w:fill="auto"/>
          <w:lang w:val="pl-PL" w:eastAsia="pl-PL" w:bidi="pl-PL"/>
        </w:rPr>
        <w:t>Finał Klasycznej Europy</w:t>
      </w:r>
      <w:bookmarkEnd w:id="1"/>
      <w:bookmarkEnd w:id="2"/>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Wszystkich nas, Europejczyków, cechuje </w:t>
      </w:r>
      <w:r>
        <w:rPr>
          <w:color w:val="000000"/>
          <w:spacing w:val="0"/>
          <w:w w:val="100"/>
          <w:position w:val="0"/>
          <w:shd w:val="clear" w:color="auto" w:fill="auto"/>
          <w:lang w:val="pl-PL" w:eastAsia="pl-PL" w:bidi="pl-PL"/>
        </w:rPr>
        <w:t xml:space="preserve">“europo-centryzm”. </w:t>
      </w:r>
      <w:r>
        <w:rPr>
          <w:color w:val="000000"/>
          <w:spacing w:val="0"/>
          <w:w w:val="100"/>
          <w:position w:val="0"/>
          <w:shd w:val="clear" w:color="auto" w:fill="auto"/>
          <w:lang w:val="pl-PL" w:eastAsia="pl-PL" w:bidi="pl-PL"/>
        </w:rPr>
        <w:t xml:space="preserve">Nawykiem, na który złożyły się </w:t>
      </w:r>
      <w:r>
        <w:rPr>
          <w:color w:val="000000"/>
          <w:spacing w:val="0"/>
          <w:w w:val="100"/>
          <w:position w:val="0"/>
          <w:shd w:val="clear" w:color="auto" w:fill="auto"/>
          <w:lang w:val="pl-PL" w:eastAsia="pl-PL" w:bidi="pl-PL"/>
        </w:rPr>
        <w:t xml:space="preserve">wieki, rozpatrujemy wszystkie </w:t>
      </w:r>
      <w:r>
        <w:rPr>
          <w:color w:val="000000"/>
          <w:spacing w:val="0"/>
          <w:w w:val="100"/>
          <w:position w:val="0"/>
          <w:shd w:val="clear" w:color="auto" w:fill="auto"/>
          <w:lang w:val="pl-PL" w:eastAsia="pl-PL" w:bidi="pl-PL"/>
        </w:rPr>
        <w:t xml:space="preserve">sprawy tego świata pod </w:t>
      </w:r>
      <w:r>
        <w:rPr>
          <w:color w:val="000000"/>
          <w:spacing w:val="0"/>
          <w:w w:val="100"/>
          <w:position w:val="0"/>
          <w:shd w:val="clear" w:color="auto" w:fill="auto"/>
          <w:lang w:val="pl-PL" w:eastAsia="pl-PL" w:bidi="pl-PL"/>
        </w:rPr>
        <w:t xml:space="preserve">kątem widzenia </w:t>
      </w:r>
      <w:r>
        <w:rPr>
          <w:color w:val="000000"/>
          <w:spacing w:val="0"/>
          <w:w w:val="100"/>
          <w:position w:val="0"/>
          <w:shd w:val="clear" w:color="auto" w:fill="auto"/>
          <w:lang w:val="pl-PL" w:eastAsia="pl-PL" w:bidi="pl-PL"/>
        </w:rPr>
        <w:t xml:space="preserve">Europy. Mówiąc </w:t>
      </w:r>
      <w:r>
        <w:rPr>
          <w:color w:val="000000"/>
          <w:spacing w:val="0"/>
          <w:w w:val="100"/>
          <w:position w:val="0"/>
          <w:shd w:val="clear" w:color="auto" w:fill="auto"/>
          <w:lang w:val="pl-PL" w:eastAsia="pl-PL" w:bidi="pl-PL"/>
        </w:rPr>
        <w:t xml:space="preserve">— “cywilizacja”, mamy na myśli cywilizację </w:t>
      </w:r>
      <w:r>
        <w:rPr>
          <w:color w:val="000000"/>
          <w:spacing w:val="0"/>
          <w:w w:val="100"/>
          <w:position w:val="0"/>
          <w:shd w:val="clear" w:color="auto" w:fill="auto"/>
          <w:lang w:val="pl-PL" w:eastAsia="pl-PL" w:bidi="pl-PL"/>
        </w:rPr>
        <w:t xml:space="preserve">europejską, mówiąc </w:t>
      </w:r>
      <w:r>
        <w:rPr>
          <w:color w:val="000000"/>
          <w:spacing w:val="0"/>
          <w:w w:val="100"/>
          <w:position w:val="0"/>
          <w:shd w:val="clear" w:color="auto" w:fill="auto"/>
          <w:lang w:val="pl-PL" w:eastAsia="pl-PL" w:bidi="pl-PL"/>
        </w:rPr>
        <w:t xml:space="preserve">— “nauka” mamy na myśli </w:t>
      </w:r>
      <w:r>
        <w:rPr>
          <w:color w:val="000000"/>
          <w:spacing w:val="0"/>
          <w:w w:val="100"/>
          <w:position w:val="0"/>
          <w:shd w:val="clear" w:color="auto" w:fill="auto"/>
          <w:lang w:val="pl-PL" w:eastAsia="pl-PL" w:bidi="pl-PL"/>
        </w:rPr>
        <w:t xml:space="preserve">naukę europejską, mówiąc </w:t>
      </w:r>
      <w:r>
        <w:rPr>
          <w:color w:val="000000"/>
          <w:spacing w:val="0"/>
          <w:w w:val="100"/>
          <w:position w:val="0"/>
          <w:shd w:val="clear" w:color="auto" w:fill="auto"/>
          <w:lang w:val="pl-PL" w:eastAsia="pl-PL" w:bidi="pl-PL"/>
        </w:rPr>
        <w:t xml:space="preserve">— “sztuka” mamy </w:t>
      </w:r>
      <w:r>
        <w:rPr>
          <w:color w:val="000000"/>
          <w:spacing w:val="0"/>
          <w:w w:val="100"/>
          <w:position w:val="0"/>
          <w:shd w:val="clear" w:color="auto" w:fill="auto"/>
          <w:lang w:val="pl-PL" w:eastAsia="pl-PL" w:bidi="pl-PL"/>
        </w:rPr>
        <w:t xml:space="preserve">na myśli Correggio czy </w:t>
      </w:r>
      <w:r>
        <w:rPr>
          <w:color w:val="000000"/>
          <w:spacing w:val="0"/>
          <w:w w:val="100"/>
          <w:position w:val="0"/>
          <w:shd w:val="clear" w:color="auto" w:fill="auto"/>
          <w:lang w:val="fr-FR" w:eastAsia="fr-FR" w:bidi="fr-FR"/>
        </w:rPr>
        <w:t xml:space="preserve">Renoir’a, </w:t>
      </w:r>
      <w:r>
        <w:rPr>
          <w:color w:val="000000"/>
          <w:spacing w:val="0"/>
          <w:w w:val="100"/>
          <w:position w:val="0"/>
          <w:shd w:val="clear" w:color="auto" w:fill="auto"/>
          <w:lang w:val="pl-PL" w:eastAsia="pl-PL" w:bidi="pl-PL"/>
        </w:rPr>
        <w:t xml:space="preserve">w każdym </w:t>
      </w:r>
      <w:r>
        <w:rPr>
          <w:color w:val="000000"/>
          <w:spacing w:val="0"/>
          <w:w w:val="100"/>
          <w:position w:val="0"/>
          <w:shd w:val="clear" w:color="auto" w:fill="auto"/>
          <w:lang w:val="pl-PL" w:eastAsia="pl-PL" w:bidi="pl-PL"/>
        </w:rPr>
        <w:t xml:space="preserve">wypadku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fr-FR" w:eastAsia="fr-FR" w:bidi="fr-FR"/>
        </w:rPr>
        <w:t xml:space="preserve">Hokusai’a. </w:t>
      </w:r>
      <w:r>
        <w:rPr>
          <w:color w:val="000000"/>
          <w:spacing w:val="0"/>
          <w:w w:val="100"/>
          <w:position w:val="0"/>
          <w:shd w:val="clear" w:color="auto" w:fill="auto"/>
          <w:lang w:val="pl-PL" w:eastAsia="pl-PL" w:bidi="pl-PL"/>
        </w:rPr>
        <w:t>Nasz europo-centryzm posuwamy znacz</w:t>
        <w:softHyphen/>
        <w:t xml:space="preserve">nie </w:t>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pl-PL" w:eastAsia="pl-PL" w:bidi="pl-PL"/>
        </w:rPr>
        <w:t>mówiąc czy pisząc patetyczną frazę: “zbawienie świata” zależy od takiego czy innego faktu, myślimy oczy</w:t>
        <w:softHyphen/>
        <w:t xml:space="preserve">wiście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“zbawieniu” Europy. Rozważając ewentualność trze</w:t>
        <w:softHyphen/>
        <w:t>ciej wojny światowej zakładamy z góry jej europejski charak</w:t>
        <w:softHyphen/>
        <w:t>ter, ufając, że wybuchnie w sercu Europy jako nowa wyzwoleń</w:t>
        <w:softHyphen/>
        <w:t>cza wojna ludów.</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Tymczasem nie trzeba być jasnowidzem, aby przewidywać, że owa trzecia wojna światowa, jeżeli wybuchnie — wybuchnie pomiędzy dwiema poza europejskimi potęgami. I w tym sen</w:t>
        <w:softHyphen/>
        <w:t>sie nie będzie to wojna europejska. Będzie to wojna Azji z Ame</w:t>
        <w:softHyphen/>
        <w:t>ryką między innymi i o prymat nad Europą.</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Zastanawiałem się wielokrotnie jak na Europę patrzy zeuro</w:t>
        <w:softHyphen/>
        <w:t>peizowany, wykształcony Indus, Chińczyk czy Filipińczyk jakich wielu widuje się w Anglii. Człowiek związany z Europą cywi</w:t>
        <w:softHyphen/>
        <w:t>lizacyjnie, a nie narodowościowo i uczuciowo. Być może, że ta</w:t>
        <w:softHyphen/>
        <w:t>ki zeuropeizowany cudz' -plemieniec stawia sobie pytania, któ</w:t>
        <w:softHyphen/>
        <w:t xml:space="preserve">rych Europejczyk </w:t>
      </w:r>
      <w:r>
        <w:rPr>
          <w:color w:val="000000"/>
          <w:spacing w:val="0"/>
          <w:w w:val="100"/>
          <w:position w:val="0"/>
          <w:shd w:val="clear" w:color="auto" w:fill="auto"/>
          <w:lang w:val="fr-FR" w:eastAsia="fr-FR" w:bidi="fr-FR"/>
        </w:rPr>
        <w:t xml:space="preserve">nie ’.adaje </w:t>
      </w:r>
      <w:r>
        <w:rPr>
          <w:color w:val="000000"/>
          <w:spacing w:val="0"/>
          <w:w w:val="100"/>
          <w:position w:val="0"/>
          <w:shd w:val="clear" w:color="auto" w:fill="auto"/>
          <w:lang w:val="pl-PL" w:eastAsia="pl-PL" w:bidi="pl-PL"/>
        </w:rPr>
        <w:t>sobie nigdy. Czy cywilizacja euro</w:t>
        <w:softHyphen/>
        <w:t>pejska przeżyje Europę, czy też upadnie wraz z nią? Europej</w:t>
        <w:softHyphen/>
        <w:t>czyk przyjmuje za pewnik, że upadek Europy byłby równoznacz</w:t>
        <w:softHyphen/>
        <w:t>ny z upadkiem europejskiej cywilizacji. Sądzę, że wielu nie-Eu- ropejczyków. patrząc na obecny polityczny i gospodarczy upa</w:t>
        <w:softHyphen/>
        <w:t>dek Europy, myśli sobie w duszy: cóż w końcu, że upada stara Europa skoro cały świat staje się europejski. Nas taki pogląd nie pocieszy.</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Wszystko stało się tak szybko, że ów ruch historycznego roz</w:t>
        <w:softHyphen/>
        <w:t>woju nabrał w naszej epoce cech ciekliwej płynności. Jak na zbyt szybko kręconym filmie obrazy zlewają się z sobą i tracą nie tylko ostrość konturów, ale i sens. Od trzech dziesiątków lat znajdujemy się na historycznej karuzeli i cierpimy wszy</w:t>
        <w:softHyphen/>
        <w:t>scy na permanentny zawrót głowy.</w:t>
      </w:r>
    </w:p>
    <w:p>
      <w:pPr>
        <w:pStyle w:val="Style35"/>
        <w:keepNext w:val="0"/>
        <w:keepLines w:val="0"/>
        <w:widowControl w:val="0"/>
        <w:shd w:val="clear" w:color="auto" w:fill="auto"/>
        <w:bidi w:val="0"/>
        <w:spacing w:before="0" w:after="0" w:line="216" w:lineRule="auto"/>
        <w:ind w:left="0" w:right="0" w:firstLine="200"/>
        <w:jc w:val="both"/>
        <w:sectPr>
          <w:footnotePr>
            <w:pos w:val="pageBottom"/>
            <w:numFmt w:val="decimal"/>
            <w:numStart w:val="1"/>
            <w:numRestart w:val="continuous"/>
            <w15:footnoteColumns w:val="1"/>
          </w:footnotePr>
          <w:pgSz w:w="7094" w:h="11629"/>
          <w:pgMar w:top="1073" w:left="644" w:right="644" w:bottom="681" w:header="645" w:footer="253" w:gutter="0"/>
          <w:pgNumType w:start="167"/>
          <w:cols w:space="720"/>
          <w:noEndnote/>
          <w:rtlGutter w:val="0"/>
          <w:docGrid w:linePitch="360"/>
        </w:sectPr>
      </w:pPr>
      <w:r>
        <w:rPr>
          <w:color w:val="000000"/>
          <w:spacing w:val="0"/>
          <w:w w:val="100"/>
          <w:position w:val="0"/>
          <w:shd w:val="clear" w:color="auto" w:fill="auto"/>
          <w:lang w:val="pl-PL" w:eastAsia="pl-PL" w:bidi="pl-PL"/>
        </w:rPr>
        <w:t xml:space="preserve">Zaledwie 35 lat temu świat składał się z ośmiu tzw. wielkich </w:t>
      </w:r>
    </w:p>
    <w:p>
      <w:pPr>
        <w:pStyle w:val="Style3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potęg z czego pięć, powtarzam pięć — było państwami europej</w:t>
        <w:softHyphen/>
        <w:t>skimi. Z trzech poza europejskich potęg — Rosja była zacofa</w:t>
        <w:softHyphen/>
        <w:t>nym, nie uprzemysłowionym krajem, Stany Zjednoczone noto</w:t>
        <w:softHyphen/>
        <w:t>rycznym dłużnikiem Europy, a Japonia na cywilizacyjnym do</w:t>
        <w:softHyphen/>
        <w:t>robku. W trzy i pół dekady skarlała Europa zapadła w głąb sceny, a na pierwszy plan wysunęły się nagle dwa giganty spoza-europejskich peryferii świata — Rosja i Ameryka.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się tyle historycznej treści pomieściło w 35 latach? Jak się to wszystko stało?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sądzę, aby to apokaliptyczne przemeblowanie można by</w:t>
        <w:softHyphen/>
        <w:t>ło wytłumaczyć w całości i bez reszty dwiema wojnami świato</w:t>
        <w:softHyphen/>
        <w:t>wymi. Wojny mogły odegrać rolę wielkich dojrzewalni, ale za</w:t>
        <w:softHyphen/>
        <w:t>lążki dramatu tkwić musiały głęboko już w pogodnym dzie</w:t>
        <w:softHyphen/>
        <w:t>więtnastowiecznym klimacie.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Patrząc wstecz trudno oprzeć się wrażeniu, że w dużej mie</w:t>
        <w:softHyphen/>
        <w:t>rze sami stworzyliśmy obecną sytuację. Europejska cywiliza</w:t>
        <w:softHyphen/>
        <w:t xml:space="preserve">cja naukowa pozwoliła innym stworzyć potęgę w oparciu o dwa czynniki, których nam brak: przestrzeń i bogactwa naturalne. Wydaje mi się, że </w:t>
      </w:r>
      <w:r>
        <w:rPr>
          <w:color w:val="000000"/>
          <w:spacing w:val="0"/>
          <w:w w:val="100"/>
          <w:position w:val="0"/>
          <w:shd w:val="clear" w:color="auto" w:fill="auto"/>
          <w:lang w:val="la-001" w:eastAsia="la-001" w:bidi="la-001"/>
        </w:rPr>
        <w:t xml:space="preserve">Pax Britannica </w:t>
      </w:r>
      <w:r>
        <w:rPr>
          <w:color w:val="000000"/>
          <w:spacing w:val="0"/>
          <w:w w:val="100"/>
          <w:position w:val="0"/>
          <w:shd w:val="clear" w:color="auto" w:fill="auto"/>
          <w:lang w:val="pl-PL" w:eastAsia="pl-PL" w:bidi="pl-PL"/>
        </w:rPr>
        <w:t>został pogrzebany nie na po</w:t>
        <w:softHyphen/>
        <w:t>lach bitew, lecz w laboratoriach naukowych angielskich, fran</w:t>
        <w:softHyphen/>
        <w:t>cuskich i niemieckich. I dziś europejska cywilizacja naukowa doprowadziła do paradoksalnego rezultatu, że prawdziwe i su</w:t>
        <w:softHyphen/>
        <w:t>werenne są tylko dwie poza-europejskie potęgi — Rosja i Stany Zjednoczone.</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publicystyce i literaturze politycznej powtarza się do znu</w:t>
        <w:softHyphen/>
        <w:t>dzenia efektowne powiedzenie, że “nie my zrewolucjonizowa</w:t>
        <w:softHyphen/>
        <w:t>liśmy technikę — tylko, że technika zrewolucjonizowała nas”. Jest to typowy przykład poświęcenia sensu dla “bon-mot”. Dra</w:t>
        <w:softHyphen/>
        <w:t>mat polega niestety na tym, że technika, którą wynaleźliśmy wcale nas nie zrewolucjonizowała. Układamy sobie życie obok tej techniki, tkwiąc w przesądach, nawykach, tradycji — któ</w:t>
        <w:softHyphen/>
        <w:t>rą żyliśmy przy świeczkach i lampach naftowych. Technika re</w:t>
        <w:softHyphen/>
        <w:t>wolucjonizuje sytuacje, układy sił — znacznie wolniej ludzi o wielosetletniej kulturze. Przystosowują się do niej najszybciej ludzie o bladym zapleczu kulturalnym, ludzie bez wczoraj, bez własnego XVIII i XIX wieku.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wygląda ta “rewolucja” w polityce? Gdy przed godziną zabierałem się do pisania tego artykułu rozłożyłem przed sobą komplety kilku periodyków angielskich zakreśliwszy w skoro</w:t>
        <w:softHyphen/>
        <w:t>widzu wszystko co dotyczy “European Unity”. Trudno o bar</w:t>
        <w:softHyphen/>
        <w:t>dziej żałosną lekturę. Krytyki federalistów, którym przeciwsta</w:t>
        <w:softHyphen/>
        <w:t>wia się funkcjonalistów, litanie zastrzeżeń i lęk przed nowymi formami życia, lęk przed utratą już nie suwerenności, ale odręb</w:t>
        <w:softHyphen/>
        <w:t>ności. Jakto — zapytuje na łamach “The Listener” W. N. Ewer — cudzoziemcy mieliby w parlamencie europejskim decydować o naszych sprawach? To doprowadziłoby w Anglii do rewolucji nacjonalistycznej...</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 przecież, jeżeli spojrzymy na mapę to musimy stwierdzić, że w tej chwili nić chodzi już o taki czy inny program, lecz po</w:t>
        <w:br w:type="page"/>
      </w:r>
      <w:r>
        <w:rPr>
          <w:color w:val="000000"/>
          <w:spacing w:val="0"/>
          <w:w w:val="100"/>
          <w:position w:val="0"/>
          <w:shd w:val="clear" w:color="auto" w:fill="auto"/>
          <w:lang w:val="pl-PL" w:eastAsia="pl-PL" w:bidi="pl-PL"/>
        </w:rPr>
        <w:t>prostu o sojusz wojskowy, sojusz obronny montowany w ostat</w:t>
        <w:softHyphen/>
        <w:t>nich godzinach, o komitet ocalenia resztek europejskLgo kon</w:t>
        <w:softHyphen/>
        <w:t>tynentu.</w:t>
      </w:r>
    </w:p>
    <w:p>
      <w:pPr>
        <w:pStyle w:val="Style35"/>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fr-FR" w:eastAsia="fr-FR" w:bidi="fr-FR"/>
        </w:rPr>
        <w:t xml:space="preserve">Scan O’FaoIain </w:t>
      </w:r>
      <w:r>
        <w:rPr>
          <w:color w:val="000000"/>
          <w:spacing w:val="0"/>
          <w:w w:val="100"/>
          <w:position w:val="0"/>
          <w:shd w:val="clear" w:color="auto" w:fill="auto"/>
          <w:lang w:val="pl-PL" w:eastAsia="pl-PL" w:bidi="pl-PL"/>
        </w:rPr>
        <w:t xml:space="preserve">w interesującym artykule pt. “The Emigrant </w:t>
      </w:r>
      <w:r>
        <w:rPr>
          <w:color w:val="000000"/>
          <w:spacing w:val="0"/>
          <w:w w:val="100"/>
          <w:position w:val="0"/>
          <w:shd w:val="clear" w:color="auto" w:fill="auto"/>
          <w:lang w:val="fr-FR" w:eastAsia="fr-FR" w:bidi="fr-FR"/>
        </w:rPr>
        <w:t xml:space="preserve">Looks </w:t>
      </w:r>
      <w:r>
        <w:rPr>
          <w:color w:val="000000"/>
          <w:spacing w:val="0"/>
          <w:w w:val="100"/>
          <w:position w:val="0"/>
          <w:shd w:val="clear" w:color="auto" w:fill="auto"/>
          <w:lang w:val="pl-PL" w:eastAsia="pl-PL" w:bidi="pl-PL"/>
        </w:rPr>
        <w:t>Back”</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powiada, że ten sam Amerykanin irlandzkiego pochodzenia, który by się roześmiał na samą myśl o odrębnym parlamencie dla stanu Massachusettes — skoczy do oczu każ</w:t>
        <w:softHyphen/>
        <w:t>demu, kto by wspomniał o możliwości sfederalizowania Anglii z Irlandią. Ten sam Amerykanin, który już sam nie mówi sło</w:t>
        <w:softHyphen/>
        <w:t>wa po irlandzku, będzie gorąco i zawzięcie protestował, gdyby w czymkolwiek język jego przodków miał być w “starym kraju” zagrożony, Wydaj e mu się natomiast całkowicie logiczne i oczy</w:t>
        <w:softHyphen/>
        <w:t>wiste, że całe Stany Zjednoczone mówią po angielsku, jak niemniej logiczne i oczywiste mu się wydaje, że Stany są sfe- deralizowane.</w:t>
      </w:r>
    </w:p>
    <w:p>
      <w:pPr>
        <w:pStyle w:val="Style35"/>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Czy należało by zatem wnioskować, że Ameryka przeszła po</w:t>
        <w:softHyphen/>
        <w:t>przez ową “rewolucję” dopasowania się do cywilizacji nauko</w:t>
        <w:softHyphen/>
        <w:t>wej i technicznej? W Ameryce cywilizację się buduje. — Nie potrzeba było nic w tym celu “rewolucjonizować”, burzyć czy federalizować. Nowe budowle, odpowiadające nowoczesnym wy</w:t>
        <w:softHyphen/>
        <w:t>mogom — jak mówi prof. Toynbee</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 łatwiej jest budować na dalekich peryferiach i pustkowiu niż w centrum wielkich miast, gdzie trzeba by burzyć stare historyczne zabytki. Ame</w:t>
        <w:softHyphen/>
        <w:t>rykański kontynent był wolny od budowli dwudziestu wieków kultury.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Wielcy pan-amerykanie, potężni kapitanowie finansów i prze</w:t>
        <w:softHyphen/>
        <w:t>mysłów patrzą na Europę inaczej niż irlandzki emigrant z opo</w:t>
        <w:softHyphen/>
        <w:t xml:space="preserve">wiadania </w:t>
      </w:r>
      <w:r>
        <w:rPr>
          <w:color w:val="000000"/>
          <w:spacing w:val="0"/>
          <w:w w:val="100"/>
          <w:position w:val="0"/>
          <w:shd w:val="clear" w:color="auto" w:fill="auto"/>
          <w:lang w:val="fr-FR" w:eastAsia="fr-FR" w:bidi="fr-FR"/>
        </w:rPr>
        <w:t xml:space="preserve">O’Faolain’a. </w:t>
      </w:r>
      <w:r>
        <w:rPr>
          <w:color w:val="000000"/>
          <w:spacing w:val="0"/>
          <w:w w:val="100"/>
          <w:position w:val="0"/>
          <w:shd w:val="clear" w:color="auto" w:fill="auto"/>
          <w:lang w:val="pl-PL" w:eastAsia="pl-PL" w:bidi="pl-PL"/>
        </w:rPr>
        <w:t>Mając za swymi' plecami sfederalizowany, jedno-języczny, najbogatszy kontynent świata patrzą niecier</w:t>
        <w:softHyphen/>
        <w:t>pliwie na szachownicę państw zachodnio-europejskich wikłają</w:t>
        <w:softHyphen/>
        <w:t xml:space="preserve">cych się we własnej nędzy i niewypłacalności. Program wydaje im się jasny: zjednoczyć. Przemawiając ostatnio, Paul Hoffman, administrator planu Marshalla użył 15 (!!) razy owo słówko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będące magiczną formułą Amerykanów dla Eu</w:t>
        <w:softHyphen/>
        <w:t>ropy</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Byłoby to proste i logiczne, gdybyśmy nie byli ...Europą. Ale jak pięknie zauważył Denys Smith — 100 mil w Europie to jest ogromna odległość a 100 lat krótki okres czasu — 100 mil w Ameryce to zaledwie spacer, ale 100 lat to niemal cała historia.</w:t>
      </w:r>
    </w:p>
    <w:p>
      <w:pPr>
        <w:pStyle w:val="Style35"/>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Ponieważ gospodarcze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idzie jak po grudzie — wielu pisarzy i publicystów (również i polskich) wysuwa po</w:t>
        <w:softHyphen/>
        <w:t>stulat zjednoczenia politycznego jako właściwą drogę do zjed</w:t>
        <w:softHyphen/>
        <w:t>noczenia ekonomicznego. Przez polityczne zjednoczenie rozu-</w:t>
        <w:br w:type="page"/>
      </w:r>
      <w:r>
        <w:rPr>
          <w:color w:val="000000"/>
          <w:spacing w:val="0"/>
          <w:w w:val="100"/>
          <w:position w:val="0"/>
          <w:shd w:val="clear" w:color="auto" w:fill="auto"/>
          <w:lang w:val="fr-FR" w:eastAsia="fr-FR" w:bidi="fr-FR"/>
        </w:rPr>
        <w:t xml:space="preserve">mie </w:t>
      </w:r>
      <w:r>
        <w:rPr>
          <w:color w:val="000000"/>
          <w:spacing w:val="0"/>
          <w:w w:val="100"/>
          <w:position w:val="0"/>
          <w:shd w:val="clear" w:color="auto" w:fill="auto"/>
          <w:lang w:val="pl-PL" w:eastAsia="pl-PL" w:bidi="pl-PL"/>
        </w:rPr>
        <w:t>się najczęściej “'wytworzenie poczucia europejskiej wspól</w:t>
        <w:softHyphen/>
        <w:t>noty moralno-politycznej</w:t>
      </w:r>
    </w:p>
    <w:p>
      <w:pPr>
        <w:pStyle w:val="Style35"/>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xml:space="preserve">Owo poczucie wspólnoty w dostatecznym dla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stopniu nie wytworzyło się wprawdzie na przestrzeni ostatnich kilkuset lat — sądzi się natomiast, że wytworzy się między 1950-52, kiedy skończyć by się miała era marshallowska w Eu</w:t>
        <w:softHyphen/>
        <w:t>ropie.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Sytuacja jest niestety przerażająco jasna. Decyzje dotyczące losów Europy nie zapadną w Europie. Na naszych oczach, po tamtej stronie “żelaznej kurtyny”, odbywa się “zjednoczenie” połowy Europy. Los nas wszystkich zależy od tego czy ta druga połowa Europy zjednoczy się pod egidą Stanów Zjednoczonych. Leży to w interesie nas wszystkich. Ale powtórzyłbym za prof. Toynbee: dlaczego proces ten mamy nazywać zjednoczeniem Europy?</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Sądzę, że termin “rozbiór” byłby słowem znacznie właściwym.</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Ruchem, który miał szansę dziejową przetworzenia się w eu</w:t>
        <w:softHyphen/>
        <w:t>ropejski ruch międzynarodowy—był socjalizm. Nie pomniejszając olbrzymich zasług i osiągnięć europejskiego socjalizmu trzeba powiedzieć, że jako ruch międzynarodowy czy tylko między- europejski — zawiódł. Obecnie partie socjalistyczne są narodo</w:t>
        <w:softHyphen/>
        <w:t xml:space="preserve">wymi partiami socjalistycznymi z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jako klasycz</w:t>
        <w:softHyphen/>
        <w:t>nym przykładem w tej dziedzinie, ma czele. Pozostał komunizm, który mimo, że jest narodową partią rosyjską — nie wyrzekł się międzynarodówki. Jest to w każdym bądź razie pierwsza w dziejach narodowa partia, która ma swoje rozgałęzienia poza granicami kraju macierzystego i, co więcej, skupia zagranicą w swych komórkach członków innych narodowości. Z chwilą, gdy jakiś ruch międzynarodowy pokrywa się w całości i bez reszty z polityką zagraniczną potężnego państwa nie istnieje możli</w:t>
        <w:softHyphen/>
        <w:t>wość rozróżnienia agresywnego, egoistycznego imperializmu od żarliwego apostolstwa. Dla mnie będzie to tylko imperializm ro</w:t>
        <w:softHyphen/>
        <w:t>syjski — dla komunisty francuskiego czy chińskiego będzie to żarliwe apostolstwo. Sprawa jednak nie wyczerpuje się w subtel</w:t>
        <w:softHyphen/>
        <w:t>nościach dialektycznych. Słabość tej koncepcji leży przede wszy</w:t>
        <w:softHyphen/>
        <w:t>stkim wi zagadnieniu podwójnej lojalności.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Obywatel angielski, należący do partii komunistycznej jest dzięki tej koncepcji związany z ośrodkiem dyspozycyjnym obce</w:t>
        <w:softHyphen/>
        <w:t>go państwa. Zagadnienie podwójnej lojalności prowadzi nieu</w:t>
        <w:softHyphen/>
        <w:t>chronnie do konfliktów i zdrady. Historycznie problem ten nie jest bez precedensów. Gdy przypomnimy sobie dzieje reforma</w:t>
        <w:softHyphen/>
        <w:t>cji angielskiej, to odnajdziemy w nich wiele dramatycznych po</w:t>
        <w:softHyphen/>
        <w:t>wikłań, rówmież wynikłych z tła dualistycznego lojalizmu. Wśród różnorodnych swoistych przyczyn, które leżą u podstaw wyspiar</w:t>
        <w:softHyphen/>
        <w:t>skiego anglikanizmu ważną rolę odegrał fakt, że nacjonalizm</w:t>
        <w:br w:type="page"/>
      </w:r>
      <w:r>
        <w:rPr>
          <w:color w:val="000000"/>
          <w:spacing w:val="0"/>
          <w:w w:val="100"/>
          <w:position w:val="0"/>
          <w:shd w:val="clear" w:color="auto" w:fill="auto"/>
          <w:lang w:val="pl-PL" w:eastAsia="pl-PL" w:bidi="pl-PL"/>
        </w:rPr>
        <w:t>angielski buntował się przeciw jurysdykcji, która czerpała swą moc z cudzoziemskich ośrodków dyspozycji. Jest to tym zrozu- mialsze, że w oczach ówczesnego Anglika papiestwo występo</w:t>
        <w:softHyphen/>
        <w:t>wało jako sojusznik raz Francji, raz Hiszpanii. W początkach nie chodziło bynajmniej o inną niż rzymska interpretację arty</w:t>
        <w:softHyphen/>
        <w:t>kułów wiary a parlament reformacji, który uchwalił między in</w:t>
        <w:softHyphen/>
        <w:t>nymi ustawę zabraniającą apelowania do Rzymu i nazywał pa</w:t>
        <w:softHyphen/>
        <w:t>pieża już tylko “biskupem rzymskim” — był jeszcze ciągle par</w:t>
        <w:softHyphen/>
        <w:t>lamentem katolickim.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Zwyciężył nacjonalizm — lojalność pierwsza i najbliższa. Gdy</w:t>
        <w:softHyphen/>
        <w:t>by dzisiejszy komunizm nie dysponował “świeckim państwem” — jego nie-rosyjscy wyznawcy nie byliby postawieni przed dyle</w:t>
        <w:softHyphen/>
        <w:t xml:space="preserve">matem podwójnej lojalności.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odrzucił lojalność wobec Mo- skiwy i stworzył narodowy komunizm jugosłowiański. I tak oto komunizm się unarodowił. Nacjonalizm w całej pełni zatriumfo</w:t>
        <w:softHyphen/>
        <w:t>wał nad marksistowskim internacjonalizmem. Co więcej, dziw</w:t>
        <w:softHyphen/>
        <w:t>ną ironią losu marksizm stał się sprężyną najpotężniejszego współcześnie narodowego imperializmu rosyjskiego — innymi słowy stał się motorem swojej własnej historycznej antytezy. Widowisko jedyne w swoim rodzaju.</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Używam w tym artykule słowa “nacjonalizm”. Prasa, radio, “zimne wojny” i propagandy wynaturzyły tak terminologię, że właściwie każdy artykuł należałoby zaopatrywać w słownik de</w:t>
        <w:softHyphen/>
        <w:t>finicji.</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Słowo “nacjonalizm” kojarzy się z “faszyzmem”, “reakcją”, “stronnictwem narodowym”, “ksenofobią”, “ciasnotą", “para- fiaństwem”. Nacjonalizm może być tym wszystkim i zwykle po trochu jest tym wszystkim — ale mimo to termin ten ma i szersze znaczenie. Jeżeli mówimy o kulturze europejskiej, to możemy wyodrębnić pewne elementy kulturalne, wspólne An</w:t>
        <w:softHyphen/>
        <w:t>glikom, Francuzom czy Włochom. Możemy jednak również wyo</w:t>
        <w:softHyphen/>
        <w:t>drębnić swoiste cechy kultur francuskiej, angielskiej czy włos</w:t>
        <w:softHyphen/>
        <w:t>kiej. Pojęciem “kultura angielska” obejmujemy całość zarówno owych odrębności jak i elementów wspólnych w sztuce, w ustro</w:t>
        <w:softHyphen/>
        <w:t xml:space="preserve">ju socjalnym, iw. </w:t>
      </w:r>
      <w:r>
        <w:rPr>
          <w:color w:val="000000"/>
          <w:spacing w:val="0"/>
          <w:w w:val="100"/>
          <w:position w:val="0"/>
          <w:shd w:val="clear" w:color="auto" w:fill="auto"/>
          <w:lang w:val="fr-FR" w:eastAsia="fr-FR" w:bidi="fr-FR"/>
        </w:rPr>
        <w:t xml:space="preserve">tràdycji, </w:t>
      </w:r>
      <w:r>
        <w:rPr>
          <w:color w:val="000000"/>
          <w:spacing w:val="0"/>
          <w:w w:val="100"/>
          <w:position w:val="0"/>
          <w:shd w:val="clear" w:color="auto" w:fill="auto"/>
          <w:lang w:val="pl-PL" w:eastAsia="pl-PL" w:bidi="pl-PL"/>
        </w:rPr>
        <w:t>w światopoglądzie. Elementy europej</w:t>
        <w:softHyphen/>
        <w:t>skie plus rdzennie angielskie tworzą swojszczyznę, która Anglik określa mianem “English way of Life” — angielski sposób ży</w:t>
        <w:softHyphen/>
        <w:t>cia. Naród o starej kulturze posiada niezmiernie rozbudowane odrębności, oparte o nieprzerwany ciąg tradycji setek lat. To wszystko jest nacjonalizmem — bo w chwilach wielkich decyzji czy niebezpieczeństwa ów ogrom różnorodnych wartości zamy</w:t>
        <w:softHyphen/>
        <w:t>ka się w jednym słowie: British.</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Nacjonalizm wykazał dobitnie, że ma niezmiernie twarde ży</w:t>
        <w:softHyphen/>
        <w:t>cie i trudno go będzie dostosować do “zrewolucjonizowanej” sytuacji europejskiej. Niechętnie położyłby głowę pod topór za</w:t>
        <w:softHyphen/>
        <w:t xml:space="preserve">lecanej nam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Mimo, że dziś bronić samoistnie swej narodowej suwerenności mogą właściwie tylko dwa super-pań- stwa pozaeuropejskie.</w:t>
      </w:r>
    </w:p>
    <w:p>
      <w:pPr>
        <w:pStyle w:val="Style35"/>
        <w:keepNext w:val="0"/>
        <w:keepLines w:val="0"/>
        <w:widowControl w:val="0"/>
        <w:shd w:val="clear" w:color="auto" w:fill="auto"/>
        <w:bidi w:val="0"/>
        <w:spacing w:before="0" w:after="0" w:line="216" w:lineRule="auto"/>
        <w:ind w:left="0" w:right="0"/>
        <w:jc w:val="both"/>
        <w:sectPr>
          <w:headerReference w:type="default" r:id="rId5"/>
          <w:headerReference w:type="even" r:id="rId6"/>
          <w:footnotePr>
            <w:pos w:val="pageBottom"/>
            <w:numFmt w:val="decimal"/>
            <w:numStart w:val="1"/>
            <w:numRestart w:val="continuous"/>
            <w15:footnoteColumns w:val="1"/>
          </w:footnotePr>
          <w:pgSz w:w="7094" w:h="11629"/>
          <w:pgMar w:top="1073" w:left="644" w:right="644" w:bottom="681" w:header="0" w:footer="3" w:gutter="0"/>
          <w:pgNumType w:start="4"/>
          <w:cols w:space="720"/>
          <w:noEndnote/>
          <w:rtlGutter w:val="0"/>
          <w:docGrid w:linePitch="360"/>
        </w:sectPr>
      </w:pPr>
      <w:r>
        <w:rPr>
          <w:color w:val="000000"/>
          <w:spacing w:val="0"/>
          <w:w w:val="100"/>
          <w:position w:val="0"/>
          <w:shd w:val="clear" w:color="auto" w:fill="auto"/>
          <w:lang w:val="pl-PL" w:eastAsia="pl-PL" w:bidi="pl-PL"/>
        </w:rPr>
        <w:t>Nacjonalizmy są niewątpliwie anachronizmem, ale anachro</w:t>
        <w:softHyphen/>
      </w:r>
    </w:p>
    <w:p>
      <w:pPr>
        <w:pStyle w:val="Style3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nizmem jest niemal wszystko co wywodzi się w Europie sprzed 1914 roku.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znudzenia pisze się o zagadnieniach gospodarczych, które racjonalnie rozwiązane być mogą tylko w ramach wielko-prze- strzennej gospodarki światowej. Znacznie mniej natomiast i rzadziej zwraca się uwagę na fakt, że cywilizacja naukowa za</w:t>
        <w:softHyphen/>
        <w:t xml:space="preserve">chwiała fundamentem dotychczasowej struktury społecznej,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mianowicie prawem równowagi między rządzącymi a rządzony</w:t>
        <w:softHyphen/>
        <w:t>mi. Nigdy w historii żaden rząd nie dysponował środkami tiak uwielokrotniającymi władzę. Nigdy też tyran czy dyktator nie miał takich możliwości jak obecnie. Dawniej powstańcy, bun</w:t>
        <w:softHyphen/>
        <w:t>townicy czy rewolucjoniści, gdy zdobyli karabiny szli z kara</w:t>
        <w:softHyphen/>
        <w:t>binami przeciw karabinom. Dziś gdyby nawet zdobyli karabiny szliby przeciw czołgom, samolotom, broni maszynowej. Rewo</w:t>
        <w:softHyphen/>
        <w:t>lucja — stała się również anachronizmem.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Cywilizacja naukowa wzmocniła niepomiernie tych, którzy rządzą automatycznie osłabiając pozycje rządzonych. Wydaje mi się, że nie można dość docenić tego stanu rzeczy. Dawniej ty</w:t>
        <w:softHyphen/>
        <w:t>ranów obalały spiski i rewolucje. — Dziś należy przyjąć za pew</w:t>
        <w:softHyphen/>
        <w:t>nik, że jeżeli w jakimś kraju raz ustanowiony jest rząd tota- listyczny — obalenie tego rządu jest możliwe tylko n.a drodze interwencji z zewnątrz, żaden nowoczesny rząd totalistyczny nie został do tej pory usunięty inaczej. Nigdy też wolność jednostki nie była cenniejsza i bardziej krucha...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obliczu totalnych zmian jakie się dokonały — rosną dwie zmory: osamotnienie i bierność. 80% nawyków, tradycji, norm oceny — krótko owej “Way of Life” zachodniego Europejczyka wywodzi się sprzed 1914 r. nawet jeżeli on sam urodził się po tej dacie.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Mieszkańcy zachodniej Europy składają się dziś w bardzo znacznym procencie z ludzi, których epoka umarła przed' nimi. Wielu zachodnich Europejczyków to duchowi “displaced per- sons” — emigranci ze stulecia, które prysło z pierwszym wybu</w:t>
        <w:softHyphen/>
        <w:t>chem atomowym.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Okres międzywojnia w Europie — mimo kapitalnych prze</w:t>
        <w:softHyphen/>
        <w:t>mian — był, jak to dziś dopiero widzimy, rozpaczliwą próbą na</w:t>
        <w:softHyphen/>
        <w:t>wrotu. Próba ta skończyła się katastrofą. Lecz ludzie nie mogli uwierzyć, nie mogli zrozumieć.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Dopiero z książki Grigore Gafencu można wyczytać jak lo</w:t>
        <w:softHyphen/>
        <w:t>giczny Beck całkowicie nie rozumiał Hitlera</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Nie rozumieli go również angielscy i francuscy mężowie stanu. Hitlera zrozumiał natomiast Stalin.</w:t>
      </w:r>
    </w:p>
    <w:p>
      <w:pPr>
        <w:pStyle w:val="Style35"/>
        <w:keepNext w:val="0"/>
        <w:keepLines w:val="0"/>
        <w:widowControl w:val="0"/>
        <w:shd w:val="clear" w:color="auto" w:fill="auto"/>
        <w:bidi w:val="0"/>
        <w:spacing w:before="0" w:after="0" w:line="218" w:lineRule="auto"/>
        <w:ind w:left="0" w:right="0"/>
        <w:jc w:val="both"/>
        <w:sectPr>
          <w:headerReference w:type="default" r:id="rId7"/>
          <w:headerReference w:type="even" r:id="rId8"/>
          <w:footnotePr>
            <w:pos w:val="pageBottom"/>
            <w:numFmt w:val="decimal"/>
            <w:numStart w:val="1"/>
            <w:numRestart w:val="continuous"/>
            <w15:footnoteColumns w:val="1"/>
          </w:footnotePr>
          <w:pgSz w:w="7094" w:h="11629"/>
          <w:pgMar w:top="1073" w:left="644" w:right="644" w:bottom="681" w:header="0" w:footer="253" w:gutter="0"/>
          <w:pgNumType w:start="173"/>
          <w:cols w:space="720"/>
          <w:noEndnote/>
          <w:rtlGutter w:val="0"/>
          <w:docGrid w:linePitch="360"/>
        </w:sectPr>
      </w:pPr>
      <w:r>
        <w:rPr>
          <w:color w:val="000000"/>
          <w:spacing w:val="0"/>
          <w:w w:val="100"/>
          <w:position w:val="0"/>
          <w:shd w:val="clear" w:color="auto" w:fill="auto"/>
          <w:lang w:val="pl-PL" w:eastAsia="pl-PL" w:bidi="pl-PL"/>
        </w:rPr>
        <w:t>O ile po pierwszej wojnie światowej pragnienie powrotu do dobrych “normalnych” czasów było w Europie dominujące — o tyle po drugiej wojnie światowej powszechne jest poczucie tym</w:t>
        <w:softHyphen/>
        <w:t xml:space="preserve">czasowości. Ten pięcioletni pobyt Europejczyków' w “obozie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przejściowym” z epoki do epoki anarchizuje życie. Ludzie godzą się apatycznie z najbardziej absurdalnymi sytuacjami od prze</w:t>
        <w:softHyphen/>
        <w:t>połowienia Berlina zacząwszy na mieszkaniu w barakach skoń</w:t>
        <w:softHyphen/>
        <w:t>czywszy. Z każdym dniem pogłębia się świadomość, że rośnie lista absurdalnych zagadnień, które w obecnym prowizorium nigdy nie będą mogły być rozwiązane. Do takich zagadnień na</w:t>
        <w:softHyphen/>
        <w:t>leży powstanie nowego “narodu”, który liczy 12 milionów oby</w:t>
        <w:softHyphen/>
        <w:t>wateli</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 To są uchodźcy polityczni, emigranci.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tego typu problemów “węzła gordyjskiego” należy 90 proc, zagadnień gospodarczych zachodniej Europy z “głodem dola</w:t>
        <w:softHyphen/>
        <w:t>rowym” na czele.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tym tle postępujący ustawicznie rozwój cywilizacji nau</w:t>
        <w:softHyphen/>
        <w:t>kowej budzi w masach ludzkich niepokój. Gdy prasa zamieści</w:t>
        <w:softHyphen/>
        <w:t xml:space="preserve">ła fotografie przedstawiające kilka matematycznych formuł z niedawno ogłoszonej przez Einsteina “The </w:t>
      </w:r>
      <w:r>
        <w:rPr>
          <w:color w:val="000000"/>
          <w:spacing w:val="0"/>
          <w:w w:val="100"/>
          <w:position w:val="0"/>
          <w:shd w:val="clear" w:color="auto" w:fill="auto"/>
          <w:lang w:val="fr-FR" w:eastAsia="fr-FR" w:bidi="fr-FR"/>
        </w:rPr>
        <w:t xml:space="preserve">General </w:t>
      </w:r>
      <w:r>
        <w:rPr>
          <w:color w:val="000000"/>
          <w:spacing w:val="0"/>
          <w:w w:val="100"/>
          <w:position w:val="0"/>
          <w:shd w:val="clear" w:color="auto" w:fill="auto"/>
          <w:lang w:val="pl-PL" w:eastAsia="pl-PL" w:bidi="pl-PL"/>
        </w:rPr>
        <w:t xml:space="preserve">Theory of </w:t>
      </w:r>
      <w:r>
        <w:rPr>
          <w:color w:val="000000"/>
          <w:spacing w:val="0"/>
          <w:w w:val="100"/>
          <w:position w:val="0"/>
          <w:shd w:val="clear" w:color="auto" w:fill="auto"/>
          <w:lang w:val="fr-FR" w:eastAsia="fr-FR" w:bidi="fr-FR"/>
        </w:rPr>
        <w:t xml:space="preserve">Gravitation” </w:t>
      </w:r>
      <w:r>
        <w:rPr>
          <w:color w:val="000000"/>
          <w:spacing w:val="0"/>
          <w:w w:val="100"/>
          <w:position w:val="0"/>
          <w:shd w:val="clear" w:color="auto" w:fill="auto"/>
          <w:lang w:val="pl-PL" w:eastAsia="pl-PL" w:bidi="pl-PL"/>
        </w:rPr>
        <w:t>— reporterzy pism zanotowali, że wielu czytelni</w:t>
        <w:softHyphen/>
        <w:t>ków w listach do redakcji wyrażało lęk czy ta nowa teoria nie przyniesie czegoś jeszcze groźniejszego niż bomba atomowa.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Ogólną dezorientację pogłębia kryzys skali wartości moral</w:t>
        <w:softHyphen/>
        <w:t>nych. Polityka nigdy nie była oparta na wskazaniach ewangelii, ale raczej na zasadzie: “right or wrong” — my country”. Gdy</w:t>
        <w:softHyphen/>
        <w:t>by się nawet przyjęło, że polityka europejska do roku 1914 nie była bardziej moralna niż polityka obecna — to stwierdzić na</w:t>
        <w:softHyphen/>
        <w:t>leży, że wielką pociechą polityków z okresu poprzedzającego pierwszą wojnę światową był fakt, że daleko łatwiej przycho</w:t>
        <w:softHyphen/>
        <w:t>dziło wówczas ocenić co było istotnie korzystne, jeżeli nawet nie było słuszne. Obywatele danego kraju oceniając linię poli</w:t>
        <w:softHyphen/>
        <w:t>tyczną swych mężów stanu przymykali oko na momenty mo</w:t>
        <w:softHyphen/>
        <w:t>ralne, jeżeli korzyści danej polityki były oczywiste i namacal</w:t>
        <w:softHyphen/>
        <w:t>ne. Polityka, która przynosi konkretne korzyści i zyski w każ</w:t>
        <w:softHyphen/>
        <w:t>dym społeczeństwie znajdzie znakomitych “adwokatów diabła”.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Obecnie sytuacja wyraźnie się skomplikowała. Niezmiernie często polityka niemoralna okazuje się na dobitek głupia — przynosząca szkodę zamiast korzyści. Polityka niemoralna i nie przynosząca korzyści — powoduje przygnębienie i pogłębia de</w:t>
        <w:softHyphen/>
        <w:t>zorientację społeczeństwa. Albowiem, gdy polityka nie przynosi korzyści — ludzie przypominają sobie natychmiast o moralności.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Przykładów z tej dziedziny można by cytować dziesiątki. Weź- my pierwszy z brzegu. Rząd angielski uznał komunistyczny rząd chiński. Poświęciło się pewne momenty moralne dla spodziewa</w:t>
        <w:softHyphen/>
        <w:t>nych korzyści. Równocześnie ze względów czysto moralnych boj</w:t>
        <w:softHyphen/>
        <w:t>kotuje się dyplomatycznie rząd gen. Franco w Hiszpanii. Dla ocalenia czystej moralności całą Europę Zachodnią pozbawia się natychmiastowych, konkretnych korzyści, jakie by płynęły z włączenia Hiszpanii w zachodnio-europejski system obronny.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Gdzie tu jest sens czy logika?</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 londyńskim “Times” ukazał się artykuł profesora uniwer-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sytetu w Cambridge H. Lauterpachta. Artykuł ten stanowi nau- kowo-prawne potwierdzenie zasady uznawania rządów, które faktycznie sprawują władzę i według wszelkiego prawdopodo</w:t>
        <w:softHyphen/>
        <w:t>bieństwa zdolne będą ją utrzymać.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Wydaje mi się, że rząd gen. Franco odpowiada w znacznie większym stopniu wymogom prof. Lauterpachta niż komuni</w:t>
        <w:softHyphen/>
        <w:t>styczny rząd w Chinach. Jest oczywiste, że z moralnego punktu widzenia nie powinno się uznać ani rządu generała Franco ani rządu Mao-Tse-Tung. Jeden i drugi nie mają bowiem nic wspólnego z demokracją.</w:t>
      </w:r>
    </w:p>
    <w:p>
      <w:pPr>
        <w:pStyle w:val="Style35"/>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 xml:space="preserve">Przy całym szacunku dla naukowego autorytetu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H. Lau</w:t>
        <w:softHyphen/>
        <w:t>terpachta zauważyłbym jednak, że polityka uznawania faktów dokonanych ma tylko w jednym wypadku sens, a mianowicie, gdy się samemu te fakty dokonane stwarza. Uznawanie nato</w:t>
        <w:softHyphen/>
        <w:t>miast faktów dokonanych przez wroga — jest legalizowaniem własnej klęski.</w:t>
      </w:r>
    </w:p>
    <w:p>
      <w:pPr>
        <w:pStyle w:val="Style44"/>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Wszystko wskazuje na to, że cywilizacja europejska doszła do stadium, w którym wiekowe ramy naszego bytowania stają się anachronizmem. Skala norm geopolitycznych sprzed 35 lat — jest całkowicie zdewaluowana. Suwerenność państw, które two</w:t>
        <w:softHyphen/>
        <w:t>rzyły przez stulecia koncert europejski — jest dziś pojęciem nierealnym. Rozwój techniki produkcji i komunikacji wytwo</w:t>
        <w:softHyphen/>
        <w:t>rzył zagadnienia ekonomiczne, które są nie do rozwiązania wśród państw poodgradzanych zasiekami zakazów datujących się z epoki ideału samowystarczalności.</w:t>
      </w:r>
    </w:p>
    <w:p>
      <w:pPr>
        <w:pStyle w:val="Style35"/>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Ta sama cywilizacja europejska, która Europę zdeklasowała — uczyniła ze Stanów Zjednoczonych pierwszą potęgę świata. I dziś amerykańska gospodarka, obrona i “prosperity” wymaga</w:t>
        <w:softHyphen/>
        <w:t>ją, aby Europa została przebudowana .Stosując wielkie upro</w:t>
        <w:softHyphen/>
        <w:t>szczenie można powiedzieć, że to co określamy terminem za</w:t>
        <w:softHyphen/>
        <w:t>chodnio-europejskiej polityki jest sumą wysiłków dopasowania zachodniej Europy do wymagań i celów polityki pan-amery- kańskiej.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Cóż wreszcie w tym dziwnego — zapyta Czytelnik — że tak olbrzymi i bogaty kontynent, który przejął od nas dosłownie wszystko od pieniędzy poprzez miliony robotników na geniu</w:t>
        <w:softHyphen/>
        <w:t>szach jak Einstein — prześcignął Europę.</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Dziwnego w tym nie ma nic — jest to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et całkowicie natu- realne. Jednak problem jaki rysuje się przed nami, to pytanie: czy Europa po owym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(w takiej czy w innej for</w:t>
        <w:softHyphen/>
        <w:t>mie) — będzie mogła być nadal tym czym była dla ludzkości przez 2000 lat — czy też 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Sądzę, że 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Cywilizacji naszej — pomijając, a raczej nie dyskutując ka</w:t>
        <w:softHyphen/>
        <w:t>tastrofy atomowej — nie grozi upadek. Przestanie być tylko tym czym była — to jest cywilizacją europejską. Wątpić bowiem na</w:t>
        <w:softHyphen/>
        <w:t>leży, aby Europa przepołowiona — na wschodzie “zjednoczona</w:t>
        <w:br w:type="page"/>
      </w:r>
      <w:r>
        <w:rPr>
          <w:color w:val="000000"/>
          <w:spacing w:val="0"/>
          <w:w w:val="100"/>
          <w:position w:val="0"/>
          <w:shd w:val="clear" w:color="auto" w:fill="auto"/>
          <w:lang w:val="pl-PL" w:eastAsia="pl-PL" w:bidi="pl-PL"/>
        </w:rPr>
        <w:t>przez Rosję, a na zachodzie przez Anglosasów — mogła być na</w:t>
        <w:softHyphen/>
        <w:t>dal centralnym ogniskiem cywilizacyjnym, promieniującym na cały glob ziemski. Wydaje się prawdopodobne, że powstanie kilka wielkich ognisk cywilizacyjnych z najaktywniejszym na kontynencie amerykańskim. Iluż wybitnych uczonych, specjali</w:t>
        <w:softHyphen/>
        <w:t>stów, muzyków a nawet pisarzy emigruje rok-rocznie z Europy zachodniej do Ameryki. Najpierw emigrowali tam robotnicy — dziś emigruje tam europejska elita.</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Może ktoś po-wie, że to o tyle jest wszystko bez znaczenie, że cywilizacja europejska jako pierwsza w dziejach cywilizacja uniwersalistyczna już wcześniej utraciła piętno lokalnie euro</w:t>
        <w:softHyphen/>
        <w:t>pejskie.</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Tak, to prawda. Cywilizacja europejska, jest cywilizacją uni- wersalistyczną. Ale dopóki Europa utrzymywała w świecie swój prymat, dopóty można było mówić o nieprzerwanej historycz</w:t>
        <w:softHyphen/>
        <w:t>nie ciągłości świetnego rozdziału, który rozpoczął się Chrześci</w:t>
        <w:softHyphen/>
        <w:t>jaństwem w oparciu o Grecję i Rzym. Otóż wydaje mi się, że rozdział ten dobiegł końca.</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Kto wie — może historyk z A. D. 2500 patrząc z półtysiąclet- niej perspektywy na chwilę obecną spostrzeże, że kultura kla</w:t>
        <w:softHyphen/>
        <w:t>syczna w najogólniejszym, lecz i najistotniejszym tych słów zna</w:t>
        <w:softHyphen/>
        <w:t>czeniu zamknęła swój okres około połowy XX wieku.</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Ja jeszcze poświęciłem 8 najchłonniejszych lat życia stu</w:t>
        <w:softHyphen/>
        <w:t>dium autorów rzymskich i greckich. Gdy w jesieni 1939 r. żeg</w:t>
        <w:softHyphen/>
        <w:t>nałem się we Lwowie na zawsze z moim ojcem leżał przed nim na biurku otwarty tom Horacego.</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Paweł Hostowiec opisuje, że Niemcy w pierwszych latach po</w:t>
        <w:softHyphen/>
        <w:t>wojennych wrócili do lektury Iliady</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czytanej bez przerwy przez 2500 lat. Ci z Niemców, którzy wzięli Iliadę do ręki po barbarii hitlerowskiej i grozie wojny — pragnęli powrotu do Europy, pragnęli wzmóc w sobie poczucie ciągłości i trwania europejskiej kultury, której źródła antyczne zdawały się być zawsze tak świeże i żywe.</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sądzę, aby w sytuacji jaka rysuje się przed nami — kon</w:t>
        <w:softHyphen/>
        <w:t>tynuacja tego rozdziału była możliwa. Cywilizacja amerykańska jest bowiem nie tylko kontynuatorką naszej cywilizacji. Jest no</w:t>
        <w:softHyphen/>
        <w:t>wą i odrębną cywilizacją.</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Być może, że taki jest naturalny bieg rzeczy. Być może, że ów “kryzys", o którym się tyle pisze, wypływa z tego, że Europejczy</w:t>
        <w:softHyphen/>
        <w:t>cy nie zdali sobie dość wcześnie sprawy z konsekwencji przemian ostatnich lat 35 — być może, że cywilizacja ludzka dojdzie do najwspanialszego rozkwitu dopiero na kontynencie amerykań</w:t>
        <w:softHyphen/>
        <w:t>skim i stamtąd obejmie świat pokojem Stanów Zjednoczonych.</w:t>
      </w:r>
    </w:p>
    <w:p>
      <w:pPr>
        <w:pStyle w:val="Style35"/>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Jeżeli jednak ów rozwój przynieść ma szczęście, to pokoleniom przyszłym — nie nam, urodzonym i wychowanym w prastarym europejskim zaścianku.</w:t>
      </w:r>
    </w:p>
    <w:p>
      <w:pPr>
        <w:pStyle w:val="Style47"/>
        <w:keepNext/>
        <w:keepLines/>
        <w:widowControl w:val="0"/>
        <w:shd w:val="clear" w:color="auto" w:fill="auto"/>
        <w:bidi w:val="0"/>
        <w:spacing w:before="0" w:after="0" w:line="216" w:lineRule="auto"/>
        <w:ind w:left="3240" w:right="0" w:firstLine="0"/>
        <w:jc w:val="both"/>
        <w:sectPr>
          <w:headerReference w:type="default" r:id="rId9"/>
          <w:headerReference w:type="even" r:id="rId10"/>
          <w:footnotePr>
            <w:pos w:val="pageBottom"/>
            <w:numFmt w:val="decimal"/>
            <w:numStart w:val="1"/>
            <w:numRestart w:val="continuous"/>
            <w15:footnoteColumns w:val="1"/>
          </w:footnotePr>
          <w:pgSz w:w="7094" w:h="11629"/>
          <w:pgMar w:top="1073" w:left="644" w:right="644" w:bottom="681" w:header="0" w:footer="3" w:gutter="0"/>
          <w:pgNumType w:start="9"/>
          <w:cols w:space="720"/>
          <w:noEndnote/>
          <w:rtlGutter w:val="0"/>
          <w:docGrid w:linePitch="360"/>
        </w:sectPr>
      </w:pPr>
      <w:bookmarkStart w:id="3" w:name="bookmark3"/>
      <w:bookmarkStart w:id="4" w:name="bookmark4"/>
      <w:r>
        <w:rPr>
          <w:color w:val="000000"/>
          <w:spacing w:val="0"/>
          <w:w w:val="100"/>
          <w:position w:val="0"/>
          <w:shd w:val="clear" w:color="auto" w:fill="auto"/>
          <w:lang w:val="pl-PL" w:eastAsia="pl-PL" w:bidi="pl-PL"/>
        </w:rPr>
        <w:t>Juliusz MIEROSZEWSKI.</w:t>
      </w:r>
      <w:bookmarkEnd w:id="3"/>
      <w:bookmarkEnd w:id="4"/>
    </w:p>
    <w:p>
      <w:pPr>
        <w:pStyle w:val="Style37"/>
        <w:keepNext/>
        <w:keepLines/>
        <w:widowControl w:val="0"/>
        <w:shd w:val="clear" w:color="auto" w:fill="auto"/>
        <w:bidi w:val="0"/>
        <w:spacing w:before="0" w:after="320" w:line="240" w:lineRule="auto"/>
        <w:ind w:left="0" w:right="0" w:firstLine="0"/>
        <w:jc w:val="both"/>
      </w:pPr>
      <w:bookmarkStart w:id="5" w:name="bookmark5"/>
      <w:bookmarkStart w:id="6" w:name="bookmark6"/>
      <w:r>
        <w:rPr>
          <w:color w:val="000000"/>
          <w:spacing w:val="0"/>
          <w:w w:val="100"/>
          <w:position w:val="0"/>
          <w:shd w:val="clear" w:color="auto" w:fill="auto"/>
          <w:lang w:val="pl-PL" w:eastAsia="pl-PL" w:bidi="pl-PL"/>
        </w:rPr>
        <w:t>Refleksje wtórnego emigranta</w:t>
      </w:r>
      <w:bookmarkEnd w:id="5"/>
      <w:bookmarkEnd w:id="6"/>
    </w:p>
    <w:p>
      <w:pPr>
        <w:pStyle w:val="Style35"/>
        <w:keepNext w:val="0"/>
        <w:keepLines w:val="0"/>
        <w:widowControl w:val="0"/>
        <w:shd w:val="clear" w:color="auto" w:fill="auto"/>
        <w:bidi w:val="0"/>
        <w:spacing w:before="0" w:after="160" w:line="216" w:lineRule="auto"/>
        <w:ind w:left="0" w:right="0" w:firstLine="300"/>
        <w:jc w:val="both"/>
      </w:pPr>
      <w:r>
        <w:rPr>
          <w:color w:val="000000"/>
          <w:spacing w:val="0"/>
          <w:w w:val="100"/>
          <w:position w:val="0"/>
          <w:shd w:val="clear" w:color="auto" w:fill="auto"/>
          <w:lang w:val="pl-PL" w:eastAsia="pl-PL" w:bidi="pl-PL"/>
        </w:rPr>
        <w:t>W październiku r. 1945 zdecydowałem się wbrew opinii bar</w:t>
        <w:softHyphen/>
        <w:t>dzo znacznej części emigrantów, którzy opuścili Polskę w okre</w:t>
        <w:softHyphen/>
        <w:t>sie drugiej wojny światowej, na wyjazd z Paryża, aby osobiście zapoznać się z sytuacją w kraju, przekonać się o nastrojach społeczeństwa i wybrać dalszą linię postępowania. W paździer</w:t>
        <w:softHyphen/>
        <w:t>niku r. 1949 znalazłem się ponownie “na paryskim bruku" w charakterze wtórnego emigranta. Obecnie, mimowoli, myśli biegną wstecz, — starają się wyprowadzić osobisty bilans tego czterolecia oraz wyciągnąć na zasadzie własnych doświadczeń i obserwacji bardziej ogólne wnioski. Redaktor “Kultury” uznał, że te wrażenia i wnioski mogą zainteresować czytelników jego czasopisma, dlatego je kreślę.</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firstLine="260"/>
        <w:jc w:val="both"/>
        <w:sectPr>
          <w:headerReference w:type="default" r:id="rId11"/>
          <w:headerReference w:type="even" r:id="rId12"/>
          <w:footnotePr>
            <w:pos w:val="pageBottom"/>
            <w:numFmt w:val="decimal"/>
            <w:numStart w:val="1"/>
            <w:numRestart w:val="continuous"/>
            <w15:footnoteColumns w:val="1"/>
          </w:footnotePr>
          <w:pgSz w:w="7094" w:h="11629"/>
          <w:pgMar w:top="1073" w:left="644" w:right="644" w:bottom="681" w:header="645" w:footer="253" w:gutter="0"/>
          <w:pgNumType w:start="177"/>
          <w:cols w:space="720"/>
          <w:noEndnote/>
          <w:rtlGutter w:val="0"/>
          <w:docGrid w:linePitch="360"/>
        </w:sectPr>
      </w:pPr>
      <w:r>
        <w:rPr>
          <w:color w:val="000000"/>
          <w:spacing w:val="0"/>
          <w:w w:val="100"/>
          <w:position w:val="0"/>
          <w:shd w:val="clear" w:color="auto" w:fill="auto"/>
          <w:lang w:val="pl-PL" w:eastAsia="pl-PL" w:bidi="pl-PL"/>
        </w:rPr>
        <w:t>Przez cztery ostatnie lata zajęty byłem całkowicie pracą, któ</w:t>
        <w:softHyphen/>
        <w:t>ra miała, w mym przekonaniu i według jednolitej opinii, z któ</w:t>
        <w:softHyphen/>
        <w:t>rą spotykam się w Polsce, pozytywne znaczenie dla rozwoju gospodarczego kraju; obecnie musiałem z działalności tej zre</w:t>
        <w:softHyphen/>
        <w:t>zygnować, dla przyczyn, których tu rozwijać nie mogę, i które skazały mnie na wtórną emigrację. Przyznam się, że uczuciem, które na razie u mnie dominuje, jest żal, że pracy mej nie mogę juz kontynuować, a nadto obawa, że liczni koledzy i przy</w:t>
        <w:softHyphen/>
        <w:t>jaciele, z którymi przed wojną i po wojnie pracowałem, uznać mogą fakt mej wtórnej emigracji za rodzaj dezercji. W Paryżu natomiast spotykam się na każdym kroku z emigrantami, po</w:t>
        <w:softHyphen/>
        <w:t>zostającymi przeważnie zagranicą od r. 1939, którzy mi mówią: “A jednak mieliśmy rację, odradzając powrotu w r. 1945, — a jednak nie można było przez czas dłuższy wpływać na bieg wypadków, nawet w wąskiej dziedzinie pańskiej specjalności, — czy warto było w tym stanie rzeczy wzmacniać reżim war</w:t>
        <w:softHyphen/>
        <w:t>szawski, stawiając mu swoje nazwisko do dyspozycji, — czy warto było wzmagać u czynników zagranicznych wrażenie, że za reżimem tym stoją jednostki znane im z przedwojennych czasów, zamiast przez całkowity bojkot tego reżimu solidary</w:t>
        <w:softHyphen/>
        <w:t>zować się z akcją zbiorowego protestu emigracji przeciwko na</w:t>
        <w:softHyphen/>
        <w:t xml:space="preserve">rzuceniu Polsce od zewnątrz rządu, którego skład i ideologia nie odpowiadały przygniatającej większości narodu”. Wszystkie te </w:t>
      </w:r>
    </w:p>
    <w:p>
      <w:pPr>
        <w:pStyle w:val="Style35"/>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uwagi wzmacniają we mnie wrażenie, iż w zasadniczych spra</w:t>
        <w:softHyphen/>
        <w:t>wach istnieją daleko idące różnice poglądów między tym, co odczuwa i uznaje olbrzymia większość społeczeństwa w kraju, a tym, co wydaje się słuszne licznym niewątpliwie kołom na emigracji. Te różnice poglądów przeistaczają się czasem w kompletny brak wspólnego języka w sprawach, które w Polsce wydają się idealnie proste i bezsporne. Przykładów istniejącego nieporozumienia cytować mogę już wiele po krótkim pobycie na wtórnej emigracji. Jedna z czołowych osobistości polskich, która na pewno z największą troską myśli na emigracji o lo</w:t>
        <w:softHyphen/>
        <w:t>sach kraju, zapytuje, czy prawdą jest, że społeczeństwo w kraju z entuzjazmem odnosi się do dzieła odbudowy stolicy i dumne jest z wyników w tym zakresie osiągniętych przez reżim war</w:t>
        <w:softHyphen/>
        <w:t>szawski. — Inni pytają, czy prawdą jest, że kolejarze, “którzy wszakże zawsze stanowili element tak patriotyczny ’, ułatwiają reżimowi pracę przez bezprzykładny wysiłek w zakresie odbu</w:t>
        <w:softHyphen/>
        <w:t>dowy ruchu kolejowego. Jeden z przedstawicieli nauki polskiej, przebywający od 10 lat na emigracji pyta, czym należy tłu</w:t>
        <w:softHyphen/>
        <w:t>maczyć fakt, że niektórzy przedwojenni profesorowie przyjmo</w:t>
        <w:softHyphen/>
        <w:t>wali jeszcze w zeszłym roku funkcje rektorów i dżiekanów na wyższych uczelniach, choć fakt piastowania tych funkcji zmu</w:t>
        <w:softHyphen/>
        <w:t>szał ich do czynnego występowania na różnych galówkach re</w:t>
        <w:softHyphen/>
        <w:t>żimowych. — Dawni wysocy urzędnicy ministerialni z oburze</w:t>
        <w:softHyphen/>
        <w:t>niem stwierdzają, że ten lub ów ich były kolega nie waha się zajmować obecnie odpowiedzialnego stanowiska w tym lub in</w:t>
        <w:softHyphen/>
        <w:t>nym urzędzie i zapytują, jak się do tych jednostek odnosi spo</w:t>
        <w:softHyphen/>
        <w:t>łeczeństwo w kraju. Jeszcze inni dodają, że prowadzą możliwie ścisłą rejestrację odnośnych “kolaboracjonistów”, z którymi “kiedyś trzeba będzie się policzyć”.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trzymiesięcznym pobycie na wtórnej emigracji wynoszę wrażenie, że wszystkie te pytania, myśli i opinie nie są ani oderwane, ani przypadkowe, lecz ze są naturalnym przypusz</w:t>
        <w:softHyphen/>
        <w:t>czalnie następstwem faktu długiej emigracji, dla której każdy emigrant, a zwłaszcza jednostki nie mogące znaleźć na ob</w:t>
        <w:softHyphen/>
        <w:t>czyźnie istotnej możliwości produktywnej pracy, szuka lo</w:t>
        <w:softHyphen/>
        <w:t>gicznego uzasadnienia. Uzasadnienie to wyraża się w sposób możliwie skrócony w następującym rozumowaniu: “Gdybym był wrócił do kraju, wzmocniłbym reżim warszawski, cze</w:t>
        <w:softHyphen/>
        <w:t>go ze względów patriotycznych nie wolno mi było uczynić. Tu</w:t>
        <w:softHyphen/>
        <w:t>łaczka na emigracji była w tych warunkach nakazem sumienia narodowego. Rozumować inaczej nie było wolno, — kto inaczej rozumował, naruszył zasady dla mnie święte”. Na tle tego ro</w:t>
        <w:softHyphen/>
        <w:t>zumowania powstała specyficzna ideologia emigracyjna, z któ</w:t>
        <w:softHyphen/>
        <w:t>rą trudno jest polemizować, jak z każdym przejawem wiary, lecz która stanowi podłoże zasadniczego nieporozumienia, ist</w:t>
        <w:softHyphen/>
        <w:t>niejącego między znaczną częścią emigracji, a opinią przygnia</w:t>
        <w:softHyphen/>
        <w:t>tającej większości społeczeństwa w kraju.</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 ciągu czterech lat byłem aż zbyt często świadkiem tego nieraz tragicznego nieporozumienia, ponieważ należałem do</w:t>
        <w:br w:type="page"/>
      </w:r>
      <w:r>
        <w:rPr>
          <w:color w:val="000000"/>
          <w:spacing w:val="0"/>
          <w:w w:val="100"/>
          <w:position w:val="0"/>
          <w:shd w:val="clear" w:color="auto" w:fill="auto"/>
          <w:lang w:val="pl-PL" w:eastAsia="pl-PL" w:bidi="pl-PL"/>
        </w:rPr>
        <w:t>nielicznych jednostek, które poruszały się względnie swobodnie między Polską a krajami zachodnimi. W tych warunkach przy każdym wyjeździe i powrocie otrzymywałem misje tłumaczenia najróżniejszym żonom, dzieciom lub rodzicom pozostającym w kraju, dlaczego ten i ów uważa powrót do kraju za niemoż</w:t>
        <w:softHyphen/>
        <w:t>liwy; często błagano w kraju, abym namówił emigranta do po</w:t>
        <w:softHyphen/>
        <w:t>wrotu; zdarzało się nieraz, że emigrantowi, który z największym wysiłkiem wszystko przygotował, aby ściągnąć żonę i dzieci, oświadczyć musiałem, że ci, których chciał sprowadzić, odma</w:t>
        <w:softHyphen/>
        <w:t>wiają wyjazdu z kraju. Nie mogąc nic innego zrobić, starałem się i tu i tam tłumaczyć i uzasadniać postępowanie strony dru</w:t>
        <w:softHyphen/>
        <w:t>giej, lecz nie mam przekonania, abym w akcji tej miał dużo powodzenia. Rozdźwięki były za duże nawet wśród najbliższych, i w gruncie rzeczy były identyczne z tymi, z którymi spotykałem się teraz na bardziej ogólnej płaszczyźnie. Chciałbym podjąć próbę ich wytłumaczenia.</w:t>
      </w:r>
    </w:p>
    <w:p>
      <w:pPr>
        <w:pStyle w:val="Style44"/>
        <w:keepNext w:val="0"/>
        <w:keepLines w:val="0"/>
        <w:widowControl w:val="0"/>
        <w:shd w:val="clear" w:color="auto" w:fill="auto"/>
        <w:bidi w:val="0"/>
        <w:spacing w:before="0" w:after="22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Program jednostkowy i narodowy tej większości społeczeń</w:t>
        <w:softHyphen/>
        <w:t>stwa w kraju, która uważa obecny reżim za obcy i narzucony, redukuje się do hasła: “przetrwać i dotrwać’’. Ulica warszaw</w:t>
        <w:softHyphen/>
        <w:t>ska ujęła ten program ze zwykłym jej humorem w sloganie: “Przeżyliśmy okupację, przeżyjemy demokrację ", — ale to jędr</w:t>
        <w:softHyphen/>
        <w:t>ne i czupurne zdanie nie tłumaczy istoty zagadnienia. Kto nie widział Polski w r. 1945, z trudem tylko może wyobrazić sobie, jak trudny do zrealizowania był ten program przetrwania. W r. 1945 w ogóle nie można było mówić o społeczeństwie pol</w:t>
        <w:softHyphen/>
        <w:t>skim, — istniało jakby olbrzymie, rozdeptane mrowisko, zło</w:t>
        <w:softHyphen/>
        <w:t>żone z bezdomnych jednostek, — istniał gigantyczny obóz cy</w:t>
        <w:softHyphen/>
        <w:t>gański, zapełniony milionami wędrujących żebraków, nie po</w:t>
        <w:softHyphen/>
        <w:t>siadających dosłownie nic. Przypomnijmy sobie kilka faktów: Miasta polskie liczyły w r. 1939 około 11 milionów mieszkańców. W r. 1945 nie żyło z tej liczby 45%. Z pozostałych 6,5 milionów co najmniej dwie trzecie wygnano z miast zachodnich, wcielo</w:t>
        <w:softHyphen/>
        <w:t>nych podczas wojny do Rzeszy, z miast wschodnich, wcielonych do Rosji Sowieckiej, a wreszcie z nieszczęsnej Warszawy, która w chwili wybuchu powstania liczyła dwa razy więcej mieszkań</w:t>
        <w:softHyphen/>
        <w:t>ców, niż w r. 1939. Odsetek mieszkańców miejskich, który po</w:t>
        <w:softHyphen/>
        <w:t>zostać mógł w mieszkaniach zajmowanych w r. 1939, był w r. 1945 znikomy, wśród inteligencji dochodził może do 10%. Re</w:t>
        <w:softHyphen/>
        <w:t>szta wyrzucona została z prawem zabrania 20 kilogramów ze sobą, a “warszawiacy” nawet tego nie posiadali, środki komu</w:t>
        <w:softHyphen/>
        <w:t>nikacyjne w r. 1945 właściwie w ogóle nie istniały, czynny ta</w:t>
        <w:softHyphen/>
        <w:t>bor spadł do 10% stanu przedwojennego, ruch kolejowy odby</w:t>
        <w:softHyphen/>
        <w:t>wał się w potwornych warunkach, zdobycie miejsca siedzącego w nieoświetlonym i nieogrzanym wagonie osobowym uchodziło za niebywałe szczęście, — z Warszawy do Krakowa jechało się około 30 godzin, — przed zerwanymi mostami kolejowymi trze</w:t>
        <w:softHyphen/>
        <w:br w:type="page"/>
      </w:r>
      <w:r>
        <w:rPr>
          <w:color w:val="000000"/>
          <w:spacing w:val="0"/>
          <w:w w:val="100"/>
          <w:position w:val="0"/>
          <w:shd w:val="clear" w:color="auto" w:fill="auto"/>
          <w:lang w:val="pl-PL" w:eastAsia="pl-PL" w:bidi="pl-PL"/>
        </w:rPr>
        <w:t>ba było wysiadać i piechotą dochodzić do pociągu stojącego nieraz w kilkokilometrowej odległości po drugiej stronie zerwa</w:t>
        <w:softHyphen/>
        <w:t>nego mostu. Warszawa, Poznań, Wrocław, Gdańsk, większość pozostałych miast należących przed wojną do Polski lub leżą</w:t>
        <w:softHyphen/>
        <w:t>cych na terenie “ziem odzyskanych" leżała w gruzach. War</w:t>
        <w:softHyphen/>
        <w:t>szawa ze swym 95%-wym zburzeniem budynków, tak domino</w:t>
        <w:softHyphen/>
        <w:t>wała w wyobraźni jako miasto największych zniszczeń, iż za</w:t>
        <w:softHyphen/>
        <w:t>pominano często, że np. w Poznaniu, o zniszczeniach którego niemal się nie mówiło, przeszło połowa zabudowanej przestrzeni uległa zniszczeniu. Zdolność przeładunkowa portów spadła do 5% przedwojennej normy, fabryki, zwłaszcza na zachodzie, by</w:t>
        <w:softHyphen/>
        <w:t>ły unieruchomione; dziewięć dziesiątych fabryk nie posiadało ani właścicieli, ani administracji, państwowego aparatu w ogóle nie było, cały system szkolnictwa został przez okupantów zni</w:t>
        <w:softHyphen/>
        <w:t>szczony. Trzeba o tym wszystkim pamiętać, aby zrozumieć całą głębię programu, który zamykał się w haśle “przetrwać”, trzeba było przeżyć następstwa potwornego braku ludzi w społeczeń</w:t>
        <w:softHyphen/>
        <w:t>stwie, jak żadne inne zdźiesiątkowanym podczas wojny, aby zrozumieć uczucia ludzi w kraju, gdy się dowiadywali, że emi</w:t>
        <w:softHyphen/>
        <w:t>granci nie chcą wracać i pomóc w realizacji programu prze</w:t>
        <w:softHyphen/>
        <w:t>trwania. “Ideologii emigracyjnej” nie rozumiano wówczas na ogół, tłumaczono ją często błędnie, wierzono, że wypadki po</w:t>
        <w:softHyphen/>
        <w:t>toczą się ewolucyjnie we właściwym kierunku, byle nie kapi</w:t>
        <w:softHyphen/>
        <w:t>tulować przedwcześnie, byle nie wypuszczać cugli z rąk, byle być obecnym. Na tle tego nastawienia psychicznego wyrósł do</w:t>
        <w:softHyphen/>
        <w:t>raźny program społeczeństwa, które ani na chwilę nie zrezyg</w:t>
        <w:softHyphen/>
        <w:t>nowało z programu całkowitej niepodległości, ale rozumiało, że przede wszystkim należy w istniejących ramach odtworzyć ma</w:t>
        <w:softHyphen/>
        <w:t>terialne podstawy dla zapewnienia fizycznego bytu narodu.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Nastawienie powyższe tłumaczy, dlaczego ludzie w kraju wręcz nie rozumieją przeprowadzania tak częstej na emigracji analogii </w:t>
      </w:r>
      <w:r>
        <w:rPr>
          <w:color w:val="000000"/>
          <w:spacing w:val="0"/>
          <w:w w:val="100"/>
          <w:position w:val="0"/>
          <w:shd w:val="clear" w:color="auto" w:fill="auto"/>
          <w:lang w:val="fr-FR" w:eastAsia="fr-FR" w:bidi="fr-FR"/>
        </w:rPr>
        <w:t xml:space="preserve">miçd'zy </w:t>
      </w:r>
      <w:r>
        <w:rPr>
          <w:color w:val="000000"/>
          <w:spacing w:val="0"/>
          <w:w w:val="100"/>
          <w:position w:val="0"/>
          <w:shd w:val="clear" w:color="auto" w:fill="auto"/>
          <w:lang w:val="pl-PL" w:eastAsia="pl-PL" w:bidi="pl-PL"/>
        </w:rPr>
        <w:t xml:space="preserve">tzw. </w:t>
      </w:r>
      <w:r>
        <w:rPr>
          <w:color w:val="000000"/>
          <w:spacing w:val="0"/>
          <w:w w:val="100"/>
          <w:position w:val="0"/>
          <w:shd w:val="clear" w:color="auto" w:fill="auto"/>
          <w:lang w:val="fr-FR" w:eastAsia="fr-FR" w:bidi="fr-FR"/>
        </w:rPr>
        <w:t xml:space="preserve">“collaboration”, </w:t>
      </w:r>
      <w:r>
        <w:rPr>
          <w:color w:val="000000"/>
          <w:spacing w:val="0"/>
          <w:w w:val="100"/>
          <w:position w:val="0"/>
          <w:shd w:val="clear" w:color="auto" w:fill="auto"/>
          <w:lang w:val="pl-PL" w:eastAsia="pl-PL" w:bidi="pl-PL"/>
        </w:rPr>
        <w:t xml:space="preserve">której symbolem stało się podczas drugiej wojny światowej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a współpracą podej</w:t>
        <w:softHyphen/>
        <w:t xml:space="preserve">mowaną w kraju z narzuconym reżimem. — </w:t>
      </w:r>
      <w:r>
        <w:rPr>
          <w:color w:val="000000"/>
          <w:spacing w:val="0"/>
          <w:w w:val="100"/>
          <w:position w:val="0"/>
          <w:shd w:val="clear" w:color="auto" w:fill="auto"/>
          <w:lang w:val="fr-FR" w:eastAsia="fr-FR" w:bidi="fr-FR"/>
        </w:rPr>
        <w:t xml:space="preserve">“Collaboration” </w:t>
      </w:r>
      <w:r>
        <w:rPr>
          <w:color w:val="000000"/>
          <w:spacing w:val="0"/>
          <w:w w:val="100"/>
          <w:position w:val="0"/>
          <w:shd w:val="clear" w:color="auto" w:fill="auto"/>
          <w:lang w:val="pl-PL" w:eastAsia="pl-PL" w:bidi="pl-PL"/>
        </w:rPr>
        <w:t xml:space="preserve">francuska miała miejsce podczas wojny, tj. w czasie gdy walka toczyła się w pełni między programem hitlerowskim, a akcją państw, które mu się przeciwstawiały. Sensem istotnym </w:t>
      </w:r>
      <w:r>
        <w:rPr>
          <w:color w:val="000000"/>
          <w:spacing w:val="0"/>
          <w:w w:val="100"/>
          <w:position w:val="0"/>
          <w:shd w:val="clear" w:color="auto" w:fill="auto"/>
          <w:lang w:val="fr-FR" w:eastAsia="fr-FR" w:bidi="fr-FR"/>
        </w:rPr>
        <w:t>“col</w:t>
        <w:softHyphen/>
        <w:t xml:space="preserve">laboration" </w:t>
      </w:r>
      <w:r>
        <w:rPr>
          <w:color w:val="000000"/>
          <w:spacing w:val="0"/>
          <w:w w:val="100"/>
          <w:position w:val="0"/>
          <w:shd w:val="clear" w:color="auto" w:fill="auto"/>
          <w:lang w:val="pl-PL" w:eastAsia="pl-PL" w:bidi="pl-PL"/>
        </w:rPr>
        <w:t xml:space="preserve">było słynne zdanie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stwierdzające, że prag</w:t>
        <w:softHyphen/>
        <w:t>nie zwycięstwa niemieckiego. Współpraca społeczeństwa pol</w:t>
        <w:softHyphen/>
        <w:t>skiego z narzuconym mu reżimem zaczęła się natomiast w chwili, gdy wojna zakończyła się. Im bardziej społeczeństwo uważało, że zakończyła się w sposób dla Polski i Europy tra</w:t>
        <w:softHyphen/>
        <w:t>giczny, im głębiej wierzyło, że stan rzeczy, wytworzony w r. 1945 jest prowizoryczny, tym bardziej narzucał się program przetrwania i dotrwania do chwili, gdy międzynarodowa sytua</w:t>
        <w:softHyphen/>
        <w:t>cja znów będzie bardziej pomyślna d!la realizacjLprcgramu peł</w:t>
        <w:softHyphen/>
        <w:t>nej i istotnej niepodległości.</w:t>
      </w:r>
    </w:p>
    <w:p>
      <w:pPr>
        <w:pStyle w:val="Style35"/>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Po czterech latach nastawienie to trwa, choć sens wyrazu “przetrwać" rozszerzył się znacznie. W miarę jak ustały węd-</w:t>
        <w:br w:type="page"/>
      </w:r>
      <w:r>
        <w:rPr>
          <w:color w:val="000000"/>
          <w:spacing w:val="0"/>
          <w:w w:val="100"/>
          <w:position w:val="0"/>
          <w:shd w:val="clear" w:color="auto" w:fill="auto"/>
          <w:lang w:val="pl-PL" w:eastAsia="pl-PL" w:bidi="pl-PL"/>
        </w:rPr>
        <w:t>rowki ludów w Polsce, jak zaczęły się dźwigać ruiny, jak ru</w:t>
        <w:softHyphen/>
        <w:t>szyły koleje, jak zorganizował się aparat państwowy, nastąpiło pogłębienie poglądów, wzmocniło się zrozumienie konieczności podjęcia psychicznej walki z narzuconymi Polsce formami by</w:t>
        <w:softHyphen/>
        <w:t>tu, ale wzmogło się również przekonanie, że wyniszczony i zruj</w:t>
        <w:softHyphen/>
        <w:t>nowany kraj, że zdziesiątkowane społeczeństwo nie tylko musi fizycznie przetrwać okres obecny, ale musi mimo olbrzymich przeszkód i trudności przeżyć z możliwie wielkim dorobkiem okres, który jeszcze dzieli Europę od ostatecznego wyjaśnienia się sytuacji politycznej. Nastawienia tego nie rozumieją często ani ludzie reżimu, ani liczni emigranci, ani też niektórzy za</w:t>
        <w:softHyphen/>
        <w:t>graniczni dziennikarze doraźnie przebywający w Polsce. Toteż dla propagandy reżimowej, idla niektórych kół emigracyjnych, oraz dla -autorów niektórych powierzchownych artykułów za</w:t>
        <w:softHyphen/>
        <w:t>granicznych — materialne osiągnięcia polskie ostatnich lat są wyłącznie zdobyczami i osiągnięciami obecnego reżimu; w oczach przygniatającej większości społeczeństwa w kraju są to po prostu osiągnięcia narodu polskiego. Dlatego ludzie w kraju cieszą się, gdy Warszawa powstaje z gruzów i powstaje piękna, dumni są z tego, że pociągi lepiej kursują, że obroty handlowe ze światem zewnętrznym rosną, — że budują się nowe fabryki, choćby byli jak najbardziej negatywnie nastawieni do całej po</w:t>
        <w:softHyphen/>
        <w:t>litycznej rzeczywistości w kraju. Jest to zresztą całkowicie na</w:t>
        <w:softHyphen/>
        <w:t>turalne, gdyż pogląd przeciwny musiałby mieć za punkt wyjścia hasło “im gorzej, tym lepiej”, i byłby w kraju tym bardziej niezrozumiały, że wszyscy tam wiedzą, że zmiana politycznej rzeczywistości w Polsce nie zależy od trudności, z którymi reżim walczyć musi w kraju, ale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zmiany sytuacji międzynarodowej.</w:t>
      </w:r>
    </w:p>
    <w:p>
      <w:pPr>
        <w:pStyle w:val="Style44"/>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 ciągu ubiegłego czterolecia pogłębił się wyraźnie sposób odnoszenia się społeczeństwa w kraju do całego zagadnienia emigracji. Coraz rzadziej wysuwana jest opinia, że ci, co po</w:t>
        <w:softHyphen/>
        <w:t>zostali zagranicą wolą nie wracać, bo w Polsce byłoby im ma</w:t>
        <w:softHyphen/>
        <w:t>terialnie gorzej, — bo nie chcą dusić się w dzisiejszej polskiej atmosferze lub po prostu, bo się boją, a coraz powszechniej ro</w:t>
        <w:softHyphen/>
        <w:t>zumie się, że istnienie takiej emigracji jest dziejową koniecz</w:t>
        <w:softHyphen/>
        <w:t>nością, w celu zachowania zagranicą jednostek mogących swo</w:t>
        <w:softHyphen/>
        <w:t>bodnie myśleć i występować w imieniu narodu polskiego. Zro</w:t>
        <w:softHyphen/>
        <w:t>zumienie to wzrasta, odkąd polityczna sytuacja w kraju zaczęła się od kilkunastu miesięcy gwałtownie pogarszać i odkąd po</w:t>
        <w:softHyphen/>
        <w:t>głębia się przekonanie, że interesów polskich bronić trzeba dziś przede wszystkim od zewnątrz. Równocześnie jednak wystę</w:t>
        <w:softHyphen/>
        <w:t>pować zaczyna zjawisko wtórne, całkowicie zrozumiałe i pole</w:t>
        <w:softHyphen/>
        <w:t>gające na tym, że coraz powszechniej narasta pytanie, co się zagranicą robi, jak się broni interesów polskich, jakimi się przy tym operuje atutami. Na tym tle powstać może podłoże albo do wyrównania, albo do pogłębienia rozdźwięków między kra</w:t>
        <w:softHyphen/>
        <w:br w:type="page"/>
      </w:r>
      <w:r>
        <w:rPr>
          <w:color w:val="000000"/>
          <w:spacing w:val="0"/>
          <w:w w:val="100"/>
          <w:position w:val="0"/>
          <w:shd w:val="clear" w:color="auto" w:fill="auto"/>
          <w:lang w:val="pl-PL" w:eastAsia="pl-PL" w:bidi="pl-PL"/>
        </w:rPr>
        <w:t>jem a emigracją, i dlatego chcę temu właśnie zagadnieniu po</w:t>
        <w:softHyphen/>
        <w:t>święcić więcej uwagi.</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 roku 1945 odniosłem, jak o tym już wspomniałem, wraże</w:t>
        <w:softHyphen/>
        <w:t>nie, że opinia w Polsce uważa powrót emigrantów za wskazany z wyjątkiem kilku nielicznych kategorii. Do tych zaliczano powszechnie ludzi politycznie zagrożonych skutkiem przedwo</w:t>
        <w:softHyphen/>
        <w:t>jennej działalności antyrosyjskiej lub antykomunistycznej, — zawodowych wojskowych, a zwłaszcza osoby reprezentujące w wojsku szczególne techniczne kwalifikacje, a wreszcie kształcąca się młodzież, która w kraju nie znalazłaby należy</w:t>
        <w:softHyphen/>
        <w:t>tych warunków studiów. Najlepiej oświetlił mi ówczesne na</w:t>
        <w:softHyphen/>
        <w:t>stawienie społeczeństwa jeden z czołowych przedstawicieli epi</w:t>
        <w:softHyphen/>
        <w:t>skopatu polskiego, do którego zwróciłem się na prośbę kilku kleryków wyświęconych podczas wojny we Francji z zapyta</w:t>
        <w:softHyphen/>
        <w:t>niem, czy mają wracać do kraju. Przywiozłem odpowiedtź na</w:t>
        <w:softHyphen/>
        <w:t>stępującą: “Generalnej wskazówki dać nie mogę. Jeżeli w pol</w:t>
        <w:softHyphen/>
        <w:t>skim i kapłańskim sumieniu uważają, że z większą korzyścią dla kraju zużytkują swój czas zagranicą, niech tam zostaną, ale dokonując wyboru, niech wiedzą, że wobec katastrofalnego wyniszczenia duchowieństwa obsadzić możemy w zachodniej Polsce zaledwie jedną parafię na trzy”. Mam wrażenie, że od</w:t>
        <w:softHyphen/>
        <w:t>powiedź ta odzwierciedlała niezmiernie wiernie ówczesne po</w:t>
        <w:softHyphen/>
        <w:t>glądy bardzo znacznej części społeczeństwa w kraju. Od tego czasu, nastawienie kraju do emigracji stało się na ogół bardziej pozytywne, ale równocześnie bardziej wymagające.</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Czego domaga się społeczeństwo w kraju od emigracji? Wy</w:t>
        <w:softHyphen/>
        <w:t>daj e mi się, wbrew licznym opiniom wygłaszanym zagranicą, że nikt nie spodziewa się po niej zachowania na obczyźnie kul</w:t>
        <w:softHyphen/>
        <w:t>tury i tradycji polskiej, bo byłoby to zadaniem, przekraczają</w:t>
        <w:softHyphen/>
        <w:t>cym jej siły; wymaga się natomiast należytej reprezentacji na</w:t>
        <w:softHyphen/>
        <w:t>rodowych interesów polskich. Nastawienie kraju jest tu skraj</w:t>
        <w:softHyphen/>
        <w:t>nie trzeźwe. W odnoszeniu się do kierowniczych czynników emigracyjnych nie ma ani tego zaufania, z jakim poszczególne ugrupowania polityczne odnosiły się bądź do Komitetu Naro</w:t>
        <w:softHyphen/>
        <w:t>dowego, bądź też do reprezentacji zagranicznej ruchu legio</w:t>
        <w:softHyphen/>
        <w:t>nowego podczas pierwszej wojny światowej, — ani tym bar</w:t>
        <w:softHyphen/>
        <w:t>dziej tego bezwzględnego podporządkowania się, z jakim wszy</w:t>
        <w:softHyphen/>
        <w:t>scy, poza komunistami, odnosili się podczas drugiej wojny do Rządu Emigracyjnego, ani wreszcie tej miłości, z jaką odno</w:t>
        <w:softHyphen/>
        <w:t>szono się osobiście do ś. p. gen. Sikorskiego. Istnieje natomiast nadzieja, że grupa ludzi, która szczęśliwie znalazła się zagra</w:t>
        <w:softHyphen/>
        <w:t>nicą, okaże się n,a tyle silna, że będzie mogła przy pełnym wy</w:t>
        <w:softHyphen/>
        <w:t>korzystaniu posiadanych atutów, reprezentować istotne dążenia narodu i zdobyć dla nich posłuch u czynników decydujących. Tylko pod tym kątem widzenia sądzi się w kraju całą polską akcję emigracyjną, przywiązując bez porównania mniejszą wa</w:t>
        <w:softHyphen/>
        <w:t>gę do nazwisk, albo nawet do kierunku politycznego czołowych działaczy emigracyjnych, niż to się czyni na obczyźnie. Społe</w:t>
        <w:softHyphen/>
        <w:t>czeństwo wie, że w dzisiejszej polskiej rzeczywistości nie ma</w:t>
        <w:br w:type="page"/>
      </w:r>
      <w:r>
        <w:rPr>
          <w:color w:val="000000"/>
          <w:spacing w:val="0"/>
          <w:w w:val="100"/>
          <w:position w:val="0"/>
          <w:shd w:val="clear" w:color="auto" w:fill="auto"/>
          <w:lang w:val="pl-PL" w:eastAsia="pl-PL" w:bidi="pl-PL"/>
        </w:rPr>
        <w:t>nazwisk o takiej sile przyciągającej, jak te, które Polska mogła wystawić przed odrodzeniem Państwa w r. 1918 i z faktem tym się liczy. Myślę, że w Polsce trzecioplanową rolę odgrywa rów</w:t>
        <w:softHyphen/>
        <w:t>nież sprawa podstawy prawnej, na której wspierać się winna struktura emigracyjnej reprezentacji. Trudno byłoby wytłu</w:t>
        <w:softHyphen/>
        <w:t>maczyć w kraju istotę sporu między zwolennikami konstytucji r. 1921 i 1935. Konstytucja z r. 1921, która doprowadziła do nie</w:t>
        <w:softHyphen/>
        <w:t>wątpliwych przerostów władzy ustawodawczej, nigdy nie ucho</w:t>
        <w:softHyphen/>
        <w:t>dziła za ideał, a na pewno nie zyskała na sympatii, cdkąd się stała odskocznią dla akcji czynników lubelskich. Konstytucja z 1935 r. przedstawiona była już przed wojną, zresztą niesłu</w:t>
        <w:softHyphen/>
        <w:t>sznie, jako twór myśli faszystowskiej, i wypaczona została cał</w:t>
        <w:softHyphen/>
        <w:t>kowicie przez ordynację wyborczą i parodię wyborczą r. 1935, w której większość społeczeństwa odmówiła udziału. Fakty te wykorzystane były znakomicie przez propagandę reżimową, która w tym zakresie na pewno nie trafiła w próżnię. Wspom</w:t>
        <w:softHyphen/>
        <w:t>nienia tego tragicznego błędu politycznego, który zaciążył nad całą polityczną sytuacją w Polsce po śmierci Marszalka Piłsud</w:t>
        <w:softHyphen/>
        <w:t>skiego, jest żywsze, niż się na ogół przypuszcza.</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ogóle odnoszenie się społeczeństwa do całego 20-letniego okresu niepodległości jest dalekie od wszelkiego apoteozowania ówczesnej rzeczywistości. Wspomnienie wieloletniego, nieby</w:t>
        <w:softHyphen/>
        <w:t>wałego bezrobocia, charakteryzującego polskie stosunki gospo</w:t>
        <w:softHyphen/>
        <w:t>darczo-społeczne w latach 1931/1936, stanowi do dnia dzisiej</w:t>
        <w:softHyphen/>
        <w:t>szego zmorę świata robotniczego, — zmorę, którą czynniki re</w:t>
        <w:softHyphen/>
        <w:t>żimowe wykorzystują oczywiście na wszelki sposób. Podobnie zmorą na wsi jest wspomnienie niebywałego kryzysu cen arty</w:t>
        <w:softHyphen/>
        <w:t>kułów rolnych ośmiu ostatnich lat przedwojennych. Toteż wśród czołowych polityków dwudziestolecia niepodległości nikt nie może pretendować do popularności, zwłaszcza nikt spo</w:t>
        <w:softHyphen/>
        <w:t>śród żyjących. Legendą i czcią otoczone jest w najszerszych kołach wspomnienie Marszałka, ale legenda ta ma już w sobie coś z aureoli, otaczającej nazwisko Kościuszki, — powszechnym szacunkiem otoczone są nazwiska Witosa, Paderewskiego, Nie</w:t>
        <w:softHyphen/>
        <w:t>działkowskiego, Dmowskiego, Starzyńskiego, Bartla i kilku in</w:t>
        <w:softHyphen/>
        <w:t>nych, — dumą i miłością napawa cała bohaterska epopea woj</w:t>
        <w:softHyphen/>
        <w:t>ska polskiego na emigracji, ale wszystko to już nie ma znacze</w:t>
        <w:softHyphen/>
        <w:t>nia pod kątem widzenia zagadnień polityki bieżącej.</w:t>
      </w:r>
    </w:p>
    <w:p>
      <w:pPr>
        <w:pStyle w:val="Style3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Mam wrażenie, że nie ma też żadnego zrozumienia dla spo</w:t>
        <w:softHyphen/>
        <w:t>rów, które przed wojną lub na schyłku drugiej wojny światowej roznamiętniały społeczeństwo w kraju, a i dziś jeszcze rozna- miętniają znaczną część opinii emigracyjnej. — Opowiadano mi w kraju w r. 1945, że po wybuchu wojny min. Beck był rzekomo najbardziej znienawidzonym człowiekiem w Polsce, którego politykę niemiecką uważano za źródło wszelkich nie</w:t>
        <w:softHyphen/>
        <w:t>szczęść. Odkąd Hitler napad! kolejno na Czechosłowację, która zawsze stawiała na zachodnich aliantów i na Związek So</w:t>
        <w:softHyphen/>
        <w:t>wiecki, i na Węgry, które były zawsze wiernym Rzeszy alian</w:t>
        <w:softHyphen/>
        <w:t>tem, — i na Rumunię i Jugosławię, prowadzące politykę bardziej</w:t>
        <w:br w:type="page"/>
      </w:r>
      <w:r>
        <w:rPr>
          <w:color w:val="000000"/>
          <w:spacing w:val="0"/>
          <w:w w:val="100"/>
          <w:position w:val="0"/>
          <w:shd w:val="clear" w:color="auto" w:fill="auto"/>
          <w:lang w:val="pl-PL" w:eastAsia="pl-PL" w:bidi="pl-PL"/>
        </w:rPr>
        <w:t>elastyczną, a wreszcie na Rosję, mimo jej paktu zawartego z Rzeszą w r. 1939, zrozumiano jednak, że taka lub inna polityka polskiego ministra spraw zagranicznych doprowadzić musiała niezmiennie do identycznego wyniku, z chwilą, gdy demokracje zachodnie przez swe rozbrojenie rozwiązały Hitlerowi ręce dla jego akcji. Podobnie istnieje dzisiaj przekonanie że takie lub inne pociągnięcia emigracyjnego Rządu w latach 1944 i 1945 nie mogły w niczym wpłynąć na bieg wypadków, z chwilą gdy anglosasi przyjęli mimo nienagannego stanowiska zajętego przez naród polski podczas wojny, tragiczną dla Polski i Europy formułkę, zamieniającą Europę Wschodńią w strefę wpływów sowieckich. Do lutego r. 1948, tj. do czasu, gdy Czechosłowacja mogła jeszcze względnie swobodnie istnieć, można było w kraju słyszeć zdanie: “Czemu myśmy nie mieli takiego Benesza?” Od komunistycznego zamachu stanu, dokonanego i w tym kraju, zrozumiano jednak, że i Benesz nicby nie pomógł. Toteż kraj nie rozumie tak modnych na obczyźnie “linij podziału”, według których raz jedni, raz drudzy dzielić pragną społeczeństwo. Linię podziału na “my i oni” przeprowadza społeczeństwo w kraju w codziennej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alce, ale według innych zgoła spraw</w:t>
        <w:softHyphen/>
        <w:t>dzianów.</w:t>
      </w:r>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Fakty te należy mieć w pamięci, jeśli się chce należycie zro</w:t>
        <w:softHyphen/>
        <w:t>zumieć reakcję społeczeństwa w kraju na wiadomości o nie</w:t>
        <w:softHyphen/>
        <w:t>ustannych niesnaskach i walkach, staczanych przez różne ugrupowania emigracyjne, — walkach, o których społeczeństwo skrzętnie informowane jest przez prasę reżimową. Oświadcze</w:t>
        <w:softHyphen/>
        <w:t>nia czołowych polityków emigracyjnych, potępiających się wzajemnie, wykluczających jedni drugich od prawa bronienia zagranicą interesów polskich, — dewaluujących wzajemnie atu</w:t>
        <w:softHyphen/>
        <w:t xml:space="preserve">ty, </w:t>
      </w:r>
      <w:r>
        <w:rPr>
          <w:color w:val="000000"/>
          <w:spacing w:val="0"/>
          <w:w w:val="100"/>
          <w:position w:val="0"/>
          <w:shd w:val="clear" w:color="auto" w:fill="auto"/>
          <w:lang w:val="fr-FR" w:eastAsia="fr-FR" w:bidi="fr-FR"/>
        </w:rPr>
        <w:t xml:space="preserve">ktôrÿmi </w:t>
      </w:r>
      <w:r>
        <w:rPr>
          <w:color w:val="000000"/>
          <w:spacing w:val="0"/>
          <w:w w:val="100"/>
          <w:position w:val="0"/>
          <w:shd w:val="clear" w:color="auto" w:fill="auto"/>
          <w:lang w:val="pl-PL" w:eastAsia="pl-PL" w:bidi="pl-PL"/>
        </w:rPr>
        <w:t>ten lub ów może zagranicą dysponować, wszystko to wzbudza uczucia protestu, a równocześnie potęguje w spo</w:t>
        <w:softHyphen/>
        <w:t>łeczeństwie uczucie niewiary, że poprawa przyjdzie od zewnątrz. Myślę, że liczni przedstawiciele polscy zagranicą zrozumieliby lepiej niebezpieczeństwo tych publicznych “wzajemnych żalów i potępieńczych swarów”, gdyby choć jeden dzień spędzić mogli w kraju.</w:t>
      </w:r>
    </w:p>
    <w:p>
      <w:pPr>
        <w:pStyle w:val="Style44"/>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Rok 1949 zmienił sytuację w kraju bardziej, niż zmienił ją cały okres zaczęty 1 września 1939, a zakończony jesienią r. 1948. Warunki bytu materialne, a zwłaszcza, moralne pogor</w:t>
        <w:softHyphen/>
        <w:t>szyły się znacznie. Wiara w samoczynną, ewolucyjną zmianę na lepsze stopniała do minimum. Nad każdą jednostką ciąży nie</w:t>
        <w:softHyphen/>
        <w:t>pewność jutra, nie ma Polaka w kraju, który może być pewny, że wszechmocny aparat reżimowy nie zniszczy z godziny na go</w:t>
        <w:softHyphen/>
        <w:t>dzinę podstaw jego materialnej egzystencji. Społeczeństwo jest bezgranicznie zmęczone i po raz pierwszy od 10 lat w masach swoich bierne. Jeśli hasło “przetrwamy i dotrwamy” obowiązuje nadal, to coraz powszechniej uzupełniane jest tragicznym py</w:t>
        <w:softHyphen/>
        <w:t>taniem, “jak długo mamy czekać?” oraz “do czego mamy do</w:t>
        <w:softHyphen/>
        <w:br w:type="page"/>
      </w:r>
      <w:r>
        <w:rPr>
          <w:color w:val="000000"/>
          <w:spacing w:val="0"/>
          <w:w w:val="100"/>
          <w:position w:val="0"/>
          <w:shd w:val="clear" w:color="auto" w:fill="auto"/>
          <w:lang w:val="pl-PL" w:eastAsia="pl-PL" w:bidi="pl-PL"/>
        </w:rPr>
        <w:t>trwać?” Społeczeństwo jest niemniej zwarte, i to więcej niż w r. 1939, bo nigdzie nie ma tendencji do obarczania swoich od</w:t>
        <w:softHyphen/>
        <w:t>powiedzialnością za przebieg wypadków, — bo wszyscy prze</w:t>
        <w:softHyphen/>
        <w:t>konali się naocznie, do czego prowadzą tępo stosowane hasła bezwzględnej walki grup politycznych lub walk społecznych.</w:t>
      </w:r>
    </w:p>
    <w:p>
      <w:pPr>
        <w:pStyle w:val="Style35"/>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W tych warunkach dwa hasła jednoczą obecnie społeczeń</w:t>
        <w:softHyphen/>
        <w:t>stwo w kraju: niepodległość państwa i wolność jednostki, a śmiem twierdzić, że tkwi wszędzie przekonanie, że nie może być trwałego pokoju w świecie, póki połowa Eu</w:t>
        <w:softHyphen/>
        <w:t>ropy skazana jest na wegetację w gigantycznym obozie koncentracyjnym, odciętym od świata zachodniego żelazną kurtyną. W kraju rozumieją, że największym atutem polskim w dobie obecnej jest to, że nie ma już, jak w okresie Kongresu Wiedeńskiego, “problematu polskiego”, a istnieje tylko wielki problemat bytu i niebytu Europy. Złączenia sprawy polskiej z problematem europejskim, — wywalczenia dla Polski należytego miejsca w przyszłej Europie, oto postulaty, których realizacji domagać się będzie kraj od swej emigracji. Jeśli ludzie w kraju zobaczą pierwsze wyniki tak pojętej akcji, nabiorą ponownie wiary w przyszłość i sił do przetrwania.</w:t>
      </w:r>
    </w:p>
    <w:p>
      <w:pPr>
        <w:pStyle w:val="Style35"/>
        <w:keepNext w:val="0"/>
        <w:keepLines w:val="0"/>
        <w:widowControl w:val="0"/>
        <w:shd w:val="clear" w:color="auto" w:fill="auto"/>
        <w:bidi w:val="0"/>
        <w:spacing w:before="0" w:after="0" w:line="240" w:lineRule="auto"/>
        <w:ind w:left="0" w:right="240" w:firstLine="0"/>
        <w:jc w:val="right"/>
        <w:sectPr>
          <w:headerReference w:type="default" r:id="rId13"/>
          <w:headerReference w:type="even" r:id="rId14"/>
          <w:footnotePr>
            <w:pos w:val="pageBottom"/>
            <w:numFmt w:val="decimal"/>
            <w:numStart w:val="1"/>
            <w:numRestart w:val="continuous"/>
            <w15:footnoteColumns w:val="1"/>
          </w:footnotePr>
          <w:pgSz w:w="7094" w:h="11629"/>
          <w:pgMar w:top="1073" w:left="644" w:right="644" w:bottom="681" w:header="0" w:footer="3" w:gutter="0"/>
          <w:pgNumType w:start="13"/>
          <w:cols w:space="720"/>
          <w:noEndnote/>
          <w:rtlGutter w:val="0"/>
          <w:docGrid w:linePitch="360"/>
        </w:sectPr>
      </w:pPr>
      <w:r>
        <w:rPr>
          <w:b/>
          <w:bCs/>
          <w:color w:val="000000"/>
          <w:spacing w:val="0"/>
          <w:w w:val="100"/>
          <w:position w:val="0"/>
          <w:shd w:val="clear" w:color="auto" w:fill="auto"/>
          <w:lang w:val="pl-PL" w:eastAsia="pl-PL" w:bidi="pl-PL"/>
        </w:rPr>
        <w:t>Ł. MAŁECKI.</w:t>
      </w:r>
    </w:p>
    <w:p>
      <w:pPr>
        <w:pStyle w:val="Style37"/>
        <w:keepNext/>
        <w:keepLines/>
        <w:widowControl w:val="0"/>
        <w:shd w:val="clear" w:color="auto" w:fill="auto"/>
        <w:bidi w:val="0"/>
        <w:spacing w:before="1580" w:after="360" w:line="240" w:lineRule="auto"/>
        <w:ind w:left="0" w:right="0" w:firstLine="0"/>
        <w:jc w:val="both"/>
      </w:pPr>
      <w:bookmarkStart w:id="7" w:name="bookmark7"/>
      <w:bookmarkStart w:id="8" w:name="bookmark8"/>
      <w:r>
        <w:rPr>
          <w:color w:val="000000"/>
          <w:spacing w:val="0"/>
          <w:w w:val="100"/>
          <w:position w:val="0"/>
          <w:shd w:val="clear" w:color="auto" w:fill="auto"/>
          <w:lang w:val="pl-PL" w:eastAsia="pl-PL" w:bidi="pl-PL"/>
        </w:rPr>
        <w:t>Walka o świat</w:t>
      </w:r>
      <w:bookmarkEnd w:id="7"/>
      <w:bookmarkEnd w:id="8"/>
    </w:p>
    <w:p>
      <w:pPr>
        <w:pStyle w:val="Style35"/>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VI.</w:t>
      </w:r>
    </w:p>
    <w:p>
      <w:pPr>
        <w:pStyle w:val="Style47"/>
        <w:keepNext/>
        <w:keepLines/>
        <w:widowControl w:val="0"/>
        <w:shd w:val="clear" w:color="auto" w:fill="auto"/>
        <w:bidi w:val="0"/>
        <w:spacing w:before="0" w:after="160"/>
        <w:ind w:left="0" w:right="0" w:firstLine="480"/>
        <w:jc w:val="left"/>
      </w:pPr>
      <w:bookmarkStart w:id="10" w:name="bookmark10"/>
      <w:bookmarkStart w:id="9" w:name="bookmark9"/>
      <w:r>
        <w:rPr>
          <w:color w:val="000000"/>
          <w:spacing w:val="0"/>
          <w:w w:val="100"/>
          <w:position w:val="0"/>
          <w:shd w:val="clear" w:color="auto" w:fill="auto"/>
          <w:lang w:val="pl-PL" w:eastAsia="pl-PL" w:bidi="pl-PL"/>
        </w:rPr>
        <w:t>Od internacjonalizmu do wielonarodowego bolszewizmu</w:t>
      </w:r>
      <w:bookmarkEnd w:id="10"/>
      <w:bookmarkEnd w:id="9"/>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 czasie ostatnich lat zastanawiano się często nad pyta</w:t>
        <w:softHyphen/>
        <w:t>niem: czy komunizm objął w posiadanie Rosję czy Rosja ko</w:t>
        <w:softHyphen/>
        <w:t>munizm? Czy w komuniżmie należy dopatrywać się ruchu mię</w:t>
        <w:softHyphen/>
        <w:t>dzynarodowego, nie uznającego ojczyzny, a którego największe dotychczasowe zwycięstwo umiejscowiło się przypadkowo w Ro</w:t>
        <w:softHyphen/>
        <w:t>sji, czy też należy wierzyć, w ślad za wieloma pisarzami, że ko</w:t>
        <w:softHyphen/>
        <w:t>munizm jest, czy stał się, nową formą starego nacjonalizmu i imperializmu rosyjskiego?</w:t>
      </w:r>
    </w:p>
    <w:p>
      <w:pPr>
        <w:pStyle w:val="Style35"/>
        <w:keepNext w:val="0"/>
        <w:keepLines w:val="0"/>
        <w:widowControl w:val="0"/>
        <w:shd w:val="clear" w:color="auto" w:fill="auto"/>
        <w:bidi w:val="0"/>
        <w:spacing w:before="0" w:after="60" w:line="194" w:lineRule="auto"/>
        <w:ind w:left="0" w:right="0" w:firstLine="280"/>
        <w:jc w:val="both"/>
      </w:pPr>
      <w:r>
        <w:rPr>
          <w:color w:val="000000"/>
          <w:spacing w:val="0"/>
          <w:w w:val="100"/>
          <w:position w:val="0"/>
          <w:shd w:val="clear" w:color="auto" w:fill="auto"/>
          <w:lang w:val="pl-PL" w:eastAsia="pl-PL" w:bidi="pl-PL"/>
        </w:rPr>
        <w:t>Oba te punkty widzenia wydają się przeczyć sobie wzajem</w:t>
        <w:softHyphen/>
        <w:t>nie, a doświadczenia ostatnich dziesięciu lat wydają się przema</w:t>
        <w:softHyphen/>
        <w:t>wiać na korzyść tego drugiego. Jest faktem, że komuniści ro</w:t>
        <w:softHyphen/>
        <w:t>syjscy kierują światowym ruchem komunistycznym. Jest fak</w:t>
        <w:softHyphen/>
        <w:t>tem, że na przestrzeni ostatnich dziesięciu lat tradycyjny na</w:t>
        <w:softHyphen/>
        <w:t>cjonalizm rosyjski odżył w Rosji sowieckiej. Kult bohaterów historii Rosji, carów, żołnierzy, a nawet postaci legendarnych rozwinął się ponownie za oficjalną zgodą. Literatura i sztuka mówią z dumą o tematach rosyjskich. Dekoracje wojskowe z okresu carów, mundury i formuły grzecznościowe ponownie po</w:t>
        <w:softHyphen/>
        <w:t>wołano do życia. Kościół prawosławny uzyskał zezwolenie na rozwijanie swej działalności, która jest mniej utrudniana. Pod</w:t>
        <w:softHyphen/>
        <w:t>czas wojny propaganda wewnętrzna nawoływała do patriotycz</w:t>
        <w:softHyphen/>
        <w:t>nej obrony świętej matki ojczyzny. Poza tym szereg celów po</w:t>
        <w:softHyphen/>
        <w:t>lityki zagranicznej sowieckiej zarówno już osiągniętych jak i tych, do których ciągle jeszcze się zmierza, jest przedłużeniem linii polityki zagranicznej Rosji imperialnej.</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Tym niemniej fakty te wprowadzają w błąd. Prawda polega na tym, że oba te punkty widzenia wzajemnie sobie nie prze</w:t>
        <w:softHyphen/>
        <w:t>czą. Komunizm jest jednocześnie ruchem międzynarodowym i imperializmem rosyjskim.</w:t>
      </w:r>
    </w:p>
    <w:p>
      <w:pPr>
        <w:pStyle w:val="Style35"/>
        <w:keepNext w:val="0"/>
        <w:keepLines w:val="0"/>
        <w:widowControl w:val="0"/>
        <w:shd w:val="clear" w:color="auto" w:fill="auto"/>
        <w:bidi w:val="0"/>
        <w:spacing w:before="0" w:after="0" w:line="192" w:lineRule="auto"/>
        <w:ind w:left="0" w:right="0"/>
        <w:jc w:val="both"/>
        <w:sectPr>
          <w:headerReference w:type="default" r:id="rId15"/>
          <w:headerReference w:type="even" r:id="rId16"/>
          <w:footnotePr>
            <w:pos w:val="pageBottom"/>
            <w:numFmt w:val="decimal"/>
            <w:numStart w:val="15"/>
            <w:numRestart w:val="continuous"/>
            <w15:footnoteColumns w:val="1"/>
          </w:footnotePr>
          <w:pgSz w:w="7094" w:h="11629"/>
          <w:pgMar w:top="1102" w:left="612" w:right="613" w:bottom="667" w:header="674" w:footer="239" w:gutter="0"/>
          <w:pgNumType w:start="186"/>
          <w:cols w:space="720"/>
          <w:noEndnote/>
          <w:rtlGutter w:val="0"/>
          <w:docGrid w:linePitch="360"/>
        </w:sectPr>
      </w:pPr>
      <w:r>
        <w:rPr>
          <w:color w:val="000000"/>
          <w:spacing w:val="0"/>
          <w:w w:val="100"/>
          <w:position w:val="0"/>
          <w:shd w:val="clear" w:color="auto" w:fill="auto"/>
          <w:lang w:val="pl-PL" w:eastAsia="pl-PL" w:bidi="pl-PL"/>
        </w:rPr>
        <w:t>światowy ruch komunistyczny stanął po raz pierwszy całko</w:t>
        <w:softHyphen/>
        <w:t>wicie u władzy w ogromnym i zaludnionym imperium rosyjskim. Nic więc dziwnego, że komuniści rosyjscy zapanowali nad ru</w:t>
        <w:softHyphen/>
        <w:t>chem światowym. Nad ruchem tym zapanowaliby Niemcy, gdy</w:t>
        <w:softHyphen/>
        <w:t>by Niemcy, podbite zostały przez komunistów, Anglicy, gdyby miało to miejsce w Anglii. I następne stadium rozwojowe komu</w:t>
        <w:softHyphen/>
        <w:t xml:space="preserve">nizmu ulegałoby wpływom niemieckim czy angielskim. Od 1917 roku komuniści rosyjscy, dysponowali największym procentem substancji materialnej władzy — ludźmi, funduszami, ziemią, </w:t>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fabrykami, wojskiem. I oczywiście, głos ich, mając za sobą takie oparcie, był na międzynarodowych zebraniach komunistycz</w:t>
        <w:softHyphen/>
        <w:t>nych znacznie potężniejszy od wszystkich innych głosów. A da</w:t>
        <w:softHyphen/>
        <w:t>lej jest rzeczą równie oczywistą, że gdy chodziło o powzięcie decyzji — w sprawie Niemiec, Chin, Austrii czy Argentyny — mieli oni tendencję do kierowania się przede wszystkim swym własnym interesem, nawet gdyby decyzja taka miała wywołać trudności dla komunistów w Niemczech, Chinach, Austrii czy Argentynie. Poza tym rosyjscy komuniści odkryli, że symbole nacjonalizmu rosyjskiego i rosyjskiej religii były pożytecznymi instrumentami w panowaniu nad masami, w przyzwyczajeniu ich do znoszenia niekończącego się cierpienia i w zaprawianiu ich do ofiarnej śmierci podczas wojny.</w:t>
      </w:r>
    </w:p>
    <w:p>
      <w:pPr>
        <w:pStyle w:val="Style35"/>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Ale wyciągnięcie z tego wniosku, że komunizm międzynaro</w:t>
        <w:softHyphen/>
        <w:t>dowy jest wyłącznie “partią państwa rosyjskiego’’, że jest przedłużeniem na przestrzeni całego świata polityki Minister</w:t>
        <w:softHyphen/>
        <w:t>stwa Spraw Zagranicznych rosyjskiego i że jest “niczym wię</w:t>
        <w:softHyphen/>
        <w:t>cej tylko rosyjskim imperializmem” — byłoby poważnym błę</w:t>
        <w:softHyphen/>
        <w:t>dem.</w:t>
      </w:r>
    </w:p>
    <w:p>
      <w:pPr>
        <w:pStyle w:val="Style35"/>
        <w:keepNext w:val="0"/>
        <w:keepLines w:val="0"/>
        <w:widowControl w:val="0"/>
        <w:shd w:val="clear" w:color="auto" w:fill="auto"/>
        <w:bidi w:val="0"/>
        <w:spacing w:before="0" w:after="60" w:line="194" w:lineRule="auto"/>
        <w:ind w:left="0" w:right="0" w:firstLine="320"/>
        <w:jc w:val="both"/>
      </w:pPr>
      <w:r>
        <w:rPr>
          <w:color w:val="000000"/>
          <w:spacing w:val="0"/>
          <w:w w:val="100"/>
          <w:position w:val="0"/>
          <w:shd w:val="clear" w:color="auto" w:fill="auto"/>
          <w:lang w:val="pl-PL" w:eastAsia="pl-PL" w:bidi="pl-PL"/>
        </w:rPr>
        <w:t>Z punktu widzenia samych komunistów Rosja komunistycz</w:t>
        <w:softHyphen/>
        <w:t>na nie jest “narodową ojczyzną” w zwykłym sensie tego słowa, lecz “twierdzą rewolucji światowej”, podobnie jak opanowany przez nich syndykat w kraju niekomunistycznym uważany jest za zbrojną placówkę, a komórka komunistyczna w Departa</w:t>
        <w:softHyphen/>
        <w:t>mencie Stanu za posterunek. Nieporozumienie między Trockim a Stalinem, w granicach gdzie wychodziło ono poza osobistą walkę o władzę, nie dotyczyło przeciwstawienia “rewolucji światowej” nacjonalizmowi. Trocki i Stalin, jak również wszy</w:t>
        <w:softHyphen/>
        <w:t>scy komuniści, wierzyli jednocześnie w rewolucję światową i obronę Rosji komunistycznej. Sprawa która ich dzieliła była zagadnieniem czysto taktycznym. Jaki procent zapału i ener</w:t>
        <w:softHyphen/>
        <w:t>gii komunistycznej należało bezpośrednio przeznaczyć na obro</w:t>
        <w:softHyphen/>
        <w:t>nę fortecy rosyjskiej, a jaki na działania na nieopanowanych jeszcze terenach? Trocki stał na stanowisku szybszej akcji i większych przydziałów na rzecz zaplecza nie-komunistyczne- go. Stalin pragnął poświęcić więcej czasu i większych udziałów w zbrojeniach i umocnieniach murów już zdobytej fortecy.</w:t>
      </w:r>
    </w:p>
    <w:p>
      <w:pPr>
        <w:pStyle w:val="Style50"/>
        <w:keepNext w:val="0"/>
        <w:keepLines w:val="0"/>
        <w:widowControl w:val="0"/>
        <w:shd w:val="clear" w:color="auto" w:fill="auto"/>
        <w:tabs>
          <w:tab w:leader="dot" w:pos="2416" w:val="left"/>
        </w:tabs>
        <w:bidi w:val="0"/>
        <w:spacing w:before="0" w:after="60" w:line="180" w:lineRule="auto"/>
        <w:ind w:left="0" w:right="0" w:firstLine="240"/>
        <w:jc w:val="both"/>
      </w:pPr>
      <w:r>
        <w:rPr>
          <w:color w:val="000000"/>
          <w:spacing w:val="0"/>
          <w:w w:val="100"/>
          <w:position w:val="0"/>
          <w:shd w:val="clear" w:color="auto" w:fill="auto"/>
          <w:lang w:val="pl-PL" w:eastAsia="pl-PL" w:bidi="pl-PL"/>
        </w:rPr>
        <w:t>Wewmętrzna konsolidacja dyktatury proletariatu w Z.S.R.R., osią</w:t>
        <w:softHyphen/>
        <w:t>gnięte sukcesy w pracy nad konstrukcją socjalizmu, zwiększenie wpływów i autorytetu Z.S.R.R. między masami proletariatu i ucie</w:t>
        <w:softHyphen/>
        <w:t>miężonymi ludami kolonii oznaczają kontynuację, wzmożenie i eks</w:t>
        <w:softHyphen/>
        <w:t xml:space="preserve">pansję </w:t>
      </w:r>
      <w:r>
        <w:rPr>
          <w:b/>
          <w:bCs/>
          <w:color w:val="000000"/>
          <w:spacing w:val="0"/>
          <w:w w:val="100"/>
          <w:position w:val="0"/>
          <w:sz w:val="16"/>
          <w:szCs w:val="16"/>
          <w:shd w:val="clear" w:color="auto" w:fill="auto"/>
          <w:lang w:val="pl-PL" w:eastAsia="pl-PL" w:bidi="pl-PL"/>
        </w:rPr>
        <w:t xml:space="preserve">międzynarodowej rewolucji socjalizmu... Z.S.R.R. </w:t>
      </w:r>
      <w:r>
        <w:rPr>
          <w:color w:val="000000"/>
          <w:spacing w:val="0"/>
          <w:w w:val="100"/>
          <w:position w:val="0"/>
          <w:shd w:val="clear" w:color="auto" w:fill="auto"/>
          <w:lang w:val="pl-PL" w:eastAsia="pl-PL" w:bidi="pl-PL"/>
        </w:rPr>
        <w:t>staje się nieuchronnie bazą światowego ruchu wszystkich klas uciemiężonych, ośrodkiem rewolucji międzynarodowej, najpotężniejszym elementem w historii świata. Dzięki Z.S.R.R. proletariat światowy wchodzi po 'raz pierwszy w posiadanie kraju, który naprawdę należy do niego... Z.S.R.R. jest jedyną ojczyzną międzynarodowego proletariatu, głów</w:t>
        <w:softHyphen/>
        <w:t>nym stróżem jego zdobyczy, najistotniejszym elementem jego eman</w:t>
        <w:softHyphen/>
        <w:t>cypacji międzynarodowej</w:t>
        <w:tab/>
      </w:r>
    </w:p>
    <w:p>
      <w:pPr>
        <w:pStyle w:val="Style35"/>
        <w:keepNext w:val="0"/>
        <w:keepLines w:val="0"/>
        <w:widowControl w:val="0"/>
        <w:shd w:val="clear" w:color="auto" w:fill="auto"/>
        <w:bidi w:val="0"/>
        <w:spacing w:before="0" w:after="200" w:line="182" w:lineRule="auto"/>
        <w:ind w:left="0" w:right="0" w:firstLine="240"/>
        <w:jc w:val="both"/>
      </w:pPr>
      <w:r>
        <w:rPr>
          <w:color w:val="000000"/>
          <w:spacing w:val="0"/>
          <w:w w:val="100"/>
          <w:position w:val="0"/>
          <w:shd w:val="clear" w:color="auto" w:fill="auto"/>
          <w:lang w:val="pl-PL" w:eastAsia="pl-PL" w:bidi="pl-PL"/>
        </w:rPr>
        <w:t>Słowa te nie zostały wypowiedziane przez Trockiego; wcho</w:t>
        <w:softHyphen/>
        <w:t>dzą one w skład programu międzynarodówki komunistycznej z roku 1938 i napisane zostały pod bezpośrednim kierownic</w:t>
        <w:softHyphen/>
        <w:t>twem Stalinami)</w:t>
      </w:r>
    </w:p>
    <w:p>
      <w:pPr>
        <w:pStyle w:val="Style50"/>
        <w:keepNext w:val="0"/>
        <w:keepLines w:val="0"/>
        <w:widowControl w:val="0"/>
        <w:shd w:val="clear" w:color="auto" w:fill="auto"/>
        <w:bidi w:val="0"/>
        <w:spacing w:before="0" w:after="140" w:line="175" w:lineRule="auto"/>
        <w:ind w:left="0" w:right="0" w:firstLine="240"/>
        <w:jc w:val="both"/>
      </w:pPr>
      <w:r>
        <w:rPr>
          <w:color w:val="000000"/>
          <w:spacing w:val="0"/>
          <w:w w:val="100"/>
          <w:position w:val="0"/>
          <w:shd w:val="clear" w:color="auto" w:fill="auto"/>
          <w:lang w:val="pl-PL" w:eastAsia="pl-PL" w:bidi="pl-PL"/>
        </w:rPr>
        <w:t>21) Program ten, konstytucja i reguły Międzynarodówki mają du</w:t>
        <w:softHyphen/>
        <w:t>że znaczenie i powinny być przeczytane w całości.</w:t>
      </w:r>
      <w:r>
        <w:br w:type="page"/>
      </w:r>
    </w:p>
    <w:p>
      <w:pPr>
        <w:pStyle w:val="Style35"/>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Patriotyzm sowiecki z jego składnikami rosyjskimi jest więc nie tylko konsekwencją internacjonalizmu komunistycznego lecz obowiązuje także autentycznych komunistów. Z chwilą gdy komuniści objęli władzę w jednym kraju strategia świato</w:t>
        <w:softHyphen/>
        <w:t>wego komunizmu, zmierzająca do zagarnięcia monopolu wła</w:t>
        <w:softHyphen/>
        <w:t>dzy na całym świecie, uległa z konieczności zmianie. Przedtem komuniści występowali przeciwko rządom wszystkich narodów i żądali ich obalenia. Po roku 1917 komuniści weszli w posia</w:t>
        <w:softHyphen/>
        <w:t>danie własnego państwa i każde rozszerzenie się władzy czy granic tego państwa stawało się automatycznie rozszerzeniem się światowego komunizmu.</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Obecnie Rosja sowiecka w przekonaniu komunistów podjęła się roli podżegacza i pioniera. Wyzwolenie “uciemiężonych ludów” stało się zadaniem </w:t>
      </w:r>
      <w:r>
        <w:rPr>
          <w:b/>
          <w:bCs/>
          <w:color w:val="000000"/>
          <w:spacing w:val="0"/>
          <w:w w:val="100"/>
          <w:position w:val="0"/>
          <w:sz w:val="16"/>
          <w:szCs w:val="16"/>
          <w:shd w:val="clear" w:color="auto" w:fill="auto"/>
          <w:lang w:val="pl-PL" w:eastAsia="pl-PL" w:bidi="pl-PL"/>
        </w:rPr>
        <w:t xml:space="preserve">państwa, </w:t>
      </w:r>
      <w:r>
        <w:rPr>
          <w:color w:val="000000"/>
          <w:spacing w:val="0"/>
          <w:w w:val="100"/>
          <w:position w:val="0"/>
          <w:shd w:val="clear" w:color="auto" w:fill="auto"/>
          <w:lang w:val="pl-PL" w:eastAsia="pl-PL" w:bidi="pl-PL"/>
        </w:rPr>
        <w:t xml:space="preserve">a nie </w:t>
      </w:r>
      <w:r>
        <w:rPr>
          <w:b/>
          <w:bCs/>
          <w:color w:val="000000"/>
          <w:spacing w:val="0"/>
          <w:w w:val="100"/>
          <w:position w:val="0"/>
          <w:sz w:val="16"/>
          <w:szCs w:val="16"/>
          <w:shd w:val="clear" w:color="auto" w:fill="auto"/>
          <w:lang w:val="pl-PL" w:eastAsia="pl-PL" w:bidi="pl-PL"/>
        </w:rPr>
        <w:t xml:space="preserve">partii rewolucyjnej </w:t>
      </w:r>
      <w:r>
        <w:rPr>
          <w:color w:val="000000"/>
          <w:spacing w:val="0"/>
          <w:w w:val="100"/>
          <w:position w:val="0"/>
          <w:shd w:val="clear" w:color="auto" w:fill="auto"/>
          <w:lang w:val="pl-PL" w:eastAsia="pl-PL" w:bidi="pl-PL"/>
        </w:rPr>
        <w:t>(uprzednio odróż</w:t>
        <w:softHyphen/>
        <w:t>nianej od wszelkiego państwa).</w:t>
      </w:r>
    </w:p>
    <w:p>
      <w:pPr>
        <w:pStyle w:val="Style50"/>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A więc, w latach 1939-40 (w podbitych krajach bałtyckich) zorga</w:t>
        <w:softHyphen/>
        <w:t>nizowano socjalizację w sposób całkowicie odmienny od klasycznej koncepcji rewolucyjnej. W świeżo zdobytych krajach robotnicy nie objęli w posiadanie fabryk, odwrotnie, nowy reżim tępił w sposób bezlitosny wszelkie próby tego rodzaju. Całkowity plan “socjaliza</w:t>
        <w:softHyphen/>
        <w:t>cji społeczeństwa” ustalony został zawczasu i stosowany był syste</w:t>
        <w:softHyphen/>
        <w:t>matycznie przez nowe władze. Stworzono więzy między centrami przemysłowymi Moskwy i odpowiednimi fabrykami świeżo zdoby</w:t>
        <w:softHyphen/>
        <w:t>tych terytoriów. Opublikowano specjalne instrukcje przewidujące sankcje polityczne skierowane przeciw komukolwiek, który stałby się winnym opozycji.22)</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Imperializm sowiecki “neo-rosyjski” jest więc identyczny z “emancypacją rewolucyjną”. Nie ma też nic w tym dziwnego, że imperializm sowiecki jest kontynuacją imperializmu car</w:t>
        <w:softHyphen/>
        <w:t xml:space="preserve">skiego, gdyż ogólna linia postępowania zarówno jednego jak i drugiego dyktowana jest przede wszystkim oczywistymi względami geo-politycznymi. Polityka państwa sowieckiego jest identyczna ze światową polityką komunistyczną. Dla tych względów też lektura </w:t>
      </w:r>
      <w:r>
        <w:rPr>
          <w:color w:val="000000"/>
          <w:spacing w:val="0"/>
          <w:w w:val="100"/>
          <w:position w:val="0"/>
          <w:shd w:val="clear" w:color="auto" w:fill="auto"/>
          <w:lang w:val="fr-FR" w:eastAsia="fr-FR" w:bidi="fr-FR"/>
        </w:rPr>
        <w:t xml:space="preserve">“Daily Worker’a” </w:t>
      </w:r>
      <w:r>
        <w:rPr>
          <w:color w:val="000000"/>
          <w:spacing w:val="0"/>
          <w:w w:val="100"/>
          <w:position w:val="0"/>
          <w:shd w:val="clear" w:color="auto" w:fill="auto"/>
          <w:lang w:val="pl-PL" w:eastAsia="pl-PL" w:bidi="pl-PL"/>
        </w:rPr>
        <w:t>z New Yorku i obserwacja działalności komunistów amerykańskich rzucić nam może światło na politykę sowiecką i odwrotnie, postępo</w:t>
        <w:softHyphen/>
        <w:t>wanie rządu sowieckiego wyjaśni nam przyczyny zachowania się komunistów amerykańskich.</w:t>
      </w:r>
    </w:p>
    <w:p>
      <w:pPr>
        <w:pStyle w:val="Style35"/>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Chciałbym w dwu następnych paragrafach rozpatrzyć pew</w:t>
        <w:softHyphen/>
        <w:t>ne posunięcia polityki sowieckiej, na które patrzeć będę nie jako na “wydarzenia rosyjskie”, lecz które ujmę ^e właści</w:t>
        <w:softHyphen/>
        <w:t>wym sensie, to znaczy ukażę ją jako sowiecki wyraz aktów światowej polityki komunistycznej, mających w każdym wy</w:t>
        <w:softHyphen/>
        <w:t>padku swe uzależnienia międzynarodowe.</w:t>
      </w:r>
    </w:p>
    <w:p>
      <w:pPr>
        <w:pStyle w:val="Style50"/>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160" w:line="197" w:lineRule="auto"/>
        <w:ind w:left="0" w:right="0"/>
        <w:jc w:val="both"/>
      </w:pPr>
      <w:r>
        <w:rPr>
          <w:color w:val="000000"/>
          <w:spacing w:val="0"/>
          <w:w w:val="100"/>
          <w:position w:val="0"/>
          <w:shd w:val="clear" w:color="auto" w:fill="auto"/>
          <w:lang w:val="pl-PL" w:eastAsia="pl-PL" w:bidi="pl-PL"/>
        </w:rPr>
        <w:t>Od czasów rewolucji charakterystyczną cechą polityki so</w:t>
        <w:softHyphen/>
        <w:t>wieckiej (to znaczy polityki międzynarodowego komunizmu) były periodyczne gwałtowne zmiany, wskutek których to, co było przedtem dobre staw’ało się złe, to co było prawdziwe za</w:t>
      </w:r>
    </w:p>
    <w:p>
      <w:pPr>
        <w:pStyle w:val="Style50"/>
        <w:keepNext w:val="0"/>
        <w:keepLines w:val="0"/>
        <w:widowControl w:val="0"/>
        <w:shd w:val="clear" w:color="auto" w:fill="auto"/>
        <w:bidi w:val="0"/>
        <w:spacing w:before="0" w:after="0" w:line="175" w:lineRule="auto"/>
        <w:ind w:left="0" w:right="0" w:firstLine="220"/>
        <w:jc w:val="both"/>
        <w:rPr>
          <w:sz w:val="19"/>
          <w:szCs w:val="19"/>
        </w:rPr>
      </w:pPr>
      <w:r>
        <w:rPr>
          <w:color w:val="000000"/>
          <w:spacing w:val="0"/>
          <w:w w:val="100"/>
          <w:position w:val="0"/>
          <w:sz w:val="18"/>
          <w:szCs w:val="18"/>
          <w:shd w:val="clear" w:color="auto" w:fill="auto"/>
          <w:lang w:val="pl-PL" w:eastAsia="pl-PL" w:bidi="pl-PL"/>
        </w:rPr>
        <w:t xml:space="preserve">22) </w:t>
      </w:r>
      <w:r>
        <w:rPr>
          <w:color w:val="000000"/>
          <w:spacing w:val="0"/>
          <w:w w:val="100"/>
          <w:position w:val="0"/>
          <w:sz w:val="18"/>
          <w:szCs w:val="18"/>
          <w:shd w:val="clear" w:color="auto" w:fill="auto"/>
          <w:lang w:val="fr-FR" w:eastAsia="fr-FR" w:bidi="fr-FR"/>
        </w:rPr>
        <w:t xml:space="preserve">David J. </w:t>
      </w:r>
      <w:r>
        <w:rPr>
          <w:color w:val="000000"/>
          <w:spacing w:val="0"/>
          <w:w w:val="100"/>
          <w:position w:val="0"/>
          <w:sz w:val="18"/>
          <w:szCs w:val="18"/>
          <w:shd w:val="clear" w:color="auto" w:fill="auto"/>
          <w:lang w:val="pl-PL" w:eastAsia="pl-PL" w:bidi="pl-PL"/>
        </w:rPr>
        <w:t xml:space="preserve">Dallin: </w:t>
      </w:r>
      <w:r>
        <w:rPr>
          <w:b/>
          <w:bCs/>
          <w:color w:val="000000"/>
          <w:spacing w:val="0"/>
          <w:w w:val="100"/>
          <w:position w:val="0"/>
          <w:sz w:val="16"/>
          <w:szCs w:val="16"/>
          <w:shd w:val="clear" w:color="auto" w:fill="auto"/>
          <w:lang w:val="fr-FR" w:eastAsia="fr-FR" w:bidi="fr-FR"/>
        </w:rPr>
        <w:t xml:space="preserve">Soviet Russia’s </w:t>
      </w:r>
      <w:r>
        <w:rPr>
          <w:b/>
          <w:bCs/>
          <w:color w:val="000000"/>
          <w:spacing w:val="0"/>
          <w:w w:val="100"/>
          <w:position w:val="0"/>
          <w:sz w:val="16"/>
          <w:szCs w:val="16"/>
          <w:shd w:val="clear" w:color="auto" w:fill="auto"/>
          <w:lang w:val="pl-PL" w:eastAsia="pl-PL" w:bidi="pl-PL"/>
        </w:rPr>
        <w:t xml:space="preserve">Foreign Policy, </w:t>
      </w:r>
      <w:r>
        <w:rPr>
          <w:color w:val="000000"/>
          <w:spacing w:val="0"/>
          <w:w w:val="100"/>
          <w:position w:val="0"/>
          <w:sz w:val="18"/>
          <w:szCs w:val="18"/>
          <w:shd w:val="clear" w:color="auto" w:fill="auto"/>
          <w:lang w:val="pl-PL" w:eastAsia="pl-PL" w:bidi="pl-PL"/>
        </w:rPr>
        <w:t xml:space="preserve">1939-42. Str. 247. Cytowane za zezwoleniem wydawcy, Yale </w:t>
      </w:r>
      <w:r>
        <w:rPr>
          <w:color w:val="000000"/>
          <w:spacing w:val="0"/>
          <w:w w:val="100"/>
          <w:position w:val="0"/>
          <w:sz w:val="18"/>
          <w:szCs w:val="18"/>
          <w:shd w:val="clear" w:color="auto" w:fill="auto"/>
          <w:lang w:val="fr-FR" w:eastAsia="fr-FR" w:bidi="fr-FR"/>
        </w:rPr>
        <w:t xml:space="preserve">University </w:t>
      </w:r>
      <w:r>
        <w:rPr>
          <w:color w:val="000000"/>
          <w:spacing w:val="0"/>
          <w:w w:val="100"/>
          <w:position w:val="0"/>
          <w:sz w:val="18"/>
          <w:szCs w:val="18"/>
          <w:shd w:val="clear" w:color="auto" w:fill="auto"/>
          <w:lang w:val="pl-PL" w:eastAsia="pl-PL" w:bidi="pl-PL"/>
        </w:rPr>
        <w:t>Press. Uwa</w:t>
        <w:softHyphen/>
        <w:t>gi te naturalnie dotyczyć mogą równie dobrze Polski, Niemiec wschod</w:t>
        <w:softHyphen/>
        <w:t>nich, Austrii i państw bałkańskich.</w:t>
        <w:br w:type="page"/>
      </w:r>
      <w:r>
        <w:rPr>
          <w:rStyle w:val="CharStyle36"/>
        </w:rPr>
        <w:t>mieniało się w kłamstwo, to co było białe zostawało nagle u- znane za czarne. Zmiany te wywołały u wielu ludzi uczucie, że jest-coś tajemniczego i nie dającego się zrozumieć w poli</w:t>
        <w:softHyphen/>
        <w:t>tyce i intencjach sowieckich. Są one także przyczyną powsta</w:t>
        <w:softHyphen/>
        <w:t>nia setek książek wprowadzających nas w błąd. Przy każdej nowej zmianie kilku tuzinom pisarzy wydaje się, że w końcu znaleźli potwierdzenie dla swej ulubionej teorii, że zmiana ta będzie długotrwała; piszą też książkę, w której interpretują pod tym kątem widzenia historię i perspektywy sowieckie. Nim jednak książka taka zostanie napisana a najczęściej w chwili gdy ukazuje się w druku, następują iw Sowietach nowe przemiany. W ten sposób książki te stają się przestarzałe za</w:t>
        <w:softHyphen/>
        <w:t>nim nawet zostały przeczytane. Wśród podobnie “złapanych” autorów znajdują się często wybitni komuniści, których książ</w:t>
        <w:softHyphen/>
        <w:t>ki wycofane zostają pospiesznie z obiegu i których nieraz nie omijają czystki.</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Polityka światowa komunistyczna i sowiecka od czasów re</w:t>
        <w:softHyphen/>
        <w:t>wolucji 1917 roku dzieli się na siedem głównych wyraźnych okresów przedzielonych gwałtownymi zmianami w orientacji.</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Oto ich lista:</w:t>
      </w:r>
    </w:p>
    <w:p>
      <w:pPr>
        <w:pStyle w:val="Style35"/>
        <w:keepNext w:val="0"/>
        <w:keepLines w:val="0"/>
        <w:widowControl w:val="0"/>
        <w:shd w:val="clear" w:color="auto" w:fill="auto"/>
        <w:tabs>
          <w:tab w:pos="2972" w:val="left"/>
        </w:tabs>
        <w:bidi w:val="0"/>
        <w:spacing w:before="0" w:after="0" w:line="240" w:lineRule="auto"/>
        <w:ind w:left="0" w:right="0" w:firstLine="0"/>
        <w:jc w:val="center"/>
      </w:pPr>
      <w:r>
        <w:rPr>
          <w:color w:val="000000"/>
          <w:spacing w:val="0"/>
          <w:w w:val="100"/>
          <w:position w:val="0"/>
          <w:shd w:val="clear" w:color="auto" w:fill="auto"/>
          <w:lang w:val="pl-PL" w:eastAsia="pl-PL" w:bidi="pl-PL"/>
        </w:rPr>
        <w:t>Okres lewicowy</w:t>
        <w:tab/>
        <w:t>Okres prawicowy</w:t>
      </w:r>
    </w:p>
    <w:p>
      <w:pPr>
        <w:pStyle w:val="Style35"/>
        <w:keepNext w:val="0"/>
        <w:keepLines w:val="0"/>
        <w:widowControl w:val="0"/>
        <w:numPr>
          <w:ilvl w:val="0"/>
          <w:numId w:val="5"/>
        </w:numPr>
        <w:shd w:val="clear" w:color="auto" w:fill="auto"/>
        <w:tabs>
          <w:tab w:pos="452" w:val="left"/>
        </w:tabs>
        <w:bidi w:val="0"/>
        <w:spacing w:before="0" w:after="0" w:line="180" w:lineRule="auto"/>
        <w:ind w:left="0" w:right="0" w:firstLine="200"/>
        <w:jc w:val="both"/>
      </w:pPr>
      <w:r>
        <w:rPr>
          <w:color w:val="000000"/>
          <w:spacing w:val="0"/>
          <w:w w:val="100"/>
          <w:position w:val="0"/>
          <w:shd w:val="clear" w:color="auto" w:fill="auto"/>
          <w:lang w:val="pl-PL" w:eastAsia="pl-PL" w:bidi="pl-PL"/>
        </w:rPr>
        <w:t>Komunizm wojenny (1918-21).</w:t>
      </w:r>
    </w:p>
    <w:p>
      <w:pPr>
        <w:pStyle w:val="Style35"/>
        <w:keepNext w:val="0"/>
        <w:keepLines w:val="0"/>
        <w:widowControl w:val="0"/>
        <w:numPr>
          <w:ilvl w:val="0"/>
          <w:numId w:val="5"/>
        </w:numPr>
        <w:shd w:val="clear" w:color="auto" w:fill="auto"/>
        <w:tabs>
          <w:tab w:pos="2979" w:val="left"/>
        </w:tabs>
        <w:bidi w:val="0"/>
        <w:spacing w:before="0" w:after="0" w:line="194" w:lineRule="auto"/>
        <w:ind w:left="2720" w:right="0" w:firstLine="0"/>
        <w:jc w:val="both"/>
      </w:pPr>
      <w:r>
        <w:rPr>
          <w:color w:val="000000"/>
          <w:spacing w:val="0"/>
          <w:w w:val="100"/>
          <w:position w:val="0"/>
          <w:shd w:val="clear" w:color="auto" w:fill="auto"/>
          <w:lang w:val="fr-FR" w:eastAsia="fr-FR" w:bidi="fr-FR"/>
        </w:rPr>
        <w:t xml:space="preserve">N. E. </w:t>
      </w:r>
      <w:r>
        <w:rPr>
          <w:color w:val="000000"/>
          <w:spacing w:val="0"/>
          <w:w w:val="100"/>
          <w:position w:val="0"/>
          <w:shd w:val="clear" w:color="auto" w:fill="auto"/>
          <w:lang w:val="pl-PL" w:eastAsia="pl-PL" w:bidi="pl-PL"/>
        </w:rPr>
        <w:t>P. (1921-28).</w:t>
      </w:r>
    </w:p>
    <w:p>
      <w:pPr>
        <w:pStyle w:val="Style35"/>
        <w:keepNext w:val="0"/>
        <w:keepLines w:val="0"/>
        <w:widowControl w:val="0"/>
        <w:numPr>
          <w:ilvl w:val="0"/>
          <w:numId w:val="5"/>
        </w:numPr>
        <w:shd w:val="clear" w:color="auto" w:fill="auto"/>
        <w:tabs>
          <w:tab w:pos="455" w:val="left"/>
        </w:tabs>
        <w:bidi w:val="0"/>
        <w:spacing w:before="0" w:after="0" w:line="194" w:lineRule="auto"/>
        <w:ind w:left="0" w:right="0" w:firstLine="200"/>
        <w:jc w:val="both"/>
      </w:pPr>
      <w:r>
        <w:rPr>
          <w:color w:val="000000"/>
          <w:spacing w:val="0"/>
          <w:w w:val="100"/>
          <w:position w:val="0"/>
          <w:shd w:val="clear" w:color="auto" w:fill="auto"/>
          <w:lang w:val="pl-PL" w:eastAsia="pl-PL" w:bidi="pl-PL"/>
        </w:rPr>
        <w:t>Okres trzeci (1928-35/36).</w:t>
      </w:r>
    </w:p>
    <w:p>
      <w:pPr>
        <w:pStyle w:val="Style35"/>
        <w:keepNext w:val="0"/>
        <w:keepLines w:val="0"/>
        <w:widowControl w:val="0"/>
        <w:numPr>
          <w:ilvl w:val="0"/>
          <w:numId w:val="5"/>
        </w:numPr>
        <w:shd w:val="clear" w:color="auto" w:fill="auto"/>
        <w:tabs>
          <w:tab w:pos="2979" w:val="left"/>
        </w:tabs>
        <w:bidi w:val="0"/>
        <w:spacing w:before="0" w:after="0" w:line="194" w:lineRule="auto"/>
        <w:ind w:left="2720" w:right="0" w:firstLine="0"/>
        <w:jc w:val="both"/>
      </w:pPr>
      <w:r>
        <w:rPr>
          <w:color w:val="000000"/>
          <w:spacing w:val="0"/>
          <w:w w:val="100"/>
          <w:position w:val="0"/>
          <w:shd w:val="clear" w:color="auto" w:fill="auto"/>
          <w:lang w:val="pl-PL" w:eastAsia="pl-PL" w:bidi="pl-PL"/>
        </w:rPr>
        <w:t>Front popularny (1935/36-39).</w:t>
      </w:r>
    </w:p>
    <w:p>
      <w:pPr>
        <w:pStyle w:val="Style35"/>
        <w:keepNext w:val="0"/>
        <w:keepLines w:val="0"/>
        <w:widowControl w:val="0"/>
        <w:numPr>
          <w:ilvl w:val="0"/>
          <w:numId w:val="5"/>
        </w:numPr>
        <w:shd w:val="clear" w:color="auto" w:fill="auto"/>
        <w:tabs>
          <w:tab w:pos="455" w:val="left"/>
        </w:tabs>
        <w:bidi w:val="0"/>
        <w:spacing w:before="0" w:after="0" w:line="194" w:lineRule="auto"/>
        <w:ind w:left="0" w:right="0" w:firstLine="200"/>
        <w:jc w:val="both"/>
      </w:pPr>
      <w:r>
        <w:rPr>
          <w:color w:val="000000"/>
          <w:spacing w:val="0"/>
          <w:w w:val="100"/>
          <w:position w:val="0"/>
          <w:shd w:val="clear" w:color="auto" w:fill="auto"/>
          <w:lang w:val="pl-PL" w:eastAsia="pl-PL" w:bidi="pl-PL"/>
        </w:rPr>
        <w:t>Pakt z Hitlerem (1939-41).</w:t>
      </w:r>
    </w:p>
    <w:p>
      <w:pPr>
        <w:pStyle w:val="Style35"/>
        <w:keepNext w:val="0"/>
        <w:keepLines w:val="0"/>
        <w:widowControl w:val="0"/>
        <w:numPr>
          <w:ilvl w:val="0"/>
          <w:numId w:val="5"/>
        </w:numPr>
        <w:shd w:val="clear" w:color="auto" w:fill="auto"/>
        <w:tabs>
          <w:tab w:pos="2979" w:val="left"/>
        </w:tabs>
        <w:bidi w:val="0"/>
        <w:spacing w:before="0" w:after="0" w:line="194" w:lineRule="auto"/>
        <w:ind w:left="2720" w:right="0" w:firstLine="0"/>
        <w:jc w:val="both"/>
      </w:pPr>
      <w:r>
        <w:rPr>
          <w:color w:val="000000"/>
          <w:spacing w:val="0"/>
          <w:w w:val="100"/>
          <w:position w:val="0"/>
          <w:shd w:val="clear" w:color="auto" w:fill="auto"/>
          <w:lang w:val="pl-PL" w:eastAsia="pl-PL" w:bidi="pl-PL"/>
        </w:rPr>
        <w:t>Okres Teheranu (1943-45).</w:t>
      </w:r>
    </w:p>
    <w:p>
      <w:pPr>
        <w:pStyle w:val="Style35"/>
        <w:keepNext w:val="0"/>
        <w:keepLines w:val="0"/>
        <w:widowControl w:val="0"/>
        <w:numPr>
          <w:ilvl w:val="0"/>
          <w:numId w:val="5"/>
        </w:numPr>
        <w:shd w:val="clear" w:color="auto" w:fill="auto"/>
        <w:tabs>
          <w:tab w:pos="459" w:val="left"/>
        </w:tabs>
        <w:bidi w:val="0"/>
        <w:spacing w:before="0" w:after="160" w:line="194" w:lineRule="auto"/>
        <w:ind w:left="0" w:right="0" w:firstLine="200"/>
        <w:jc w:val="both"/>
      </w:pPr>
      <w:r>
        <w:rPr>
          <w:color w:val="000000"/>
          <w:spacing w:val="0"/>
          <w:w w:val="100"/>
          <w:position w:val="0"/>
          <w:shd w:val="clear" w:color="auto" w:fill="auto"/>
          <w:lang w:val="pl-PL" w:eastAsia="pl-PL" w:bidi="pl-PL"/>
        </w:rPr>
        <w:t>Okres siódmy (1945- ).</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Okres od czerwca 1941 aż do końca 1943, to znaczy od wybu</w:t>
        <w:softHyphen/>
        <w:t>chu wojny rosyjsko niemieckiej do Stalingradu, był okresem bezkrólewia. Rosja sowiecka walczyła o swe istnienie i wynik wojny był niepewny. Walka zbrojna absorbowała wszystkie e- nergie i “polityka” ograniczała się w większości wypadków do bezpośrednich, rozpaczliwych reakcji dyktowanych przebiegiem bitew. I dopiero po zwycięstwie pod Stalingradem perspektywa zwycięskiej wojny stała się na tyle prawdopodobna, że umożli</w:t>
        <w:softHyphen/>
        <w:t>wiła wprowadzenie do polityki ważnej i pozytywnej zmiany. Z końcem też roku 1943 okres Teheranu przybrał swą formę de</w:t>
        <w:softHyphen/>
        <w:t>finitywną. Tym niemniej podstawy tego okresu zarysowane zo</w:t>
        <w:softHyphen/>
        <w:t>stały w czasie poprzedzającego go półtora roku.</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Nazwy pierwszych sześciu okresów zostały ustalone przez ter</w:t>
        <w:softHyphen/>
        <w:t>minologię komunistyczną. Ponieważ nie powstał jeszcze tytuł dla okresu ostatniego nazywam go, nie biorąc odpowiedzialnoś</w:t>
        <w:softHyphen/>
        <w:t>ci, “okresem siódmym".</w:t>
      </w:r>
    </w:p>
    <w:p>
      <w:pPr>
        <w:pStyle w:val="Style35"/>
        <w:keepNext w:val="0"/>
        <w:keepLines w:val="0"/>
        <w:widowControl w:val="0"/>
        <w:shd w:val="clear" w:color="auto" w:fill="auto"/>
        <w:bidi w:val="0"/>
        <w:spacing w:before="0" w:after="0" w:line="192" w:lineRule="auto"/>
        <w:ind w:left="0" w:right="0"/>
        <w:jc w:val="both"/>
        <w:sectPr>
          <w:headerReference w:type="default" r:id="rId17"/>
          <w:headerReference w:type="even" r:id="rId18"/>
          <w:footnotePr>
            <w:pos w:val="pageBottom"/>
            <w:numFmt w:val="decimal"/>
            <w:numStart w:val="15"/>
            <w:numRestart w:val="continuous"/>
            <w15:footnoteColumns w:val="1"/>
          </w:footnotePr>
          <w:pgSz w:w="7094" w:h="11629"/>
          <w:pgMar w:top="1102" w:left="612" w:right="613" w:bottom="667" w:header="0" w:footer="3" w:gutter="0"/>
          <w:pgNumType w:start="22"/>
          <w:cols w:space="720"/>
          <w:noEndnote/>
          <w:rtlGutter w:val="0"/>
          <w:docGrid w:linePitch="360"/>
        </w:sectPr>
      </w:pPr>
      <w:r>
        <w:rPr>
          <w:color w:val="000000"/>
          <w:spacing w:val="0"/>
          <w:w w:val="100"/>
          <w:position w:val="0"/>
          <w:shd w:val="clear" w:color="auto" w:fill="auto"/>
          <w:lang w:val="pl-PL" w:eastAsia="pl-PL" w:bidi="pl-PL"/>
        </w:rPr>
        <w:t>Pierwszy okres obejmuje lata otwartej rewolucji i wojny do</w:t>
        <w:softHyphen/>
        <w:t>mowej w Rosji. Drugi odpowiada powołaniu do życia na małą skalę prywatnych przedsiębiorstw. Trzeci rozciąga się na po</w:t>
        <w:softHyphen/>
        <w:t>czątki planu pięcioletniego i kolektywizacji rolnej. Czwarty jest nieco spóźnioną reakcją na zwycięstwo Hitlera w Niemczech. Piąty jest paktem z Hitlerem. Szósty jest politycznym odpowied</w:t>
        <w:softHyphen/>
        <w:t xml:space="preserve">nikiem wspólnej walki z Aliantami przeciwko Niemcom i woli zakończenia wojny w sposób najbardziej korzystny dla Zwląz- </w:t>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ku sowieckiego. Siódmy jest pierwszym etapem specyficznych przygotowań do trzeciej wojny światowej.</w:t>
      </w:r>
    </w:p>
    <w:p>
      <w:pPr>
        <w:pStyle w:val="Style35"/>
        <w:keepNext w:val="0"/>
        <w:keepLines w:val="0"/>
        <w:widowControl w:val="0"/>
        <w:shd w:val="clear" w:color="auto" w:fill="auto"/>
        <w:bidi w:val="0"/>
        <w:spacing w:before="0" w:after="0" w:line="194" w:lineRule="auto"/>
        <w:ind w:left="0" w:right="0" w:firstLine="300"/>
        <w:jc w:val="both"/>
      </w:pPr>
      <w:r>
        <w:rPr>
          <w:color w:val="000000"/>
          <w:spacing w:val="0"/>
          <w:w w:val="100"/>
          <w:position w:val="0"/>
          <w:shd w:val="clear" w:color="auto" w:fill="auto"/>
          <w:lang w:val="pl-PL" w:eastAsia="pl-PL" w:bidi="pl-PL"/>
        </w:rPr>
        <w:t>Wspomniałem powyżej, że zmianie czy przejściu z jednego o- kresu do drugiego towarzyszą pełne terroru czystki. Przejście z okresu pierwszego do drugiego związane było z likwidacją “le</w:t>
        <w:softHyphen/>
        <w:t>wicowych” opozycyjnych partii i grup, które przetrwały już zlikwidowaną opozycję prawicy; przejście z drugiego na trzeci zaznaczyło się procesem “Szachty” i tak zwanymi “procesami inżynierów”, oraz likwidacją odłamów w łonie partii; przejście od trzeciego do czwartego charakteryzuje fala czystek i pro</w:t>
        <w:softHyphen/>
        <w:t>cesów, które nastąpiły po zamordowaniu Kirowa (1934); zmia</w:t>
        <w:softHyphen/>
        <w:t>nie z czwartego na piąty towarzyszyły na mniejszą skalę prze</w:t>
        <w:softHyphen/>
        <w:t>prowadzane eliminacje tych wszystkich, którzy przeciwstawia</w:t>
        <w:softHyphen/>
        <w:t>li się utworzeniu wspólnego frontu z hitleryzmem; przesunięcie z piątego na szósty połączone było z zsyłką chłopów nadwołżań- skich niemieckiego pochodzenia i sankcjami w stosunku do tych wszystkich, którzy posługiwać się mogli wojną dla celów opozy</w:t>
        <w:softHyphen/>
        <w:t>cyjnych. Nowa czystka poprzedzająca okres siódmy, nieco spóź</w:t>
        <w:softHyphen/>
        <w:t>niona na skutek zamieszania powojennego była przeprowadzana na wielką skalę w roku 1946.</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Należy zaznaczyć tu</w:t>
        <w:softHyphen/>
        <w:t>taj, że wielkie procesy inscenizowane przeważnie w Mos</w:t>
        <w:softHyphen/>
        <w:t>kwie z udziałem dwudziestu czy trzydziestu oskarżonych są tyl</w:t>
        <w:softHyphen/>
        <w:t>ko spektakularnymi aktami dramatu, którego aktorzy liczą się na miliony i który rozgrywa się w każdym mieście i w większoś</w:t>
        <w:softHyphen/>
        <w:t>ci wiosek w Rosji, jak również we wszystkich partiach komuni</w:t>
        <w:softHyphen/>
        <w:t>stycznych całego świata.</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Przyglądając się wykazowi okresów, łatwo jest zauważyć, że polityka komunistyczna przerzucała się kolejno raz w kierunku lewicowym, a raz prawicowym. Pierwszy, trzeci, piąty i obecny siódmy były okresami “lewicowymi”. Charakteryzują je krań</w:t>
        <w:softHyphen/>
        <w:t>cowe, wyraźnie rewolucyjne slogany “walki klasowej”. Okresy te były pełne pogardy dla “demokracji burżuazyjnych”, denun- cjowały “socjal-faszystów”, napadały na “wojnę imperialistycz</w:t>
        <w:softHyphen/>
        <w:t>ną", wzywały do “buntów w koloniach” i kładły nacisk na pra- womyślność “proletariacką” w naukach, filozofii i sztuce. W przeciwieństwie do nich okresy drugi, czwarty i szósty posługi</w:t>
        <w:softHyphen/>
        <w:t>wały się sloganami znacznie łagodniejszymi, wzywały do two</w:t>
        <w:softHyphen/>
        <w:t>rzenia frontów popularnych i zjednoczonych, mówiły o “poko</w:t>
        <w:softHyphen/>
        <w:br w:type="page"/>
      </w:r>
      <w:r>
        <w:rPr>
          <w:color w:val="000000"/>
          <w:spacing w:val="0"/>
          <w:w w:val="100"/>
          <w:position w:val="0"/>
          <w:shd w:val="clear" w:color="auto" w:fill="auto"/>
          <w:lang w:val="pl-PL" w:eastAsia="pl-PL" w:bidi="pl-PL"/>
        </w:rPr>
        <w:t>jowym współżyciu” socjalizmu i kapitalizmu i wypowiadały się za umiarkowanymi w swych środkach “reformami”.</w:t>
      </w:r>
    </w:p>
    <w:p>
      <w:pPr>
        <w:pStyle w:val="Style35"/>
        <w:keepNext w:val="0"/>
        <w:keepLines w:val="0"/>
        <w:widowControl w:val="0"/>
        <w:shd w:val="clear" w:color="auto" w:fill="auto"/>
        <w:bidi w:val="0"/>
        <w:spacing w:before="0" w:after="60" w:line="194" w:lineRule="auto"/>
        <w:ind w:left="0" w:right="0" w:firstLine="320"/>
        <w:jc w:val="both"/>
      </w:pPr>
      <w:r>
        <w:rPr>
          <w:color w:val="000000"/>
          <w:spacing w:val="0"/>
          <w:w w:val="100"/>
          <w:position w:val="0"/>
          <w:shd w:val="clear" w:color="auto" w:fill="auto"/>
          <w:lang w:val="pl-PL" w:eastAsia="pl-PL" w:bidi="pl-PL"/>
        </w:rPr>
        <w:t>Tym niemniej błędem byłoby wyciągnięcie wniosku, że ewo</w:t>
        <w:softHyphen/>
        <w:t>lucja polityki komunistycznej ogranicza się do ruchu wahadło</w:t>
        <w:softHyphen/>
        <w:t>wego między prawicą a lewicą. Cztery okresy lewicowe nie są podobne do siebie jak również i trzy prawicowe. Linia, która miałaby zobrazować ten ruch byłaby raczej spiralą, która oscy</w:t>
        <w:softHyphen/>
        <w:t>lując między kierunkiem prawym i lewym posuwa się stale na</w:t>
        <w:softHyphen/>
        <w:t>przód, oddalając się od swego punktu wyjścia.</w:t>
      </w:r>
    </w:p>
    <w:p>
      <w:pPr>
        <w:pStyle w:val="Style35"/>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Zmiany w kierunku lewym do prawego i odwrotnie mają w rzeczywistości charakter drugorzędny, stanowią mniej ważny element ruchu. Są one wyrazem “taktyki”, która ulega perio</w:t>
        <w:softHyphen/>
        <w:t>dycznym zwrotom w zależności od rzeczywistych czy wyimagi</w:t>
        <w:softHyphen/>
        <w:t>nowanych zmian w wewnętrznym położeniu Sowietów lub prze</w:t>
        <w:softHyphen/>
        <w:t>kształceń w sprawach światowych. Fundamentalna “strategia” z jej jednokierunkowym celem zagarnięcia monopolu władzy nie posuwa się naprzód w formie zygzaków, lecz w formie nie</w:t>
        <w:softHyphen/>
        <w:t>przerwanego procesu. Różnica ta tłumaczy pewien fakt, który budzi zastanowienie wśród obserwatorów z zewnątrz: fakt ten to łatwość z jaką wyćwiczeni komuniści przyjmują niespodzie</w:t>
        <w:softHyphen/>
        <w:t>wane zmiany w “linii postępowania”. Komuniści w przeciwień</w:t>
        <w:softHyphen/>
        <w:t>stwie do ludzi z zewnątrz rozumieją, że zmiany mają charakter taktyczny, lecz że podstawowa strategia nie ulega przekształce</w:t>
        <w:softHyphen/>
        <w:t>niom.</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Najlepszą ilustracją owego kumulatywnego ruchu strategicz</w:t>
        <w:softHyphen/>
        <w:t>nego będzie analiza poważnego kontrastu, który powstaje w po</w:t>
        <w:softHyphen/>
        <w:t>szczególnych okresach z okazji stosowania zasady frontu zjed</w:t>
        <w:softHyphen/>
        <w:t>noczonego. Pierwszy raz zaczęto posługiwać się frontem zjedno</w:t>
        <w:softHyphen/>
        <w:t>czonym w okresie drugim (N.E.P.) i ograniczyło się to wtedy do współdziałania z innymi niekomunistycznymi organizacjami “robotniczymi”. Przykładem tego będzie angielsko-sowiecki Ko</w:t>
        <w:softHyphen/>
        <w:t>mitet syndykalny, który w owym czasie tworzył blok syndykal- ny robotników angielskich i rosyjskich. W okresie czwartym (drugim prawicowym) “front zjednoczony" stał się “frontem popularnym”, to znaczy blokiem, który obejmował nie tylko nie</w:t>
        <w:softHyphen/>
        <w:t>komunistyczne organizacje robotnicze, lecz także liberalno-de</w:t>
        <w:softHyphen/>
        <w:t xml:space="preserve">mokratyczne grupy burżuazyjne. Francuski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Front Populaire,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 którego wzięto nazwę dla tego okresu jest także jego najlep</w:t>
        <w:softHyphen/>
        <w:t>szym przykładem. Tworzył on blok obejmujący komunistów francuskich, socjalistów i burżuazyjno-demokratycznych rady- kałów-socj alistów.</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 okresie szóstym (Teheran) front popularny przekształcił się z kolei we “front narodowy”. Do frontu narodowego komu</w:t>
        <w:softHyphen/>
        <w:t>niści gotowi są włączyć jakąkolwiek grupę czy osobę i nie tylko proletariuszy i burżuazyjnych demokratów lecz i konserwatys</w:t>
        <w:softHyphen/>
        <w:t>tów, reakcjonistów, monarchistów i faszystów. W moskiewskim Komitecie Wolnych Niemiec, stworzonym w: 1943 znajdują się obok komunistów, socjalistów, liberałów i antyhitlerowskich fa</w:t>
        <w:softHyphen/>
        <w:t xml:space="preserve">szystów, Junkrzy z krańcowej reakcyjnej prawicy w osobach generałów </w:t>
      </w:r>
      <w:r>
        <w:rPr>
          <w:color w:val="000000"/>
          <w:spacing w:val="0"/>
          <w:w w:val="100"/>
          <w:position w:val="0"/>
          <w:shd w:val="clear" w:color="auto" w:fill="auto"/>
          <w:lang w:val="fr-FR" w:eastAsia="fr-FR" w:bidi="fr-FR"/>
        </w:rPr>
        <w:t xml:space="preserve">von Seydlitz’a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von Paulus’a. </w:t>
      </w:r>
      <w:r>
        <w:rPr>
          <w:color w:val="000000"/>
          <w:spacing w:val="0"/>
          <w:w w:val="100"/>
          <w:position w:val="0"/>
          <w:shd w:val="clear" w:color="auto" w:fill="auto"/>
          <w:lang w:val="pl-PL" w:eastAsia="pl-PL" w:bidi="pl-PL"/>
        </w:rPr>
        <w:t>We Włoszech w dru</w:t>
        <w:softHyphen/>
        <w:t>gim rządzie Badoglio komuniści zasiadali w Gabinecie Króla obok faszysty Badoglio. Hiszpańska “Najwyższa rada zjedno</w:t>
        <w:softHyphen/>
        <w:t>czenia narodowego” stworzona przez komunistów w kwietniu 1944 składała się z komunistów, monarchistów, konserwatyw</w:t>
        <w:softHyphen/>
        <w:t>nych katolików i reakcyjnych przemysłowców. Komuniści nie</w:t>
        <w:br w:type="page"/>
      </w:r>
      <w:r>
        <w:rPr>
          <w:color w:val="000000"/>
          <w:spacing w:val="0"/>
          <w:w w:val="100"/>
          <w:position w:val="0"/>
          <w:shd w:val="clear" w:color="auto" w:fill="auto"/>
          <w:lang w:val="pl-PL" w:eastAsia="pl-PL" w:bidi="pl-PL"/>
        </w:rPr>
        <w:t>mieli żadnych trudności w nawiązaniu stosunków z królem Bo</w:t>
        <w:softHyphen/>
        <w:t>rysem bułgarskim i z byłym królem Karolem rumuńskim. Pod</w:t>
        <w:softHyphen/>
        <w:t>trzymywali oni Perona w Argentynie, a dzisiaj w Niemczech wschodnich posługują się milionami nazistów, których dzie</w:t>
        <w:softHyphen/>
        <w:t>siątki tysięcy wciągają do własnych szeregów. Jeżeli chodzi o Stany Zjednoczone, Earl Browder</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w 1944 ujął w sposób nastę</w:t>
        <w:softHyphen/>
        <w:t xml:space="preserve">pujący sprawę nowego znaczenia frontu zjednoczonego: "Jeżeli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 Morgan podtrzyma koalicję i będzie z nią współpracował to ja jako komunista, gotów jestem uścisnąć mu dłoń i pomóc mu w jej realizowaniu”. I w wywiadzie udzielonym dzienniko</w:t>
        <w:softHyphen/>
        <w:t>wi PM (15 marzec 1944) dodał: “Jestem zadowolony gdy mówi pan, że poważni członkowie N.A.M. (narodowe stowarzyszenie fabrykantów) są tego samego zdania co ja”.</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Istnieje jeszcze inna ogólna i pełna znaczenia różnica pomię</w:t>
        <w:softHyphen/>
        <w:t>dzy pierwszymi i ostatnimi okresami. Cztery pierwsze były w skali światowej jednolitymi i mechanicznymi ruchami w kie</w:t>
        <w:softHyphen/>
        <w:t>runku prawicy czy lewicy. W okresach lewicowych każdy ko</w:t>
        <w:softHyphen/>
        <w:t>munista, bez względu na to gdzie się znajdował, mówił i zacho</w:t>
        <w:softHyphen/>
        <w:t>wywał się tak, jakby już jutro miał wejść na barykady i pa</w:t>
        <w:softHyphen/>
        <w:t>trzał z lekceważeniem na czystą koszulę i obcięte włosy jako na poniżające symbole burżuazyjnej dekadencji. Nawet zawiesza</w:t>
        <w:softHyphen/>
        <w:t>no działalność frontu zjednoczonego jako podejrzanego o “ko</w:t>
        <w:softHyphen/>
        <w:t>laborację”. W okresie prawicowym każdy komunista na całym świecie stawał się człowiekiem godnym szacunku, czyścił buty i nie przestawał poszukiwać przyjaźni i współpracy u nie-ko- munistów.</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Począwszy od okresu piątego daje się zauważyć znacznie więk</w:t>
        <w:softHyphen/>
        <w:t>sza elastyczność. Współpraca z Hitlerem może istnieć równo</w:t>
        <w:softHyphen/>
        <w:t xml:space="preserve">cześnie z “kierownictwem sił antyfaszystowskich” w krajach demokratycznych. Przyjaźni 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 Morganem towarzyszy otwarta rewolucyjna walka na Bałkanach. W 1946 komuniści z New Yorku głosują na kandydatów partii demokratycznej, podczas gdy gdzie indziej w Stanach Zjednoczonych i innych krajach, ich koledzy partyjni oskarżają rząd, kierowany przez tę właśnie partię demokratyczną, o montowanie światowej im</w:t>
        <w:softHyphen/>
        <w:t>perialistycznej kontrrewolucji.</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Ta zmiana znaczenia frontu zjednoczonego i zwiększenie elastyczności w stosowaniu “generalnej linii postępowania” są odbiciem wewnętrznej ewolucji światowego ruchu komunistycz</w:t>
        <w:softHyphen/>
        <w:t>nego począwszy od rewolucji 1917 roku. Ewolucja ta jest po prostu potężnym rozrostem zarówno jakościowym jak i iloś</w:t>
        <w:softHyphen/>
        <w:t>ciowym władzy i niezależności światowego komunizmu.</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Tymczasowe okoliczności towarzyszące powstaniu komunizmu wytworzyły specjalne stosunki między nim a klasą robotniczą i najbiedniejszą warstwą chłopów. Komuniści sami byli zawsze</w:t>
      </w:r>
      <w:r>
        <w:br w:type="page"/>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elitą zawodowych rewolucjonistów; lecz te dwie klasy były głó</w:t>
        <w:softHyphen/>
        <w:t>wną bazą socjalną, na której się opierali (tak jak bezrobotni i niektóre odłamy klas średnich tworzyły pierwotnie główną podstawę socjalną hitleryzmu) i dzięki którym przeprowadzili rewolucję 1917 roku. W czasie por ewolucyjnym komuniści byli mniej lub bardziej związani z tą początkową bazą socjalną i w konsekwencji posiadali ograniczoną swobodę działania. Dla tych względów też, pierwsze fronty zjednoczone poprzestać musiały na organizacjach proletariackich i chłopskich i dlatego też wczesna propaganda i taktyka miały względnie wąski tylko za</w:t>
        <w:softHyphen/>
        <w:t>kres klasowego działania.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Dysponując władzą i szerszymi możliwościami mogli komu</w:t>
        <w:softHyphen/>
        <w:t>niści pozwolić sobie na zerwanie pierwotnych więzów (z yyjąt- kiem tylko wypadku, gdyby chcieli użyć ich dla podbicia no</w:t>
        <w:softHyphen/>
        <w:t>wych ludów) i odzyskać w ten sposób prawie całkowitą wolność ruchów. Zerwanie to dokonane zostało przy pomocy terroru i miało miejsce w epoce, w której mechanizm wielkich procesów i czystek, sprzyjających zresztą temu zerwaniu, osiągnął swój punkt kulminacyjny (lata 1936 - 38).</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Ta emancypacja w stosunku do pierwotnej bazy socjalnej może być uważana jako przedwstępny socjologiczny warunek nowego stylu i taktyki komunistycznej. To ona właśnie umożli</w:t>
        <w:softHyphen/>
        <w:t>wia socjologicznie komunistom tworzenie bloków z każdą grupą społeczną, z każdą osobą należącą do każdej klasy, uraz pozwala na niezmiernie łatwe przerzucanie się z polityki strajków na politykę “antystrajkową”, z podtrzymywania i prowadzenia wojny imperialistycznej na ligę pacyfistyczną.</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Przedwstępnym warunkiem technicznym tego nowego stylu był fakt osiągnięcia dojrzałości przez kadry światowego ruchu komunistycznego, włącznie z N.K.W.D. światowy komunizm po</w:t>
        <w:softHyphen/>
        <w:t>siada obecnie, zarówno w Rosji sowieckiej jak i na zewnątrz, liczne grupy absolutnie pewnych, stalowo nieczułych kobiet i mężczyzn, zaprawionych ideologicznie i praktycznie. Te właśnie grupy zdolne są do wykonania natychmiastowego zwrotu poli</w:t>
        <w:softHyphen/>
        <w:t>tycznego (pakt z Hitlerem, wojna z Niemcami, atak na Perona czy podtrzymanie Perona, podtrzymanie Badoglio czy mono</w:t>
        <w:softHyphen/>
        <w:t xml:space="preserve">poli, współpraca ze Stanami Zjednoczonymi czy usiłowanie ich zmiażdżenia, strajki wszędzie, czy nigdzie). Elita ta ciągnie za sobą warstwy różnych członków partii, mniej świadomych, mniej wyrobionych politycznie, sympatyków i ludzi naiwmych. “Przede wszystkim — pisze w 1944 przywódca francuskiej partii komunistycznej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Marty — partia nasza wykazała abso</w:t>
        <w:softHyphen/>
        <w:t>lutną siłę, gdyż od września 1943 przeprowadziła trzykrotne zmiany taktyki i nie zarysował się najmniejszy znak rozłamu”.</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Ten przedwstępny warunek techniczny wypełniony także zo</w:t>
        <w:softHyphen/>
        <w:t>stał w dużej mierze w latach 1936-38 Czystki zmierzały do wy</w:t>
        <w:softHyphen/>
        <w:t>eliminowania całej rzeczywistej, ewentualnej czy wyimagino</w:t>
        <w:softHyphen/>
        <w:t>wanej opozycji. Ci, którzy pozostali w wewnętrznych komórkach komunistycznych są prawdziwymi, twardymi i elastycznymi “stalinistami” — to znaczy “ludźmi ze stali”. Tylko przy rów</w:t>
        <w:softHyphen/>
        <w:t>nie dokładnym przygotowaniu organizacyjnym podobnie rady</w:t>
        <w:softHyphen/>
        <w:br w:type="page"/>
      </w:r>
      <w:r>
        <w:rPr>
          <w:color w:val="000000"/>
          <w:spacing w:val="0"/>
          <w:w w:val="100"/>
          <w:position w:val="0"/>
          <w:shd w:val="clear" w:color="auto" w:fill="auto"/>
          <w:lang w:val="pl-PL" w:eastAsia="pl-PL" w:bidi="pl-PL"/>
        </w:rPr>
        <w:t>kalna zmiana w polityce jak pakt z Hitlerem, przejść mogła bez żadnych prawie strat.</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To techniczne przygotowanie umożliwia kierownikom komu</w:t>
        <w:softHyphen/>
        <w:t>nistycznym pomijanie pewnych zwykłych formalności organi</w:t>
        <w:softHyphen/>
        <w:t>zacyjnych. Pozwolić sobie oni mogą na rozwiązywanie między</w:t>
        <w:softHyphen/>
        <w:t>narodówki komunistycznej, na rozwiązywanie i odbudowywanie komunistycznych sekcji narodowych, na łączenie się z innymi partiami i zrywanie z nimi, na wchodzenie w skład rządów i opuszczanie ich — będąc pewni, że scementowanie ich własnych szeregów będzie zawsze silniejsze od każdej formuły organiza</w:t>
        <w:softHyphen/>
        <w:t>cyjnej. A dalej, ponieważ podlegają oni w stopniu minimalnym zewnętrznemu hamulcowi socjalnemu, poruszać się mogą w dziedzinie polityki z tą zadziwiającą szybkością, która olśniewa ich światowych rywali i utrzymuje inicjatywę w ich rękach.</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Jednym słowem, są gotowi.</w:t>
      </w:r>
    </w:p>
    <w:p>
      <w:pPr>
        <w:pStyle w:val="Style35"/>
        <w:keepNext w:val="0"/>
        <w:keepLines w:val="0"/>
        <w:widowControl w:val="0"/>
        <w:shd w:val="clear" w:color="auto" w:fill="auto"/>
        <w:bidi w:val="0"/>
        <w:spacing w:before="0" w:after="120" w:line="194" w:lineRule="auto"/>
        <w:ind w:left="2840" w:right="0" w:firstLine="0"/>
        <w:jc w:val="both"/>
      </w:pPr>
      <w:r>
        <w:rPr>
          <w:color w:val="000000"/>
          <w:spacing w:val="0"/>
          <w:w w:val="100"/>
          <w:position w:val="0"/>
          <w:shd w:val="clear" w:color="auto" w:fill="auto"/>
          <w:lang w:val="pl-PL" w:eastAsia="pl-PL" w:bidi="pl-PL"/>
        </w:rPr>
        <w:t>3.</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Niezależnie od poszczególnych zmian taktycznych w przej</w:t>
        <w:softHyphen/>
        <w:t xml:space="preserve">ściach z jednego </w:t>
      </w:r>
      <w:r>
        <w:rPr>
          <w:color w:val="000000"/>
          <w:spacing w:val="0"/>
          <w:w w:val="100"/>
          <w:position w:val="0"/>
          <w:shd w:val="clear" w:color="auto" w:fill="auto"/>
          <w:lang w:val="fr-FR" w:eastAsia="fr-FR" w:bidi="fr-FR"/>
        </w:rPr>
        <w:t xml:space="preserve">okre'su </w:t>
      </w:r>
      <w:r>
        <w:rPr>
          <w:color w:val="000000"/>
          <w:spacing w:val="0"/>
          <w:w w:val="100"/>
          <w:position w:val="0"/>
          <w:shd w:val="clear" w:color="auto" w:fill="auto"/>
          <w:lang w:val="pl-PL" w:eastAsia="pl-PL" w:bidi="pl-PL"/>
        </w:rPr>
        <w:t>na drugi, w światowym komuniżmie, począwszy od rewolucji 1917 roku, zaznaczyła się pewna powol</w:t>
        <w:softHyphen/>
        <w:t>na faza rozwojowa o dużej wadze. Jest to przekształcenie się “internacjonalizmu” komunistycznego w to co Mołotow nazwał “multi-nacjonalizmem”. “Przekształcenie to — wyjaśnił Moło</w:t>
        <w:softHyphen/>
        <w:t xml:space="preserve">tow w swym przemówieniu, wygłoszonym w dniu 1 lutego 1944 na zebraniu Najwyższego Sowietu — jest całkowicie zgodne z zasadami naszej polityki narodowej, ustalonej przez Lenina </w:t>
      </w: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Stalina”. Jest ono jedną z owych współzależności osobistych tak często spotykanych w historii. Stalin od samego początku swej pracy w partii zrobił siebie specjalistą od spraw narodo</w:t>
        <w:softHyphen/>
        <w:t>wych”. Mołotow powiedział — Stalin “jest największym auto</w:t>
        <w:softHyphen/>
        <w:t>rytetem w sprawach narodowych nie tylko w naszej partii i nie tylko w naszym kraju”. Multi-nacjonalizm jest istotnie naj</w:t>
        <w:softHyphen/>
        <w:t>bardziej twórczym i wyraźnym postępem w teorii i praktyce komunistycznej, dokonanym pod rządami Stalina.</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Internacjonalizm wczesnego komunizmu — wtedy gdy komu</w:t>
        <w:softHyphen/>
        <w:t>nizm był jeszcze stosunkowo słaby i tworzył względnie izolowaną sektę — miał charakter abstrakcyjny i doktrynalny. Opierał się on na domniemanej identyczności międzynarodowych “sił klasowych”, niezależnych od wszelkich podziałów narodowych. Komuniści głosili, że masy nie posiadają prawdziwej ojczyzny, że nacjonalizm jest tylko podstępem przy pomocy którego sta</w:t>
        <w:softHyphen/>
        <w:t>rano się zakuć je w tym cięższe kajdany, że głównym wrogiem jest zawsze własny rząd, że patriotyzm jest godną potępienia zdradą rewolucji. Idee te były sprzeczne z rzeczywistością, szczególnie jednak z głębokimi, tradycyjnymi nastawieniami mas. W konsekwencji, ten wczesny internacjonalizm, a raczej anty-nacjonalizm wchodził często w kolizję z uczuciami narodo</w:t>
        <w:softHyphen/>
        <w:t>wymi, zawsze potężnymi, które dalekie od zaniknięcia, zyskały w naszych czasach na nowej intensywności. Anty-nacjonalizm obrażał i odpychał potencjalnych rekrutów i sympatyków ko</w:t>
        <w:softHyphen/>
        <w:t>munizmu; była to trudna bariera, która wyrosła między ko</w:t>
        <w:softHyphen/>
        <w:t>munizmem a “nastawieniem mas”.</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Socjal-demokracja w myśl wskazówek samego Marksa była u swych początków również międzynarodowa w tym samym doktrynalnym sensie i napotykała na te same trudności. W</w:t>
        <w:br w:type="page"/>
      </w:r>
      <w:r>
        <w:rPr>
          <w:color w:val="000000"/>
          <w:spacing w:val="0"/>
          <w:w w:val="100"/>
          <w:position w:val="0"/>
          <w:shd w:val="clear" w:color="auto" w:fill="auto"/>
          <w:lang w:val="pl-PL" w:eastAsia="pl-PL" w:bidi="pl-PL"/>
        </w:rPr>
        <w:t>1914, w chwili, gdy wybuchła pierwsza wojna światowa, socjal</w:t>
        <w:softHyphen/>
        <w:t>demokracja położyła kres temu problemowi, poddając się na</w:t>
        <w:softHyphen/>
        <w:t>cjonalizmowi. W każdym z wojujących narodów socjaliści po</w:t>
        <w:softHyphen/>
        <w:t>rzucili abstrakcyjne formułki o jedności świata pracującego, o obowiązku zwalczania “własnego rządu”, o przeciwstawieniu się “wojnom imperialnym” itd. Postanowili stać się patrio</w:t>
        <w:softHyphen/>
        <w:t>tycznymi obywatelami i żołnierzami, walczącymi pod roz</w:t>
        <w:softHyphen/>
        <w:t>kazami własnych rządów z wrogami narodowymi. Wynikiem końcowym tej decyzji był rozkład socjal-demokracji jako nie</w:t>
        <w:softHyphen/>
        <w:t>zależnej siły historycznej. Socjal-demokracja (zwana po prostu “socjalizmem” w Stanach Zjednoczonych) podporządkowała się odtąd w okresach kryzysów, wojen i rewolucyj poszczególnym rządom narodowym. Dzięki temu też w czasie drugiej wojny światowej partie socjalistyczne objęły w całym szeregu państw alianckich kierownictwo rządów w walce o narodową egzysten</w:t>
        <w:softHyphen/>
        <w:t>cję. Po wojnie angielska partia pracy (socjaliści) i francuska partia socjalistyczna są w pierwszym rzędzie Anglikami i Fran</w:t>
        <w:softHyphen/>
        <w:t>cuzami, a dopiero później socjalistami.</w:t>
      </w:r>
    </w:p>
    <w:p>
      <w:pPr>
        <w:pStyle w:val="Style35"/>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Komunizm obrał inną drogę o szczególnie wielkim znacze</w:t>
        <w:softHyphen/>
        <w:t>niu historycznym. Nie podporządkowuje się on nacjonalizmowi, lecz go absorbuje, zespalając w ten sposób w jednym ruchu dwie wielkie — a może największe — siły historyczne naszej epoki. Jest to typowym “zwycięstwem realizmu Stalina”. Me</w:t>
        <w:softHyphen/>
        <w:t>toda Stalina polegała zawsze na usiłowaniu pływania z prą</w:t>
        <w:softHyphen/>
        <w:t>dem, nigdy przeciw niemu i na utrzymywaniu się na powierz</w:t>
        <w:softHyphen/>
        <w:t>chni wody, by nie dać się wciągnąć w głąb.</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Skoro uczucia narodowe istnieją, nie osłabiajmy się i nie odsuwajmy się od nich obrażając je, lecz odwrotnie, starajmy się je wyeksploa</w:t>
        <w:softHyphen/>
        <w:t>tować tworząc z nich pomost, który zbliży nas do mas, a nie mur, który by nas dzielił.</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Dziesięć lat temu w każdym kraju sztandary narodowe uka</w:t>
        <w:softHyphen/>
        <w:t>zywać się zaczęły na estradach partyjnych obok czerwonego sztandaru; towarzysze partyjni śpiewali hymn narodowy ame</w:t>
        <w:softHyphen/>
        <w:t>rykański, “God save the King” i “Międzynarodówkę”; portrety tradycyjnych bohaterów narodowych umieszczano obok port</w:t>
        <w:softHyphen/>
        <w:t>retów Marksa, Stalina, Lenina; komunistyczną szkołę w New Yorku nazwano szkołą imienia Jeffersona, a N.K.W.D. brygadę ochotników, których rekrutowała na wojnę cywilną w Hiszpanii ochrzciła “Brygadą Abrahama Lincolna”. Podczas wojny armia czerwona organizowała dywizje czeskie, polskie, węgierskie, hi</w:t>
        <w:softHyphen/>
        <w:t xml:space="preserve">szpańskie, a nawet niemieckie. Komunizm stał się rodzajem światowego kameleona politycznego, bardziej amerykańskim niż Washington czy Lincoln (“komunizm jest amerykanizmem dwudziestego wieku”) bardziej francuskim niż </w:t>
      </w:r>
      <w:r>
        <w:rPr>
          <w:color w:val="000000"/>
          <w:spacing w:val="0"/>
          <w:w w:val="100"/>
          <w:position w:val="0"/>
          <w:shd w:val="clear" w:color="auto" w:fill="auto"/>
          <w:lang w:val="fr-FR" w:eastAsia="fr-FR" w:bidi="fr-FR"/>
        </w:rPr>
        <w:t xml:space="preserve">Jeanne d’Arc, </w:t>
      </w:r>
      <w:r>
        <w:rPr>
          <w:color w:val="000000"/>
          <w:spacing w:val="0"/>
          <w:w w:val="100"/>
          <w:position w:val="0"/>
          <w:shd w:val="clear" w:color="auto" w:fill="auto"/>
          <w:lang w:val="pl-PL" w:eastAsia="pl-PL" w:bidi="pl-PL"/>
        </w:rPr>
        <w:t>bardziej chińskim niż Sun-Yat-Sen, bardziej niemieckim niż Fryderyk i' — nie potrzebujemy dodawać — bardziej rosyjskim niż Piotr Wielki.</w:t>
      </w:r>
      <w:r>
        <w:br w:type="page"/>
      </w:r>
    </w:p>
    <w:p>
      <w:pPr>
        <w:pStyle w:val="Style35"/>
        <w:keepNext w:val="0"/>
        <w:keepLines w:val="0"/>
        <w:widowControl w:val="0"/>
        <w:shd w:val="clear" w:color="auto" w:fill="auto"/>
        <w:bidi w:val="0"/>
        <w:spacing w:before="0" w:after="0" w:line="194" w:lineRule="auto"/>
        <w:ind w:left="0" w:right="0" w:firstLine="360"/>
        <w:jc w:val="both"/>
      </w:pPr>
      <w:r>
        <w:rPr>
          <w:color w:val="000000"/>
          <w:spacing w:val="0"/>
          <w:w w:val="100"/>
          <w:position w:val="0"/>
          <w:shd w:val="clear" w:color="auto" w:fill="auto"/>
          <w:lang w:val="pl-PL" w:eastAsia="pl-PL" w:bidi="pl-PL"/>
        </w:rPr>
        <w:t>Jako instrument polityki światowej zasada “bolszewizmu wie</w:t>
        <w:softHyphen/>
        <w:t>lonarodowego" daje komunizmowi poważną przewagę nad “na</w:t>
        <w:softHyphen/>
        <w:t>rodowym socjalizmem”, z którym ma on wiele cech wspólnych. Narodowy socjalizm wzmacniając nacjonalizm niemiecki, starł się w bezpośrednim konflikcie z współzawodniczącymi nacjona</w:t>
        <w:softHyphen/>
        <w:t>lizmami, z chwilą gdy wyszedł poza granice narodu niemieckie</w:t>
        <w:softHyphen/>
        <w:t>go. Komunizm, który rozpoczął od wyznawania ideologii nie- narodowej, obecnie dostosowuje się do istniejących nacjonaliz</w:t>
        <w:softHyphen/>
        <w:t>mów i w licznych okolicznościach udaje się mu wciągnąć i zu</w:t>
        <w:softHyphen/>
        <w:t>żytkować ich dynamizm dla własnych celów.</w:t>
      </w:r>
    </w:p>
    <w:p>
      <w:pPr>
        <w:pStyle w:val="Style35"/>
        <w:keepNext w:val="0"/>
        <w:keepLines w:val="0"/>
        <w:widowControl w:val="0"/>
        <w:shd w:val="clear" w:color="auto" w:fill="auto"/>
        <w:bidi w:val="0"/>
        <w:spacing w:before="0" w:after="0" w:line="194" w:lineRule="auto"/>
        <w:ind w:left="0" w:right="0" w:firstLine="360"/>
        <w:jc w:val="both"/>
      </w:pPr>
      <w:r>
        <w:rPr>
          <w:color w:val="000000"/>
          <w:spacing w:val="0"/>
          <w:w w:val="100"/>
          <w:position w:val="0"/>
          <w:shd w:val="clear" w:color="auto" w:fill="auto"/>
          <w:lang w:val="pl-PL" w:eastAsia="pl-PL" w:bidi="pl-PL"/>
        </w:rPr>
        <w:t>Stalin napisał dziesiątki tysięcy słów na temat sprawy na</w:t>
        <w:softHyphen/>
        <w:t>rodowej, a jego komentatorzy poświęcili miliony słów temu za</w:t>
        <w:softHyphen/>
        <w:t>gadnieniu. Tym niemniej jego “rozwiązanie” tej sprawy ująć możemy w niezmiernie prostej, następującej formule: przyznać nacjonalizmom wszystko, co jest im dogodne, z wyjątkiem wła</w:t>
        <w:softHyphen/>
        <w:t>dzy. Niech zachowują stroje, śpiewy, język, dania narodowe, tańce (wszystko to sprawia, że wielkie konferencje w Moskwie są tak kolorowe</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wszystko — pod warunkiem jednak, by nie posiadały władzy. Władza w systemie komunistycznym jest monopolem; i to jest rzecz niezmienna. Metodę tę zastosowano stopniowo w stosunku do nacjonalizmów pierwszych dwunastu republik sowieckich; potem rozciągnięto na cztery nowe re</w:t>
        <w:softHyphen/>
        <w:t>publiki, stworzone podczas wojny; a używana jest, z odpowied</w:t>
        <w:softHyphen/>
        <w:t>nimi wariantami i w różnych swych fazach, w stosunku do pod</w:t>
        <w:softHyphen/>
        <w:t>porządkowywanych narodów w miarę, jak wpływ komunizmu się rozciąga. Wiele cech charakterystycznych polityki komuni</w:t>
        <w:softHyphen/>
        <w:t>stycznej, dotychczas niezrozumiałych i pozornie ze sobą sprze</w:t>
        <w:softHyphen/>
        <w:t>cznych, stanie się dla nas jasnymi, gdy spojrzymy na nie pod kątem widzenia multi-nacjonalizmu. Poza tym popełnilibyśmy poważny błąd gdybyśmy nie doceniali możliwości tego godnego uwagi stworu. Kariera jego nie dobiega końca, lecz się dopiero rozpoczęła.</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Oficjalne uznanie multi-nacjonalizmu i formalne wprowa</w:t>
        <w:softHyphen/>
        <w:t>dzenie go do praktycznej doktryny komunizmu miało miejsce wtedy gdy Najwyższy Sowiet, z początkiem roku 1944, przyjął (jednogłośnie oczywiście) poprawki, zwane federalistycznymi, do konstytucji sowieckiej. W prasie w owym czasie ukazały się, jak zwykle idiotyczne, komentarze, omawiające znaczenie tych poprawek. Wielu komentatorów w poprawkach tych odkryło wówczas, jak to zresztą jest ich częstym zwyczajem, symptomy “decentralizacji” i “demokratyzacji”. (“Federacja — pisał w 1920 r. Lenin — jest formą przejściową bezwzględnej jedności</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mas pracujących wszystkich krajów”). Wkrótce potem o wy</w:t>
        <w:softHyphen/>
        <w:t>darzeniu tym zapomniano.</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Tego rodzaju brak pamięci, jeżeli chodzi o rytuał komunis</w:t>
        <w:softHyphen/>
        <w:t>tyczny, nie jest rzeczą wskazaną. Poprawki te służyć miały do dwu celów bezpośrednich. Jeden z nich (mniej ważny)</w:t>
        <w:br w:type="page"/>
      </w:r>
      <w:r>
        <w:rPr>
          <w:color w:val="000000"/>
          <w:spacing w:val="0"/>
          <w:w w:val="100"/>
          <w:position w:val="0"/>
          <w:shd w:val="clear" w:color="auto" w:fill="auto"/>
          <w:lang w:val="pl-PL" w:eastAsia="pl-PL" w:bidi="pl-PL"/>
        </w:rPr>
        <w:t>przygotowywał teren do przyjęcia Ukrainy i Białej Rusi do O.N.Z. w charakterze niepodległych narodów. Drugi zmierzał do stworzenia wygodnej struktury prawniczej dla włączenia w obręb Rosji sowieckiej czterech nowych republik: republiki ło</w:t>
        <w:softHyphen/>
        <w:t>tewskiej, estońskiej, litewskiej i mołdawskiej. Najwyższy Sowiet głosował nad ich przyjęciem podczas sesyj, które nastąpiły po przyjęciu poprawek.</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Lecz te cztery republiki nie są jedynymi kandydatkami, które wyczekują w napięciu szczęścia znalezienia się na coraz to zwiększającej się liście Związku Socjalistycznego Republik Ra</w:t>
        <w:softHyphen/>
        <w:t>dzieckich. Piąta — Mongolia — została już wpisana. Tuzin in</w:t>
        <w:softHyphen/>
        <w:t>nych w Europie wschodniej i Azji, jak to okaże się w niedługim czasie, niecierpliwi się w tej samej mierze. Klub sowiecki nie jest ekskluzywny. I dlaczego przypuszczać mamy, że pozostałe na świecie narody, skoro przejdą przez okres szkolenia przez N.K.W.D., miałyby być kandydatami opornymi?</w:t>
      </w:r>
    </w:p>
    <w:p>
      <w:pPr>
        <w:pStyle w:val="Style35"/>
        <w:keepNext w:val="0"/>
        <w:keepLines w:val="0"/>
        <w:widowControl w:val="0"/>
        <w:shd w:val="clear" w:color="auto" w:fill="auto"/>
        <w:bidi w:val="0"/>
        <w:spacing w:before="0" w:after="180" w:line="194" w:lineRule="auto"/>
        <w:ind w:left="0" w:right="0" w:firstLine="260"/>
        <w:jc w:val="both"/>
      </w:pPr>
      <w:r>
        <w:rPr>
          <w:color w:val="000000"/>
          <w:spacing w:val="0"/>
          <w:w w:val="100"/>
          <w:position w:val="0"/>
          <w:shd w:val="clear" w:color="auto" w:fill="auto"/>
          <w:lang w:val="pl-PL" w:eastAsia="pl-PL" w:bidi="pl-PL"/>
        </w:rPr>
        <w:t>Prawdą jest natomiast, że poprawki te, a raczej wyrażana przez nie polityka multi-nacjonalizmu, stanowią część integ</w:t>
        <w:softHyphen/>
        <w:t>ralną i ważną pochodu w kierunku realizacji celu ostatecz</w:t>
        <w:softHyphen/>
        <w:t>nego, który dzisiaj kierownikom komunistycznym wydaj e się o wiele bliższy: celem tym jest światowe imperium komunis</w:t>
        <w:softHyphen/>
        <w:t>tyczne, nazwane w terminologii komunistycznej — światowym Związkiem Socjalistycznych Sowieckich Republik.</w:t>
      </w:r>
    </w:p>
    <w:p>
      <w:pPr>
        <w:pStyle w:val="Style35"/>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ROZDZIAŁ VII.</w:t>
      </w:r>
    </w:p>
    <w:p>
      <w:pPr>
        <w:pStyle w:val="Style47"/>
        <w:keepNext/>
        <w:keepLines/>
        <w:widowControl w:val="0"/>
        <w:shd w:val="clear" w:color="auto" w:fill="auto"/>
        <w:bidi w:val="0"/>
        <w:spacing w:before="0" w:after="140"/>
        <w:ind w:left="0" w:right="0" w:firstLine="0"/>
        <w:jc w:val="center"/>
      </w:pPr>
      <w:bookmarkStart w:id="11" w:name="bookmark11"/>
      <w:bookmarkStart w:id="12" w:name="bookmark12"/>
      <w:r>
        <w:rPr>
          <w:color w:val="000000"/>
          <w:spacing w:val="0"/>
          <w:w w:val="100"/>
          <w:position w:val="0"/>
          <w:shd w:val="clear" w:color="auto" w:fill="auto"/>
          <w:lang w:val="pl-PL" w:eastAsia="pl-PL" w:bidi="pl-PL"/>
        </w:rPr>
        <w:t>Cele polityki sowieckiej.</w:t>
      </w:r>
      <w:bookmarkEnd w:id="11"/>
      <w:bookmarkEnd w:id="12"/>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Posuwanie się kilkoma zbieżnymi drogami doprowadziło nas do odkrycia, że celem ostatecznym polityki komunistycznej, a co za tym idzie polityki sowieckiej — jest podbój świata. Od</w:t>
        <w:softHyphen/>
        <w:t>krycie to nie jest ani nowe, ani zadziwiające, a sekretem mo</w:t>
        <w:softHyphen/>
        <w:t>gło być tylko dla ignorantów, czy naiwnych, ewentualnie dla tych, którzy chcieli zachować go w tajemnicy.</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Od samych początków komunizmu, i nie tylko od chwili stwo</w:t>
        <w:softHyphen/>
        <w:t>rzenia frakcji bolszewickiej w 1903, ale już w epoce “Manife</w:t>
        <w:softHyphen/>
        <w:t>stu” Marksa i Engelsa cel ten był omawiany w teorii i stosowa</w:t>
        <w:softHyphen/>
        <w:t>ny w praktyce. Marks mówił do swych uczni: “Macie cały świat do zdobycia”, a Stalin w swej czołowej książce głosi: “Najwięk</w:t>
        <w:softHyphen/>
        <w:t>sza trudność rewolucji rosyjskiej, jej najważniejszy problem historyczny — to konieczność rozwiązania zagadnień międzyna</w:t>
        <w:softHyphen/>
        <w:t>rodowych, konieczność wzniecenia rewolucji światowej”. Pro</w:t>
        <w:softHyphen/>
        <w:t>gram Międzynarodówki w swoim wstępie chwali się, że “Mię</w:t>
        <w:softHyphen/>
        <w:t>dzynarodówka, jest jedyną siłą Międzynarodową, mającą w swym programie dyktaturę proletariatu i komunizmu, która przyznaje się otwarcie do tego, że jest organizatorką światowej rewolucji proletariackiej”. Program ten głosi z zadowoleniem i otuchą “nieuniknioną katastrofę kapitalizmu”. Część trzecia programu Międzynarodówki posiada następujący tytuł: “Cel ostateczny Międzynarodówki komunistycznej — komunizm świa</w:t>
        <w:softHyphen/>
        <w:t>towy”. “Oficjalna historia partii komunistycznej” — lektura obowiązująca wszystkich komunistów, stwierdza: “Studiowa</w:t>
        <w:softHyphen/>
        <w:t>nie historii partii komunistycznej wzmacnia przekonanie o osta</w:t>
        <w:softHyphen/>
        <w:t>tecznym powodzeniu wielkiego zadania partii Lenina - Stalina, to jest zwycięstwie komunizmu na całym świecie”.</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Fakt, że podbój świata wchodzi w skład wiary komunistów i</w:t>
        <w:br w:type="page"/>
      </w:r>
      <w:r>
        <w:rPr>
          <w:color w:val="000000"/>
          <w:spacing w:val="0"/>
          <w:w w:val="100"/>
          <w:position w:val="0"/>
          <w:shd w:val="clear" w:color="auto" w:fill="auto"/>
          <w:lang w:val="pl-PL" w:eastAsia="pl-PL" w:bidi="pl-PL"/>
        </w:rPr>
        <w:t>że w ich przekonaniu stanowi ich cel, nie jest jeszcze sam w sobie szczególnie ważny. Istniały i ciągle istnieją osoby i gru</w:t>
        <w:softHyphen/>
        <w:t>py ludzi, wierzące w podbój świata. W każdym zakładzie dla wariatów znajdziemy takich kilku. Lecz w zakładzie, wiara ta nie jest brana pod uwagę obiektywnie i poważnie, traktuje się ją jako mrzonkę, która nie pozostając w uzasadnionym związku z o- gólnym postępowaniem wariata, jest symptomatyczna dla kon</w:t>
        <w:softHyphen/>
        <w:t>fliktu między jego chorym mózgiem, a otaczającym go społe</w:t>
        <w:softHyphen/>
        <w:t>czeństwem.</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Sytuacja jest podobna, gdy cel ten — jak to często bywa — ogłoszony jest przez małe i słabe sekty. Wówczas również moż</w:t>
        <w:softHyphen/>
        <w:t>na mówić o nim jako o mniej lub iwięcej żenującej iluzji. Sek</w:t>
        <w:softHyphen/>
        <w:t>ta nie ma materialnej możliwości osiągnięcia swego celu i resz</w:t>
        <w:softHyphen/>
        <w:t>ta świata nie ma potrzeby troszczyć się jej działalnością. Zda</w:t>
        <w:softHyphen/>
        <w:t>rza się często, że aktywność sekty nie ma żadnego pozytywne</w:t>
        <w:softHyphen/>
        <w:t>go związku z zadaniem, które pragnie spełnić: piękne zadanie jest tylko odwróconą odpowiedzią na jakąś nieokreśloną po</w:t>
        <w:softHyphen/>
        <w:t>trzebę psychotyczną. Gdy przyj mierny jedną z tych interpreta</w:t>
        <w:softHyphen/>
        <w:t>cji, znajdziemy również w doktrynach mahometanizmu, ju</w:t>
        <w:softHyphen/>
        <w:t>daizmu, a nawet kalwinizmu tkwiące w nich myśli o podboju świata; żadna jednak z tych grup nie usiłuje spełnić w praktyce podobnych marzeń, i żadna z nich w obecnej chwili nie znajduje się w sytuacji, materialnie umożliwiającej jej wykonanie podob</w:t>
        <w:softHyphen/>
        <w:t>nego zadania, nawet gdyby to było jej celem.</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Gdy jednak wiara w podbój świata łączy się z dostatecznymi środkami, by stworzyć możliwość sukcesu, i z akcją, która zmie</w:t>
        <w:softHyphen/>
        <w:t>rza w tym kierunku, wówczas zadanie to, nabiera rzeczywistej wartości i traktować je należy dosłownie. Tak było z hitleryz</w:t>
        <w:softHyphen/>
        <w:t>mem; wydaje mi się, że podobnie miała się rzecz, z jedną w każdym razie, sektą japońskich Szintoistów, militarystów. Ale jeszcze bardziej oczywiste jest to w wypadku komunizmu. W do</w:t>
        <w:softHyphen/>
        <w:t>ktrynie komunistycznej nie ma najmniejszej dwuznaczności, je</w:t>
        <w:softHyphen/>
        <w:t>żeli chodzi o cel podboju świata. Komuniści zawsze i wszędzie pracują nad realizacją tego zadania. A w chwili obecnej środ</w:t>
        <w:softHyphen/>
        <w:t>ki, którymi dysponują w ludziach, bogactwach materialnych i wpływach psychologicznych są wystarczające, by stworzyć po</w:t>
        <w:softHyphen/>
        <w:t>ważne prawdopodobieństwo ich akcji.</w:t>
      </w:r>
    </w:p>
    <w:p>
      <w:pPr>
        <w:pStyle w:val="Style35"/>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Chociaż jednak często o prawdzie tej się mówi, bardzo nie</w:t>
        <w:softHyphen/>
        <w:t>wielu ludzi i kierowników państw demokratycznych w nią wie</w:t>
        <w:softHyphen/>
        <w:t>rzy. Mam wrażenie, iż niewiara ich wypływa z tego, iż nie chcą w nią wierzyć. Zgadzam, się z nimi, że wiara taka nie jest rze</w:t>
        <w:softHyphen/>
        <w:t>czą przyjemną, bo w obliczu wycelowanego rewolweru nieprzy</w:t>
        <w:softHyphen/>
        <w:t xml:space="preserve">jemnie jest odpowiadać na pytania tylko — tak, albo — nie. Tym niemniej, wbrew wszelkim zapewnieniom Henry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i dziekana katedry Canterbury tak wygląda prawda i pozosta</w:t>
        <w:softHyphen/>
        <w:t>nie niezmieniona, aż do ostatecznej decyzji.</w:t>
      </w:r>
    </w:p>
    <w:p>
      <w:pPr>
        <w:pStyle w:val="Style35"/>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Doktryna komunistyczna, zakrzepnięta dzięki wiekowej tra</w:t>
        <w:softHyphen/>
        <w:t>dycji w ideologicznym schemacie, nie jest jedyną siłą popycha</w:t>
        <w:softHyphen/>
        <w:t>jącą komunizm w kierunku stworzenia imperium światowego. Co najmniej trzy inne aktywne przyczyny stwarzają presję:</w:t>
      </w:r>
    </w:p>
    <w:p>
      <w:pPr>
        <w:pStyle w:val="Style35"/>
        <w:keepNext w:val="0"/>
        <w:keepLines w:val="0"/>
        <w:widowControl w:val="0"/>
        <w:numPr>
          <w:ilvl w:val="0"/>
          <w:numId w:val="7"/>
        </w:numPr>
        <w:shd w:val="clear" w:color="auto" w:fill="auto"/>
        <w:tabs>
          <w:tab w:pos="442" w:val="left"/>
        </w:tabs>
        <w:bidi w:val="0"/>
        <w:spacing w:before="0" w:after="0" w:line="187" w:lineRule="auto"/>
        <w:ind w:left="0" w:right="0"/>
        <w:jc w:val="both"/>
      </w:pPr>
      <w:r>
        <w:rPr>
          <w:color w:val="000000"/>
          <w:spacing w:val="0"/>
          <w:w w:val="100"/>
          <w:position w:val="0"/>
          <w:shd w:val="clear" w:color="auto" w:fill="auto"/>
          <w:lang w:val="pl-PL" w:eastAsia="pl-PL" w:bidi="pl-PL"/>
        </w:rPr>
        <w:t>Zaznaczyliśmy powyżej, podając szereg szczegółów, przyczy</w:t>
        <w:softHyphen/>
        <w:t>ny, dla których powiedzieć możemy, że współczesne społeczeń</w:t>
        <w:softHyphen/>
        <w:br w:type="page"/>
      </w:r>
      <w:r>
        <w:rPr>
          <w:color w:val="000000"/>
          <w:spacing w:val="0"/>
          <w:w w:val="100"/>
          <w:position w:val="0"/>
          <w:shd w:val="clear" w:color="auto" w:fill="auto"/>
          <w:lang w:val="pl-PL" w:eastAsia="pl-PL" w:bidi="pl-PL"/>
        </w:rPr>
        <w:t>stwo dojrzało do imperium światowego. Oczywistość tego stwier</w:t>
        <w:softHyphen/>
        <w:t>dzenia nie nasunie wątpliwości żadnemu z obserwatorów, sta</w:t>
        <w:softHyphen/>
        <w:t>nie się jednak uderzająca, gdy spojrzymy na nią z punktu wi</w:t>
        <w:softHyphen/>
        <w:t>dzenia analizy marksistowskiej i sposobu w jaki komuniści pa</w:t>
        <w:softHyphen/>
        <w:t>trzą na świat. Międzynarodowy podział pracy, stale zwiększają</w:t>
        <w:softHyphen/>
        <w:t>ca się szybkość transportów i komunikacji, zawiła współzależ</w:t>
        <w:softHyphen/>
        <w:t>ność przemysłów świata, nieuchronna kolizja każdej części kuli ziemskiej z wszystkimi innymi, uwarstwowienie klas igno</w:t>
        <w:softHyphen/>
        <w:t>rujących granice narodowe — wszystko to stwarza fakt, który marksiści nazywają “warunkami materialnymi” powstania pań</w:t>
        <w:softHyphen/>
        <w:t>stwa światowego. Państwo światowe — rozumują marksiści — powstać musi, gdyż “super-strukturę polityczną” determinują z konieczności “warunki materialne”. Należy dodać, iż bez wąt</w:t>
        <w:softHyphen/>
        <w:t>pienia warunki te działają nie tylko na komunistów, lecz także na wszystkie inne potężne grupy i państwa, w formie obiek</w:t>
        <w:softHyphen/>
        <w:t>tywnego nacisku prowadzącego do politycznej integracji świa</w:t>
        <w:softHyphen/>
        <w:t>ta. Niezależnie od swych idej sami komuniści podlegają dzia</w:t>
        <w:softHyphen/>
        <w:t>łaniu tego nacisku. A dalej, logiczne rozumowanie prowadzi ich do wniosku, że o ile sami nie zorganizują imperium świa</w:t>
        <w:softHyphen/>
        <w:t>towego dla wdasnej korzyści, zrobią to inni, ich kosztem.</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Omówiliśmy nieco wyżej sprawę, jak dalece wykrycie broni atomowych zaostrza i zbliża w czasie zagadnienie imperium światowego.</w:t>
      </w:r>
    </w:p>
    <w:p>
      <w:pPr>
        <w:pStyle w:val="Style35"/>
        <w:keepNext w:val="0"/>
        <w:keepLines w:val="0"/>
        <w:widowControl w:val="0"/>
        <w:numPr>
          <w:ilvl w:val="0"/>
          <w:numId w:val="7"/>
        </w:numPr>
        <w:shd w:val="clear" w:color="auto" w:fill="auto"/>
        <w:tabs>
          <w:tab w:pos="461" w:val="left"/>
        </w:tabs>
        <w:bidi w:val="0"/>
        <w:spacing w:before="0" w:after="0" w:line="194" w:lineRule="auto"/>
        <w:ind w:left="0" w:right="0" w:firstLine="200"/>
        <w:jc w:val="both"/>
      </w:pPr>
      <w:r>
        <w:rPr>
          <w:color w:val="000000"/>
          <w:spacing w:val="0"/>
          <w:w w:val="100"/>
          <w:position w:val="0"/>
          <w:shd w:val="clear" w:color="auto" w:fill="auto"/>
          <w:lang w:val="pl-PL" w:eastAsia="pl-PL" w:bidi="pl-PL"/>
        </w:rPr>
        <w:t>Drugą siłą pchającą komunistów w kierunku ekspansji światowej, siłą o typie często spotykanym w historii — są skut</w:t>
        <w:softHyphen/>
        <w:t>ki niepowodzenia ich w dziedzinie socjalnej i ekonomicznej w łonie samego Ziwiązku Sowieckiego, a więc w zakresie najważ</w:t>
        <w:softHyphen/>
        <w:t>niejszej podstawy władzy komunistów.</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Opowiadane przez komunistów historyjki o nadzwyczajnych sukcesach przemysłu socjalistycznego w ojczyźnie socjalizmu, duma ich z powodu “rozwiązywania problemów ekonomicznych” są oczywiście legendą. Faktem jest, że ogromna masa ludów rosyjskich żyje w reżimie komunistycznym na jeszcze niższym poziomie materialnym, niż za czasów carskich i że poziom ten obniżył się jeszcze w czasie planu pięcioletniego. Głód, zimno, brud, jak również terror i niewolnictwo są dla ludów rosyj</w:t>
        <w:softHyphen/>
        <w:t>skich rezultatem zwycięstw komunistycznych, trwających od pół wieku. Przemysł sowiecki w ogromnej części jest niekompe</w:t>
        <w:softHyphen/>
        <w:t>tentny, niewydajny i jakościowo na niskim poziomie. Poza tym sterroryzowana masa ludów w równej mierze nienawidzi co boi się swoich władców komunistycznych</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tych warunkach ekspansja panowania komunistycznego stwarza szereg obiecujących i zasadniczych możliwości.</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Po pierwsze, dzięki wypróbowanej już zasadzie, służy ona do odwrócenia uwagi od trudności wewnętrznych. Zwycięstwa na zewnątrz kompensują porażki na wewnątrz. Powstaje doskonałe usprawiedliwienie dla nędznych warunków życiowych i gniew ludów odwraca się od głów kierowników komunistycznych.</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Po drugie, polityka rabunkowa na terytoriach podbitych do</w:t>
        <w:softHyphen/>
        <w:t>starcza chwiloiwo chociaż, pewnego zapasu artykułów, których brak odczuwany jest dotkliwie. Od samego początku zagarnię</w:t>
        <w:softHyphen/>
        <w:t>cia państw bałtyckich, komuniści wypróżniali systematycznie magazyny, stodoły i domy podbitych terytoriów, żołnierzom,</w:t>
        <w:br w:type="page"/>
      </w:r>
      <w:r>
        <w:rPr>
          <w:color w:val="000000"/>
          <w:spacing w:val="0"/>
          <w:w w:val="100"/>
          <w:position w:val="0"/>
          <w:shd w:val="clear" w:color="auto" w:fill="auto"/>
          <w:lang w:val="pl-PL" w:eastAsia="pl-PL" w:bidi="pl-PL"/>
        </w:rPr>
        <w:t>którzy rozpoczęli rabunek na własną rękę zezwolono na zatrzy</w:t>
        <w:softHyphen/>
        <w:t>manie tylko tego, co już znalazło się w ich własnych żołądkach. Zostali oni obrabowani z kolei przez państwo, które zagarniętą zdobycz rozdzielało w myśl ustalonego planu.</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Po trzecie, świeżo podbite ziemie dostarczają komunistom sze</w:t>
        <w:softHyphen/>
        <w:t>rokich rezerw ludzkiej siły roboczej, na których pragną się oprzeć, by podnieść poziom przemysłowy.</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Po czwarte, komuniści zdobywają dodatkowy kapitał w for</w:t>
        <w:softHyphen/>
        <w:t>mie fabryk, kopalń, kolei, maszyn.</w:t>
      </w:r>
    </w:p>
    <w:p>
      <w:pPr>
        <w:pStyle w:val="Style35"/>
        <w:keepNext w:val="0"/>
        <w:keepLines w:val="0"/>
        <w:widowControl w:val="0"/>
        <w:numPr>
          <w:ilvl w:val="0"/>
          <w:numId w:val="7"/>
        </w:numPr>
        <w:shd w:val="clear" w:color="auto" w:fill="auto"/>
        <w:tabs>
          <w:tab w:pos="464" w:val="left"/>
        </w:tabs>
        <w:bidi w:val="0"/>
        <w:spacing w:before="0" w:after="0" w:line="194" w:lineRule="auto"/>
        <w:ind w:left="0" w:right="0" w:firstLine="240"/>
        <w:jc w:val="both"/>
      </w:pPr>
      <w:r>
        <w:rPr>
          <w:color w:val="000000"/>
          <w:spacing w:val="0"/>
          <w:w w:val="100"/>
          <w:position w:val="0"/>
          <w:shd w:val="clear" w:color="auto" w:fill="auto"/>
          <w:lang w:val="pl-PL" w:eastAsia="pl-PL" w:bidi="pl-PL"/>
        </w:rPr>
        <w:t>W końcu, gdyby imperium światowe nie stanowiło pozy</w:t>
        <w:softHyphen/>
        <w:t>tywnego celu dla komunistów, musiałoby ono — z ich punktu widzenia — być traktowane jako środek obronny. Komuniści wierzą bowiem i zawsze wierzyli, że przed współczesnym społe</w:t>
        <w:softHyphen/>
        <w:t>czeństwem stoją tylko dwie alternatywy: komunizm albo ka</w:t>
        <w:softHyphen/>
        <w:t>pitalizm. Bez względu na to co ludzie myślą “subiektywnie” — “obiektywnie” są oni uszeregowani albo po tej, albo po tamtej stronie; trzecia możliwość nie istnieje. W konsekwencji, z chwilą gdy komunizm stał się poważną siłą światową na skutek pod</w:t>
        <w:softHyphen/>
        <w:t>bicia znacznej części globu ziemskiego i jej mieszkańców, za</w:t>
        <w:softHyphen/>
        <w:t>rysował się nieunikniony problem: albo kapitalizm zniszczy świeżo powstały świat komunistyczny, albo komunizm podbije pozostałe części świata kapitalizmu. (Komuniści trochę para</w:t>
        <w:softHyphen/>
        <w:t>doksalnie uważają tę drugą hipotezę za “nieuniknioną” w dal</w:t>
        <w:softHyphen/>
        <w:t>szym biegu wypadków. Jej realizacja ulec może opóźnieniu, tym niemniej będzie miała miejsce nieodwołalnie).</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Kapitalizm światowy (do którego włączają komuniści wszystko z wyjątkiem siebie samych), jest obecnie ich zdaniem, w sta</w:t>
        <w:softHyphen/>
        <w:t>dium agonii. Wewnętrzne sprzeczności pchają go do coraz bar</w:t>
        <w:softHyphen/>
        <w:t>dziej bezlitosnej eksploatacji świata. Przede wszystkim jednak, ma on nadzieję, że przez eksploatację terytoriów i ludów Zwią</w:t>
        <w:softHyphen/>
        <w:t>zku Sowieckiego, chronionych obecnie przez dyktaturę proleta</w:t>
        <w:softHyphen/>
        <w:t>riatu — odświeży swe siły. Cel ten w oczach komunistów nie ma nic wspólnego z osobistymi pragnieniami i zapatrywaniami sa</w:t>
        <w:softHyphen/>
        <w:t>mych kapitalistów i ich kierowników politycznych. Jest on na</w:t>
        <w:softHyphen/>
        <w:t>rzucającym się następstwem istoty rozkładającego się kapita</w:t>
        <w:softHyphen/>
        <w:t>lizmu. Jest równie nieunikniony jak nieuniknioną jest wojna w kapitalizmie i jak to, że prawdziwym znaczeniem każdej woj</w:t>
        <w:softHyphen/>
        <w:t>ny w naszych czasach jest atak, skierowany przeciw fortecy ko</w:t>
        <w:softHyphen/>
        <w:t>munistycznej Związku Sowieckiego.</w:t>
      </w:r>
    </w:p>
    <w:p>
      <w:pPr>
        <w:pStyle w:val="Style35"/>
        <w:keepNext w:val="0"/>
        <w:keepLines w:val="0"/>
        <w:widowControl w:val="0"/>
        <w:shd w:val="clear" w:color="auto" w:fill="auto"/>
        <w:bidi w:val="0"/>
        <w:spacing w:before="0" w:after="140" w:line="194" w:lineRule="auto"/>
        <w:ind w:left="0" w:right="0" w:firstLine="240"/>
        <w:jc w:val="both"/>
      </w:pPr>
      <w:r>
        <w:rPr>
          <w:color w:val="000000"/>
          <w:spacing w:val="0"/>
          <w:w w:val="100"/>
          <w:position w:val="0"/>
          <w:shd w:val="clear" w:color="auto" w:fill="auto"/>
          <w:lang w:val="pl-PL" w:eastAsia="pl-PL" w:bidi="pl-PL"/>
        </w:rPr>
        <w:t>W swym głównym dziele teoretycznym pod tytułem “Proble</w:t>
        <w:softHyphen/>
        <w:t>my Leninizmu” Stalin zagadnienie to ujął w sposób na</w:t>
        <w:softHyphen/>
        <w:t>stępujący:</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Faktem zasadniczym ... jest to, że nie istnieje już światowy system kapitalistyczny. Z chwilą gdy powstało państwo sowieckie ... kapi</w:t>
        <w:softHyphen/>
        <w:t>talizm światowy przestał istnieć, świat podzielił się na dwa obozy, obóz imperialistyczny i obóz antyimperialistyczny (Tom I, str. 369).</w:t>
      </w:r>
    </w:p>
    <w:p>
      <w:pPr>
        <w:pStyle w:val="Style50"/>
        <w:keepNext w:val="0"/>
        <w:keepLines w:val="0"/>
        <w:widowControl w:val="0"/>
        <w:shd w:val="clear" w:color="auto" w:fill="auto"/>
        <w:bidi w:val="0"/>
        <w:spacing w:before="0" w:after="140" w:line="178" w:lineRule="auto"/>
        <w:ind w:left="0" w:right="0" w:firstLine="200"/>
        <w:jc w:val="both"/>
      </w:pPr>
      <w:r>
        <w:rPr>
          <w:color w:val="000000"/>
          <w:spacing w:val="0"/>
          <w:w w:val="100"/>
          <w:position w:val="0"/>
          <w:shd w:val="clear" w:color="auto" w:fill="auto"/>
          <w:lang w:val="pl-PL" w:eastAsia="pl-PL" w:bidi="pl-PL"/>
        </w:rPr>
        <w:t>żyjemy nie tylko w państwie, lecz w całym systemie państw i jest rzeczą nie do pomyślenia by Republika sowiecka istnieć mogła nie</w:t>
        <w:softHyphen/>
        <w:t>skończenie obok państw imperialistycznych. W końcu albo jeden albo drugi z tych systemów musi zwyciężyć. Nim jednak zwycięstwo to nastąpi, szereg niebezpiecznych i nieuniknionych konfliktów między Republiką sowiecką a państwami burżuazyjnymi mieć będzie miejsce. (Tom I, str. 56; cytuję z “Dzieł” Lenina, wydanie rosyjskie, tom XVI, str. 102).</w:t>
      </w:r>
    </w:p>
    <w:p>
      <w:pPr>
        <w:pStyle w:val="Style35"/>
        <w:keepNext w:val="0"/>
        <w:keepLines w:val="0"/>
        <w:widowControl w:val="0"/>
        <w:shd w:val="clear" w:color="auto" w:fill="auto"/>
        <w:bidi w:val="0"/>
        <w:spacing w:before="0" w:after="140" w:line="240" w:lineRule="auto"/>
        <w:ind w:left="0" w:right="0" w:firstLine="200"/>
        <w:jc w:val="both"/>
      </w:pPr>
      <w:r>
        <w:rPr>
          <w:color w:val="000000"/>
          <w:spacing w:val="0"/>
          <w:w w:val="100"/>
          <w:position w:val="0"/>
          <w:shd w:val="clear" w:color="auto" w:fill="auto"/>
          <w:lang w:val="pl-PL" w:eastAsia="pl-PL" w:bidi="pl-PL"/>
        </w:rPr>
        <w:t>Aby uprzedzić świat, że doktryna ta nie została puszczona w</w:t>
        <w:br w:type="page"/>
      </w:r>
      <w:r>
        <w:rPr>
          <w:color w:val="000000"/>
          <w:spacing w:val="0"/>
          <w:w w:val="100"/>
          <w:position w:val="0"/>
          <w:shd w:val="clear" w:color="auto" w:fill="auto"/>
          <w:lang w:val="pl-PL" w:eastAsia="pl-PL" w:bidi="pl-PL"/>
        </w:rPr>
        <w:t>niepamięć na skutek reformistycznej demagogii okresu tehe- rańskiego, Stalin w swym przemówieniu wyborczym z dnia 10 lutego 1946 r. oświadczył:</w:t>
      </w:r>
    </w:p>
    <w:p>
      <w:pPr>
        <w:pStyle w:val="Style50"/>
        <w:keepNext w:val="0"/>
        <w:keepLines w:val="0"/>
        <w:widowControl w:val="0"/>
        <w:shd w:val="clear" w:color="auto" w:fill="auto"/>
        <w:bidi w:val="0"/>
        <w:spacing w:before="0" w:after="140" w:line="185" w:lineRule="auto"/>
        <w:ind w:left="0" w:right="0" w:firstLine="280"/>
        <w:jc w:val="both"/>
      </w:pPr>
      <w:r>
        <w:rPr>
          <w:color w:val="000000"/>
          <w:spacing w:val="0"/>
          <w:w w:val="100"/>
          <w:position w:val="0"/>
          <w:shd w:val="clear" w:color="auto" w:fill="auto"/>
          <w:lang w:val="pl-PL" w:eastAsia="pl-PL" w:bidi="pl-PL"/>
        </w:rPr>
        <w:t>Niesłuszne byłoby przypuszczenie, że wojna wybuchła przypadkowo lub w wyniku błędu jakiegoś męża stanu. Mimo, że błędy takie zo</w:t>
        <w:softHyphen/>
        <w:t>stały popełnione, wojna w rzeczywistości była nieodwołalnym skutkiem ewolucji sił politycznych i ekonomicznych świata w reżimie monopoli kapitalistycznych.</w:t>
      </w:r>
    </w:p>
    <w:p>
      <w:pPr>
        <w:pStyle w:val="Style35"/>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W myśl owych założeń podbój świata jest dla komunistów je</w:t>
        <w:softHyphen/>
        <w:t>dynym środkiem samoobrony. Każda wojna prowadzona przez nich — bez względu na to z czyjej strony padł pierwszy strzał, lub kto pierwszy wtargnął na obce terytorium — by zacytować jako przykład wojnę z Finlandią w 1939 r. — jest już z samej definicji, wojną defensywną.</w:t>
      </w:r>
    </w:p>
    <w:p>
      <w:pPr>
        <w:pStyle w:val="Style35"/>
        <w:keepNext w:val="0"/>
        <w:keepLines w:val="0"/>
        <w:widowControl w:val="0"/>
        <w:shd w:val="clear" w:color="auto" w:fill="auto"/>
        <w:bidi w:val="0"/>
        <w:spacing w:before="0" w:after="140" w:line="192" w:lineRule="auto"/>
        <w:ind w:left="0" w:right="0" w:firstLine="280"/>
        <w:jc w:val="both"/>
      </w:pPr>
      <w:r>
        <w:rPr>
          <w:color w:val="000000"/>
          <w:spacing w:val="0"/>
          <w:w w:val="100"/>
          <w:position w:val="0"/>
          <w:shd w:val="clear" w:color="auto" w:fill="auto"/>
          <w:lang w:val="pl-PL" w:eastAsia="pl-PL" w:bidi="pl-PL"/>
        </w:rPr>
        <w:t>Ludzie naiwni, pragnący komunistów ułagodzić, wyobrażają sobie, że można wierzenia komunistów zmienić udawadniając im, że się jest ich przyjaciółmi, przemawiając do nich z dob</w:t>
        <w:softHyphen/>
        <w:t>rocią i spełniając ich życzenia. Zapominają jednak o tym, że to, do czego komuniści zmierzają — to jest panowanie nad światem. I nie rozumieją, że w oczach komunistów tego rodzaju przyjazne nastawienie wrogów klasowych może być tylko albo pełnym hipokryzji wprowadzaniem w błąd, albo dowodem głu</w:t>
        <w:softHyphen/>
        <w:t>poty i słabości. Nic nie zmieni tych wierzeń; na pewno też nie zmienią ich, ani argumentacja, ani dowody racjonalne, gdyż w punkcie zasadniczym, w myśl którego komunizm musi albo podbić świat albo zginąć — wiara komunistów jest słuszna.</w:t>
      </w:r>
    </w:p>
    <w:p>
      <w:pPr>
        <w:pStyle w:val="Style50"/>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3.</w:t>
      </w:r>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W dążeniu do ostatecznego celu, którym jest imperium świa</w:t>
        <w:softHyphen/>
        <w:t>towe, obecny etap działalności komunistów poświęcony jest zorganizowaniu fazy przygotowawczej do trzeciej wojny świa</w:t>
        <w:softHyphen/>
        <w:t>towej. Przygotowanie do wojny jest zasadniczą “linią postępo</w:t>
        <w:softHyphen/>
        <w:t>wania” komunistów. Jak zawsze, oznacza to, że cała działalność komunistyczna, jakakolwiek by nie była, jest pośrednio czy bez</w:t>
        <w:softHyphen/>
        <w:t>pośrednio podporządkowana owej “linii postępowania”. Czwar</w:t>
        <w:softHyphen/>
        <w:t>ty plan pięcioletni, polityka w C.I.O., nowe czystki, zachowanie się Gromyko na posiedzeniach Rady Bezpieczeństwa czy Ko</w:t>
        <w:softHyphen/>
        <w:t>misji Atomowej, opanowanie przemysłu austriackiego, zamach w Iranie, założenie światowej Federacji syndykalnej, czy uzna</w:t>
        <w:softHyphen/>
        <w:t>nie Perona, walka u boku komunistów chińskich, czy agitacja kierowana przeciw Stanom Zjednoczonym w Ameryce Połud</w:t>
        <w:softHyphen/>
        <w:t>niowej, próby połączenia się komunistów z Labour Party, czy kampania w sprawie Franco, reorganizacja armii czerwonej i marynarki, czy próby zjednoczenia syndykatów marynarzy i dockerów w Stanach Zjednoczonych, apel wzywający do stwo</w:t>
        <w:softHyphen/>
        <w:t>rzenia monopolistycznego organizmu pisarzy amerykańskich, czy nieustępliwość w stosunku do Niemiec, zwiększenie działalności wśród murzynów amerykańskich i podtrzymywanie przyjaźni z muzułmanami: wszystko to, i wszystko inne, jest po prostu przygotowaniami do wojny. Polityka sowiecka jest owiana ta</w:t>
        <w:softHyphen/>
        <w:t>jemnicą tylko dla tych, którzy upierają się przy fragmenta</w:t>
        <w:softHyphen/>
        <w:t>rycznym obserwowaniu jej z zewnątrz i którzy odmawiają po</w:t>
        <w:softHyphen/>
        <w:t>sługiwania się kluczem, podsuwanym przez samych komunistów</w:t>
        <w:br w:type="page"/>
      </w:r>
      <w:r>
        <w:rPr>
          <w:color w:val="000000"/>
          <w:spacing w:val="0"/>
          <w:w w:val="100"/>
          <w:position w:val="0"/>
          <w:shd w:val="clear" w:color="auto" w:fill="auto"/>
          <w:lang w:val="pl-PL" w:eastAsia="pl-PL" w:bidi="pl-PL"/>
        </w:rPr>
        <w:t>każdemu, kto pragnie się nim posługiwać. Jeżeli zdobyliśmy ogólne zrozumienie istoty i celów komunizmu, to pozostaje nam tylko uchwycenie głównej linii postępowania. Wtedy wszystko, począwszy od sloganów, a skończywszy na morderstwach, od</w:t>
        <w:softHyphen/>
        <w:t>najduje swe właściwe miejsce, zaś polityka komunistów nie tylko przestaje być tajemnicza, ale odwrotnie, staje się jaś</w:t>
        <w:softHyphen/>
        <w:t>niejsza i bardziej bezpośrednia od każdej innej.</w:t>
      </w:r>
    </w:p>
    <w:p>
      <w:pPr>
        <w:pStyle w:val="Style35"/>
        <w:keepNext w:val="0"/>
        <w:keepLines w:val="0"/>
        <w:widowControl w:val="0"/>
        <w:shd w:val="clear" w:color="auto" w:fill="auto"/>
        <w:bidi w:val="0"/>
        <w:spacing w:before="0" w:after="100" w:line="197" w:lineRule="auto"/>
        <w:ind w:left="0" w:right="0" w:firstLine="320"/>
        <w:jc w:val="both"/>
      </w:pPr>
      <w:r>
        <w:rPr>
          <w:color w:val="000000"/>
          <w:spacing w:val="0"/>
          <w:w w:val="100"/>
          <w:position w:val="0"/>
          <w:shd w:val="clear" w:color="auto" w:fill="auto"/>
          <w:lang w:val="pl-PL" w:eastAsia="pl-PL" w:bidi="pl-PL"/>
        </w:rPr>
        <w:t>Dla ułatwienia, podzielmy przygotowania do trzeciej wojny światowej w sposób następujący:</w:t>
      </w:r>
    </w:p>
    <w:p>
      <w:pPr>
        <w:pStyle w:val="Style35"/>
        <w:keepNext w:val="0"/>
        <w:keepLines w:val="0"/>
        <w:widowControl w:val="0"/>
        <w:numPr>
          <w:ilvl w:val="0"/>
          <w:numId w:val="9"/>
        </w:numPr>
        <w:shd w:val="clear" w:color="auto" w:fill="auto"/>
        <w:tabs>
          <w:tab w:pos="435" w:val="left"/>
        </w:tabs>
        <w:bidi w:val="0"/>
        <w:spacing w:before="0" w:after="0" w:line="194" w:lineRule="auto"/>
        <w:ind w:left="0" w:right="0" w:firstLine="320"/>
        <w:jc w:val="both"/>
      </w:pPr>
      <w:r>
        <w:rPr>
          <w:color w:val="000000"/>
          <w:spacing w:val="0"/>
          <w:w w:val="100"/>
          <w:position w:val="0"/>
          <w:shd w:val="clear" w:color="auto" w:fill="auto"/>
          <w:lang w:val="pl-PL" w:eastAsia="pl-PL" w:bidi="pl-PL"/>
        </w:rPr>
        <w:t>Próby konsolidacji efektywnego panowania na terenie kon</w:t>
        <w:softHyphen/>
        <w:t>tynentu eurazyjskiego.</w:t>
      </w:r>
    </w:p>
    <w:p>
      <w:pPr>
        <w:pStyle w:val="Style35"/>
        <w:keepNext w:val="0"/>
        <w:keepLines w:val="0"/>
        <w:widowControl w:val="0"/>
        <w:numPr>
          <w:ilvl w:val="0"/>
          <w:numId w:val="9"/>
        </w:numPr>
        <w:shd w:val="clear" w:color="auto" w:fill="auto"/>
        <w:tabs>
          <w:tab w:pos="446" w:val="left"/>
        </w:tabs>
        <w:bidi w:val="0"/>
        <w:spacing w:before="0" w:after="0" w:line="194" w:lineRule="auto"/>
        <w:ind w:left="0" w:right="0" w:firstLine="320"/>
        <w:jc w:val="both"/>
      </w:pPr>
      <w:r>
        <w:rPr>
          <w:color w:val="000000"/>
          <w:spacing w:val="0"/>
          <w:w w:val="100"/>
          <w:position w:val="0"/>
          <w:shd w:val="clear" w:color="auto" w:fill="auto"/>
          <w:lang w:val="pl-PL" w:eastAsia="pl-PL" w:bidi="pl-PL"/>
        </w:rPr>
        <w:t>Równoczesne próby osłabienia i podkopania wszystkich rządów i narodów nie znajdujących się we władaniu ko</w:t>
        <w:softHyphen/>
        <w:t>munistycznym.</w:t>
      </w:r>
    </w:p>
    <w:p>
      <w:pPr>
        <w:pStyle w:val="Style35"/>
        <w:keepNext w:val="0"/>
        <w:keepLines w:val="0"/>
        <w:widowControl w:val="0"/>
        <w:shd w:val="clear" w:color="auto" w:fill="auto"/>
        <w:bidi w:val="0"/>
        <w:spacing w:before="0" w:after="160" w:line="194" w:lineRule="auto"/>
        <w:ind w:left="0" w:right="0" w:firstLine="320"/>
        <w:jc w:val="both"/>
      </w:pPr>
      <w:r>
        <w:rPr>
          <w:color w:val="000000"/>
          <w:spacing w:val="0"/>
          <w:w w:val="100"/>
          <w:position w:val="0"/>
          <w:shd w:val="clear" w:color="auto" w:fill="auto"/>
          <w:lang w:val="pl-PL" w:eastAsia="pl-PL" w:bidi="pl-PL"/>
        </w:rPr>
        <w:t>W rozdziale tym ograniczę się do rozpatrzenia pierwszej ka</w:t>
        <w:softHyphen/>
        <w:t>tegorii tych prób.</w:t>
      </w:r>
    </w:p>
    <w:p>
      <w:pPr>
        <w:pStyle w:val="Style35"/>
        <w:keepNext w:val="0"/>
        <w:keepLines w:val="0"/>
        <w:widowControl w:val="0"/>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W sierpniu 1939 we władaniu komunistów — spadkobierców imperium rosyjskiego — znajdowało się to, co geopolitycy na</w:t>
        <w:softHyphen/>
        <w:t>zywają “sercem ziemi” lub “wyspą świata”</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Po raz pierwszy w historii świata “serce ziemi” (Centralna Eurazja) posiadała liczną ludność, organizację na wyższym poziomie i poważne uprzemysłowienie.</w:t>
      </w:r>
    </w:p>
    <w:p>
      <w:pPr>
        <w:pStyle w:val="Style35"/>
        <w:keepNext w:val="0"/>
        <w:keepLines w:val="0"/>
        <w:widowControl w:val="0"/>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W sierpniu 1945 panowanie komunistów, chociaż wewnętrznie nie całkowicie skonsolidowane, rozciągało się na zachodzie aż po linię idącą od Szczecina do wybrzeża Dalmackiego i obej</w:t>
        <w:softHyphen/>
        <w:t>mowało na wschodzie całe Bałkany z wyjątkiem Macedonii, Traćj i i półwyspu greckiego, nieposiadającego dużego znaczenia geograficznego. Linia ta, z wyjątkiem brakującej Macedonii i terytorium tureckiego, położonego na północ od Dardaneli, od</w:t>
        <w:softHyphen/>
        <w:t>powiada dokładnie temu, co Mickinder trzydzieści lat temu określił jako zachodnią granicę Centralnej Eurazji — “serca ziemi”.</w:t>
      </w:r>
    </w:p>
    <w:p>
      <w:pPr>
        <w:pStyle w:val="Style35"/>
        <w:keepNext w:val="0"/>
        <w:keepLines w:val="0"/>
        <w:widowControl w:val="0"/>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Na wschodzie panowanie komunistyczne zmierzało do okrą</w:t>
        <w:softHyphen/>
        <w:t>żenia, poprzez Kuryle, obu Ameryk od północy i rozciągało się na północną Koreę, Mandżurię i północne Chiny. Obie te linie penetracji Eurazji w kierunku Chin (w stronę Mandżurii i bar</w:t>
        <w:softHyphen/>
        <w:t>dziej na południe w stronę Sinkiang) zostały również określone przez Mackindera.</w:t>
      </w:r>
    </w:p>
    <w:p>
      <w:pPr>
        <w:pStyle w:val="Style35"/>
        <w:keepNext w:val="0"/>
        <w:keepLines w:val="0"/>
        <w:widowControl w:val="0"/>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Na zachodzie nacisk komunistów idzie w kierunku północnym (Skandynawia), lecz najsilniej daje się odczuwać w Niemczech, będących kluczem do pozostałej części Europy. Atak ten połą</w:t>
        <w:softHyphen/>
        <w:t>czony jest z próbą okrążenia poprzez Hiszpanię oraz z tym, co można nazwać — planem tymczasowej okupacji Francji i in</w:t>
        <w:softHyphen/>
        <w:t>nych mniejszych państw Europy.</w:t>
      </w:r>
    </w:p>
    <w:p>
      <w:pPr>
        <w:pStyle w:val="Style35"/>
        <w:keepNext w:val="0"/>
        <w:keepLines w:val="0"/>
        <w:widowControl w:val="0"/>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Na środkowym Wschodzie nacisk komunistów działa wszędzie: w Afganistanie, Persji, Iraku, Turcji, Palestynie, w mniejszych państwach arabskich i posuwając się dalej dociera do Egiptu i całej Afryki Północnej. Z punktu widzenia tradycyjnie myślą</w:t>
        <w:softHyphen/>
        <w:t>cych potęg morskich, takich jak Wielka Brytania i Stany Zjed</w:t>
        <w:softHyphen/>
        <w:br w:type="page"/>
      </w:r>
      <w:r>
        <w:rPr>
          <w:color w:val="000000"/>
          <w:spacing w:val="0"/>
          <w:w w:val="100"/>
          <w:position w:val="0"/>
          <w:shd w:val="clear" w:color="auto" w:fill="auto"/>
          <w:lang w:val="pl-PL" w:eastAsia="pl-PL" w:bidi="pl-PL"/>
        </w:rPr>
        <w:t>noczone, stanowi to “zagrożenie żywotnych linii Imperium” i wiąże się z marszem w kierunku na Triest i Włochy. Z punktu widzenia potęg lądowych i zasadniczych stosunków geopolitycz</w:t>
        <w:softHyphen/>
        <w:t>nych chodzi tutaj raczej o ruch, posuwający się poprzez most lądowy w kierunku południowej strefy “serca ziemi" — Afryki.</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Na Dalekim Wschodzie nacisk obejmuje całość Chin. W In</w:t>
        <w:softHyphen/>
        <w:t>diach, znajdujących się poza “sercem ziemi” i posiadających drugorzędne znaczenie geopolityczne, nie odczuwa się jeszcze presji idącej z Eurazji. Presja ta zaznacza się tylko od wewnątrz i występuje na skutek działalności miejscowych komunistów hinduskich, N.K.W.D. i agentów wojskowych, oraz ogólnej pro- muzułmańskiej orientacji.</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Powyższe stwierdzenia możemy zobrazować rysunkiem szere</w:t>
        <w:softHyphen/>
        <w:t>gu kół koncentrycznych, otaczających jądro wewnętrzne.</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Jądro wewnętrzne, odgrywające rolę magnesu w stosunku do całego systemu — to Rosja Sowiecka, zamknięta w tymczaso</w:t>
        <w:softHyphen/>
        <w:t>wych granicach, ustalonych po wojnie domowej, a które prze</w:t>
        <w:softHyphen/>
        <w:t>trwały do sierpnia 1939. W okresie przygotowań do drugiej woj</w:t>
        <w:softHyphen/>
        <w:t>ny światowej była to forteca komunizmu. Obecnie, w fazie przygotowawczej do trzeciej wojny światowej, terytorium to staje się obronnym pieścieniem wewnętrznym największej for</w:t>
        <w:softHyphen/>
        <w:t>tecy eurazyjskiej.</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Konsolidacja fortecy eurazyjskiej jako całości wymaga prze</w:t>
        <w:softHyphen/>
        <w:t>prowadzenia w owym jądrze wewnętrznym całego szeregu de</w:t>
        <w:softHyphen/>
        <w:t>cyzji, które są już realizowane. Z punktu widzenia ekonomicz</w:t>
        <w:softHyphen/>
        <w:t>nego nowe plany pięcioletnie zmierzają do rozwinięcia za wszel</w:t>
        <w:softHyphen/>
        <w:t>ką cenę podstawowych gałęzi przemysłu wojennego i do zdy</w:t>
        <w:softHyphen/>
        <w:t>stansowania — chociażby kosztem nadludzkiego wysiłku — Stanów Zjednoczonych, w zakresie produkcji broni atomowych. Nowe kontyngenty robotników-niewolników, dostarczane przez ludy zamieszkujące zarówno Rosję jak i tereny podbite, stano</w:t>
        <w:softHyphen/>
        <w:t>wią elastyczną masę sił roboczych, którą przeznacza się do wy</w:t>
        <w:softHyphen/>
        <w:t>pełnienia zadań ekonomicznych, wyznaczanych przez rząd. Koordynuje się współpracę armii lądowych, marynarki i lotni</w:t>
        <w:softHyphen/>
        <w:t>ctwa, przeprowadza się ameliorację ich sprzętu, podczas gdy system wychowawczy dostosowuje się do zadania uformowania jak największej ilości zdyscyplinowanych i wyszkolonych żoł</w:t>
        <w:softHyphen/>
        <w:t>nierzy i oficerów. Z punktu widzenia politycznego nowe czystki, dobrze znane metody terroru, uprawiane przez N.K.W.D. i od</w:t>
        <w:softHyphen/>
        <w:t>powiednia propaganda zmierzają do ponownego rozciągnięcia — nieco rozluźnionej w fazie powojennej — mocnej kontroli nad ludnością i do zaprawienia jej do przyszłych walk.</w:t>
      </w:r>
    </w:p>
    <w:p>
      <w:pPr>
        <w:pStyle w:val="Style35"/>
        <w:keepNext w:val="0"/>
        <w:keepLines w:val="0"/>
        <w:widowControl w:val="0"/>
        <w:shd w:val="clear" w:color="auto" w:fill="auto"/>
        <w:bidi w:val="0"/>
        <w:spacing w:before="0" w:after="100" w:line="197" w:lineRule="auto"/>
        <w:ind w:left="0" w:right="0" w:firstLine="240"/>
        <w:jc w:val="both"/>
      </w:pPr>
      <w:r>
        <w:rPr>
          <w:color w:val="000000"/>
          <w:spacing w:val="0"/>
          <w:w w:val="100"/>
          <w:position w:val="0"/>
          <w:shd w:val="clear" w:color="auto" w:fill="auto"/>
          <w:lang w:val="pl-PL" w:eastAsia="pl-PL" w:bidi="pl-PL"/>
        </w:rPr>
        <w:t>Pierwszy pierścień, otaczający jądro środkowe przedstawia te</w:t>
        <w:softHyphen/>
        <w:t>reny już wchłonięte albo przeznaczone do włączenia w najbliż</w:t>
        <w:softHyphen/>
        <w:t>szym czasie w ramy samej struktury Związku Sowieckiego. Jak widzieliśmy powyżej krok ten umożliwiła federalistyczna re</w:t>
        <w:softHyphen/>
        <w:t>wizja Konstytucji sowieckiej.</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W kole drugim znajdują się narody, które Związek Sowiecki pragnie raczej sobie podporządkować przy pomocy, takiego czy innego rządu marionetkowego, niż wchłonąć bezpośrednio. Pol</w:t>
        <w:softHyphen/>
        <w:t>ska, Jugosławia, Czechosłowacja, Rumunia, Bułgaria, Albania, północna Persja, północna Korea, wschodnie Niemcy, wschod</w:t>
        <w:softHyphen/>
        <w:t>nia Austria objęte już zostały tym kołem. Przypuszczenie, iż na</w:t>
        <w:softHyphen/>
        <w:t>rody te mogłyby kiedykolwiek swobodnie, lub na skutek jakie</w:t>
        <w:softHyphen/>
        <w:br w:type="page"/>
      </w:r>
      <w:r>
        <w:rPr>
          <w:color w:val="000000"/>
          <w:spacing w:val="0"/>
          <w:w w:val="100"/>
          <w:position w:val="0"/>
          <w:shd w:val="clear" w:color="auto" w:fill="auto"/>
          <w:lang w:val="pl-PL" w:eastAsia="pl-PL" w:bidi="pl-PL"/>
        </w:rPr>
        <w:t>goś manewru dyplomatycznego z koła tego się wymknąć, jest politycznym idiotyzmem. Oczywistym zamiarem komunistów jest rzecz odwrotna: zdążają mianowicie do coraz wyraźniej</w:t>
        <w:softHyphen/>
        <w:t>szego wciągnięcia ich w głąb, by wprowadzić je w końcu do pierścienia pierwszego, pierścienia absorbcji, przesuwając jedno</w:t>
        <w:softHyphen/>
        <w:t>cześnie na ich miejsce do koła drugiego, inne narody, które w obecnej chwili tkwią w sposób niezdecydowany na krawędzi tego koła. Finlandia, pozostała część Persji i Austrii, Mandżu</w:t>
        <w:softHyphen/>
        <w:t>ria i północne Chiny (o ile Stany Zjednoczone zgodzą się łaska</w:t>
        <w:softHyphen/>
        <w:t>wie na obalenie Czang-Kai-Szeka)</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Irak, Turcja i państwa Skandynawskie są dzisiaj jedną nogą po tamtej stronie kręgu.</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Ale najbardziej smakowitym kęskiem tego koła są Niemcy. Kierownicy państw demokratycznych, o niezbyt szerokich ho</w:t>
        <w:softHyphen/>
        <w:t>ryzontach politycznych, których uwagę pochłaniają zawsze spra</w:t>
        <w:softHyphen/>
        <w:t>wy drugorzędne, nie zrozumieli jeszcze znaczenia skoncentro</w:t>
        <w:softHyphen/>
        <w:t>wanej kampanii bolszewickiej, zmierzającej do opanowania Niemiec. Panowanie nad Niemcami zapewni efektywne panowa</w:t>
        <w:softHyphen/>
        <w:t>nie nad całym kontynentem europejskim i uzupełni budoWę for</w:t>
        <w:softHyphen/>
        <w:t>tecy eurazyjskiej na zachodzie.</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Waga, jaką przywiązuje się do Niemiec, pochodzi z czasów Le</w:t>
        <w:softHyphen/>
        <w:t>nina, a nawet z okresu wcześniejszego, napoleońskiego, gdy ofi</w:t>
        <w:softHyphen/>
        <w:t>cerowie i dywizje pruskie pomogły w rozbiciu Napoleona. Le</w:t>
        <w:softHyphen/>
        <w:t>nin wielokrotnie zaznacza, że technologia niemiecka w połącze</w:t>
        <w:softHyphen/>
        <w:t>niu z bogactwami naturalnymi Rosji i jej potencjałem ludzkim zapewniłyby zwycięstwo rewolucji światowej. Od 1918 do 1924 komuniści próbowali wielokrotnie wywoływać rewolucję w Niem</w:t>
        <w:softHyphen/>
        <w:t>czech. Później utrzymywali oni ścisłe związki z Niemcami. Importowali z Niemiec maszyny i techników* i zezwalali na to, by oficerowie niemieccy z zakazanej traktatem wersalskim armii zdobywali potrzebne doświadczenie szkoląc armię czerwo</w:t>
        <w:softHyphen/>
        <w:t>ną. Pakt Hitler - Stalin nie był, jak to cały świat sobie wyobra</w:t>
        <w:softHyphen/>
        <w:t>żał — zwrotem politycznym bez precedensów.</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fr-FR" w:eastAsia="fr-FR" w:bidi="fr-FR"/>
        </w:rPr>
        <w:t xml:space="preserve">Decyzj'a </w:t>
      </w:r>
      <w:r>
        <w:rPr>
          <w:color w:val="000000"/>
          <w:spacing w:val="0"/>
          <w:w w:val="100"/>
          <w:position w:val="0"/>
          <w:shd w:val="clear" w:color="auto" w:fill="auto"/>
          <w:lang w:val="pl-PL" w:eastAsia="pl-PL" w:bidi="pl-PL"/>
        </w:rPr>
        <w:t>Hitlera rozpoczęcia wojny z Rosją nie położyła kresu tym od dawna utrzymującym się poglądom. Już w październi</w:t>
        <w:softHyphen/>
        <w:t>ku 1941 weteran komunistów, Walter Ulbricht pracował nad utworzeniem ligi komunistycznej wśród wojennych jeńców nie</w:t>
        <w:softHyphen/>
        <w:t>mieckich. W przemówieniu wygłoszonym na zebraniu Sowietu moskiewskiego w dniu 6 listopada 1942, Stalin zapewnia wszy</w:t>
        <w:softHyphen/>
        <w:t>stkich Niemców, że: “Nie jest naszym celem zniszczenie Nie</w:t>
        <w:softHyphen/>
        <w:t>miec, gdyż zniszczenie Niemiec jest rzeczą niemożliwą... Nie jest naszym celem zniszczenie całej siły wojskowej Niemiec, gdyż każdy inteligentny człowiek rozumie, że byłoby to nie tylko nie</w:t>
        <w:softHyphen/>
        <w:t>możliwe w stosunku do Niemiec... lecz niepożądane, jeżeli cho</w:t>
        <w:softHyphen/>
        <w:t>dzi o przyszłość”. 12 - 13 lipca 1943 został utworzony w Mo</w:t>
        <w:softHyphen/>
        <w:t>skwie Komitet narodowy Wolnych Niemiec, którego nominal</w:t>
        <w:softHyphen/>
        <w:t xml:space="preserve">nym prezydentem został generał Walter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Seydlitz, wzięty do niewoli pod Stalingradem, a kierownikiem rzeczywistym Wilhelm Pieck, przywódca komunistów niemieckich i były sek</w:t>
        <w:softHyphen/>
        <w:t>retarz komunistycznej Międzynarodówki</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60" w:line="194" w:lineRule="auto"/>
        <w:ind w:left="0" w:right="0" w:firstLine="240"/>
        <w:jc w:val="both"/>
        <w:sectPr>
          <w:headerReference w:type="default" r:id="rId19"/>
          <w:headerReference w:type="even" r:id="rId20"/>
          <w:headerReference w:type="first" r:id="rId21"/>
          <w:footnotePr>
            <w:pos w:val="pageBottom"/>
            <w:numFmt w:val="decimal"/>
            <w:numStart w:val="15"/>
            <w:numRestart w:val="continuous"/>
            <w15:footnoteColumns w:val="1"/>
          </w:footnotePr>
          <w:pgSz w:w="7094" w:h="11629"/>
          <w:pgMar w:top="1102" w:left="612" w:right="613" w:bottom="667" w:header="0" w:footer="3" w:gutter="0"/>
          <w:cols w:space="720"/>
          <w:noEndnote/>
          <w:titlePg/>
          <w:rtlGutter w:val="0"/>
          <w:docGrid w:linePitch="360"/>
        </w:sectPr>
      </w:pPr>
      <w:r>
        <w:rPr>
          <w:color w:val="000000"/>
          <w:spacing w:val="0"/>
          <w:w w:val="100"/>
          <w:position w:val="0"/>
          <w:shd w:val="clear" w:color="auto" w:fill="auto"/>
          <w:lang w:val="pl-PL" w:eastAsia="pl-PL" w:bidi="pl-PL"/>
        </w:rPr>
        <w:t>Komitet Wolnych Niemiec rozsiał po całym świecie swe agen</w:t>
        <w:softHyphen/>
        <w:t>tury, kierowane przez komunistów. Pozyskał udział masy ucie</w:t>
        <w:softHyphen/>
      </w:r>
    </w:p>
    <w:p>
      <w:pPr>
        <w:pStyle w:val="Style35"/>
        <w:keepNext w:val="0"/>
        <w:keepLines w:val="0"/>
        <w:widowControl w:val="0"/>
        <w:shd w:val="clear" w:color="auto" w:fill="auto"/>
        <w:bidi w:val="0"/>
        <w:spacing w:before="0" w:after="60" w:line="194" w:lineRule="auto"/>
        <w:ind w:left="0" w:right="0" w:firstLine="0"/>
        <w:jc w:val="both"/>
      </w:pPr>
      <w:r>
        <w:rPr>
          <w:color w:val="000000"/>
          <w:spacing w:val="0"/>
          <w:w w:val="100"/>
          <w:position w:val="0"/>
          <w:shd w:val="clear" w:color="auto" w:fill="auto"/>
          <w:lang w:val="pl-PL" w:eastAsia="pl-PL" w:bidi="pl-PL"/>
        </w:rPr>
        <w:t>kinierów i emigrantów niemieckich, przebywających zagrani</w:t>
        <w:softHyphen/>
        <w:t>cą: socjalistów, liberałów, zwykłych patriotów niemieckich, na</w:t>
        <w:softHyphen/>
        <w:t>stawionych jednak antyhitlerowsko. Na terenie Zwńązku so</w:t>
        <w:softHyphen/>
        <w:t>wieckiego Komitet i jego agentury podjęły próby nawracania nazistowskich jeńców niemieckich na komunizm i szkolą spe</w:t>
        <w:softHyphen/>
        <w:t xml:space="preserve">cjalnych agentów, oraz bataliony przyszłej armii “Wolnych Niemiec”. Gdy w sierpniu 1944 Fryderyk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Paulus, niemiecki dowódca spod Stalingradu zawiadomił publicznie o swym przy</w:t>
        <w:softHyphen/>
        <w:t>stąpieniu do Komitetu, już około stu generałów, spośród jeńców niemieckich wchodziło w skład tego Komitetu.</w:t>
      </w:r>
    </w:p>
    <w:p>
      <w:pPr>
        <w:pStyle w:val="Style35"/>
        <w:keepNext w:val="0"/>
        <w:keepLines w:val="0"/>
        <w:widowControl w:val="0"/>
        <w:shd w:val="clear" w:color="auto" w:fill="auto"/>
        <w:bidi w:val="0"/>
        <w:spacing w:before="0" w:after="60" w:line="194" w:lineRule="auto"/>
        <w:ind w:left="0" w:right="0" w:firstLine="260"/>
        <w:jc w:val="both"/>
      </w:pPr>
      <w:r>
        <w:rPr>
          <w:color w:val="000000"/>
          <w:spacing w:val="0"/>
          <w:w w:val="100"/>
          <w:position w:val="0"/>
          <w:shd w:val="clear" w:color="auto" w:fill="auto"/>
          <w:lang w:val="pl-PL" w:eastAsia="pl-PL" w:bidi="pl-PL"/>
        </w:rPr>
        <w:t>Anglia i Stany Zjednoczone tak dalece zaniepokoiły się istnie</w:t>
        <w:softHyphen/>
        <w:t>niem Komitetu Wolnych Niemiec, że w czasie obrad jałtań</w:t>
        <w:softHyphen/>
        <w:t>skich uzyskały od Stalina złożenie podpisu pod jednym z para</w:t>
        <w:softHyphen/>
        <w:t>grafów’ układu, w którym rezygnował on z zamiaru wprowa</w:t>
        <w:softHyphen/>
        <w:t>dzenia tego Komitetu do Niemiec w formie nowego rządu. Te</w:t>
        <w:softHyphen/>
        <w:t>go rodzaju zobowiązanie było dla komunistów, jak zawsze, czy</w:t>
        <w:softHyphen/>
        <w:t>stą formalnością i nie pociągało za sobą konsekwencji.</w:t>
      </w:r>
    </w:p>
    <w:p>
      <w:pPr>
        <w:pStyle w:val="Style35"/>
        <w:keepNext w:val="0"/>
        <w:keepLines w:val="0"/>
        <w:widowControl w:val="0"/>
        <w:shd w:val="clear" w:color="auto" w:fill="auto"/>
        <w:bidi w:val="0"/>
        <w:spacing w:before="0" w:after="60" w:line="192" w:lineRule="auto"/>
        <w:ind w:left="0" w:right="0" w:firstLine="260"/>
        <w:jc w:val="both"/>
      </w:pPr>
      <w:r>
        <w:rPr>
          <w:color w:val="000000"/>
          <w:spacing w:val="0"/>
          <w:w w:val="100"/>
          <w:position w:val="0"/>
          <w:shd w:val="clear" w:color="auto" w:fill="auto"/>
          <w:lang w:val="pl-PL" w:eastAsia="pl-PL" w:bidi="pl-PL"/>
        </w:rPr>
        <w:t>Komitet Wolnych Niemiec jest wyrazem planów komunistów w stosunku do Niemiec. Jego program jest pułapką, ofiarowu</w:t>
        <w:softHyphen/>
        <w:t>jącą Niemcom, jako zachętę, rolę młodszego wspólnika w eura- zyjskim sowiecie i w przyszłym imperium światowym. W rze</w:t>
        <w:softHyphen/>
        <w:t>czywistości zmierza on do inkorporacji Niemiec i poddania ich jednolitej kontroli komunistycznej. Deklaracja jałtańska nie wprowadziła żadnej zmiany do tego programu i działalność Ko</w:t>
        <w:softHyphen/>
        <w:t>mitetu Wolnych Niemiec pod różnymi przykrywkami rozwija się w dalszym ciągu z taką samą siłą.</w:t>
      </w:r>
    </w:p>
    <w:p>
      <w:pPr>
        <w:pStyle w:val="Style35"/>
        <w:keepNext w:val="0"/>
        <w:keepLines w:val="0"/>
        <w:widowControl w:val="0"/>
        <w:shd w:val="clear" w:color="auto" w:fill="auto"/>
        <w:bidi w:val="0"/>
        <w:spacing w:before="0" w:after="60" w:line="194" w:lineRule="auto"/>
        <w:ind w:left="0" w:right="0" w:firstLine="260"/>
        <w:jc w:val="both"/>
      </w:pPr>
      <w:r>
        <w:rPr>
          <w:color w:val="000000"/>
          <w:spacing w:val="0"/>
          <w:w w:val="100"/>
          <w:position w:val="0"/>
          <w:shd w:val="clear" w:color="auto" w:fill="auto"/>
          <w:lang w:val="pl-PL" w:eastAsia="pl-PL" w:bidi="pl-PL"/>
        </w:rPr>
        <w:t>Warunki niemieckiej kapitulacji oddały komunistom wschod</w:t>
        <w:softHyphen/>
        <w:t>nie Niemcy. Baza ta umożliwia im obserwację całych Niemiec i już od połowy 1946 postępy komunistów w tej części były tak znaczne, że pozwoliły na wykonanie przedwstępnych kroków, mających na celu obejście reszty kraju. Komuniści wchłonęli socjalistów, zmuszając ich do wstąpienia do “Zjednoczonej Par</w:t>
        <w:softHyphen/>
        <w:t>tii Socjalistycznej”. Członkowie Komitetu Wolnych Niemiec — wyszkoleni zagranicą komuniści — ściągnięci zostali z Meksy</w:t>
        <w:softHyphen/>
        <w:t>ku, Nowego Jorku, Południowej Ameryki, Londynu, Stockhol- mu, Moskwy. Po raz pierwszy od czasów wojny, w czerwcu 1946 roku, Mołotow w Paryżu wystąpił przeciwko federalizmowi i rozczłonkowaniu, a opowiedział się za “zjednoczonymi Niemca</w:t>
        <w:softHyphen/>
        <w:t>mi”. Myślał wtedy, że spełnienie jego planów jest zapewnione i że zjednoczone Niemcy staną się Niemcami komunistycznymi.</w:t>
      </w:r>
    </w:p>
    <w:p>
      <w:pPr>
        <w:pStyle w:val="Style35"/>
        <w:keepNext w:val="0"/>
        <w:keepLines w:val="0"/>
        <w:widowControl w:val="0"/>
        <w:shd w:val="clear" w:color="auto" w:fill="auto"/>
        <w:bidi w:val="0"/>
        <w:spacing w:before="0" w:after="80" w:line="194" w:lineRule="auto"/>
        <w:ind w:left="0" w:right="0" w:firstLine="260"/>
        <w:jc w:val="both"/>
      </w:pPr>
      <w:r>
        <w:rPr>
          <w:color w:val="000000"/>
          <w:spacing w:val="0"/>
          <w:w w:val="100"/>
          <w:position w:val="0"/>
          <w:shd w:val="clear" w:color="auto" w:fill="auto"/>
          <w:lang w:val="pl-PL" w:eastAsia="pl-PL" w:bidi="pl-PL"/>
        </w:rPr>
        <w:t>Polityka, organizująca wstępnie wschodnie Niemcy jest w swej zasadzie taka sama, jak polityka stosowana na terenach “panowania”. Sztywna formuła, przy pomocy której panowa</w:t>
        <w:softHyphen/>
        <w:t>nie miałoby być osiągnięte — jest rzeczą niepotrzebną. Ogrom</w:t>
        <w:softHyphen/>
        <w:t>na elastyczność, wielorakość form ruchów politycznych i spo</w:t>
        <w:softHyphen/>
        <w:t>łecznej struktury rządu jest dopuszczalna. Rzeczą niezmienną jest jedynie — jak zawsze — eliminacja wszelkiej władzy, poza władzą komunistów. Tymczasowe koncesje, faworyzowanie, na</w:t>
        <w:softHyphen/>
        <w:t>wracanie. presje ekonomiczne, zmiany i przemiany w układach partii i rządów, wprowadzenie w błąd oraz — stała i istotna podpora wszystkich innych akcji — terror, groźby, tortury, egze</w:t>
        <w:softHyphen/>
        <w:t>kucje, zsyłki, prace przymusowe, stosowane w zmiennych do</w:t>
        <w:softHyphen/>
        <w:t>zach. likwidują stopniowo vzszelką opozycję przeszłą, obecną, przyszłą i wyimaginowaną. Koalicje, wybory, układy, fuzje są</w:t>
        <w:br w:type="page"/>
      </w:r>
      <w:r>
        <w:rPr>
          <w:color w:val="000000"/>
          <w:spacing w:val="0"/>
          <w:w w:val="100"/>
          <w:position w:val="0"/>
          <w:shd w:val="clear" w:color="auto" w:fill="auto"/>
          <w:lang w:val="pl-PL" w:eastAsia="pl-PL" w:bidi="pl-PL"/>
        </w:rPr>
        <w:t>tylko parawanem. Istotą jest marsz komunistów w kierunku władzy totalnej.</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W systemie kół koncentrycznych granica między kołem dru</w:t>
        <w:softHyphen/>
        <w:t>gim (panowanie), a kołem trzecim (wpływy) nie zawsze jest wyraźna. W skład koła trzeciego wchodzą narody, których Zwią</w:t>
        <w:softHyphen/>
        <w:t>zek sowiecki w danym momencie nie czuje się na siłach wchło</w:t>
        <w:softHyphen/>
        <w:t>nąć, lub zredukować do roli marionetek, lecz w których pragnie pozyskać dostateczne wpływy by zapewnić sobie prosowiecką po</w:t>
        <w:softHyphen/>
        <w:t>litykę zagraniczną, lub by iwi każdym razie zneutralizować wszel</w:t>
        <w:softHyphen/>
        <w:t>kie tendencje do anty-sowieckiej polityki zagranicznej. W Euro</w:t>
        <w:softHyphen/>
        <w:t>pie oznacza to usiłowanie zapobieżenia powstaniu tego co nazy</w:t>
        <w:softHyphen/>
        <w:t>wamy blokiem zachodnim. W Południowej Ameryce sprowadza się to do wyrwania narodów spod wpływów Stanów Zjednoczo</w:t>
        <w:softHyphen/>
        <w:t>nych.</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W kole trzecim wpływy przybierają różne formy, począwszy od nacisków bezpośrednich, wykonywanych przez państwo sowiec</w:t>
        <w:softHyphen/>
        <w:t>kie i wewnętrzne partie komunistyczne, .aż do różnorakich od</w:t>
        <w:softHyphen/>
        <w:t>mian koncesji i ugód. Zacytujemy jako przykłady tych ostatnich, fakty: rząd sowiecki był pierwszym, który uznał częściowo Ko</w:t>
        <w:softHyphen/>
        <w:t xml:space="preserve">mitet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był pierwszym, który uznał w pełni rząd Badoglio we Włoszech i Perona w Argentynie; w 1946 wysłał zboże do Francji; ' zawierał, a nawet czasami realizował wspa</w:t>
        <w:softHyphen/>
        <w:t>niałomyślne układy ekonomiczne z szeregiem państw Południo</w:t>
        <w:softHyphen/>
        <w:t>wej Ameryki; wewnątrz wszystkich narodów koła trzeciego par</w:t>
        <w:softHyphen/>
        <w:t>tie komunistyczne pragną jedności i współpracy z frontami narodowymi. Ten apel do jedności łączą one z groźbami, straj</w:t>
        <w:softHyphen/>
        <w:t>kami i szeregiem wrogich akcji, zmierzających do sparaliżowa</w:t>
        <w:softHyphen/>
        <w:t>nia działalności antysowieckich i antykomunistycznych. We Francji, Włoszech i większości państw południowo-amerykań</w:t>
        <w:softHyphen/>
        <w:t>skich komuniści prawie w całości opanowali zorganizowane syndykaty robotnicze. Tam, jak i w Chinach, gotowi są do wzię</w:t>
        <w:softHyphen/>
        <w:t xml:space="preserve">cia udziału w rządach koalicyjnych, by móc stosować </w:t>
      </w:r>
      <w:r>
        <w:rPr>
          <w:color w:val="000000"/>
          <w:spacing w:val="0"/>
          <w:w w:val="100"/>
          <w:position w:val="0"/>
          <w:shd w:val="clear" w:color="auto" w:fill="auto"/>
          <w:lang w:val="fr-FR" w:eastAsia="fr-FR" w:bidi="fr-FR"/>
        </w:rPr>
        <w:t>veto.</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W narodach wchodzących w skład koła trzeciego (mówiąc i o takich, jak państwa skandynawskie, które aczkolwiek znaj</w:t>
        <w:softHyphen/>
        <w:t>dują się w kole trzecim, wciągane są obecnie do koła drugie</w:t>
        <w:softHyphen/>
        <w:t>go), polityka komunistyczna zdąża do wytworzenia warunków polityczno-socjalnych, pozwalających ruchowi komunistyczne</w:t>
        <w:softHyphen/>
        <w:t>mu na rozwijanie skutecznej akcji. Dlatego też komuniści wy</w:t>
        <w:softHyphen/>
        <w:t>stępują tam w obronie niektórych form demokratycznych; po</w:t>
        <w:softHyphen/>
        <w:t>rzucając te formy wtedy, gdy panowanie komunizmu jest za</w:t>
        <w:softHyphen/>
        <w:t>pewnione, ale nie przedtem. Tym także wytłumaczyć można go</w:t>
        <w:softHyphen/>
        <w:t>towość z jaką rozwiązują czy zakładają narodowe organizacje partii komunistycznej i z jaką przyjmują stanowiska w gabi</w:t>
        <w:softHyphen/>
        <w:t>netach wielopartyjnych. A jednocześnie pracują nad wchłonię</w:t>
        <w:softHyphen/>
        <w:t>ciem, czy zniszczeniem wszelkich elementów rewolucyjnych nie</w:t>
        <w:softHyphen/>
        <w:t>komunistycznych czy antykomunistycznych, które próbuje wy</w:t>
        <w:softHyphen/>
        <w:t>łonić lewica.</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Należy zaznaczyć, że stosunki wewnątrz całego tego systemu kół koncentrycznych mają charakter dynamiczny. Jak długo Związek sowiecki zachowa swą inicjatywę polityczną, tak długo jądro centralne stanowić będzie siłę atrakcyjną, przyciągającą koła zewnętrzne w kierunku dośrodkowym. Z chwilą gdy pierw</w:t>
        <w:softHyphen/>
        <w:t>szy pierścień wchłonięty zostanie przez jądro centralne, pierś</w:t>
        <w:softHyphen/>
        <w:t>cień drugi (panowanie) zmierzać będzie do częściowej cho</w:t>
        <w:softHyphen/>
        <w:t>ciażby, fuzji z pierścieniem pierwszym. Nowe terytoria i naro</w:t>
        <w:softHyphen/>
        <w:br w:type="page"/>
      </w:r>
      <w:r>
        <w:rPr>
          <w:color w:val="000000"/>
          <w:spacing w:val="0"/>
          <w:w w:val="100"/>
          <w:position w:val="0"/>
          <w:shd w:val="clear" w:color="auto" w:fill="auto"/>
          <w:lang w:val="pl-PL" w:eastAsia="pl-PL" w:bidi="pl-PL"/>
        </w:rPr>
        <w:t>dy będą się przemienać z kandydatów, podlegających zwykłemu panowaniu w kandydatów przeznaczonych na całkowite wchło</w:t>
        <w:softHyphen/>
        <w:t>nięcie. I możemy słusznie wysunąć przypuszczenie, iż w niedłu</w:t>
        <w:softHyphen/>
        <w:t>gim czasie podania o przyjęcie na łono Związku Socjalistycz</w:t>
        <w:softHyphen/>
        <w:t>nych Radzieckich Republik będą złożone przez niektóre z państw, znajdujących się obecnie w pierścieniu drugim. W podobny spo</w:t>
        <w:softHyphen/>
        <w:t>sób koło trzecie (wpływy) zmierza do połączenia z drugim i na</w:t>
        <w:softHyphen/>
        <w:t>rody pierścienia trzeciego wciągane są do grupy “panowanie’’.</w:t>
      </w:r>
    </w:p>
    <w:p>
      <w:pPr>
        <w:pStyle w:val="Style35"/>
        <w:keepNext w:val="0"/>
        <w:keepLines w:val="0"/>
        <w:widowControl w:val="0"/>
        <w:shd w:val="clear" w:color="auto" w:fill="auto"/>
        <w:bidi w:val="0"/>
        <w:spacing w:before="0" w:after="120" w:line="197" w:lineRule="auto"/>
        <w:ind w:left="0" w:right="0"/>
        <w:jc w:val="both"/>
      </w:pPr>
      <w:r>
        <w:rPr>
          <w:color w:val="000000"/>
          <w:spacing w:val="0"/>
          <w:w w:val="100"/>
          <w:position w:val="0"/>
          <w:shd w:val="clear" w:color="auto" w:fill="auto"/>
          <w:lang w:val="pl-PL" w:eastAsia="pl-PL" w:bidi="pl-PL"/>
        </w:rPr>
        <w:t>Historia państw bałtyckich w latach 1939 - 1940 odzwiercie</w:t>
        <w:softHyphen/>
        <w:t>dla w skrócie układ stosunków, panujących wewnątrz systemu owych kół koncentrycznych.</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W rozdziale tym podaliśmy charakterystykę kół: pierwszego, drugiego i trzeciego. Nasz wywód, z wyjątkiem części poświęco</w:t>
        <w:softHyphen/>
        <w:t>nej Ameryce Południowej, odnosił się do pierwszego tylko od</w:t>
        <w:softHyphen/>
        <w:t>cinka fazy przygotowania do trzeciej wojny światowej ,a mia</w:t>
        <w:softHyphen/>
        <w:t>nowicie, do konsolidacji efektywnego panowania kontynentu eurazyjskiego. Koło czwarte wyprowadza nas poza obręb Eura</w:t>
        <w:softHyphen/>
        <w:t>zji i odnosi się do drugiej części zadania ogólnego: do prób równoczesnego osłabienia i podminowania rządów i narodów, nad którymi nie rozciąga się jeszcze kontrola komunistyczna.</w:t>
      </w:r>
    </w:p>
    <w:p>
      <w:pPr>
        <w:pStyle w:val="Style35"/>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4.</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Stany Zjednoczone, Anglia i brytyjski Commonwealth są głównymi elementami koła czwartego. Mimo, że zamiary komu</w:t>
        <w:softHyphen/>
        <w:t>nistów w stosunku do tych krajów są takie same, jak w sto</w:t>
        <w:softHyphen/>
        <w:t>sunku do całej reszty świata, stosuje się do nich w obecnej chwili, to znaczy iw chwili przygotowywania trzeciej wojny świa</w:t>
        <w:softHyphen/>
        <w:t>towej, politykę pod wieloma względami radykalnie odmienną od polityki eurazyjskiej, rozpatrywanej powyżej. W obecnym okresie komuniści nie liczą, by mogli wchłonąć czy opanować narody znajdujące się w kole czwartym. Nie wierzą też, by mo</w:t>
        <w:softHyphen/>
        <w:t>gli osiągnąć w Stanach Zjednocznych decydujące wpływy w dziedzinie ogólnej orientacji, lecz nie pozbawieni są drobnych nadziei, że uda im się pchnąć Anglię w pożądanym przez nich kierunku.</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Polityka komunistów w stosunku do Stanów Zjednoczonych opiera się na przekonaniu, że naród amerykański jest jedynym poważnym rywalem i ich głównym przeciwnikiem w rozpoczy</w:t>
        <w:softHyphen/>
        <w:t xml:space="preserve">nającej się trzeciej wojnie światowej. Wierzą też iż, według wszelkiego prawdopodobieństwa , gdy wojna się rozpocznie, Anglia i to co pozostanie z </w:t>
      </w:r>
      <w:r>
        <w:rPr>
          <w:color w:val="000000"/>
          <w:spacing w:val="0"/>
          <w:w w:val="100"/>
          <w:position w:val="0"/>
          <w:shd w:val="clear" w:color="auto" w:fill="auto"/>
          <w:lang w:val="fr-FR" w:eastAsia="fr-FR" w:bidi="fr-FR"/>
        </w:rPr>
        <w:t xml:space="preserve">Commonwealth’u </w:t>
      </w:r>
      <w:r>
        <w:rPr>
          <w:color w:val="000000"/>
          <w:spacing w:val="0"/>
          <w:w w:val="100"/>
          <w:position w:val="0"/>
          <w:shd w:val="clear" w:color="auto" w:fill="auto"/>
          <w:lang w:val="pl-PL" w:eastAsia="pl-PL" w:bidi="pl-PL"/>
        </w:rPr>
        <w:t>i imperium bry</w:t>
        <w:softHyphen/>
        <w:t>tyjskiego podtrzymywać będzie de facto, przymierze ze Stanami Zjednoczonymi. Z tych powodów ich polityka stosowana do An</w:t>
        <w:softHyphen/>
        <w:t>glii ma charakter pomocniczy i dlatego poniżej przeprowadzo</w:t>
        <w:softHyphen/>
        <w:t>ną analizę ograniczę tylko do zagadnienia Stanów Zjedno</w:t>
        <w:softHyphen/>
        <w:t>czonych.</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Cele komunistów, jeżeli chodzi o Stany Zjednoczone, ująć można w sposób następujący:</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 pierwsze, zapobiec, by ingerencja Stanów Zjednoczonych przeciwdziałała uplanowanej przez komunistów konsolidacji fortecy eurazyjskiej, a nawet uzyskać pomoc Stanów w realizo</w:t>
        <w:softHyphen/>
        <w:t>waniu tego planu.</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 drugie, osłabić, podminować i zdemoralizować Stany Zjed</w:t>
        <w:softHyphen/>
        <w:br w:type="page"/>
      </w:r>
      <w:r>
        <w:rPr>
          <w:color w:val="000000"/>
          <w:spacing w:val="0"/>
          <w:w w:val="100"/>
          <w:position w:val="0"/>
          <w:shd w:val="clear" w:color="auto" w:fill="auto"/>
          <w:lang w:val="pl-PL" w:eastAsia="pl-PL" w:bidi="pl-PL"/>
        </w:rPr>
        <w:t>noczone w możliwie największym stopniu, zanim nie rozpocz- nie się otwarta walka.</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Po trzecie, wdrążyć się w życie socjalne Stanów tak, aby w chwili wybuchu wojny być gotowym do akcji bezpośredniej — to znaczy szpiegostwa, sabotażu, podburzania do rozruchów, buntów itd.</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Cele te są oczywiście wspierane działalnością komunistów i propagandą na całym świecie. W samych Stanach Zjednoczo</w:t>
        <w:softHyphen/>
        <w:t>nych i przynależnych im krajach czuwa nad ich wykonywa</w:t>
        <w:softHyphen/>
        <w:t>niem potężna i skomplikowana sieć organizacyjna. Liczni Ame</w:t>
        <w:softHyphen/>
        <w:t>rykanie, nie rozumiejący absolutnie polityki totalitarnej, utrzy</w:t>
        <w:softHyphen/>
        <w:t>mują, że komuniści stanowią “godną lekceważenia siłę w życiu amerykańskim”, gdyż partia komunistyczna zdobywa w wybo</w:t>
        <w:softHyphen/>
        <w:t>rach niewielką tylko ilość głosów. Dla komunistów wybory — a w szczególności głosy zdobywane w wyborach — są jednym z mniej w ażnych objawów działalności politycznej. Przypomnij - my, iż w 1917, na początku rewolucji rosyjskiej, bolszewicka frakcja rosyjska, która, stała się partią komunistyczną, miała zaledwie ckoło 25 tysięcy członków. Fakt, że nieliczna mniej</w:t>
        <w:softHyphen/>
        <w:t>szość, dobrze zorganizowana i zdyscyplinowana, wiedząca z gó</w:t>
        <w:softHyphen/>
        <w:t>ry czego chce i świadomie pracująca nad realizacją swego ce</w:t>
        <w:softHyphen/>
        <w:t>lu, posiada znacznie większy ciężar od bezkształtnej i luźno związanej większości — jest ogólnie znanym prawem politycz</w:t>
        <w:softHyphen/>
        <w:t>nym.</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Aparat komunistyczny w Stanach Zjednoczonych, nawet z punktu widzenia jego liczebności jest w istocie poważny. Skła</w:t>
        <w:softHyphen/>
        <w:t>da się z szeregu warstw, otaczających wewnętrzną stalową ko</w:t>
        <w:softHyphen/>
        <w:t>mórkę, których zewnętrzne kręgi mieszają się z resztą ludności. W centrum skupiają się tysiące agentów N.K.W.D., sprawdza</w:t>
        <w:softHyphen/>
        <w:t>jących i kontrolujących wszelką akcję. Współdziałają z nimi ty</w:t>
        <w:softHyphen/>
        <w:t>siące innych agentów, wchodzących w skład wywiadów wojsko</w:t>
        <w:softHyphen/>
        <w:t>wych i przeróżnych komitetów, biur i komisji państwa sowiec</w:t>
        <w:softHyphen/>
        <w:t>kiego i międzynarodowej partii.</w:t>
      </w:r>
    </w:p>
    <w:p>
      <w:pPr>
        <w:pStyle w:val="Style35"/>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Wszyscy sowieccy urzędnicy, przebywający w naszym kraju, bez względu na pozorne funkcje, wchodzą oczywiście w skład tej machiny. Wszystkie cudzoziemskie partie komunistyczne posiadają na naszym terenie zorganizowane sekcje, składają</w:t>
        <w:softHyphen/>
        <w:t>ce się z grup emigrantów i ludzi obcego języka. Poza tym istnie</w:t>
        <w:softHyphen/>
        <w:t>je partia komunistyczna Stanów Zjednoczonych ze swoimi licz</w:t>
        <w:softHyphen/>
        <w:t>nymi agenturami i licznymi komunistami, którzy otrzymali rozkaz nie wstępowania w szeregi partii. Do tego dochodzą sym</w:t>
        <w:softHyphen/>
        <w:t>patycy, ludzie naiwni i prości, miliony ludzi uczciwych, którzy nie orientują się w kierunku i źródłach propagandy, wchłania</w:t>
        <w:softHyphen/>
        <w:t>ją ją, gdyż wydaje im się, iż odpowiada ich pragnieniom.</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Aby spełnić swe potrójne zadanie sieć komunistyczna usiłuje przeniknąć do wszystkich warstw społeczeństwa amerykańskie</w:t>
        <w:softHyphen/>
        <w:t>go. (“Musimy — mówi Lenin w “Co należy zrobić” — wejść w skład wszystkich klas społecznych w roli teoretyków, propaga</w:t>
        <w:softHyphen/>
        <w:t>torów, agitatorów i organizatorów”). Od najmniejszego klubu sportowego do najwyższych szczebli administracji państwowej, od największych syndykatów do lokalnych kółek dyskusyjnych, od zatwierdzonych partii politycznych do najmniejszych spół</w:t>
        <w:softHyphen/>
        <w:t>dzielni rolniczych, od armii, do organizacji pacyfistycznych, od “The Atlantic Monthly” do “The Protestant”, od “partyj” w Hollywoodzie do strajków — wszędzie wpływy komunistyczne</w:t>
        <w:br w:type="page"/>
      </w:r>
      <w:r>
        <w:rPr>
          <w:color w:val="000000"/>
          <w:spacing w:val="0"/>
          <w:w w:val="100"/>
          <w:position w:val="0"/>
          <w:shd w:val="clear" w:color="auto" w:fill="auto"/>
          <w:lang w:val="pl-PL" w:eastAsia="pl-PL" w:bidi="pl-PL"/>
        </w:rPr>
        <w:t>docierają i wszędzie są aktywne. Tam, gdzie istnieje już jakaś organizacja, komuniści przenikają do niej z zewnątrz, tam gdzie organizacji nie ma, zakładają nową. Aby zaś ułatwić so</w:t>
        <w:softHyphen/>
        <w:t>bie zadanie owego przenikania, używają opisanej poprzednio formułki frontu zjednoczonego.</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Infiltracja ta częściowo ma charakter oportunistyczny, to zna</w:t>
        <w:softHyphen/>
        <w:t>czy, że komuniści wykorzystują każdą okazję, by wejść w skład jakiejkolwiek organizacji. Tym niemniej, zgodnie ze swoim spe</w:t>
        <w:softHyphen/>
        <w:t>cyficznym zadaniem, komuniści posiadają w Stanach Zjed</w:t>
        <w:softHyphen/>
        <w:t>noczonych kilka płaszczyzn działalności, na których koncentru</w:t>
        <w:softHyphen/>
        <w:t>je się większość ich wysiłków. Oto najważniejsze z nich:</w:t>
      </w:r>
    </w:p>
    <w:p>
      <w:pPr>
        <w:pStyle w:val="Style35"/>
        <w:keepNext w:val="0"/>
        <w:keepLines w:val="0"/>
        <w:widowControl w:val="0"/>
        <w:numPr>
          <w:ilvl w:val="0"/>
          <w:numId w:val="11"/>
        </w:numPr>
        <w:shd w:val="clear" w:color="auto" w:fill="auto"/>
        <w:tabs>
          <w:tab w:pos="475" w:val="left"/>
        </w:tabs>
        <w:bidi w:val="0"/>
        <w:spacing w:before="0" w:after="100" w:line="194" w:lineRule="auto"/>
        <w:ind w:left="0" w:right="0" w:firstLine="240"/>
        <w:jc w:val="both"/>
      </w:pPr>
      <w:r>
        <w:rPr>
          <w:b/>
          <w:bCs/>
          <w:color w:val="000000"/>
          <w:spacing w:val="0"/>
          <w:w w:val="100"/>
          <w:position w:val="0"/>
          <w:shd w:val="clear" w:color="auto" w:fill="auto"/>
          <w:lang w:val="pl-PL" w:eastAsia="pl-PL" w:bidi="pl-PL"/>
        </w:rPr>
        <w:t xml:space="preserve">Przemysł wytwarzania opinii publicznej. — </w:t>
      </w:r>
      <w:r>
        <w:rPr>
          <w:color w:val="000000"/>
          <w:spacing w:val="0"/>
          <w:w w:val="100"/>
          <w:position w:val="0"/>
          <w:shd w:val="clear" w:color="auto" w:fill="auto"/>
          <w:lang w:val="pl-PL" w:eastAsia="pl-PL" w:bidi="pl-PL"/>
        </w:rPr>
        <w:t>Przeznacza się ogromne fundusze i zużywa się ogromny zapas energii w celu pozyskania i poddania swoim wpływom pisarzy, wydawców, dziennikarzy, redaktorów, mówców, speakerów radiowych, pro- pagandystów rządowych, reżyserów teatralnych i filmowych, dyrektorów' i aktorów, nauczycieli, ministrów itd. Stworzono dla nich tuziny frontów zjednoczonych. Wydaje się pod kie</w:t>
        <w:softHyphen/>
        <w:t>rownictwem komunistycznym setki pism, dzienników i tajnych okólników. Partia zajmuje się reklamą książek, które są uży</w:t>
        <w:softHyphen/>
        <w:t>teczne z jej punktu widzenia i nie cofa się przed użyciem wszel</w:t>
        <w:softHyphen/>
        <w:t>kich środków w celu usunięcia antykomunistycznych książek, sztuk teatralnych, filmów czy programów radiowych. Komuni</w:t>
        <w:softHyphen/>
        <w:t>ści i ich przyjaciele rzucają na rynek amerykański setki ksią</w:t>
        <w:softHyphen/>
        <w:t>żek i artykułów wtedy, gdy to jest im potrzebne i rozprowadza</w:t>
        <w:softHyphen/>
        <w:t>ją je przy pomocy własnych organizacji (jak na przykład wy</w:t>
        <w:softHyphen/>
        <w:t>dawnictwa międzynarodowe) lub, co zdarza się częściej i co jest bardziej pożądane, za pośrednictwem usłużnych, a nieświado</w:t>
        <w:softHyphen/>
        <w:t>mych wydawców. Setki niewinnych speakerów radiowych, re</w:t>
        <w:softHyphen/>
        <w:t>daktorów pism i dziennikarzy nie domyśla się nawet, że “pry</w:t>
        <w:softHyphen/>
        <w:t xml:space="preserve">watne informacje”, które ożywiają ich artykuły i programy, a często przyczyniają się do zwiększenia ich honorariów zostały im podszepnięte przy pomocy długiej tuby, mieszczącej się w Sekcji </w:t>
      </w:r>
      <w:r>
        <w:rPr>
          <w:color w:val="000000"/>
          <w:spacing w:val="0"/>
          <w:w w:val="100"/>
          <w:position w:val="0"/>
          <w:shd w:val="clear" w:color="auto" w:fill="auto"/>
          <w:lang w:val="fr-FR" w:eastAsia="fr-FR" w:bidi="fr-FR"/>
        </w:rPr>
        <w:t xml:space="preserve">Agit-Prop </w:t>
      </w:r>
      <w:r>
        <w:rPr>
          <w:color w:val="000000"/>
          <w:spacing w:val="0"/>
          <w:w w:val="100"/>
          <w:position w:val="0"/>
          <w:shd w:val="clear" w:color="auto" w:fill="auto"/>
          <w:lang w:val="pl-PL" w:eastAsia="pl-PL" w:bidi="pl-PL"/>
        </w:rPr>
        <w:t>w Moskwie. Nic więc dziwnego, iż w czasie wojny komuniści okazali się tak kompetentni w prowadzeniu “wojny psychologicznej” i że praca ich była tak ceniona w pismach wojskowych.</w:t>
      </w:r>
    </w:p>
    <w:p>
      <w:pPr>
        <w:pStyle w:val="Style35"/>
        <w:keepNext w:val="0"/>
        <w:keepLines w:val="0"/>
        <w:widowControl w:val="0"/>
        <w:numPr>
          <w:ilvl w:val="0"/>
          <w:numId w:val="11"/>
        </w:numPr>
        <w:shd w:val="clear" w:color="auto" w:fill="auto"/>
        <w:tabs>
          <w:tab w:pos="450" w:val="left"/>
        </w:tabs>
        <w:bidi w:val="0"/>
        <w:spacing w:before="0" w:after="100" w:line="194" w:lineRule="auto"/>
        <w:ind w:left="0" w:right="0" w:firstLine="240"/>
        <w:jc w:val="both"/>
      </w:pPr>
      <w:r>
        <w:rPr>
          <w:b/>
          <w:bCs/>
          <w:color w:val="000000"/>
          <w:spacing w:val="0"/>
          <w:w w:val="100"/>
          <w:position w:val="0"/>
          <w:shd w:val="clear" w:color="auto" w:fill="auto"/>
          <w:lang w:val="pl-PL" w:eastAsia="pl-PL" w:bidi="pl-PL"/>
        </w:rPr>
        <w:t xml:space="preserve">Marynarka i Transporty. — </w:t>
      </w:r>
      <w:r>
        <w:rPr>
          <w:color w:val="000000"/>
          <w:spacing w:val="0"/>
          <w:w w:val="100"/>
          <w:position w:val="0"/>
          <w:shd w:val="clear" w:color="auto" w:fill="auto"/>
          <w:lang w:val="pl-PL" w:eastAsia="pl-PL" w:bidi="pl-PL"/>
        </w:rPr>
        <w:t>Komuniści opanowali już w Stanach Zjednoczonych poważny procent marynarzy i dokerów. Partia pozyskała także niektórych pracowników w dziale tran</w:t>
        <w:softHyphen/>
        <w:t xml:space="preserve">sportu, łącznie z radiooperatorami marynarki i urzędnikami Western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w New Yorku, głównej siedzibie międzynarodo</w:t>
        <w:softHyphen/>
        <w:t>wych linii komunikacyjnych. Znaczenie tego faktu, w zestawie</w:t>
        <w:softHyphen/>
        <w:t>niu z przygotowaniami do wojny, jest dostatecznie oczywiste.</w:t>
      </w:r>
    </w:p>
    <w:p>
      <w:pPr>
        <w:pStyle w:val="Style35"/>
        <w:keepNext w:val="0"/>
        <w:keepLines w:val="0"/>
        <w:widowControl w:val="0"/>
        <w:numPr>
          <w:ilvl w:val="0"/>
          <w:numId w:val="11"/>
        </w:numPr>
        <w:shd w:val="clear" w:color="auto" w:fill="auto"/>
        <w:tabs>
          <w:tab w:pos="443" w:val="left"/>
        </w:tabs>
        <w:bidi w:val="0"/>
        <w:spacing w:before="0" w:after="100" w:line="192" w:lineRule="auto"/>
        <w:ind w:left="0" w:right="0" w:firstLine="240"/>
        <w:jc w:val="both"/>
      </w:pPr>
      <w:r>
        <w:rPr>
          <w:b/>
          <w:bCs/>
          <w:color w:val="000000"/>
          <w:spacing w:val="0"/>
          <w:w w:val="100"/>
          <w:position w:val="0"/>
          <w:shd w:val="clear" w:color="auto" w:fill="auto"/>
          <w:lang w:val="pl-PL" w:eastAsia="pl-PL" w:bidi="pl-PL"/>
        </w:rPr>
        <w:t xml:space="preserve">Wywiad. — </w:t>
      </w:r>
      <w:r>
        <w:rPr>
          <w:color w:val="000000"/>
          <w:spacing w:val="0"/>
          <w:w w:val="100"/>
          <w:position w:val="0"/>
          <w:shd w:val="clear" w:color="auto" w:fill="auto"/>
          <w:lang w:val="pl-PL" w:eastAsia="pl-PL" w:bidi="pl-PL"/>
        </w:rPr>
        <w:t>Komuniści starają się za wszelką cenę prze</w:t>
        <w:softHyphen/>
        <w:t>niknąć do różnych oddziałów wywiadowczych wojskowych i rzą</w:t>
        <w:softHyphen/>
        <w:t>dowych. Faktem stwierdzającym stopień ich powodzenia w tej dziedzinie jest to, iż w czasie wojny idee ich przesiąknęły do oddziałów sztabowych, wojskowych oddziałów wywiadowczych i do departamentu Stanu. Pracę w tej dziedzinie ułatwia im działalność w łonie amerykańskiego syndykatu pracowników robót publicznych, związku, który zdobywa sobie coraz poważ</w:t>
        <w:softHyphen/>
        <w:t>niejsze miejsce na terenie Organizacji funkcjonariuszy państwo</w:t>
        <w:softHyphen/>
        <w:br w:type="page"/>
      </w:r>
      <w:r>
        <w:rPr>
          <w:color w:val="000000"/>
          <w:spacing w:val="0"/>
          <w:w w:val="100"/>
          <w:position w:val="0"/>
          <w:shd w:val="clear" w:color="auto" w:fill="auto"/>
          <w:lang w:val="pl-PL" w:eastAsia="pl-PL" w:bidi="pl-PL"/>
        </w:rPr>
        <w:t>wych. Wszędzie gdzie znajdują się komuniści, działają jako agenci wywiadu światowego ruchu komunistycznego.</w:t>
      </w:r>
    </w:p>
    <w:p>
      <w:pPr>
        <w:pStyle w:val="Style35"/>
        <w:keepNext w:val="0"/>
        <w:keepLines w:val="0"/>
        <w:widowControl w:val="0"/>
        <w:numPr>
          <w:ilvl w:val="0"/>
          <w:numId w:val="11"/>
        </w:numPr>
        <w:shd w:val="clear" w:color="auto" w:fill="auto"/>
        <w:tabs>
          <w:tab w:pos="460" w:val="left"/>
        </w:tabs>
        <w:bidi w:val="0"/>
        <w:spacing w:before="0" w:after="100" w:line="194" w:lineRule="auto"/>
        <w:ind w:left="0" w:right="0" w:firstLine="260"/>
        <w:jc w:val="both"/>
      </w:pPr>
      <w:r>
        <w:rPr>
          <w:b/>
          <w:bCs/>
          <w:color w:val="000000"/>
          <w:spacing w:val="0"/>
          <w:w w:val="100"/>
          <w:position w:val="0"/>
          <w:shd w:val="clear" w:color="auto" w:fill="auto"/>
          <w:lang w:val="pl-PL" w:eastAsia="pl-PL" w:bidi="pl-PL"/>
        </w:rPr>
        <w:t xml:space="preserve">Wiedza, a w szczególności technologia i nauka o energii atomowej. — </w:t>
      </w:r>
      <w:r>
        <w:rPr>
          <w:color w:val="000000"/>
          <w:spacing w:val="0"/>
          <w:w w:val="100"/>
          <w:position w:val="0"/>
          <w:shd w:val="clear" w:color="auto" w:fill="auto"/>
          <w:lang w:val="pl-PL" w:eastAsia="pl-PL" w:bidi="pl-PL"/>
        </w:rPr>
        <w:t>Od paru lat komuniści rozpoczęli ba*dania nauko</w:t>
        <w:softHyphen/>
        <w:t>we na wielką skalę, zaś od czasu powstania Federacji Między</w:t>
        <w:softHyphen/>
        <w:t>narodowej Inżynierów, Architektów, Chemików i Techników, organizację tę podtrzymują energicznie. Z chwilą odkrycia i ukazania się broni atomowej wzrosło ich zainteresowanie dla tej organizacji. Komuniści i ich przyjaciele rozwijają żywą aktywność w komitetach, syndykatach i innych, tworzonych obecnie, organizacjach uczonych i techników z dziedziny energii atomowej. Nazwiska kilku sławnych uczonych, specjalistów od energii atomowej, znajdowały się na listach frontów zjedno</w:t>
        <w:softHyphen/>
        <w:t>czonych. Można być pewnym, że prawie wszystkie tak zwane sekrety, dotyczące energii atomowej, przedostają się do rąk ko</w:t>
        <w:softHyphen/>
        <w:t>munistów w bardzo szybkim czasie po ich odkryciu.</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Opierając swą działalność na wyżej opisanych płaszczyznach komuniści wpływają na opinię amerykańską tak, aby ich poli</w:t>
        <w:softHyphen/>
        <w:t>tyka eurazyjska mogła rozwijać się w pożądanym kierunku. Komuniści są w posiadaniu najbardziej potężnego aparatu pro</w:t>
        <w:softHyphen/>
        <w:t>pagandowego i wyniki działania tego aparatu na terenie na</w:t>
        <w:softHyphen/>
        <w:t xml:space="preserve">szego kraju w ciągu ostatnich lat są ogromne. Doprowadzono opinię publiczną w Stanach Zjednoczonych do tego, że pogodziła się z przekazaniem Jugosławii komuniście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wydaniem Pol</w:t>
        <w:softHyphen/>
        <w:t>ski w ręce komunistycznego rządu Bieruta. Po dokładnym przygotowaniu, komuniści odegrali rolę katalizatora w ruchu, nawołującym do powrotu do domu żołnierzy, nazajutrz po za</w:t>
        <w:softHyphen/>
        <w:t>kończeniu wojny, co przyczyniło się do demoralizacji sił zbroj</w:t>
        <w:softHyphen/>
        <w:t>nych i osłabiło dyplomatyczną pozycję światową Stanów Zjed</w:t>
        <w:softHyphen/>
        <w:t>noczonych. Wielu Amerykanów wierzy dzisiaj całkowicie lub po</w:t>
        <w:softHyphen/>
        <w:t>łowicznie, że totalitaryzm jest odmianą nowej i wyższej demo</w:t>
        <w:softHyphen/>
        <w:t>kracji. Są oni zwolennikami zasady nieinterwencji w Chinach, to znaczy oddania Chin podtrzymywanym i zasilanym przez Sowiety komunistom chińskim i wkrótce dojdą do przekonania, że całość wojsk amerykańskich winna być ściągnięta z tere</w:t>
        <w:softHyphen/>
        <w:t>nu Eurazji. Wielu wierzy, że Amerykanie popierają zagranicą faszystów i kontrrewolucjonistów. Opowiada się im przeraża</w:t>
        <w:softHyphen/>
        <w:t>jące historie o monarchistach greckich, tureckich tyranach, sa</w:t>
        <w:softHyphen/>
        <w:t>trapach Persji i Iraku, subwencjonowanych przez wielkich ka</w:t>
        <w:softHyphen/>
        <w:t>pitalistów amerykańskich i brytyjskich. Bez względu na istotę sprawy, propaganda podsuwa zawsze cały szereg wiadomości, które nie tylko mają na celu uniemożliwienie Stanom Zjedno</w:t>
        <w:softHyphen/>
        <w:t>czonym przeciwdziałanie w funkcjonowaniu systemu kół kon</w:t>
        <w:softHyphen/>
        <w:t>centrycznych, ponadto mają spowodować polityczną życzli</w:t>
        <w:softHyphen/>
        <w:t>wość Stanów dla tego systemu, dostawy i zasilenie go w sprzęt przemysłowy.</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I propaganda komunistyczna mówi niestrudzenie o micie so</w:t>
        <w:softHyphen/>
        <w:t>wieckim, bajce szczęśliwego i dostatniego kraju socjalizmu, w którym zjednoczona ludzkość kroczy w kierunku lepszego ju</w:t>
        <w:softHyphen/>
        <w:t>tra.</w:t>
      </w:r>
    </w:p>
    <w:p>
      <w:pPr>
        <w:pStyle w:val="Style35"/>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Na innym froncie propaganda i działalność komunistów zmie</w:t>
        <w:softHyphen/>
        <w:t>rza do pobudzenia i sprowokowania istniejących konfliktów między Stanami Zjednoczonymi i innymi państwami niekomu</w:t>
        <w:softHyphen/>
        <w:t>nistycznymi. Na Filipinach Hukbalahapsowie, czyli zbrojna</w:t>
        <w:br w:type="page"/>
      </w:r>
      <w:r>
        <w:rPr>
          <w:color w:val="000000"/>
          <w:spacing w:val="0"/>
          <w:w w:val="100"/>
          <w:position w:val="0"/>
          <w:shd w:val="clear" w:color="auto" w:fill="auto"/>
          <w:lang w:val="fr-FR" w:eastAsia="fr-FR" w:bidi="fr-FR"/>
        </w:rPr>
        <w:t xml:space="preserve">guérilla, </w:t>
      </w:r>
      <w:r>
        <w:rPr>
          <w:color w:val="000000"/>
          <w:spacing w:val="0"/>
          <w:w w:val="100"/>
          <w:position w:val="0"/>
          <w:shd w:val="clear" w:color="auto" w:fill="auto"/>
          <w:lang w:val="pl-PL" w:eastAsia="pl-PL" w:bidi="pl-PL"/>
        </w:rPr>
        <w:t>eksploatująca niezadowolenie biednych chłopów, agi</w:t>
        <w:softHyphen/>
        <w:t>tuje i kieruje swą broń przeciwko nowemu rządowi, popiera</w:t>
        <w:softHyphen/>
        <w:t>nemu przez Amerykanów. W Portorico komuniści niosą po</w:t>
        <w:softHyphen/>
        <w:t>moc ruchowi separatystycznemu. Na przestrzeni całej Ameryki Południowej komuniści i ich przyjaciele oskarżają Yankesów o imperializm. Ale przede wszystkim korzystają z każdej okazji, by wzniecić antypatię i nieufność w stosunku do Wielkiej Brytanii.</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Wewnątrz Stanów Zjednoczonych komuniści podtrzymują i eksploatują wszystkie możliwe rozdźwięki. Robotników z kapi</w:t>
        <w:softHyphen/>
        <w:t xml:space="preserve">talistami, dużych przedsiębiorstw z małymi, C.I.O. z A.F of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fermerów z kupcami, murzynów z białymi, chrześcijan z żydami, protestantów z katolikami, właścicieli z lokatorami,. Ameryka</w:t>
        <w:softHyphen/>
        <w:t>nów obcego pochodzenia z Amerykanami rodowitymi, południa z północą, ludzi zatrudnionych z bezrobotnymi; gdziekolwiek tylko otwiera się możliwość powstania nieporozumienia w ży</w:t>
        <w:softHyphen/>
        <w:t>ciu narodu, taktyka komunistyczna zmierza do jej zaakcento</w:t>
        <w:softHyphen/>
        <w:t>wania i pogłębienia.</w:t>
      </w:r>
    </w:p>
    <w:p>
      <w:pPr>
        <w:pStyle w:val="Style50"/>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Odmawiać ... manewru, wykorzystania konfliktów wewnętrznych (nawet czasowych) u wrogów; odmawiać załagodzeń i kompromisów z możliwymi aliantami (nawet gdyby byli tymczasowi, niepewni, chwiejni i warunkowi), — czyż nie jest to rzeczą krańcowo śmieszną? ... Stare formy się rozpadły ... Obecnie mamy do wykonania, z pun</w:t>
        <w:softHyphen/>
        <w:t>ktu widzenia ewolucji komunizmu międzynarodowego, pracę tak wa</w:t>
        <w:softHyphen/>
        <w:t>żną i tak trwałą ... iż może i musi ona przybierać wszystkie formy, zarówno stare jak i nowe; może ona i musi zregenerować, podporząd</w:t>
        <w:softHyphen/>
        <w:t>kować, zdobyć wszystkie formy zarówno nowe jak i stare, i to nie w celu dostosowania się do form starych, lecz w celu przekształcenia przeróżnych form w instrument, który zapewni całkowite, decydujące i definitywne zwycięstwo komunizmowi. (Lenin, cytowany przez Sta</w:t>
        <w:softHyphen/>
        <w:t>lina w “Problemach Leninizmu”).</w:t>
      </w:r>
    </w:p>
    <w:p>
      <w:pPr>
        <w:pStyle w:val="Style35"/>
        <w:keepNext w:val="0"/>
        <w:keepLines w:val="0"/>
        <w:widowControl w:val="0"/>
        <w:shd w:val="clear" w:color="auto" w:fill="auto"/>
        <w:bidi w:val="0"/>
        <w:spacing w:before="0" w:after="0" w:line="194" w:lineRule="auto"/>
        <w:ind w:left="0" w:right="0" w:firstLine="240"/>
        <w:jc w:val="both"/>
        <w:sectPr>
          <w:headerReference w:type="default" r:id="rId22"/>
          <w:headerReference w:type="even" r:id="rId23"/>
          <w:headerReference w:type="first" r:id="rId24"/>
          <w:footnotePr>
            <w:pos w:val="pageBottom"/>
            <w:numFmt w:val="decimal"/>
            <w:numStart w:val="15"/>
            <w:numRestart w:val="continuous"/>
            <w15:footnoteColumns w:val="1"/>
          </w:footnotePr>
          <w:pgSz w:w="7094" w:h="11629"/>
          <w:pgMar w:top="1102" w:left="612" w:right="613" w:bottom="667" w:header="0" w:footer="3" w:gutter="0"/>
          <w:cols w:space="720"/>
          <w:noEndnote/>
          <w:titlePg/>
          <w:rtlGutter w:val="0"/>
          <w:docGrid w:linePitch="360"/>
        </w:sectPr>
      </w:pPr>
      <w:r>
        <w:rPr>
          <w:color w:val="000000"/>
          <w:spacing w:val="0"/>
          <w:w w:val="100"/>
          <w:position w:val="0"/>
          <w:shd w:val="clear" w:color="auto" w:fill="auto"/>
          <w:lang w:val="pl-PL" w:eastAsia="pl-PL" w:bidi="pl-PL"/>
        </w:rPr>
        <w:t>Jest rzeczą oczywistą, iż nieporozumienia te istnieją w spo</w:t>
        <w:softHyphen/>
        <w:t>łeczeństwie niezależnie od komunizmu. Problem murzyński, pro</w:t>
        <w:softHyphen/>
        <w:t>blem robotniczy, problem religijny, problem żydowski istniałyby i bez ruchu komunistycznego i prawdą jest, że wielu dobrych obywateli niekomunistów i antykomunistów interesuje się ty</w:t>
        <w:softHyphen/>
        <w:t>mi problemami. Lecz interesują się po to, by znaleźć dla nich rozwiązania i nie rozumieją, że komuniści — z którymi często współpracują nieświadomi istnienia frontów zjednoczonych — zmierzają nie do rozwiązania problemów, lecz do przekształce</w:t>
        <w:softHyphen/>
        <w:t>nia ich w zagadnienia nierozwiązalne. Nie rozumieją, że komu</w:t>
        <w:softHyphen/>
        <w:t>niści nie pragną naprawy narodu, lecz jego zdruzgotania osta</w:t>
        <w:softHyphen/>
        <w:t>tecznego. Dobry obywatel, pragnąc na przykład aby murzyn uzyskał wyrok sprawiedliwy, cieszy się znajdując poparcie u komunistów, gdyż nie wie, że komunista użyje go nie w celu do- pomożenia murzynowi, lecz w celu zaognienia stosunków mię</w:t>
        <w:softHyphen/>
        <w:t>dzy rasami. Dobry obywatel przystępuje powiedzmy do komite</w:t>
        <w:softHyphen/>
        <w:t>tu niesienia- pomocy rodzinom strajkującym; nie wie nato</w:t>
        <w:softHyphen/>
        <w:t>miast, że komuniści wchodzący w skład tego komitetu nie zmie</w:t>
        <w:softHyphen/>
        <w:t>rzają do polepszenia sytuacji robotników, lecz do powiększe</w:t>
        <w:softHyphen/>
        <w:t>nia konfliktów klasowych i podminowania gospodarczej sytu</w:t>
        <w:softHyphen/>
        <w:t>acji Ameryki. Albo dobry i humanitarny obywatel przyłącza się do jakiegoś komitetu “przyjaźni sowiecko-amerykańskiej ’ nie wiedząc, że komitet ten ma za zadanie nie wspieranie ludów Ro</w:t>
        <w:softHyphen/>
        <w:t xml:space="preserve">sji i Ameryki, lecz pracę nad dyktaturą komunistyczną, która </w:t>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dzisiaj miażdży ludy Rosji Sowieckiej, a zmierza do zgniecenia w niedalekiej przyszłości ludów Ameryki.</w:t>
      </w:r>
    </w:p>
    <w:p>
      <w:pPr>
        <w:pStyle w:val="Style35"/>
        <w:keepNext w:val="0"/>
        <w:keepLines w:val="0"/>
        <w:widowControl w:val="0"/>
        <w:shd w:val="clear" w:color="auto" w:fill="auto"/>
        <w:bidi w:val="0"/>
        <w:spacing w:before="0" w:after="0" w:line="199" w:lineRule="auto"/>
        <w:ind w:left="0" w:right="0" w:firstLine="240"/>
        <w:jc w:val="both"/>
      </w:pPr>
      <w:r>
        <w:rPr>
          <w:color w:val="000000"/>
          <w:spacing w:val="0"/>
          <w:w w:val="100"/>
          <w:position w:val="0"/>
          <w:shd w:val="clear" w:color="auto" w:fill="auto"/>
          <w:lang w:val="pl-PL" w:eastAsia="pl-PL" w:bidi="pl-PL"/>
        </w:rPr>
        <w:t>Jeżeli wszystko wykonane będzie według ustalonego planu, to wojna totalna zastanie Stany Zjednoczone tak dalece wyizolo</w:t>
        <w:softHyphen/>
        <w:t>wane, wewnętrznie osłabione, podzielone i zdemoralizowane; iż nie będą w stanie prowadzić walki na poziomie. A dalej, z chwi</w:t>
        <w:softHyphen/>
        <w:t>lą rozpoczęcia wojny, nawet gdy oficjalna działalność komuni</w:t>
        <w:softHyphen/>
        <w:t>stów będzie ograniczona lub zakazana, ich infiltracja będzie już tak daleko posunięta, że umożliwi im przy pomocy akcji bezpośredniej zniszczenie odporności duchowej narodu 1 jego potencjału przemysłowego i wojskowego.</w:t>
      </w:r>
    </w:p>
    <w:p>
      <w:pPr>
        <w:pStyle w:val="Style35"/>
        <w:keepNext w:val="0"/>
        <w:keepLines w:val="0"/>
        <w:widowControl w:val="0"/>
        <w:shd w:val="clear" w:color="auto" w:fill="auto"/>
        <w:bidi w:val="0"/>
        <w:spacing w:before="0" w:after="120" w:line="199" w:lineRule="auto"/>
        <w:ind w:left="0" w:right="0" w:firstLine="240"/>
        <w:jc w:val="both"/>
      </w:pPr>
      <w:r>
        <w:rPr>
          <w:color w:val="000000"/>
          <w:spacing w:val="0"/>
          <w:w w:val="100"/>
          <w:position w:val="0"/>
          <w:shd w:val="clear" w:color="auto" w:fill="auto"/>
          <w:lang w:val="pl-PL" w:eastAsia="pl-PL" w:bidi="pl-PL"/>
        </w:rPr>
        <w:t>Upadek Stanów Zjednoczonych — to zniknięcie ostatniej du</w:t>
        <w:softHyphen/>
        <w:t>żej przeszkody i początek światowego imperium komunistyczne</w:t>
        <w:softHyphen/>
        <w:t>go.</w:t>
      </w:r>
    </w:p>
    <w:p>
      <w:pPr>
        <w:pStyle w:val="Style35"/>
        <w:keepNext w:val="0"/>
        <w:keepLines w:val="0"/>
        <w:widowControl w:val="0"/>
        <w:shd w:val="clear" w:color="auto" w:fill="auto"/>
        <w:bidi w:val="0"/>
        <w:spacing w:before="0" w:after="120" w:line="194" w:lineRule="auto"/>
        <w:ind w:left="2800" w:right="0" w:firstLine="0"/>
        <w:jc w:val="both"/>
      </w:pPr>
      <w:r>
        <w:rPr>
          <w:color w:val="000000"/>
          <w:spacing w:val="0"/>
          <w:w w:val="100"/>
          <w:position w:val="0"/>
          <w:shd w:val="clear" w:color="auto" w:fill="auto"/>
          <w:lang w:val="pl-PL" w:eastAsia="pl-PL" w:bidi="pl-PL"/>
        </w:rPr>
        <w:t>5.</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jest wykluczone, że po obecnym, siódmym okresie lewico</w:t>
        <w:softHyphen/>
        <w:t>wym nastąpi pozornie prawicowy, tymczasowy okres ósmy. Gdy</w:t>
        <w:softHyphen/>
        <w:t>by miało to nastąpić partia komunistyczna w Stanach Zjedno</w:t>
        <w:softHyphen/>
        <w:t>czonych porzuciłaby najbardziej krańcowe hasła i środki dzia</w:t>
        <w:softHyphen/>
        <w:t>łania i zastąpiłaby je uczuciami bardziej przyjaznymi w stosun</w:t>
        <w:softHyphen/>
        <w:t>ku do rządu amerykańskiego, tak jak to miało miejsce w okre</w:t>
        <w:softHyphen/>
        <w:t>sie Teheranu. Earl Browder mógłby ponownie objąć stanowisko szefa partii.</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Dwie okoliczności mogłyby przyczynić się do tego rodzaju zwrotu. Stany Zjednoczone mogłyby przerzucić się na politykę tak energiczną w stosunku do Związku Sowieckiego i komuniz</w:t>
        <w:softHyphen/>
        <w:t>mu, że kierowmicy komunistyczni uznaliby za korzystne ukrycie swej działalności pod przykrywką udanej przyjaźni, albo mogli</w:t>
        <w:softHyphen/>
        <w:t>by dojść do przekonania, że ich życzliw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nastawienie umożli</w:t>
        <w:softHyphen/>
        <w:t>wiłoby im pozyskanie pomocy gospodarczej Stanów Zjednoczo</w:t>
        <w:softHyphen/>
        <w:t>nych wraz z całkowitą zgodą na przeprowadzenie komunistycz</w:t>
        <w:softHyphen/>
        <w:t>nych planów dotyczących Eurazji. Istnieją pewne podstawy do przypuszczenia, iż pewien odłam sfer rządzących w Sowietach życzyłby sobie tego zwrotu i, że Stalin do odłamu tego należy.</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Gdyby tego rodzaju zwrot nastąpił opinia amerykańska, tak jak w okresie innych zwrotów taktyki komunistycznej w kie</w:t>
        <w:softHyphen/>
        <w:t>runku prawicowym, dopatrywałaby się w nim dowodu, że Zwią</w:t>
        <w:softHyphen/>
        <w:t>zek Sowiecki zrezygnował z rewolucji światowej i że została za</w:t>
        <w:softHyphen/>
        <w:t>początkowana stała i przyjazna faza współpracy między nim a Stanami Zjednoczonymi.</w:t>
      </w:r>
    </w:p>
    <w:p>
      <w:pPr>
        <w:pStyle w:val="Style35"/>
        <w:keepNext w:val="0"/>
        <w:keepLines w:val="0"/>
        <w:widowControl w:val="0"/>
        <w:shd w:val="clear" w:color="auto" w:fill="auto"/>
        <w:bidi w:val="0"/>
        <w:spacing w:before="0" w:after="120" w:line="194" w:lineRule="auto"/>
        <w:ind w:left="0" w:right="0" w:firstLine="240"/>
        <w:jc w:val="both"/>
        <w:sectPr>
          <w:headerReference w:type="default" r:id="rId25"/>
          <w:headerReference w:type="even" r:id="rId26"/>
          <w:footnotePr>
            <w:pos w:val="pageBottom"/>
            <w:numFmt w:val="decimal"/>
            <w:numStart w:val="15"/>
            <w:numRestart w:val="continuous"/>
            <w15:footnoteColumns w:val="1"/>
          </w:footnotePr>
          <w:pgSz w:w="7094" w:h="11629"/>
          <w:pgMar w:top="1102" w:left="612" w:right="613" w:bottom="667" w:header="0" w:footer="239" w:gutter="0"/>
          <w:cols w:space="720"/>
          <w:noEndnote/>
          <w:rtlGutter w:val="0"/>
          <w:docGrid w:linePitch="360"/>
        </w:sectPr>
      </w:pPr>
      <w:r>
        <w:rPr>
          <w:color w:val="000000"/>
          <w:spacing w:val="0"/>
          <w:w w:val="100"/>
          <w:position w:val="0"/>
          <w:shd w:val="clear" w:color="auto" w:fill="auto"/>
          <w:lang w:val="pl-PL" w:eastAsia="pl-PL" w:bidi="pl-PL"/>
        </w:rPr>
        <w:t>Należy podkreślić jeszcze raz, że zmiany polityki komunistycz</w:t>
        <w:softHyphen/>
        <w:t>nej mają charakter czysto taktyczny i że podstawowe zasady ich strategii są nieodwołalnie ustalone. Nic z tego co rozpatrzo</w:t>
        <w:softHyphen/>
        <w:t>ne zostało w niniejszym rozdziale nie uległoby zmianie na sku</w:t>
        <w:softHyphen/>
        <w:t>tek zwrotu w kierunku ósmego, prawicowego. Zasadnicza linia postępowania nie przestanie być przygotowywaniem trzeciej wojny światowej, dokonywanym przez konsolidację bazy eura- zyjskiej i osłabienie reszty świata. Specyficzne zadania, dotyczą</w:t>
        <w:softHyphen/>
        <w:t>ce Stanów Zjednoczonych zmierzałyby w dalszym ciągu do przeciwdziałania ich politycznym interwencjom w Eurazji, do demoralizacji kraju i do przenikania w głąb wszystkich warstw' społecznych. Zmieniłaby się tylko powierzchnia: hasła zmierza</w:t>
        <w:softHyphen/>
        <w:t>łyby raczej do uśpienia mas zamiast do wstrząsania nimi gwał</w:t>
        <w:softHyphen/>
        <w:t>townie; lecz nóż byłby w pogotowiu do uderzenia w serce.</w:t>
      </w:r>
    </w:p>
    <w:p>
      <w:pPr>
        <w:pStyle w:val="Style50"/>
        <w:keepNext w:val="0"/>
        <w:keepLines w:val="0"/>
        <w:widowControl w:val="0"/>
        <w:shd w:val="clear" w:color="auto" w:fill="auto"/>
        <w:tabs>
          <w:tab w:leader="underscore" w:pos="1951" w:val="left"/>
          <w:tab w:leader="underscore" w:pos="5371" w:val="left"/>
        </w:tabs>
        <w:bidi w:val="0"/>
        <w:spacing w:before="0" w:after="240" w:line="204" w:lineRule="auto"/>
        <w:ind w:left="0" w:right="0" w:firstLine="0"/>
        <w:jc w:val="both"/>
      </w:pPr>
      <w:r>
        <w:rPr>
          <w:color w:val="000000"/>
          <w:spacing w:val="0"/>
          <w:w w:val="100"/>
          <w:position w:val="0"/>
          <w:u w:val="single"/>
          <w:shd w:val="clear" w:color="auto" w:fill="auto"/>
          <w:lang w:val="pl-PL" w:eastAsia="pl-PL" w:bidi="pl-PL"/>
        </w:rPr>
        <w:t>48</w:t>
        <w:tab/>
        <w:t>JAMES BURNHAM</w:t>
        <w:tab/>
      </w:r>
    </w:p>
    <w:p>
      <w:pPr>
        <w:pStyle w:val="Style35"/>
        <w:keepNext w:val="0"/>
        <w:keepLines w:val="0"/>
        <w:widowControl w:val="0"/>
        <w:shd w:val="clear" w:color="auto" w:fill="auto"/>
        <w:bidi w:val="0"/>
        <w:spacing w:before="0" w:after="60" w:line="194" w:lineRule="auto"/>
        <w:ind w:left="0" w:right="0" w:firstLine="260"/>
        <w:jc w:val="both"/>
      </w:pPr>
      <w:r>
        <w:rPr>
          <w:b/>
          <w:bCs/>
          <w:color w:val="000000"/>
          <w:spacing w:val="0"/>
          <w:w w:val="100"/>
          <w:position w:val="0"/>
          <w:shd w:val="clear" w:color="auto" w:fill="auto"/>
          <w:lang w:val="pl-PL" w:eastAsia="pl-PL" w:bidi="pl-PL"/>
        </w:rPr>
        <w:t xml:space="preserve">Uwaga. — </w:t>
      </w:r>
      <w:r>
        <w:rPr>
          <w:color w:val="000000"/>
          <w:spacing w:val="0"/>
          <w:w w:val="100"/>
          <w:position w:val="0"/>
          <w:shd w:val="clear" w:color="auto" w:fill="auto"/>
          <w:lang w:val="pl-PL" w:eastAsia="pl-PL" w:bidi="pl-PL"/>
        </w:rPr>
        <w:t xml:space="preserve">świadectwa, wykazujące spadek poziomu życia w reżimie komunistycznym zostały zebrane i przeanalizowane przez licznych uczonych. Najbardziej reprezentatywne spośród książek poświęconych temu tematowi są następujące: “Wor- kers before and after Lenin” </w:t>
      </w:r>
      <w:r>
        <w:rPr>
          <w:color w:val="000000"/>
          <w:spacing w:val="0"/>
          <w:w w:val="100"/>
          <w:position w:val="0"/>
          <w:shd w:val="clear" w:color="auto" w:fill="auto"/>
          <w:lang w:val="fr-FR" w:eastAsia="fr-FR" w:bidi="fr-FR"/>
        </w:rPr>
        <w:t xml:space="preserve">Manya Gordon’a, “Soviet labour </w:t>
      </w:r>
      <w:r>
        <w:rPr>
          <w:color w:val="000000"/>
          <w:spacing w:val="0"/>
          <w:w w:val="100"/>
          <w:position w:val="0"/>
          <w:shd w:val="clear" w:color="auto" w:fill="auto"/>
          <w:lang w:val="pl-PL" w:eastAsia="pl-PL" w:bidi="pl-PL"/>
        </w:rPr>
        <w:t xml:space="preserve">and industry” Leonarda E. Hubbard, </w:t>
      </w:r>
      <w:r>
        <w:rPr>
          <w:color w:val="000000"/>
          <w:spacing w:val="0"/>
          <w:w w:val="100"/>
          <w:position w:val="0"/>
          <w:shd w:val="clear" w:color="auto" w:fill="auto"/>
          <w:lang w:val="fr-FR" w:eastAsia="fr-FR" w:bidi="fr-FR"/>
        </w:rPr>
        <w:t xml:space="preserve">“Russia’s économie </w:t>
      </w:r>
      <w:r>
        <w:rPr>
          <w:color w:val="000000"/>
          <w:spacing w:val="0"/>
          <w:w w:val="100"/>
          <w:position w:val="0"/>
          <w:shd w:val="clear" w:color="auto" w:fill="auto"/>
          <w:lang w:val="pl-PL" w:eastAsia="pl-PL" w:bidi="pl-PL"/>
        </w:rPr>
        <w:t xml:space="preserve">front, for war and peace” </w:t>
      </w:r>
      <w:r>
        <w:rPr>
          <w:color w:val="000000"/>
          <w:spacing w:val="0"/>
          <w:w w:val="100"/>
          <w:position w:val="0"/>
          <w:shd w:val="clear" w:color="auto" w:fill="auto"/>
          <w:lang w:val="fr-FR" w:eastAsia="fr-FR" w:bidi="fr-FR"/>
        </w:rPr>
        <w:t xml:space="preserve">A. Yugow’a,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real Soviet </w:t>
      </w:r>
      <w:r>
        <w:rPr>
          <w:color w:val="000000"/>
          <w:spacing w:val="0"/>
          <w:w w:val="100"/>
          <w:position w:val="0"/>
          <w:shd w:val="clear" w:color="auto" w:fill="auto"/>
          <w:lang w:val="pl-PL" w:eastAsia="pl-PL" w:bidi="pl-PL"/>
        </w:rPr>
        <w:t xml:space="preserve">Russia” Da- </w:t>
      </w:r>
      <w:r>
        <w:rPr>
          <w:color w:val="000000"/>
          <w:spacing w:val="0"/>
          <w:w w:val="100"/>
          <w:position w:val="0"/>
          <w:shd w:val="clear" w:color="auto" w:fill="auto"/>
          <w:lang w:val="fr-FR" w:eastAsia="fr-FR" w:bidi="fr-FR"/>
        </w:rPr>
        <w:t xml:space="preserve">vida </w:t>
      </w:r>
      <w:r>
        <w:rPr>
          <w:color w:val="000000"/>
          <w:spacing w:val="0"/>
          <w:w w:val="100"/>
          <w:position w:val="0"/>
          <w:shd w:val="clear" w:color="auto" w:fill="auto"/>
          <w:lang w:val="pl-PL" w:eastAsia="pl-PL" w:bidi="pl-PL"/>
        </w:rPr>
        <w:t>J. Dallin. Wszystkie te książki zawierają obszerne biblio</w:t>
        <w:softHyphen/>
        <w:t>grafie oparte na źródłach pierwszej ręki.</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Ponieważ reżim sowiecki nie uznaj e legalnego i publicznego mechanizmu, za którego pośrednictwem mogłaby dochodzić do głosu opozycja, uzyskanie bezpośredniej i licznej dokumentacji, dotyczącej stosunku ludności do reżimu staje się oczywiście niemożliwe. Zwykłe deklaracje lojalności w stosunku do Stalina i komunizmu, składane cudzoziemskim dziennikarzom przez obywateli sowieckich świadczą tylko, że pragną oni powiedzieć jedynie to, co nie wywoła przykrości ze strony Ń.K.W.D. Dekla</w:t>
        <w:softHyphen/>
        <w:t xml:space="preserve">racje te stoją w całkowitej sprzeczności do sprawozdań ludzi, którzy zrezygnowali z obywatelstwa sowieckiego i którzy mogli wypowiedzieć się swobodnie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krajach, gdzie istnieje wolność słowa (jak na przykład </w:t>
      </w:r>
      <w:r>
        <w:rPr>
          <w:color w:val="000000"/>
          <w:spacing w:val="0"/>
          <w:w w:val="100"/>
          <w:position w:val="0"/>
          <w:shd w:val="clear" w:color="auto" w:fill="auto"/>
          <w:lang w:val="fr-FR" w:eastAsia="fr-FR" w:bidi="fr-FR"/>
        </w:rPr>
        <w:t xml:space="preserve">Victor Serge, </w:t>
      </w:r>
      <w:r>
        <w:rPr>
          <w:color w:val="000000"/>
          <w:spacing w:val="0"/>
          <w:w w:val="100"/>
          <w:position w:val="0"/>
          <w:shd w:val="clear" w:color="auto" w:fill="auto"/>
          <w:lang w:val="pl-PL" w:eastAsia="pl-PL" w:bidi="pl-PL"/>
        </w:rPr>
        <w:t xml:space="preserve">Walter </w:t>
      </w:r>
      <w:r>
        <w:rPr>
          <w:color w:val="000000"/>
          <w:spacing w:val="0"/>
          <w:w w:val="100"/>
          <w:position w:val="0"/>
          <w:shd w:val="clear" w:color="auto" w:fill="auto"/>
          <w:lang w:val="fr-FR" w:eastAsia="fr-FR" w:bidi="fr-FR"/>
        </w:rPr>
        <w:t xml:space="preserve">Krivitsky, </w:t>
      </w:r>
      <w:r>
        <w:rPr>
          <w:color w:val="000000"/>
          <w:spacing w:val="0"/>
          <w:w w:val="100"/>
          <w:position w:val="0"/>
          <w:shd w:val="clear" w:color="auto" w:fill="auto"/>
          <w:lang w:val="pl-PL" w:eastAsia="pl-PL" w:bidi="pl-PL"/>
        </w:rPr>
        <w:t>Wik</w:t>
        <w:softHyphen/>
        <w:t>tor Krawczenko, Aleksander Barmin itd.).</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Brak świadectw bezpośrednich jest jednak całkowicie skom</w:t>
        <w:softHyphen/>
        <w:t>pensowany wnioskami, które nasunie nam pośrednio roz</w:t>
        <w:softHyphen/>
        <w:t>patrywanie cech charakterystycznych reżimu sowieckiego. Zwróćmy uwagę na trzy tylko najważniejsze cechy, związane z tym zagadnieniem: 1) tajną policję wewnętrzną, 2) masowe i periodyczne czystki, 3) zakaz przekroczenia granicy sowiec</w:t>
        <w:softHyphen/>
        <w:t>kiej, odnoszący się do każdego obywatela sowieckiego, z wy</w:t>
        <w:softHyphen/>
        <w:t>jątkiem tych, którzy wyjeżdżają w misji oficjalnej (zakaz ten obwarowany jest surowymi karami, którym podlegają nie tyl</w:t>
        <w:softHyphen/>
        <w:t>ko pragnący opuścić kraj, lecz i członkowie ich rodzin, oraz każda osoba, która o projekcie tym wiedziała).</w:t>
      </w:r>
    </w:p>
    <w:p>
      <w:pPr>
        <w:pStyle w:val="Style35"/>
        <w:keepNext w:val="0"/>
        <w:keepLines w:val="0"/>
        <w:widowControl w:val="0"/>
        <w:shd w:val="clear" w:color="auto" w:fill="auto"/>
        <w:bidi w:val="0"/>
        <w:spacing w:before="0" w:after="140" w:line="194" w:lineRule="auto"/>
        <w:ind w:left="0" w:right="0" w:firstLine="260"/>
        <w:jc w:val="both"/>
        <w:sectPr>
          <w:headerReference w:type="default" r:id="rId27"/>
          <w:headerReference w:type="even" r:id="rId28"/>
          <w:footnotePr>
            <w:pos w:val="pageBottom"/>
            <w:numFmt w:val="decimal"/>
            <w:numStart w:val="15"/>
            <w:numRestart w:val="continuous"/>
            <w15:footnoteColumns w:val="1"/>
          </w:footnotePr>
          <w:pgSz w:w="7094" w:h="11629"/>
          <w:pgMar w:top="699" w:left="649" w:right="649" w:bottom="517" w:header="271" w:footer="89" w:gutter="0"/>
          <w:pgNumType w:start="213"/>
          <w:cols w:space="720"/>
          <w:noEndnote/>
          <w:rtlGutter w:val="0"/>
          <w:docGrid w:linePitch="360"/>
        </w:sectPr>
      </w:pPr>
      <w:r>
        <w:rPr>
          <w:color w:val="000000"/>
          <w:spacing w:val="0"/>
          <w:w w:val="100"/>
          <w:position w:val="0"/>
          <w:shd w:val="clear" w:color="auto" w:fill="auto"/>
          <w:lang w:val="pl-PL" w:eastAsia="pl-PL" w:bidi="pl-PL"/>
        </w:rPr>
        <w:t>Zastanówmy się: dlaczego tajna policja, czystki i zakazy wy</w:t>
        <w:softHyphen/>
        <w:t>jazdu zagranicę — rzeczy, które reżim uznaje za konieczne — nie są ogłaszane publicznie i po prostu przez prasę oficjalną, lecz z naciskiem i hałaśliwie przez propagandę wewnętrzną? Jedynym wytłumaczeniem jest to, że reżim zdaje sobie sprawę z istnienia głębokiego, chociaż niezorganizowanego i' nie- uzewnętrzniającego się, niezadowolenia mas. Jeżeli wszyscy, czy prawie wszyscy, są do reżimu przywiązani, to po co utrzy</w:t>
        <w:softHyphen/>
        <w:t>mywać cały ogromny aparat tajnej policji, rozwijający swą działalność w każdej socjalnej, kulturalnej, ekonomicznej i po</w:t>
        <w:softHyphen/>
        <w:t>litycznej instytucji? Po co przeprowadzać periodyczne czystki, które według sprawozdań oficjalnych obejmują sętki tysięcy, a nawet miliony osób, likwidując czasami cały personel, zatrud</w:t>
        <w:softHyphen/>
        <w:t>niony w wydawnictwie, teatrze, truście filmowym, fabryce, go</w:t>
        <w:softHyphen/>
        <w:t>spodarstwie, komitetach partyjnych, komisariatach itd., chociaż osoby te jeszcze kilka miesięcy temu uznawane były za najlep</w:t>
        <w:softHyphen/>
        <w:t>szych obrońców Rewolucji? Jeżeli — jak to wypisują towarzy</w:t>
        <w:softHyphen/>
        <w:t>sze przebywający po naszej stronie (korzystając z wolności słowa, tj. przywileju, jaki dostarcza im ten drugi kontynent) — masy wierzą, że Stalin jest Mesjaszem, to — pytamy — dlacze</w:t>
        <w:softHyphen/>
        <w:t>go Stalin w każdej próbie oddalania się od niego pragnie wi</w:t>
        <w:softHyphen/>
        <w:t>dzieć zbrodnię?</w:t>
      </w:r>
    </w:p>
    <w:p>
      <w:pPr>
        <w:pStyle w:val="Style35"/>
        <w:keepNext w:val="0"/>
        <w:keepLines w:val="0"/>
        <w:widowControl w:val="0"/>
        <w:shd w:val="clear" w:color="auto" w:fill="auto"/>
        <w:bidi w:val="0"/>
        <w:spacing w:before="100" w:after="120" w:line="197" w:lineRule="auto"/>
        <w:ind w:left="0" w:right="0" w:firstLine="240"/>
        <w:jc w:val="both"/>
      </w:pPr>
      <w:r>
        <w:rPr>
          <w:color w:val="000000"/>
          <w:spacing w:val="0"/>
          <w:w w:val="100"/>
          <w:position w:val="0"/>
          <w:shd w:val="clear" w:color="auto" w:fill="auto"/>
          <w:lang w:val="pl-PL" w:eastAsia="pl-PL" w:bidi="pl-PL"/>
        </w:rPr>
        <w:t>Reżim staje tutaj w obliczu nierozwiązalnego dylematu. Aby móc propagować mit komunizmu w świecie niekomunistycznym, zmuszony on jest do nasycenia powietrza, do napełnienia kio</w:t>
        <w:softHyphen/>
        <w:t>sków z gazetami i księgarni wszystkich krajów opisami szczę</w:t>
        <w:softHyphen/>
        <w:t>śliwego kraju socjalizmu. Aby utrzymać w karbach swych włas</w:t>
        <w:softHyphen/>
        <w:t>nych nieszczęśliwych i sterroryzowanych obywateli zmuszony on jest do wypełnienia całych szpalt “Prawdy”, “Izwiestii” i “Gwiazdy Czerwonej” oskarżeniami o sabotaże, celowych zni</w:t>
        <w:softHyphen/>
        <w:t>szczeniach, korupcji, spiskach, dywersjach i dewiacjach, któ</w:t>
        <w:softHyphen/>
        <w:t>re mają miejsce w rozmiarach tak poważnych, iż odnosi się wrażenie, że dziewięć dziesiątych ludności to zbrodniarze i zdrajcy. Obie te wersje to kłamstwa, lecz przy pomocy drugiej z nich dowiadujemy się w sposób pośredni, lecz bardzo przeko</w:t>
        <w:softHyphen/>
        <w:t>nywujący o tym, jakie rzeczywiste stosunki panują między re</w:t>
        <w:softHyphen/>
        <w:t>żimem a ludnością.</w:t>
      </w:r>
    </w:p>
    <w:p>
      <w:pPr>
        <w:pStyle w:val="Style35"/>
        <w:keepNext w:val="0"/>
        <w:keepLines w:val="0"/>
        <w:widowControl w:val="0"/>
        <w:shd w:val="clear" w:color="auto" w:fill="auto"/>
        <w:bidi w:val="0"/>
        <w:spacing w:before="0" w:after="120" w:line="197" w:lineRule="auto"/>
        <w:ind w:left="0" w:right="0" w:firstLine="0"/>
        <w:jc w:val="center"/>
      </w:pPr>
      <w:r>
        <w:rPr>
          <w:color w:val="000000"/>
          <w:spacing w:val="0"/>
          <w:w w:val="100"/>
          <w:position w:val="0"/>
          <w:shd w:val="clear" w:color="auto" w:fill="auto"/>
          <w:lang w:val="pl-PL" w:eastAsia="pl-PL" w:bidi="pl-PL"/>
        </w:rPr>
        <w:t>ROZDZIAŁ VIII.</w:t>
      </w:r>
    </w:p>
    <w:p>
      <w:pPr>
        <w:pStyle w:val="Style47"/>
        <w:keepNext/>
        <w:keepLines/>
        <w:widowControl w:val="0"/>
        <w:shd w:val="clear" w:color="auto" w:fill="auto"/>
        <w:bidi w:val="0"/>
        <w:spacing w:before="0" w:after="120" w:line="197" w:lineRule="auto"/>
        <w:ind w:left="0" w:right="0" w:firstLine="0"/>
        <w:jc w:val="center"/>
      </w:pPr>
      <w:bookmarkStart w:id="13" w:name="bookmark13"/>
      <w:bookmarkStart w:id="14" w:name="bookmark14"/>
      <w:r>
        <w:rPr>
          <w:color w:val="000000"/>
          <w:spacing w:val="0"/>
          <w:w w:val="100"/>
          <w:position w:val="0"/>
          <w:shd w:val="clear" w:color="auto" w:fill="auto"/>
          <w:lang w:val="pl-PL" w:eastAsia="pl-PL" w:bidi="pl-PL"/>
        </w:rPr>
        <w:t>Słabość i siła Związku Sowieckiego.</w:t>
      </w:r>
      <w:bookmarkEnd w:id="13"/>
      <w:bookmarkEnd w:id="14"/>
    </w:p>
    <w:p>
      <w:pPr>
        <w:pStyle w:val="Style35"/>
        <w:keepNext w:val="0"/>
        <w:keepLines w:val="0"/>
        <w:widowControl w:val="0"/>
        <w:shd w:val="clear" w:color="auto" w:fill="auto"/>
        <w:bidi w:val="0"/>
        <w:spacing w:before="0" w:after="120" w:line="197" w:lineRule="auto"/>
        <w:ind w:left="0" w:right="0" w:firstLine="240"/>
        <w:jc w:val="both"/>
      </w:pPr>
      <w:r>
        <w:rPr>
          <w:color w:val="000000"/>
          <w:spacing w:val="0"/>
          <w:w w:val="100"/>
          <w:position w:val="0"/>
          <w:shd w:val="clear" w:color="auto" w:fill="auto"/>
          <w:lang w:val="pl-PL" w:eastAsia="pl-PL" w:bidi="pl-PL"/>
        </w:rPr>
        <w:t>Chciałbym obecnie przystąpić do rozważenia ekwipunku, z jakim komuniści zamierzają stworzyć imperium światowe. Nie będę przytaczał statystyk ilościowych. Ogromna część materiału statystycznego jest niedokładna i często świadomie fałszowana. Poza tym, z powodu odrębności komunistycznej organizacji so</w:t>
        <w:softHyphen/>
        <w:t>cjalnej materiały te prawie zawsze wprowadzają w błąd, nawet wtedy, gdy są prawdziwe. Spróbuję raczej sporządzić to, co nazywamy zestawieniem jakościowym i w pracy tej, dla poró</w:t>
        <w:softHyphen/>
        <w:t>wnania, opierać się będę także na danych, dotyczących Stanów Zjednoczonych, rywala Sowietów w konstruowaniu imperium światowego.</w:t>
      </w:r>
    </w:p>
    <w:p>
      <w:pPr>
        <w:pStyle w:val="Style35"/>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 xml:space="preserve">1. </w:t>
      </w:r>
      <w:r>
        <w:rPr>
          <w:b/>
          <w:bCs/>
          <w:color w:val="000000"/>
          <w:spacing w:val="0"/>
          <w:w w:val="100"/>
          <w:position w:val="0"/>
          <w:shd w:val="clear" w:color="auto" w:fill="auto"/>
          <w:lang w:val="pl-PL" w:eastAsia="pl-PL" w:bidi="pl-PL"/>
        </w:rPr>
        <w:t xml:space="preserve">Położenie geograficzne. </w:t>
      </w:r>
      <w:r>
        <w:rPr>
          <w:color w:val="000000"/>
          <w:spacing w:val="0"/>
          <w:w w:val="100"/>
          <w:position w:val="0"/>
          <w:shd w:val="clear" w:color="auto" w:fill="auto"/>
          <w:lang w:val="pl-PL" w:eastAsia="pl-PL" w:bidi="pl-PL"/>
        </w:rPr>
        <w:t>Komuniści, których władza rozciąga się na ogromnym terytorium Związku Sowieckiego i państw satelickich, korzystają z niezrównanego położenia geograficz</w:t>
        <w:softHyphen/>
        <w:t>nego. Przymiotnik — niezrównane — ma znaczenie dosłowne: nie ma na całej kuli ziemskiej położenia gegraficznego, które dałoby się porównać z ich bazą zasadniczą. Po raz pierwszy w historii ludzkości, o czym wspomnieliśmy już powyżej, Eurazja — zona centralna ogromnej masy ziemskiej naszego globu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jest równocześnie i gęsto zaludniona i posiada organizację po</w:t>
        <w:softHyphen/>
        <w:t>lityczną wyższego stopnia. Pod tym względem, komuniści są spadkobiercami imperium rosyjskiego i jego poprzednika księ</w:t>
        <w:softHyphen/>
        <w:t>stwa moskiewskiego, które wi XVI wieku rozpoczęło organizację lasów i stepów, zamieszkałych od wieków przez myśliwych, ry</w:t>
        <w:softHyphen/>
        <w:t>baków, skupiających się w odosobnionych nadbrzeżnych mia</w:t>
        <w:softHyphen/>
        <w:t>stach i przez rozsiane ludy koczownicze, które co pewien czas najeżdżały położone na peryferiach cywilizacje.</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Z punktu widzenia geograficznego Eurazja z jej ogromnymi przestrzeniami i potężnymi barierami ziemskimi jest najłat</w:t>
        <w:softHyphen/>
        <w:t>wiejsza do obrony ze wszystkich okręgów ziemi, żadna potęga morska nie może jej dosięgnąć. Ci, którzy idą na jej podbój, giną iw niekończących się przestrzeniach. A z drugiej strony, z tej bazy eurazyjskiej wyruszyć mogą najeźdźcy w kierunku wschodnim, zachodnim, południowo-zachodnim i południowym.</w:t>
      </w:r>
    </w:p>
    <w:p>
      <w:pPr>
        <w:pStyle w:val="Style35"/>
        <w:keepNext w:val="0"/>
        <w:keepLines w:val="0"/>
        <w:widowControl w:val="0"/>
        <w:shd w:val="clear" w:color="auto" w:fill="auto"/>
        <w:bidi w:val="0"/>
        <w:spacing w:before="0" w:after="0" w:line="194" w:lineRule="auto"/>
        <w:ind w:left="0" w:right="0" w:firstLine="0"/>
        <w:jc w:val="left"/>
      </w:pPr>
      <w:r>
        <w:rPr>
          <w:color w:val="000000"/>
          <w:spacing w:val="0"/>
          <w:w w:val="100"/>
          <w:position w:val="0"/>
          <w:shd w:val="clear" w:color="auto" w:fill="auto"/>
          <w:lang w:val="pl-PL" w:eastAsia="pl-PL" w:bidi="pl-PL"/>
        </w:rPr>
        <w:t>. Potencjalnie, Rosja panuje nad całą masą eurazyjską, a tak</w:t>
        <w:softHyphen/>
        <w:br w:type="page"/>
      </w:r>
      <w:r>
        <w:rPr>
          <w:color w:val="000000"/>
          <w:spacing w:val="0"/>
          <w:w w:val="100"/>
          <w:position w:val="0"/>
          <w:shd w:val="clear" w:color="auto" w:fill="auto"/>
          <w:lang w:val="pl-PL" w:eastAsia="pl-PL" w:bidi="pl-PL"/>
        </w:rPr>
        <w:t>że nad drugorzędnym kontynentem afrykańskim, w którym po</w:t>
        <w:softHyphen/>
        <w:t>łudniowa część Eurazji zajmuje środek. Z punktu widzenia Eurazji z jej afrykańskim dodatkiem — to, co pozostaje na ziemi, to tylko nieduże wysepki. Geograficznie, strategicznie Eurazja okrąża Amerykę i ją przytłacza.</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Przed odkryciem broni atomowych i dalekonośnych, zdrowy rozsądek oraz aksjomy geopolityczne utrzymywały, że o ile ja</w:t>
        <w:softHyphen/>
        <w:t>kiejkolwiek potędze uda się zorganizować “serce ziemi” i jego zewnętrzne granice, to potęga ta panować będzie nad całym światem. Potęga morska zależy w ostatecznym rachunku od kontroli jej baz. Ale potęga morska nie jest w stanie dosięgnąć “serca ziemi”. W konsekwencji potęga lądowa, posiadająca swe zasadnicze bazy w Eurazji, jest pewna zwycięstwa nad potęgą morską, posiadającą bazy swe na wyspach.</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Lotnictwo i bronie atomowe zachwiały podstawami tego ak- sjomu.</w:t>
      </w:r>
    </w:p>
    <w:p>
      <w:pPr>
        <w:pStyle w:val="Style35"/>
        <w:keepNext w:val="0"/>
        <w:keepLines w:val="0"/>
        <w:widowControl w:val="0"/>
        <w:shd w:val="clear" w:color="auto" w:fill="auto"/>
        <w:bidi w:val="0"/>
        <w:spacing w:before="0" w:after="100" w:line="192" w:lineRule="auto"/>
        <w:ind w:left="0" w:right="0" w:firstLine="260"/>
        <w:jc w:val="both"/>
      </w:pPr>
      <w:r>
        <w:rPr>
          <w:color w:val="000000"/>
          <w:spacing w:val="0"/>
          <w:w w:val="100"/>
          <w:position w:val="0"/>
          <w:shd w:val="clear" w:color="auto" w:fill="auto"/>
          <w:lang w:val="pl-PL" w:eastAsia="pl-PL" w:bidi="pl-PL"/>
        </w:rPr>
        <w:t>Serce kontynentu nie jest już niezdobyte. Tym niemniej, nowe wynalazki nie obaliły całkowicie warunków geograficznych. Z punktu widzenia geograficznego, położenie Rosji Sowieckiej jest ciągle najsilniejsze na świecie, i fakt ten stanowi ogromną prze</w:t>
        <w:softHyphen/>
        <w:t>wagę. Gdyby komunistom udało się rozciągnąć swe bezpośrednie panowanie aż po Atlantyk i utrzymać lub nawet powiększyć swój stan posiadania na Pacyfiku, to szanse ich zwycięstwa przekształciłyby się nieomal w pewność.</w:t>
      </w:r>
    </w:p>
    <w:p>
      <w:pPr>
        <w:pStyle w:val="Style35"/>
        <w:keepNext w:val="0"/>
        <w:keepLines w:val="0"/>
        <w:widowControl w:val="0"/>
        <w:numPr>
          <w:ilvl w:val="0"/>
          <w:numId w:val="13"/>
        </w:numPr>
        <w:shd w:val="clear" w:color="auto" w:fill="auto"/>
        <w:tabs>
          <w:tab w:pos="457" w:val="left"/>
        </w:tabs>
        <w:bidi w:val="0"/>
        <w:spacing w:before="0" w:after="0" w:line="194" w:lineRule="auto"/>
        <w:ind w:left="0" w:right="0" w:firstLine="260"/>
        <w:jc w:val="both"/>
      </w:pPr>
      <w:r>
        <w:rPr>
          <w:b/>
          <w:bCs/>
          <w:color w:val="000000"/>
          <w:spacing w:val="0"/>
          <w:w w:val="100"/>
          <w:position w:val="0"/>
          <w:shd w:val="clear" w:color="auto" w:fill="auto"/>
          <w:lang w:val="pl-PL" w:eastAsia="pl-PL" w:bidi="pl-PL"/>
        </w:rPr>
        <w:t xml:space="preserve">Ludność. </w:t>
      </w:r>
      <w:r>
        <w:rPr>
          <w:color w:val="000000"/>
          <w:spacing w:val="0"/>
          <w:w w:val="100"/>
          <w:position w:val="0"/>
          <w:shd w:val="clear" w:color="auto" w:fill="auto"/>
          <w:lang w:val="pl-PL" w:eastAsia="pl-PL" w:bidi="pl-PL"/>
        </w:rPr>
        <w:t>Komuniści dysponują poważną masą‘ludzi. Już na samym terytorium, zamkniętym oficjalnymi granicami Ro</w:t>
        <w:softHyphen/>
        <w:t>sji Sowieckiej, znajduje się około 200 milionów ludzi; w pań</w:t>
        <w:softHyphen/>
        <w:t>stwach będących pod ich kontrolą jest przeszło 200 milionów ludzi. Ruchy kierowane przez komunistów w reszcie świata li</w:t>
        <w:softHyphen/>
        <w:t>czą kilka dziesiątków milionów ludzi. Ponadto komuniści z pewną dozą słuszności uważają, że ludy w koloniach stanowią “rezerwy strategiczne rewolucji”. Wreszcie, większa część lud</w:t>
        <w:softHyphen/>
        <w:t>ności, znajdująca się pod kontrolą komunistów posiada znacz</w:t>
        <w:softHyphen/>
        <w:t>nie wyższy przyrost naturalny od narodów cywilizacji za</w:t>
        <w:softHyphen/>
        <w:t>chodniej.</w:t>
      </w:r>
    </w:p>
    <w:p>
      <w:pPr>
        <w:pStyle w:val="Style35"/>
        <w:keepNext w:val="0"/>
        <w:keepLines w:val="0"/>
        <w:widowControl w:val="0"/>
        <w:shd w:val="clear" w:color="auto" w:fill="auto"/>
        <w:bidi w:val="0"/>
        <w:spacing w:before="0" w:after="100" w:line="194" w:lineRule="auto"/>
        <w:ind w:left="0" w:right="0" w:firstLine="260"/>
        <w:jc w:val="both"/>
      </w:pPr>
      <w:r>
        <w:rPr>
          <w:color w:val="000000"/>
          <w:spacing w:val="0"/>
          <w:w w:val="100"/>
          <w:position w:val="0"/>
          <w:shd w:val="clear" w:color="auto" w:fill="auto"/>
          <w:lang w:val="pl-PL" w:eastAsia="pl-PL" w:bidi="pl-PL"/>
        </w:rPr>
        <w:t>Komuniści posługują się swym bogactwem ludnościowym, by skompensować inne braki. Rzuca się to szczególnie w oczy na polu dwu najbardziej znaczących dziedzin — na polu przemysłu i wojny. Tak w jednym jak i w drugim brak wyszkolenia, ma</w:t>
        <w:softHyphen/>
        <w:t>szyn, wydajności i jakości okupowany jest milionami istot lu</w:t>
        <w:softHyphen/>
        <w:t>dzkich. życia milionów Rosjan zatrzymały machinę wojenną hitlerowską, jakościowo znacznie wyższą; dziesiątki milionów mężczyzn i kobiet równoważą defekty przemysłowe. Najbardziej wyraźnym symptomem tej metody jest fakt, że gospodarka coraz bardziej opiera się na pracy przemysłowej, w której miliony nie</w:t>
        <w:softHyphen/>
        <w:t>wolników zatrudnia się dla wykonania gigantycznego zadania “odbudowy socjalizmu”.</w:t>
      </w:r>
    </w:p>
    <w:p>
      <w:pPr>
        <w:pStyle w:val="Style35"/>
        <w:keepNext w:val="0"/>
        <w:keepLines w:val="0"/>
        <w:widowControl w:val="0"/>
        <w:numPr>
          <w:ilvl w:val="0"/>
          <w:numId w:val="13"/>
        </w:numPr>
        <w:shd w:val="clear" w:color="auto" w:fill="auto"/>
        <w:tabs>
          <w:tab w:pos="453" w:val="left"/>
        </w:tabs>
        <w:bidi w:val="0"/>
        <w:spacing w:before="0" w:after="0" w:line="190" w:lineRule="auto"/>
        <w:ind w:left="0" w:right="0" w:firstLine="200"/>
        <w:jc w:val="both"/>
      </w:pPr>
      <w:r>
        <w:rPr>
          <w:b/>
          <w:bCs/>
          <w:color w:val="000000"/>
          <w:spacing w:val="0"/>
          <w:w w:val="100"/>
          <w:position w:val="0"/>
          <w:shd w:val="clear" w:color="auto" w:fill="auto"/>
          <w:lang w:val="pl-PL" w:eastAsia="pl-PL" w:bidi="pl-PL"/>
        </w:rPr>
        <w:t xml:space="preserve">Bogactwa naturalne. </w:t>
      </w:r>
      <w:r>
        <w:rPr>
          <w:color w:val="000000"/>
          <w:spacing w:val="0"/>
          <w:w w:val="100"/>
          <w:position w:val="0"/>
          <w:shd w:val="clear" w:color="auto" w:fill="auto"/>
          <w:lang w:val="pl-PL" w:eastAsia="pl-PL" w:bidi="pl-PL"/>
        </w:rPr>
        <w:t>Związek Sowiecki obfituje, jak to wie</w:t>
        <w:softHyphen/>
        <w:t>my wszyscy, we wszystkie bogactwa naturalne, potrzebne współ</w:t>
        <w:softHyphen/>
        <w:t>czesnemu społeczeństwu przemysłowemu.</w:t>
      </w:r>
    </w:p>
    <w:p>
      <w:pPr>
        <w:pStyle w:val="Style35"/>
        <w:keepNext w:val="0"/>
        <w:keepLines w:val="0"/>
        <w:widowControl w:val="0"/>
        <w:shd w:val="clear" w:color="auto" w:fill="auto"/>
        <w:bidi w:val="0"/>
        <w:spacing w:before="0" w:after="80" w:line="190" w:lineRule="auto"/>
        <w:ind w:left="0" w:right="0" w:firstLine="200"/>
        <w:jc w:val="both"/>
      </w:pPr>
      <w:r>
        <w:rPr>
          <w:color w:val="000000"/>
          <w:spacing w:val="0"/>
          <w:w w:val="100"/>
          <w:position w:val="0"/>
          <w:shd w:val="clear" w:color="auto" w:fill="auto"/>
          <w:lang w:val="pl-PL" w:eastAsia="pl-PL" w:bidi="pl-PL"/>
        </w:rPr>
        <w:t>Z pewnego punktu widzenia jednak, obfitość bogactw natu</w:t>
        <w:softHyphen/>
        <w:t>ralnych Rosji Sowieckiej została może przesadzona. “Bogactwo naturalne” takie jak minerały, lasy i siła wodna nabierają zna</w:t>
        <w:softHyphen/>
        <w:t>czenia socjalnego dopiero wtedy, gdy może być ono przez spo</w:t>
        <w:softHyphen/>
        <w:br w:type="page"/>
      </w:r>
      <w:r>
        <w:rPr>
          <w:color w:val="000000"/>
          <w:spacing w:val="0"/>
          <w:w w:val="100"/>
          <w:position w:val="0"/>
          <w:shd w:val="clear" w:color="auto" w:fill="auto"/>
          <w:lang w:val="pl-PL" w:eastAsia="pl-PL" w:bidi="pl-PL"/>
        </w:rPr>
        <w:t>łeczeństwo wykorzystane. Jeżeli jest ono niedostępne lub do</w:t>
        <w:softHyphen/>
        <w:t>stępne kosztem wygórowanej ceny, to bogactwo to jest tylko faktem fizycznym a nie tym, co nazywamy “bogactwem socjal</w:t>
        <w:softHyphen/>
        <w:t xml:space="preserve">nym’. Poważna część bogactw naturalnych sowieckich znajduje się w tej sytuacji. Spora ilość rozległych lasów syberyjskich na </w:t>
      </w:r>
      <w:r>
        <w:rPr>
          <w:i/>
          <w:iCs/>
          <w:color w:val="000000"/>
          <w:spacing w:val="0"/>
          <w:w w:val="100"/>
          <w:position w:val="0"/>
          <w:sz w:val="20"/>
          <w:szCs w:val="20"/>
          <w:shd w:val="clear" w:color="auto" w:fill="auto"/>
          <w:lang w:val="pl-PL" w:eastAsia="pl-PL" w:bidi="pl-PL"/>
        </w:rPr>
        <w:t>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przykład, położona jest na terytorium, którego rzeki wpadają do zamarzniętego oceanu Lodowatego; wartość gospodarcza lasów pozbawionych rzek, korytem których spławiać można drzewo, jest bardzo zmniejszona. Istnieją także poważne trudności transportowe dla wielu bogactw mineralnych Syberii. Niektóre z trudności tych będą mogły być przezwyciężone dzięki polep</w:t>
        <w:softHyphen/>
        <w:t>szeniu się linii kolejowej i dzięki możliwości używania samolo</w:t>
        <w:softHyphen/>
        <w:t>tów. Inne rozwiązuje się, posługując się ludzką pracą. Lecz od</w:t>
        <w:softHyphen/>
        <w:t>powiednie rozwiązanie ich technologicznie będzie miało miejsce w epoce, która nastąpi po okresie decydującej walki o stworze</w:t>
        <w:softHyphen/>
        <w:t>nie imperium światowego.</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w:t>
      </w:r>
    </w:p>
    <w:p>
      <w:pPr>
        <w:pStyle w:val="Style35"/>
        <w:keepNext w:val="0"/>
        <w:keepLines w:val="0"/>
        <w:widowControl w:val="0"/>
        <w:numPr>
          <w:ilvl w:val="0"/>
          <w:numId w:val="13"/>
        </w:numPr>
        <w:shd w:val="clear" w:color="auto" w:fill="auto"/>
        <w:tabs>
          <w:tab w:pos="650" w:val="left"/>
        </w:tabs>
        <w:bidi w:val="0"/>
        <w:spacing w:before="0" w:after="0" w:line="194" w:lineRule="auto"/>
        <w:ind w:left="200" w:right="0" w:firstLine="200"/>
        <w:jc w:val="both"/>
      </w:pPr>
      <w:r>
        <w:rPr>
          <w:color w:val="000000"/>
          <w:spacing w:val="0"/>
          <w:w w:val="100"/>
          <w:position w:val="0"/>
          <w:shd w:val="clear" w:color="auto" w:fill="auto"/>
          <w:lang w:val="pl-PL" w:eastAsia="pl-PL" w:bidi="pl-PL"/>
        </w:rPr>
        <w:t>Stan gospodarczy. Rozwój ekonomiczny Rosji sowieckiej za czasów komunizmu, jakkolwiek znaczny, został jednak przez propagandę komunistyczną wyolbrzymiony. Ilościowo, rozwój ten nie był szybszy — a w wielu ważnych punktach nawet po</w:t>
        <w:softHyphen/>
        <w:t>wolniejszy — od rozwoju ekonomicznego Stanów Zjednoczonych w okresie po wojnie domowej. Produkcja ilościowa większości gałęzi przemysłu sowieckiego była, przed wojną, o wiele niższa od produkcji równoległych gałęzi przemysłowych w Stanach Zjednoczonych, a na skutek wojny jeszcze się cofnęła.</w:t>
      </w:r>
    </w:p>
    <w:p>
      <w:pPr>
        <w:pStyle w:val="Style35"/>
        <w:keepNext w:val="0"/>
        <w:keepLines w:val="0"/>
        <w:widowControl w:val="0"/>
        <w:shd w:val="clear" w:color="auto" w:fill="auto"/>
        <w:bidi w:val="0"/>
        <w:spacing w:before="0" w:after="0" w:line="194" w:lineRule="auto"/>
        <w:ind w:left="140" w:right="0" w:firstLine="260"/>
        <w:jc w:val="both"/>
      </w:pPr>
      <w:r>
        <w:rPr>
          <w:color w:val="000000"/>
          <w:spacing w:val="0"/>
          <w:w w:val="100"/>
          <w:position w:val="0"/>
          <w:shd w:val="clear" w:color="auto" w:fill="auto"/>
          <w:lang w:val="pl-PL" w:eastAsia="pl-PL" w:bidi="pl-PL"/>
        </w:rPr>
        <w:t>Słabość gospcdarki sowieckiej w dziedzinach innych niż iloś</w:t>
        <w:softHyphen/>
        <w:t>ciowa jest jeszcze bardziej uderzająca. Z punktu widzenia jako</w:t>
        <w:softHyphen/>
        <w:t>ści, sowiecka gospodarka jako całość jest mało wydajna, niezrów</w:t>
        <w:softHyphen/>
        <w:t>noważona j na bardzo niskim poziomie. Niewystarczający sys</w:t>
        <w:softHyphen/>
        <w:t>tem komunikacyjny, zarówno kolejowy jak i drogowy, powoduje nieustanne zatory. (Dostarczone przez Lend-Lease samochody ciężarowe miały prawdopodobnie znaczenie decydujące dla zwy</w:t>
        <w:softHyphen/>
        <w:t>cięstwa nad hitlerowcami). Jakościowa niższość produkcji jest nie tylko rzeczą przykrą dla konsumentów (o to kierownicy ko</w:t>
        <w:softHyphen/>
        <w:t>munistyczni troszczą się bardzo mało) lecz prowadzi do maksy</w:t>
        <w:softHyphen/>
        <w:t>malnego marnotrawstwa i do załamania na polu całego życia ekonomicznego, połączona zaś z brakiem materiałów potrzeb</w:t>
        <w:softHyphen/>
        <w:t>nych do rekonstrukcji i utrzymania, wywołuje szybkie zniszcze</w:t>
        <w:softHyphen/>
        <w:t>nie budynków, maszyn i fabryk. Ogólne koszty administracyjne w przemyśle i rolnictwie, w które wliczane są opłaty niezliczo</w:t>
        <w:softHyphen/>
        <w:t>nych agentów N.K.W.D., kontrole i super-kontrole oraz nieu</w:t>
        <w:softHyphen/>
        <w:t>stanne interwencje tuzinów organizmów partyjnych i biur rzą</w:t>
        <w:softHyphen/>
        <w:t>dowych — są niezmiernie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ysokie. Kopalnia czy fabryka so</w:t>
        <w:softHyphen/>
        <w:t>wiecka posiada zawsze dwu- czy trzykrotnie liczniejszy personel administracyjny od równorzędnej pod względem wielkości ko</w:t>
        <w:softHyphen/>
        <w:t>palni czy fabryki w Stanach Zjednoczonych. Stachanowskie próby imponowania, organizowane w celach propagandowych, wysiłki poszczególnych fabryk, ponoszone w celu dostarczenia statystykom Kremla spektakularnych cyfr oraz interwencje wy</w:t>
        <w:softHyphen/>
        <w:t>wołujące czystki — wprowadzają nieustanne przerwy do regu</w:t>
        <w:softHyphen/>
        <w:t>larnej pracy produkcyjnej .Politycznie uzasadniona pasja do</w:t>
        <w:br w:type="page"/>
      </w:r>
      <w:r>
        <w:rPr>
          <w:color w:val="000000"/>
          <w:spacing w:val="0"/>
          <w:w w:val="100"/>
          <w:position w:val="0"/>
          <w:shd w:val="clear" w:color="auto" w:fill="auto"/>
          <w:lang w:val="pl-PL" w:eastAsia="pl-PL" w:bidi="pl-PL"/>
        </w:rPr>
        <w:t>wykazywania się osiągnięciami w dziedzinie produkcji, prowadzi do puszczania w ruch fabryk, zanim zostały one ukończone i wyekwipowane w magazyny, sprzęt, dostawy, części zapasowe itd. Robotnikom nie dostarcza się nigdy odpowiednich miesz</w:t>
        <w:softHyphen/>
        <w:t>kań, środków transportowych i dostatecznej ilości pożywienia, co wpływa na zmniejszenie wydajności ich pracy.</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życie ekonomiczne sowieckie posiada jednak pewne elementy kompensacyjne, Zwykle, obliczanie kosztów produkcji w gospo</w:t>
        <w:softHyphen/>
        <w:t>darce totalitarnej na podstawie danych, które stosuje się w gos</w:t>
        <w:softHyphen/>
        <w:t>podarce kapitalistycznej, prowadzi do błędnych wniosków. Ko</w:t>
        <w:softHyphen/>
        <w:t>szty produkcji, będące dla przedsiębiorstwa kapitalistycznego bankructwem, mogą mieć swe uzasadnienie w polityce czy stra</w:t>
        <w:softHyphen/>
        <w:t>tegii. Wspomniałem powyżej o używaniu szerokich rezerw ludz</w:t>
        <w:softHyphen/>
        <w:t>kich jako ekwiwalentu niskiej jakości ekwipunku techniczne</w:t>
        <w:softHyphen/>
        <w:t>go. Poza tym komuniści uzupełniają swe braki, eksploatując przemysł i posługując się siłami roboczymi świeżo wchłoniętych czy opanowanych terytoriów w Europie wschodniej i Mandżurii.</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Z punktu widzenia zadań strategicznych, dużo większe zna</w:t>
        <w:softHyphen/>
        <w:t>czenie ma koncentracja ekonomiczna, którą umożliwia absolut</w:t>
        <w:softHyphen/>
        <w:t>na kontrola polityczna; zwłaszcza w zakresie produkcji broni atomowej. Mimo swego zacofania we wszystkich prawie gałę</w:t>
        <w:softHyphen/>
        <w:t>ziach produkcji, komuniści posiadają możność skoncentrowania swych najbardziej wartościowych elementów ludzkich i mate</w:t>
        <w:softHyphen/>
        <w:t>rialnych na wykonaniu zadania, zdaniem ich najważniejszego. Błędne byłoby więc mierzenie możliwości komunistów w dzie</w:t>
        <w:softHyphen/>
        <w:t>dzinie energii atomowej na podstawie ogólnego poziomu ich przemysłu.</w:t>
      </w:r>
    </w:p>
    <w:p>
      <w:pPr>
        <w:pStyle w:val="Style35"/>
        <w:keepNext w:val="0"/>
        <w:keepLines w:val="0"/>
        <w:widowControl w:val="0"/>
        <w:numPr>
          <w:ilvl w:val="0"/>
          <w:numId w:val="13"/>
        </w:numPr>
        <w:shd w:val="clear" w:color="auto" w:fill="auto"/>
        <w:tabs>
          <w:tab w:pos="453" w:val="left"/>
        </w:tabs>
        <w:bidi w:val="0"/>
        <w:spacing w:before="0" w:after="100" w:line="194" w:lineRule="auto"/>
        <w:ind w:left="0" w:right="0" w:firstLine="240"/>
        <w:jc w:val="both"/>
      </w:pPr>
      <w:r>
        <w:rPr>
          <w:b/>
          <w:bCs/>
          <w:color w:val="000000"/>
          <w:spacing w:val="0"/>
          <w:w w:val="100"/>
          <w:position w:val="0"/>
          <w:shd w:val="clear" w:color="auto" w:fill="auto"/>
          <w:lang w:val="pl-PL" w:eastAsia="pl-PL" w:bidi="pl-PL"/>
        </w:rPr>
        <w:t xml:space="preserve">Poziom kulturalny. </w:t>
      </w:r>
      <w:r>
        <w:rPr>
          <w:color w:val="000000"/>
          <w:spacing w:val="0"/>
          <w:w w:val="100"/>
          <w:position w:val="0"/>
          <w:shd w:val="clear" w:color="auto" w:fill="auto"/>
          <w:lang w:val="pl-PL" w:eastAsia="pl-PL" w:bidi="pl-PL"/>
        </w:rPr>
        <w:t>Mimo, że reżim komunistyczny osiągnął znaczne rezultaty w dziedzinie podstawowego wykształcenia,34) poziom kulturalny Związku Sowieckiego pozostaje bardzo niski. Procentowa ilość robotników wykwalifikowanych jest mała. Li</w:t>
        <w:softHyphen/>
        <w:t>czba techników, inżynierów, uczonych, lekarzy, profesorów, na</w:t>
        <w:softHyphen/>
        <w:t>uczycieli i przedstawicieli innych zawodów jest niewystarcza</w:t>
        <w:softHyphen/>
        <w:t>jąca. Ich wyszkolenie, w którym ideologia komunistyczna i pra</w:t>
        <w:softHyphen/>
        <w:t>ktyka zajmują o wiele bardziej zasadnicze miejsce niż wia</w:t>
        <w:softHyphen/>
        <w:t xml:space="preserve">domości, dotyczące rachunku różniczkowego, czy biologii — jest niedokładne i zniekształcone. Szkoły, szpitale, biblioteki itd., z wyjątkiem tych, które przeznaczone są dla sfer kierowniczych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zwiedzających dziennikarzy, są nieliczne i na niskim poziomie. Ostra cenzura i propaganda uniemożliwiają prawdziwe, histo</w:t>
        <w:softHyphen/>
        <w:t>ryczne i socjologiczne poszukiwania, jakkolwiek ułatwiają rów</w:t>
        <w:softHyphen/>
        <w:t>nocześnie kształcenie z punktu widzenia politycznego.</w:t>
      </w:r>
    </w:p>
    <w:p>
      <w:pPr>
        <w:pStyle w:val="Style35"/>
        <w:keepNext w:val="0"/>
        <w:keepLines w:val="0"/>
        <w:widowControl w:val="0"/>
        <w:numPr>
          <w:ilvl w:val="0"/>
          <w:numId w:val="13"/>
        </w:numPr>
        <w:shd w:val="clear" w:color="auto" w:fill="auto"/>
        <w:tabs>
          <w:tab w:pos="446" w:val="left"/>
        </w:tabs>
        <w:bidi w:val="0"/>
        <w:spacing w:before="0" w:after="160" w:line="194" w:lineRule="auto"/>
        <w:ind w:left="0" w:right="0" w:firstLine="240"/>
        <w:jc w:val="both"/>
      </w:pPr>
      <w:r>
        <w:rPr>
          <w:b/>
          <w:bCs/>
          <w:color w:val="000000"/>
          <w:spacing w:val="0"/>
          <w:w w:val="100"/>
          <w:position w:val="0"/>
          <w:shd w:val="clear" w:color="auto" w:fill="auto"/>
          <w:lang w:val="pl-PL" w:eastAsia="pl-PL" w:bidi="pl-PL"/>
        </w:rPr>
        <w:t xml:space="preserve">Siły zbrojne. </w:t>
      </w:r>
      <w:r>
        <w:rPr>
          <w:color w:val="000000"/>
          <w:spacing w:val="0"/>
          <w:w w:val="100"/>
          <w:position w:val="0"/>
          <w:shd w:val="clear" w:color="auto" w:fill="auto"/>
          <w:lang w:val="pl-PL" w:eastAsia="pl-PL" w:bidi="pl-PL"/>
        </w:rPr>
        <w:t>Technologiczne słabości w ekonomii i kulturze sowieckiej mają swe odbicie w siłach zbrojnych: z kilku małymi wyjątkami jakość broni i ekwipunku jest stosunkowo niska i, pod wieloma względami dają się odczuwać poważne braki. So</w:t>
        <w:softHyphen/>
        <w:t>wieckie plany strategiczne biorą jednak ten stan rzeczy pod uwagę. Bogactwo rezerw ludzkich i koncentracja uzupełniają te</w:t>
      </w:r>
    </w:p>
    <w:p>
      <w:pPr>
        <w:pStyle w:val="Style50"/>
        <w:keepNext w:val="0"/>
        <w:keepLines w:val="0"/>
        <w:widowControl w:val="0"/>
        <w:shd w:val="clear" w:color="auto" w:fill="auto"/>
        <w:bidi w:val="0"/>
        <w:spacing w:before="0" w:after="0" w:line="178" w:lineRule="auto"/>
        <w:ind w:left="0" w:right="0" w:firstLine="180"/>
        <w:jc w:val="both"/>
        <w:rPr>
          <w:sz w:val="19"/>
          <w:szCs w:val="19"/>
        </w:rPr>
      </w:pPr>
      <w:r>
        <w:rPr>
          <w:color w:val="000000"/>
          <w:spacing w:val="0"/>
          <w:w w:val="100"/>
          <w:position w:val="0"/>
          <w:sz w:val="18"/>
          <w:szCs w:val="18"/>
          <w:shd w:val="clear" w:color="auto" w:fill="auto"/>
          <w:lang w:val="pl-PL" w:eastAsia="pl-PL" w:bidi="pl-PL"/>
        </w:rPr>
        <w:t>34) “Kolosalne” rezultaty uzyskane przez Sowiety -w dziedzinie wykształcenia są ulubionym tematem propagandy komunistycznej, która żongluje i fałszuje statystyki. Postępy w wykształceniu nie są większe, niż podczas ostatnich dziesięciu lat panowania Carów. Zo</w:t>
        <w:softHyphen/>
        <w:t xml:space="preserve">bacz Manya Gordon: </w:t>
      </w:r>
      <w:r>
        <w:rPr>
          <w:b/>
          <w:bCs/>
          <w:color w:val="000000"/>
          <w:spacing w:val="0"/>
          <w:w w:val="100"/>
          <w:position w:val="0"/>
          <w:sz w:val="16"/>
          <w:szCs w:val="16"/>
          <w:shd w:val="clear" w:color="auto" w:fill="auto"/>
          <w:lang w:val="pl-PL" w:eastAsia="pl-PL" w:bidi="pl-PL"/>
        </w:rPr>
        <w:t xml:space="preserve">Russian Workers before and after Lenin, </w:t>
      </w:r>
      <w:r>
        <w:rPr>
          <w:color w:val="000000"/>
          <w:spacing w:val="0"/>
          <w:w w:val="100"/>
          <w:position w:val="0"/>
          <w:sz w:val="18"/>
          <w:szCs w:val="18"/>
          <w:shd w:val="clear" w:color="auto" w:fill="auto"/>
          <w:lang w:val="pl-PL" w:eastAsia="pl-PL" w:bidi="pl-PL"/>
        </w:rPr>
        <w:t>część XI.</w:t>
        <w:br w:type="page"/>
      </w:r>
      <w:r>
        <w:rPr>
          <w:rStyle w:val="CharStyle36"/>
        </w:rPr>
        <w:t>braki. Wysiłek całego społeczeństwa i całej gospodarki skoncen</w:t>
        <w:softHyphen/>
        <w:t>trowany jest na przygotowaniach do wojny. O obowiązku słu</w:t>
        <w:softHyphen/>
        <w:t>żby wojskowej nawet się w Związku Sowieckim nie dyskutuje. Osiąga się zawsze przewidzianą cyfrę masowej produkcji żoł</w:t>
        <w:softHyphen/>
        <w:t>nierzy. Z dużym nakładem wysiłku pracuje się nad zwiększeniem dyscypliny i nad dokładnym wyszkoleniem korpusu oficerskiego.</w:t>
      </w:r>
    </w:p>
    <w:p>
      <w:pPr>
        <w:pStyle w:val="Style35"/>
        <w:keepNext w:val="0"/>
        <w:keepLines w:val="0"/>
        <w:widowControl w:val="0"/>
        <w:shd w:val="clear" w:color="auto" w:fill="auto"/>
        <w:bidi w:val="0"/>
        <w:spacing w:before="0" w:after="100" w:line="197" w:lineRule="auto"/>
        <w:ind w:left="0" w:right="0" w:firstLine="240"/>
        <w:jc w:val="both"/>
      </w:pPr>
      <w:r>
        <w:rPr>
          <w:color w:val="000000"/>
          <w:spacing w:val="0"/>
          <w:w w:val="100"/>
          <w:position w:val="0"/>
          <w:shd w:val="clear" w:color="auto" w:fill="auto"/>
          <w:lang w:val="pl-PL" w:eastAsia="pl-PL" w:bidi="pl-PL"/>
        </w:rPr>
        <w:t>Teoria i praktyka wielonarodowościowa ilościowo zwiększają sowieckie dywizje. Armie podbitych narodów są włączane z łat</w:t>
        <w:softHyphen/>
        <w:t>wością do komunistycznej machiny wojskowej. Nie należy za</w:t>
        <w:softHyphen/>
        <w:t>pominać o tym, że komuniści-obywatele państw niekomunis</w:t>
        <w:softHyphen/>
        <w:t>tycznych stanowią dodatkową siłę wojskową.</w:t>
      </w:r>
    </w:p>
    <w:p>
      <w:pPr>
        <w:pStyle w:val="Style35"/>
        <w:keepNext w:val="0"/>
        <w:keepLines w:val="0"/>
        <w:widowControl w:val="0"/>
        <w:numPr>
          <w:ilvl w:val="0"/>
          <w:numId w:val="13"/>
        </w:numPr>
        <w:shd w:val="clear" w:color="auto" w:fill="auto"/>
        <w:tabs>
          <w:tab w:pos="471" w:val="left"/>
        </w:tabs>
        <w:bidi w:val="0"/>
        <w:spacing w:before="0" w:after="0" w:line="192" w:lineRule="auto"/>
        <w:ind w:left="0" w:right="0" w:firstLine="240"/>
        <w:jc w:val="both"/>
      </w:pPr>
      <w:r>
        <w:rPr>
          <w:b/>
          <w:bCs/>
          <w:color w:val="000000"/>
          <w:spacing w:val="0"/>
          <w:w w:val="100"/>
          <w:position w:val="0"/>
          <w:shd w:val="clear" w:color="auto" w:fill="auto"/>
          <w:lang w:val="pl-PL" w:eastAsia="pl-PL" w:bidi="pl-PL"/>
        </w:rPr>
        <w:t xml:space="preserve">Ideologia. </w:t>
      </w:r>
      <w:r>
        <w:rPr>
          <w:color w:val="000000"/>
          <w:spacing w:val="0"/>
          <w:w w:val="100"/>
          <w:position w:val="0"/>
          <w:shd w:val="clear" w:color="auto" w:fill="auto"/>
          <w:lang w:val="pl-PL" w:eastAsia="pl-PL" w:bidi="pl-PL"/>
        </w:rPr>
        <w:t>Mit komunistyczny, a raczej kompleks mitów jest źródłem wielkiej siły dla ruchu komunistycznego. Podstawy mitu sięgają swymi korzeniami w przeszłość sprzed dwu i pół tysiąca lat. Wyrażają one w odwiecznej formie marzenie o panowaniu Królestwa niebieskiego na ziemi. Tym wszystkim, którzy są zmę</w:t>
        <w:softHyphen/>
        <w:t>czeni i nieszczęśliwi i tym, którzy tęsknią za ideałami, mit ten umożliwia ucieczkę od rzeczywistości, która nie odpowiada i ni</w:t>
        <w:softHyphen/>
        <w:t>gdy nie będzie odpowiadać naszym pragnieniom, w krainę uto</w:t>
        <w:softHyphen/>
        <w:t>pii, gdzie wszyscy ludzie są wełni, równi i dobrzy, gdzie nie ist</w:t>
        <w:softHyphen/>
        <w:t>nieje ani eksploatacja, ani wojna, ani głód i nędza i gdzie lu</w:t>
        <w:softHyphen/>
        <w:t>dzkość cała złączyła się w uniwersalnym braterstwie. Tak jak wszystkie halucynacje, marzenie to bierze się mylnie za obiek</w:t>
        <w:softHyphen/>
        <w:t>tywną rzeczywistość: widzi się w nim prawo, rządzące ewolucją historyczną, wierzy się w jego nieuniknioną, konieczną, dykto</w:t>
        <w:softHyphen/>
        <w:t>waną przeznaczeniem realizację. Marzyciel odnajduje w nim uczucie pewności moralnej, która wypływa z przeświadczenia stapiania się w jedno z wszechświatem. Nawet elementy kata</w:t>
        <w:softHyphen/>
        <w:t>stroficzne, apokaliptyczne mitu — przekonanie, że cel osiągnie się dopiero po przejściu przez cierpienia, zgrzytanie zębów, wy</w:t>
        <w:softHyphen/>
        <w:t>lew krwi i udręki, przy towarzyszącym huku walących się in</w:t>
        <w:softHyphen/>
        <w:t>stytucji świata — zgodnie ze zdobytymi doświadczeniami, zwią</w:t>
        <w:softHyphen/>
        <w:t>zanymi z wiarą religijną, wzmacniają panowanie mitu nad uczuciami ludzi, weń wierzących.</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Do ogólnego mitu dorzucono własnowolnie w czasie ostatniej generacji wariant sowiecki. Dziesiątki milionów ludzi, rozrzu</w:t>
        <w:softHyphen/>
        <w:t>conych po całym świecie, uspakaja swe wątpliwości i niepokoje na myśl o istnieniu nadzwyczajnej i opartej na współpracy wspólnocie, gdzie nie ma ani pracodawców ani obszarników, gdzie robotnicy i rolnicy są właścicielami i panami, gdzie żyje się w poczuciu bezpieczeństwa i gdzie nie ma bezrobocia, gdzie masy mimo przeszkód posuwają się ciągle w kierunku nowego 1 szczęśliwego życia ... i wizja ta zasłania im rzeczywistość pań</w:t>
        <w:softHyphen/>
        <w:t>stwa policyjnego, opartego na terrorze i pracy przymusowej, w którym królują bezprzykładna nędza i tyrania.</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Mit ten, na podobieństwo jakiegoś płynu magicznego, napeł</w:t>
        <w:softHyphen/>
        <w:t>nia siłą organizm komunistyczny i umożliwia mu wzniesienie się ponad ordynarnie materialne ograniczenia. Siła ta, ukazu</w:t>
        <w:softHyphen/>
        <w:t>jąc w perspektywie dnie szczęśliwsze, jest pocieszeniem w cięż</w:t>
        <w:softHyphen/>
        <w:t>kich chwilach.</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Tym niemniej obecna siła mitu komunistycznego w swej głó</w:t>
        <w:softHyphen/>
        <w:t>wnej części jest raczej negatywna. Człowiek społeczny nie może żyć bez wielkich mitów. Upadek naszych mitów, zarówno reli</w:t>
        <w:softHyphen/>
        <w:t>gijnych jak liberalnych i demokratycznych z okresu porene- sansowego cywilizacji, stwarza dla mitu komunistycznego szcze</w:t>
        <w:softHyphen/>
        <w:br w:type="page"/>
      </w:r>
      <w:r>
        <w:rPr>
          <w:color w:val="000000"/>
          <w:spacing w:val="0"/>
          <w:w w:val="100"/>
          <w:position w:val="0"/>
          <w:shd w:val="clear" w:color="auto" w:fill="auto"/>
          <w:lang w:val="pl-PL" w:eastAsia="pl-PL" w:bidi="pl-PL"/>
        </w:rPr>
        <w:t>gólne warunki powodzenia. Bezradni w stosunku do strasznych problemów przeciągającego się kryzysu cywilizacji, niepewni, zaniepokojeni, pełni rozczarowania jeżeli chodzi o ideały de</w:t>
        <w:softHyphen/>
        <w:t>mokracji liberalnej, sceptyczni lub tylko częściowo pochłonięci wiarą religijną, ludzie chwytają się mitu komunistycznego, aby uniknąć uczucia całkowitego zagubienia.</w:t>
      </w:r>
    </w:p>
    <w:p>
      <w:pPr>
        <w:pStyle w:val="Style35"/>
        <w:keepNext w:val="0"/>
        <w:keepLines w:val="0"/>
        <w:widowControl w:val="0"/>
        <w:shd w:val="clear" w:color="auto" w:fill="auto"/>
        <w:bidi w:val="0"/>
        <w:spacing w:before="0" w:after="40" w:line="194" w:lineRule="auto"/>
        <w:ind w:left="0" w:right="0" w:firstLine="320"/>
        <w:jc w:val="both"/>
      </w:pPr>
      <w:r>
        <w:rPr>
          <w:color w:val="000000"/>
          <w:spacing w:val="0"/>
          <w:w w:val="100"/>
          <w:position w:val="0"/>
          <w:shd w:val="clear" w:color="auto" w:fill="auto"/>
          <w:lang w:val="pl-PL" w:eastAsia="pl-PL" w:bidi="pl-PL"/>
        </w:rPr>
        <w:t>Istnieje poza tym pewien pozorny paradoks, który posiadać może znaczenie praktyczne. Wiara w mit komunistyczny jest bardziej gorąca wśród ludzi, zamieszkujących terytoria nie</w:t>
        <w:softHyphen/>
        <w:t>komunistyczne, niż na ziemiach, będących we władaniu komu</w:t>
        <w:softHyphen/>
        <w:t>nistów. W samych Sowietach istnieje co prawda, szczególnie wśród młodzieży, kilka milionów wyznawców totalnych, których umysły i dusze urobione zostały w sposób całkowity przez mit komunistyczny, mamy jednak wszelkie podstawy do przypusz</w:t>
        <w:softHyphen/>
        <w:t>czenia, że tak nie jest z większością ludności. Można wywołać na zewnątrz przekonanie, że robotnicy są panami iw Rosji, lecz robotnicy rosyjscy wiedzą, dzięki własnym doświadczeniom, iż są niewolnikami. Dziennikarze amerykańscy, prowadzący wy</w:t>
        <w:softHyphen/>
        <w:t>godne życie, mogą wierzyć, że Stalin zniósł klasę kułaków, lecz rosyjscy chłopi wiedzą, że on torturował, zabijał i okradał ich rodziców i wpędzał iw głód ich sąsiadów. Dyplomaci i mówcy angielscy i amerykańscy zastanawiając się nad spowiedziami publicznymi procesów moskiewskich tłumaczyć je mogą łas</w:t>
        <w:softHyphen/>
        <w:t>kawie jako wyraz specyficznych właściwości duszy rosyjskiej, lecz Rosjanie, którzy znali oskarżonych i którzy pracowali z nimi wiedzą, że spowiedzi te są dyktowane przez N.K.W.D. Po</w:t>
        <w:softHyphen/>
        <w:t>eci francuscy cieszyć się mogą z powodu osiąganej w wyborach sowieckich jednomyślności, lecz Rosjanie wiedzą jak do jedno</w:t>
        <w:softHyphen/>
        <w:t>myślności tej się dochodzi.</w:t>
      </w:r>
    </w:p>
    <w:p>
      <w:pPr>
        <w:pStyle w:val="Style35"/>
        <w:keepNext w:val="0"/>
        <w:keepLines w:val="0"/>
        <w:widowControl w:val="0"/>
        <w:shd w:val="clear" w:color="auto" w:fill="auto"/>
        <w:bidi w:val="0"/>
        <w:spacing w:before="0" w:after="100" w:line="194" w:lineRule="auto"/>
        <w:ind w:left="0" w:right="0" w:firstLine="240"/>
        <w:jc w:val="both"/>
      </w:pPr>
      <w:r>
        <w:rPr>
          <w:color w:val="000000"/>
          <w:spacing w:val="0"/>
          <w:w w:val="100"/>
          <w:position w:val="0"/>
          <w:shd w:val="clear" w:color="auto" w:fill="auto"/>
          <w:lang w:val="pl-PL" w:eastAsia="pl-PL" w:bidi="pl-PL"/>
        </w:rPr>
        <w:t>W 1939 roku ludność Polski wschodniej witała Armię Czer</w:t>
        <w:softHyphen/>
        <w:t>woną jak wybawców. Lecz szereg późniejszych świadectw wy</w:t>
        <w:softHyphen/>
        <w:t>kazuje, że w ciągu kilku miesięcy czy nawet tygodni, życzliwość ta zniknęła. To samo miało miejsce w innych krajach Europy wschodniej. Po pierwszym przypływie radości — nie mit — lecz terror, strach lub nadzieja uzyskania stanowiska w apa</w:t>
        <w:softHyphen/>
        <w:t>racie, z którego mit się ulotnił, utrzymywały większość ludzi w posłuszeństwie. Rzeczywistość komunistyczna szkodzi mitowi komunistycznemu. Potęga mitu oparta jest na zniewalającym mirażu, a nie na istotnej rzeczywistości.</w:t>
      </w:r>
    </w:p>
    <w:p>
      <w:pPr>
        <w:pStyle w:val="Style35"/>
        <w:keepNext w:val="0"/>
        <w:keepLines w:val="0"/>
        <w:widowControl w:val="0"/>
        <w:numPr>
          <w:ilvl w:val="0"/>
          <w:numId w:val="13"/>
        </w:numPr>
        <w:shd w:val="clear" w:color="auto" w:fill="auto"/>
        <w:tabs>
          <w:tab w:pos="464" w:val="left"/>
        </w:tabs>
        <w:bidi w:val="0"/>
        <w:spacing w:before="0" w:after="100" w:line="194" w:lineRule="auto"/>
        <w:ind w:left="0" w:right="0" w:firstLine="240"/>
        <w:jc w:val="both"/>
      </w:pPr>
      <w:r>
        <w:rPr>
          <w:b/>
          <w:bCs/>
          <w:color w:val="000000"/>
          <w:spacing w:val="0"/>
          <w:w w:val="100"/>
          <w:position w:val="0"/>
          <w:shd w:val="clear" w:color="auto" w:fill="auto"/>
          <w:lang w:val="pl-PL" w:eastAsia="pl-PL" w:bidi="pl-PL"/>
        </w:rPr>
        <w:t xml:space="preserve">Międzynarodówka. </w:t>
      </w:r>
      <w:r>
        <w:rPr>
          <w:color w:val="000000"/>
          <w:spacing w:val="0"/>
          <w:w w:val="100"/>
          <w:position w:val="0"/>
          <w:shd w:val="clear" w:color="auto" w:fill="auto"/>
          <w:lang w:val="pl-PL" w:eastAsia="pl-PL" w:bidi="pl-PL"/>
        </w:rPr>
        <w:t>Organizacja międzynarodowa w rękach komunistycznych jest potężnym i wyłącznym jej atutem, żaden z narodów nie dysponuje siłą, którą można by do organizacji tej przyrównać. Międzynarodowe sekcje stanowią niezrównany aparat wywiadowczy; są one najważniejszym spośród znanych i mogących kiedykolwiek powstać instrumentów propagando</w:t>
        <w:softHyphen/>
        <w:t>wych; wytwarzają stały nacisk i w chwili gdy oka że się to po</w:t>
        <w:softHyphen/>
        <w:t>trzebne, mogą wewnątrz krajów odegrać rolę pomocniczych sił wojskowych. Mają poza tym za zadanie zapobieganie rozwojowi masowych ruchów niezależnych i niekomunistycznych przez ich wchłanianie, czy niszczenie.</w:t>
      </w:r>
    </w:p>
    <w:p>
      <w:pPr>
        <w:pStyle w:val="Style35"/>
        <w:keepNext w:val="0"/>
        <w:keepLines w:val="0"/>
        <w:widowControl w:val="0"/>
        <w:numPr>
          <w:ilvl w:val="0"/>
          <w:numId w:val="13"/>
        </w:numPr>
        <w:shd w:val="clear" w:color="auto" w:fill="auto"/>
        <w:tabs>
          <w:tab w:pos="453" w:val="left"/>
        </w:tabs>
        <w:bidi w:val="0"/>
        <w:spacing w:before="0" w:after="0" w:line="194" w:lineRule="auto"/>
        <w:ind w:left="0" w:right="0" w:firstLine="240"/>
        <w:jc w:val="both"/>
      </w:pPr>
      <w:r>
        <w:rPr>
          <w:b/>
          <w:bCs/>
          <w:color w:val="000000"/>
          <w:spacing w:val="0"/>
          <w:w w:val="100"/>
          <w:position w:val="0"/>
          <w:shd w:val="clear" w:color="auto" w:fill="auto"/>
          <w:lang w:val="pl-PL" w:eastAsia="pl-PL" w:bidi="pl-PL"/>
        </w:rPr>
        <w:t xml:space="preserve">Kierownictwo polityczne. </w:t>
      </w:r>
      <w:r>
        <w:rPr>
          <w:color w:val="000000"/>
          <w:spacing w:val="0"/>
          <w:w w:val="100"/>
          <w:position w:val="0"/>
          <w:shd w:val="clear" w:color="auto" w:fill="auto"/>
          <w:lang w:val="pl-PL" w:eastAsia="pl-PL" w:bidi="pl-PL"/>
        </w:rPr>
        <w:t>Najważniejszym może elementem siły komunizmu jest jakość jego kierownictwa politycznego. Ko</w:t>
        <w:softHyphen/>
        <w:t>munizm światowy kierowany jest przez liczną grupę ludzi, któ</w:t>
        <w:softHyphen/>
        <w:t>rych życie poświęcone zostało całkowicie zdobyciu władzy. Stu</w:t>
        <w:softHyphen/>
        <w:br w:type="page"/>
      </w:r>
      <w:r>
        <w:rPr>
          <w:color w:val="000000"/>
          <w:spacing w:val="0"/>
          <w:w w:val="100"/>
          <w:position w:val="0"/>
          <w:shd w:val="clear" w:color="auto" w:fill="auto"/>
          <w:lang w:val="pl-PL" w:eastAsia="pl-PL" w:bidi="pl-PL"/>
        </w:rPr>
        <w:t>diują oni problemy władzy w skupieniu, w którym obiektywne poszukiwania uczonego łączą się z pasją fanatyka. Z wyjątkiem kilku przykładów, kierownicy polityczni w przeszłości, jak rów</w:t>
        <w:softHyphen/>
        <w:t>nież obecni niekomunistyczni kierownicy polityczni, nie po</w:t>
        <w:softHyphen/>
        <w:t>święcali się całkowicie polityce; ich nastawienia polityczne ule</w:t>
        <w:softHyphen/>
        <w:t>gały, czasami w każdym razie, wpływom rodzinnych przywią- zań, zamiłowaniom estetycznym, uczuciom przyjaźni czy uczu</w:t>
        <w:softHyphen/>
        <w:t>ciom moralnym i religijnym, oraz ideom, dyktowanym własny</w:t>
        <w:softHyphen/>
        <w:t>mi impulsami.</w:t>
      </w:r>
    </w:p>
    <w:p>
      <w:pPr>
        <w:pStyle w:val="Style35"/>
        <w:keepNext w:val="0"/>
        <w:keepLines w:val="0"/>
        <w:widowControl w:val="0"/>
        <w:shd w:val="clear" w:color="auto" w:fill="auto"/>
        <w:bidi w:val="0"/>
        <w:spacing w:before="0" w:after="140" w:line="197" w:lineRule="auto"/>
        <w:ind w:left="0" w:right="0"/>
        <w:jc w:val="both"/>
      </w:pPr>
      <w:r>
        <w:rPr>
          <w:color w:val="000000"/>
          <w:spacing w:val="0"/>
          <w:w w:val="100"/>
          <w:position w:val="0"/>
          <w:shd w:val="clear" w:color="auto" w:fill="auto"/>
          <w:lang w:val="pl-PL" w:eastAsia="pl-PL" w:bidi="pl-PL"/>
        </w:rPr>
        <w:t>A kierownicy komunistyczni pozostają zawsze i wyłącznie wierni polityce. Ani żona, ani dziecko, ani przyjaciel, ani pięk</w:t>
        <w:softHyphen/>
        <w:t>no, czy miłość, przyjemność, czy bezinteresowne przywiązanie do wiedzy, nie odrywają ich, nawet w najmniejszym stopniu, od wyłącznego nastawienia, którym jest wola zdobycia władzy.</w:t>
      </w:r>
    </w:p>
    <w:p>
      <w:pPr>
        <w:pStyle w:val="Style35"/>
        <w:keepNext w:val="0"/>
        <w:keepLines w:val="0"/>
        <w:widowControl w:val="0"/>
        <w:shd w:val="clear" w:color="auto" w:fill="auto"/>
        <w:bidi w:val="0"/>
        <w:spacing w:before="0" w:after="140" w:line="192" w:lineRule="auto"/>
        <w:ind w:left="0" w:right="0" w:firstLine="0"/>
        <w:jc w:val="center"/>
      </w:pPr>
      <w:r>
        <w:rPr>
          <w:color w:val="000000"/>
          <w:spacing w:val="0"/>
          <w:w w:val="100"/>
          <w:position w:val="0"/>
          <w:shd w:val="clear" w:color="auto" w:fill="auto"/>
          <w:lang w:val="pl-PL" w:eastAsia="pl-PL" w:bidi="pl-PL"/>
        </w:rPr>
        <w:t>ROZDZIAŁ IX</w:t>
      </w:r>
    </w:p>
    <w:p>
      <w:pPr>
        <w:pStyle w:val="Style35"/>
        <w:keepNext w:val="0"/>
        <w:keepLines w:val="0"/>
        <w:widowControl w:val="0"/>
        <w:shd w:val="clear" w:color="auto" w:fill="auto"/>
        <w:bidi w:val="0"/>
        <w:spacing w:before="0" w:after="140" w:line="192" w:lineRule="auto"/>
        <w:ind w:left="0" w:right="0" w:firstLine="0"/>
        <w:jc w:val="both"/>
      </w:pPr>
      <w:r>
        <w:rPr>
          <w:b/>
          <w:bCs/>
          <w:color w:val="000000"/>
          <w:spacing w:val="0"/>
          <w:w w:val="100"/>
          <w:position w:val="0"/>
          <w:shd w:val="clear" w:color="auto" w:fill="auto"/>
          <w:lang w:val="pl-PL" w:eastAsia="pl-PL" w:bidi="pl-PL"/>
        </w:rPr>
        <w:t>Czy komunistyczne imperium światowe jest rzeczą pożądaną ?</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Przeciętni ludzie z trudem tylko uświadomić mogą sobie fakt, że w Stanach Zjednoczonych tak, jak i w innych krajach, isb nieją tysiące, a może nawet setki tysięcy osób, wierzących, że komunistyczne Imperium światowe jest rzeczą nie tylko mo</w:t>
        <w:softHyphen/>
        <w:t>żliwą, lecz nawet pożądaną. Niektórzy z nich pracują gorącz</w:t>
        <w:softHyphen/>
        <w:t>kowo nad realizacją tego Imperium; inni powitaliby je z ra</w:t>
        <w:softHyphen/>
        <w:t>dością; jeszcze liczniejsi gotowi są do przyjęcia go, gdy zostanie stworzone. Wierzą, iż stanowiłoby ono to, co nazywają “właś</w:t>
        <w:softHyphen/>
        <w:t>ciwym rozwiązaniem”.</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Pod jednym względem osoby te są rozsądniejsze od innych. Widzą mianowicie, że komunistyczne panowanie nad światem jest sprawą, z którą należy się liczyć i w stosunku do której każda istota myśląca zająć winna jasne i sprecyzowane stano</w:t>
        <w:softHyphen/>
        <w:t>wisko. Komunistyczne Imperium światowe stanowi punkt kul</w:t>
        <w:softHyphen/>
        <w:t>minacyjny nie mitu komunistycznego, lecz jego najbardziej oczywistej rzeczywistości. Nie jest to już możliwość odległa i niesprecyzowana, która nastąpić może w wieku przyszłym, lecz jest to wydarzenie zupełnie prawdopodobne, mogące mieć może miejsce za naszej generacji. Jaki więc winien być nasz stosunek do tej sprawy? Czy jesteśmy za, czy przeciw? Czy światowe Imperium komunistyczne jest rzeczą pożądaną?</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Pytanie takie jest zawsze bardziej skomplikowane, niż może się to wydawać. Gdy zadaj emy pytanie, czy coś jest rzeczą po</w:t>
        <w:softHyphen/>
        <w:t>żądaną, należy ustalić uprzednio pewne założenia, bez których zadane pytanie nie miałoby znaczenia: pożądane dla kogo? w stosunku do jakich idej? w porównaniu z jakimi alternaty</w:t>
        <w:softHyphen/>
        <w:t>wami? Nawet komar anopheles jest pożądany, o ile naszym zamiarem jest rozprzestrzenienie malarii.</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Zwycięstwo komunistyczne, zdaniem kierowników komunis</w:t>
        <w:softHyphen/>
        <w:t>tycznych, jest oczywiście rzeczą pożądaną, gdyż w zwycięstwie tym oni braliby udział i ciągnęli z niego korzyści. O wyjaśnie</w:t>
        <w:softHyphen/>
        <w:t>nia w tej sprawie zwrócić się musimy do niekomunistów, którzy stanowią większość.</w:t>
      </w:r>
    </w:p>
    <w:p>
      <w:pPr>
        <w:pStyle w:val="Style35"/>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Punktem wyjścia, niniejszej książki było zagadnienie broni atomowych, zagadnienie widziane pod kątem obecnego, histo</w:t>
        <w:softHyphen/>
        <w:t>rycznego rozwoju cywilizacyj. Doszliśmy do wniosku, że jedynie posiadanie monopolu broni atomowych przez imperium świato</w:t>
        <w:softHyphen/>
        <w:br w:type="page"/>
      </w:r>
      <w:r>
        <w:rPr>
          <w:color w:val="000000"/>
          <w:spacing w:val="0"/>
          <w:w w:val="100"/>
          <w:position w:val="0"/>
          <w:shd w:val="clear" w:color="auto" w:fill="auto"/>
          <w:lang w:val="pl-PL" w:eastAsia="pl-PL" w:bidi="pl-PL"/>
        </w:rPr>
        <w:t>we mogłoby ocalić od zniszczenia cywilizację zachodnią, a może nawet całe zorganizowane społeczeństwo ludzkie. Jedynie im</w:t>
        <w:softHyphen/>
        <w:t xml:space="preserve">perium światowe byłoby w stanie przynieść w tym sensie </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‘roz</w:t>
        <w:softHyphen/>
        <w:t>wiązanie” dla sprawy broni atomowych.</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Należy więc zdać sobie sprawę z faktu, że zwycięstwo komu</w:t>
        <w:softHyphen/>
        <w:t>nistycznego Imperium światowego rozwiązałoby problem, który stanowił punkt wyjścia naszych rozważań. Mimo, że imperium komunistyczne nie wyeliminowałoby przymusu socjalnego, zli</w:t>
        <w:softHyphen/>
        <w:t>kwidowałoby jednak — przez fakt zniesienia niezależnych na</w:t>
        <w:softHyphen/>
        <w:t>rodów — wojny międzynarodowe. Kierownicy komunistyczni posiadaliby monopol broni atomowych. Użycie broni atomo</w:t>
        <w:softHyphen/>
        <w:t>wych pod pretekstem, że ktoś inny mógłby bronią tą posługiwać się przeciwko nim — nie miałoby już więcej uzasadnienia. W tych warunkach istnieją podstawy do przypuszczenia, że kie</w:t>
        <w:softHyphen/>
        <w:t>rownicy komunistyczni nie widzieliby specjalnych powodów do ich użycia, lub używaliby ich w rozmiarach ograniczonych.</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Korzyści te, jakkolwiek o charakterze negatywnym, są dosta</w:t>
        <w:softHyphen/>
        <w:t>tecznie ważne, by odnosić się do nich z całą powagą. Jeżeli w najbliższej perspektywie stoi przed nami śmierć, to nie podej</w:t>
        <w:softHyphen/>
        <w:t>mujemy zwykle dyskusji z chirurgiem, gdy mówi nam o ko</w:t>
        <w:softHyphen/>
        <w:t>nieczności obcięcia ręki lub nogi, by ocalić nam życie. Dyskusji takiej nie podejmiemy nawet gdybyśmy wiedzieli, że po ope</w:t>
        <w:softHyphen/>
        <w:t>racji życie nasze będzie smutne i ograniczone i że honoraria chirurga pochłoną całość naszych funduszów.</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Jakie inne znaczenie mogłoby mieć zwycięstwo komunistów? I jaką cenę zapłacić trzeba będzie za te korzyści? Cenę tę określić możemy tylko na podstawie doświadczenia — doświad</w:t>
        <w:softHyphen/>
        <w:t>czenia historycznego, opartego na wiadomościach o działalności ruchu komunistycznego tam, gdzie jest on w posiadaniu pełni władzy, tam, gdzie ją dopiero w życie wprowadza i tam, gdzie aktywność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rozwija na mniejszą skalę, to znaczy w narodach przez siebie jeszcze nieopanowanych.</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Posiadane dowody nie dostarczają przekonywujących infor</w:t>
        <w:softHyphen/>
        <w:t>macji o korzyściach materialnych, jakie zapewniłoby światowe zwycięstwo komunistów. W Rosji, w czasie jednej generacji pa</w:t>
        <w:softHyphen/>
        <w:t>nowania komunistycznego, przeciętny poziom życia obniżył się w sposób wyraźny, podczas gdy gałęzie przemysłu ciężkiego znacznie się rozwinęły. Jednak na początku obecnej generacji Rosja z punktu widzenia przemysłowego była zacofana; komu</w:t>
        <w:softHyphen/>
        <w:t>niści poza tym działalność swą rozwijali wśród wrogo nasta</w:t>
        <w:softHyphen/>
        <w:t>wionego świata. Mam wrażenie, że nie jesteśmy jeszcze w stanie wydać ostatecznego sądu o możliwościach ekonomicznych sko- lektywizowanego przemysłu.</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Ale dwie cechy charakterystyczne komunistycznej formy ko</w:t>
        <w:softHyphen/>
        <w:t>lektywizacji — obie wyw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ołane jego naturą — wydają się prze</w:t>
        <w:softHyphen/>
        <w:t>ciwdziałać raz na zawsze temu, by gospodarka komunistyczna mogła kiedykolwiek podnieść przeciętny poziom życia: to zna</w:t>
        <w:softHyphen/>
        <w:t>czy, że światowa gospodarka komunistyczna również nie przy</w:t>
        <w:softHyphen/>
        <w:t>czyniłaby się do zwiększenia dobrobytu -większości ludzkości.</w:t>
      </w:r>
    </w:p>
    <w:p>
      <w:pPr>
        <w:pStyle w:val="Style35"/>
        <w:keepNext w:val="0"/>
        <w:keepLines w:val="0"/>
        <w:widowControl w:val="0"/>
        <w:shd w:val="clear" w:color="auto" w:fill="auto"/>
        <w:bidi w:val="0"/>
        <w:spacing w:before="0" w:after="0" w:line="190" w:lineRule="auto"/>
        <w:ind w:left="0" w:right="0" w:firstLine="200"/>
        <w:jc w:val="both"/>
      </w:pPr>
      <w:r>
        <w:rPr>
          <w:color w:val="000000"/>
          <w:spacing w:val="0"/>
          <w:w w:val="100"/>
          <w:position w:val="0"/>
          <w:shd w:val="clear" w:color="auto" w:fill="auto"/>
          <w:lang w:val="pl-PL" w:eastAsia="pl-PL" w:bidi="pl-PL"/>
        </w:rPr>
        <w:t>Głównym celem komunizmu jest zdobycie i utrzymanie mo</w:t>
        <w:softHyphen/>
        <w:t>nopolu całej władzy. Wynika z tego całkowite podporządkowa</w:t>
        <w:softHyphen/>
        <w:t>nie ekonomii polityce. “Naturalne” wymagania gospodarki zwią</w:t>
        <w:softHyphen/>
        <w:t>zane z podziałem pracy, organizacją produkcji, równowagą, in</w:t>
        <w:softHyphen/>
        <w:t>tegracją różnych gałęzi przemysłu i rolnictwa, zależnością de facto między podażą a popytem itd. — traktowane są zawsze</w:t>
        <w:br w:type="page"/>
      </w:r>
      <w:r>
        <w:rPr>
          <w:color w:val="000000"/>
          <w:spacing w:val="0"/>
          <w:w w:val="100"/>
          <w:position w:val="0"/>
          <w:shd w:val="clear" w:color="auto" w:fill="auto"/>
          <w:lang w:val="pl-PL" w:eastAsia="pl-PL" w:bidi="pl-PL"/>
        </w:rPr>
        <w:t>z punktu widzenia celów czysto politycznych. O wybudowaniu nowej fabryki, rozplanowaniu nowej linii kolejowej, ustaleniu programu produkcji w jakimś oddziale czy przedsiębiorstwie, o zatrudnieniu czy zdymisjonowaniu inżyniera, zaprojektowaniu nowych domów, przyznaniu dostaw, poddaniu czystce, czy przy</w:t>
        <w:softHyphen/>
        <w:t>znaniu dekoracji łotrom czy bohaterom gospodarki, dopasowaniu wysokości uposażeń i dodatków — o wszystkim tym decyduje się w zależności od wpływu, jaki może to mieć na monopol po</w:t>
        <w:softHyphen/>
        <w:t>lityczny. Nie ulega wątpliwości, że klasyczni ekonomiści przece</w:t>
        <w:softHyphen/>
        <w:t>nili “naturalność” naturalnych praw ekonomicznych. Lecz jest niewątpliwe, że operacje technologiczne i ekonomiczne ograni</w:t>
        <w:softHyphen/>
        <w:t>czone są istnieniem pewnych warunków obiektywnych, które należy uznać, jeżeli się chce, by ustrój ekonomiczny funkcjo</w:t>
        <w:softHyphen/>
        <w:t>nował należycie. W dużym przedsiębiorstwie na. przykład, nie można osiągać maksymalnej produkcji przez dłuższy okres cza</w:t>
        <w:softHyphen/>
        <w:t>su, jeżeli w jednym z oddziałów doprowadza się przez kilka dni do stachanowskiej wydajności, która, ustanawiając rekord w tym oddziale, narusza równowagę całego przedsiębiorstwa. Przy planowaniu otwarcia nowej fabryki nie można nie brać pod uwagę — bez narażenia na zwiększenie kosztów produkcji, któ</w:t>
        <w:softHyphen/>
        <w:t>re zmniejszyć mogą potencjalną jej wydajność — położenia ko</w:t>
        <w:softHyphen/>
        <w:t>palń węgla i rzek, sytuacji pod względem środków transporto</w:t>
        <w:softHyphen/>
        <w:t>wych, mieszkań, udogodnień publicznych, części zamiennych itd.</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Konieczność przeprowadzenia całkowitej centralizacji ekono</w:t>
        <w:softHyphen/>
        <w:t>micznej wypływa z tego podstawowego celu komunistycznego. Całkowita centralizacja nie jest formą nieodłączną kolektywi</w:t>
        <w:softHyphen/>
        <w:t xml:space="preserve">zacji: szereg sekcji ekonomicznych w Stanach Zjednoczonych (jak np. </w:t>
      </w:r>
      <w:r>
        <w:rPr>
          <w:color w:val="000000"/>
          <w:spacing w:val="0"/>
          <w:w w:val="100"/>
          <w:position w:val="0"/>
          <w:shd w:val="clear" w:color="auto" w:fill="auto"/>
          <w:lang w:val="fr-FR" w:eastAsia="fr-FR" w:bidi="fr-FR"/>
        </w:rPr>
        <w:t xml:space="preserve">T.V.A.) </w:t>
      </w:r>
      <w:r>
        <w:rPr>
          <w:color w:val="000000"/>
          <w:spacing w:val="0"/>
          <w:w w:val="100"/>
          <w:position w:val="0"/>
          <w:shd w:val="clear" w:color="auto" w:fill="auto"/>
          <w:lang w:val="pl-PL" w:eastAsia="pl-PL" w:bidi="pl-PL"/>
        </w:rPr>
        <w:t>zostało skolektywizowanych bez włączenia ich do totalnej, scentralizowanej ekonomii. Lecz dla kolektywizmu komunistycznego centralizacja jest koniecznością, gdyż decen</w:t>
        <w:softHyphen/>
        <w:t>tralizacja stworzyłaby potencjalne, ekonomiczne podstawy dla zdecentralizowanej władzy politycznej. Całkowita centralizacja ekonomiczna prowadzi do prób skupiania kierownictwa ekono</w:t>
        <w:softHyphen/>
        <w:t>micznego w rękach jednej władzy (za pośrednictwem planu pięcioletniego, czy podobnych organizmów). Lecz ludzkie moż</w:t>
        <w:softHyphen/>
        <w:t>liwości są zbyt ograniczone, by kierownictwo to nie było sku</w:t>
        <w:softHyphen/>
        <w:t>teczne już nie tylko na obszarze całego świata, lecz nawet na terytorium dużego państwa. Nieustanne błędy ekonomiczne są rezultatem tego rodzaju prób.</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Prawdopodobieństwo, że światowa gospodarka komunistyczna nie podniosłaby przeciętnego poziomu życia na świecie — lecz obniżyłaby go zapewne — nie posiada tego samego znaczenia dla wszystkich ludzi. Dla mieszkańców krajów, gdzie istnieje dobrobyt, a w szczególności dla mieszkańców Stanów Zjedno</w:t>
        <w:softHyphen/>
        <w:t>czonych, poziom życia obniżyłby się bez wątpienia. Z drugiej strony, więcej niż połowa mieszkańców ziemi, w Indiach, Chi</w:t>
        <w:softHyphen/>
        <w:t>nach, Indonezji, Afryce Centralnej, Brazylii żyje na najbardziej niskim poziomie; ich warunki materialne nie mogłyby ulec po</w:t>
        <w:softHyphen/>
        <w:t>gorszeniu, mogłyby nawet się polepszyć.</w:t>
      </w:r>
    </w:p>
    <w:p>
      <w:pPr>
        <w:pStyle w:val="Style35"/>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Dla większości klas uprzywilejowanych krajów niekomunis</w:t>
        <w:softHyphen/>
        <w:t>tycznych światowa gospodarka komunistyczna byłaby równozna</w:t>
        <w:softHyphen/>
        <w:t>czna z poważnym obniżeniem poziomu życia, o ile nie prowa</w:t>
        <w:softHyphen/>
        <w:t>dziłaby po prostu, jak to zapewne w większości wypadków mia</w:t>
        <w:softHyphen/>
        <w:t>łoby miejsce — do niewolnictwa i śmierci, zaś nowe klasy uprzy</w:t>
        <w:softHyphen/>
        <w:t>wilejowane — komunistyczne — klasa rządząca funkcjonariu</w:t>
        <w:softHyphen/>
        <w:br w:type="page"/>
      </w:r>
      <w:r>
        <w:rPr>
          <w:color w:val="000000"/>
          <w:spacing w:val="0"/>
          <w:w w:val="100"/>
          <w:position w:val="0"/>
          <w:shd w:val="clear" w:color="auto" w:fill="auto"/>
          <w:lang w:val="pl-PL" w:eastAsia="pl-PL" w:bidi="pl-PL"/>
        </w:rPr>
        <w:t>szy, biurokratów, dyrektorów fabryk, członków organizacji ma</w:t>
        <w:softHyphen/>
        <w:t>sowych, kierowników policji i wojska — poprawiłaby swe wa</w:t>
        <w:softHyphen/>
        <w:t>runki materialne.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Bardzo więc trudno jest wyciągać ogólne wnioski na temat konsekwencyj powstania komunistycznego imperium świato</w:t>
        <w:softHyphen/>
        <w:t>wego jeżeli chodzi o poziom życia. Lecz materialne warunki bytu nie stanowią jedynych wartości ekonomicznych. Istnieje jeszcze bezpieczeństwo ekonomiczne i różne wolności eko</w:t>
        <w:softHyphen/>
        <w:t>nomiczne.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Propaganda komunistyczna utrzymuje, że gospodarka komu</w:t>
        <w:softHyphen/>
        <w:t>nistyczna, obalając bezrobocie, zapewnia wszystkim bezpieczeń</w:t>
        <w:softHyphen/>
        <w:t>stwo ekonomiczne. Nawet gdyby było to prawdą (a nie jest to dokładne) słusznie zwrócono uwagę, że bezpieczeństwo to jest podobne do bezpieczeństwa, istniejącego w więzieniu. Większa część pracy wykonywana jest w obozach pracy przymusowej przez grupy niewolników. Każdy robotnik związany jest, na po</w:t>
        <w:softHyphen/>
        <w:t>dobieństwo niewolnika, z zadaniem, które ma spełnić. Lecz fakt, iż wszyscy nie tylko mogą, lecz muszą pracow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 by żyć, nie oznacza jeszcze sam przez się “bezpieczeństwa zatrudnienia”.' W rzeczywistości, naid pracą nie tylko wszystkich robotników, lecz wszystkich obywateli państwa komunistycznego — nawet nad tymi, którzy należą do klasy uprzywilejowanej — panuje niepewność, gdyż w każdym momencie interwencja polityczna oderwać może ich od wykonywanych zajęć, przeznaczając ich do innej pracy, lub może skazać ich na zesłanie i śmierć.</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Równocześnie gospodarka komunistyczna eliminuje jakąkol</w:t>
        <w:softHyphen/>
        <w:t>wiek wolność ekonomiczną, co jest w całkowitej sprzeczności z mitami propagandy. Jakkolwiek wolności te były często w reżi</w:t>
        <w:softHyphen/>
        <w:t>mie kapitalistycznym pustymi dźwiękami, zawierały jednak, w pewnych granicach, prawo wyboru czy odmowy proponowanego zatrudnienia, prawo opuszczenia go i rozpoczęcia z własnej ini</w:t>
        <w:softHyphen/>
        <w:t>cjatywy nowej pracy, czy puszczenia w ruch nowego przedsię</w:t>
        <w:softHyphen/>
        <w:t>biorstwa. Zawierały one nie pozbawione znaczenia prawo kry</w:t>
        <w:softHyphen/>
        <w:t>tykowania, organizowania, manifestowania, brania udziału w strajkach i wykazywania się posiadaniem inicjatywy ekonomicz</w:t>
        <w:softHyphen/>
        <w:t>nej w licznych dziedzinach. Poza tym prawo konsumenta do swobodnego dawania wyrazu swym upodobaniom stanowi w re</w:t>
        <w:softHyphen/>
        <w:t>żimie niekomunistycznym poważny i mało doceniany element demokracji ekonomicznej: ludność, decydując się na zakup te</w:t>
        <w:softHyphen/>
        <w:t>go czy innego przedmiotu, kieruje w sposób ograniczony, lecz nie pozbawiony wpływu, biegiem produkcji przedsiębiorstw ekonomicznych.</w:t>
      </w:r>
    </w:p>
    <w:p>
      <w:pPr>
        <w:pStyle w:val="Style35"/>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W reżimie komunistycznym wszystkie te prawa i wolności zo</w:t>
        <w:softHyphen/>
        <w:t>stały i musiały być zlikwidowane dla tych samych względów, które zadecydowały o konieczności przeprowadzenia całkowitej centralizacji. Wolności te stoją na przeszkodzie rozmyślnie scentralizowanej władzy i w organizacyjnych formach, które nadają im kształt, stanowią one potencjalne bazy opozycji po</w:t>
        <w:softHyphen/>
        <w:t>litycznej. W reżimie komunistycznym nie może istnieć niezależ</w:t>
        <w:softHyphen/>
        <w:t>na organizacja robotników, lub technicznego i administracyj</w:t>
        <w:softHyphen/>
        <w:t>nego personelu. Każda osoba obowiązana jest do przyjęcia pra</w:t>
        <w:softHyphen/>
        <w:t>cy, którą jej się wyznacza i nie może zmienić jej bez zezwolenia władzy politycznej. Nikt nie ma prawa założenia z własnej woli i inicjatywy jakiegokolwiek przedsiębiorstwa. Syndykaty i zwią</w:t>
        <w:softHyphen/>
        <w:t>zki techniczne muszą być agentami kontroli komunistycznej, a</w:t>
        <w:br w:type="page"/>
      </w:r>
      <w:r>
        <w:rPr>
          <w:color w:val="000000"/>
          <w:spacing w:val="0"/>
          <w:w w:val="100"/>
          <w:position w:val="0"/>
          <w:shd w:val="clear" w:color="auto" w:fill="auto"/>
          <w:lang w:val="pl-PL" w:eastAsia="pl-PL" w:bidi="pl-PL"/>
        </w:rPr>
        <w:t>nie agentami swoich własnych członków. Ani strajki, ani jakie</w:t>
        <w:softHyphen/>
        <w:t>kolwiek niezależne demonstracje pracowników nie są tolerowa</w:t>
        <w:softHyphen/>
        <w:t>ne. Kierownictwo centralne, a nie upodobania konsumentów decyduje o tym, co będzie produkowane. W ogólności, stosunki między robotnikami a państwem komunistycznym stają się po</w:t>
        <w:softHyphen/>
        <w:t>dobne do stosunków między poddanymi a panami feudalnymi z tym jednak, że nie działają tutaj w sposób łagodzący zwyczaje socjalne i religijne feudalizmu, oraz obowiązki, które brał na siebie pan w stosunku do swych poddanych.</w:t>
      </w:r>
    </w:p>
    <w:p>
      <w:pPr>
        <w:pStyle w:val="Style50"/>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O ile materialne warunki nie są wszystkim dla wartości eko</w:t>
        <w:softHyphen/>
        <w:t>nomicznych, to tym bardziej wartości ekonomiczne nie są wszy</w:t>
        <w:softHyphen/>
        <w:t>stkim dla wartości ludzkich. Doświadczenie wykazuje w sposób oczywisty, że światowe zwycięstwo komunizmu doprowadziłoby w konsekwencji do obalenia wszystkich wartości, stanowiących istotę tradycji cywilizacji zachodniej, jak również szeregu wartości ogólnych, cenionych przez inne cywilizacje, jak na przykład cywilizacji Chin i Indyj. Podkreślam, że to, co piszę jest obiektywnym przypuszczeniem, a nie retoryczną deklama</w:t>
        <w:softHyphen/>
        <w:t>cją. Stwierdzam bowiem pewien fakt, a nie daję wyrazu jakie</w:t>
        <w:softHyphen/>
        <w:t>muś stanowisku.</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Nie twierdzę, że cywilizacja zachodnia, czy jakakolwiek in</w:t>
        <w:softHyphen/>
        <w:t>na cywilizacja zrealizowała w pełni te wartości. Przyznaję na</w:t>
        <w:softHyphen/>
        <w:t>wet, że jakość moralna tych wartości może być poddana w wątpliwość i że ich zniszczenie uważane może być za rzecz po</w:t>
        <w:softHyphen/>
        <w:t>żądaną. Tym niemniej, prawdą jest, że pewna grupa tych war</w:t>
        <w:softHyphen/>
        <w:t>tości odegrała na przestrzeni historii naszej kultury rolę przy</w:t>
        <w:softHyphen/>
        <w:t>ciągających ideałów — w pewnej mierze, w każdym razie — kształtując — dzięki temu — do pewnego stopnia formy na</w:t>
        <w:softHyphen/>
        <w:t>szego indywidualnego i socjalnego życia, oraz określając zna</w:t>
        <w:softHyphen/>
        <w:t>czenie i cele ludzkości.</w:t>
      </w:r>
    </w:p>
    <w:p>
      <w:pPr>
        <w:pStyle w:val="Style35"/>
        <w:keepNext w:val="0"/>
        <w:keepLines w:val="0"/>
        <w:widowControl w:val="0"/>
        <w:shd w:val="clear" w:color="auto" w:fill="auto"/>
        <w:bidi w:val="0"/>
        <w:spacing w:before="0" w:after="40" w:line="192" w:lineRule="auto"/>
        <w:ind w:left="0" w:right="0" w:firstLine="260"/>
        <w:jc w:val="both"/>
      </w:pPr>
      <w:r>
        <w:rPr>
          <w:color w:val="000000"/>
          <w:spacing w:val="0"/>
          <w:w w:val="100"/>
          <w:position w:val="0"/>
          <w:shd w:val="clear" w:color="auto" w:fill="auto"/>
          <w:lang w:val="pl-PL" w:eastAsia="pl-PL" w:bidi="pl-PL"/>
        </w:rPr>
        <w:t>Wśród tych ideałów najważniejsze są te, które przyznają wartość absolutną jednostce. Tradycja chrystianizmu daje temu wyraz w doktrynach o indywidualnej odpowiedzialności moral</w:t>
        <w:softHyphen/>
        <w:t>nej, winie, świadomości i nieśmiertelności duszy, oraz — w kon</w:t>
        <w:softHyphen/>
        <w:t>sekwencji — przekonaniu, że osobiste zbawienie jest najwyż</w:t>
        <w:softHyphen/>
        <w:t>szym celem każdej istoty ludzkiej. W świecie laickim podobne nastawienie reprezentują doktryny tradycyjnego liberalizmu i demokracji. Przez stosowanie tych ideałów doszliśmy do uzna</w:t>
        <w:softHyphen/>
        <w:t>nia wolności i godności indywidualnej jako kryteriów życia spo</w:t>
        <w:softHyphen/>
        <w:t>łecznego.</w:t>
      </w:r>
    </w:p>
    <w:p>
      <w:pPr>
        <w:pStyle w:val="Style35"/>
        <w:keepNext w:val="0"/>
        <w:keepLines w:val="0"/>
        <w:widowControl w:val="0"/>
        <w:shd w:val="clear" w:color="auto" w:fill="auto"/>
        <w:bidi w:val="0"/>
        <w:spacing w:before="0" w:after="100" w:line="192" w:lineRule="auto"/>
        <w:ind w:left="0" w:right="0"/>
        <w:jc w:val="both"/>
        <w:sectPr>
          <w:headerReference w:type="default" r:id="rId29"/>
          <w:headerReference w:type="even" r:id="rId30"/>
          <w:footnotePr>
            <w:pos w:val="pageBottom"/>
            <w:numFmt w:val="decimal"/>
            <w:numStart w:val="15"/>
            <w:numRestart w:val="continuous"/>
            <w15:footnoteColumns w:val="1"/>
          </w:footnotePr>
          <w:pgSz w:w="7094" w:h="11629"/>
          <w:pgMar w:top="1098" w:left="565" w:right="570" w:bottom="668" w:header="0" w:footer="3" w:gutter="0"/>
          <w:pgNumType w:start="49"/>
          <w:cols w:space="720"/>
          <w:noEndnote/>
          <w:rtlGutter w:val="0"/>
          <w:docGrid w:linePitch="360"/>
        </w:sectPr>
      </w:pPr>
      <w:r>
        <w:rPr>
          <w:color w:val="000000"/>
          <w:spacing w:val="0"/>
          <w:w w:val="100"/>
          <w:position w:val="0"/>
          <w:shd w:val="clear" w:color="auto" w:fill="auto"/>
          <w:lang w:val="pl-PL" w:eastAsia="pl-PL" w:bidi="pl-PL"/>
        </w:rPr>
        <w:t>Ideologia i praktyka komunistyczna pociągają za sobą oba</w:t>
        <w:softHyphen/>
        <w:t>lenie tych kryteriów. Podporządkowanie ludzi kolektywowi, pań</w:t>
        <w:softHyphen/>
        <w:t>stwu, partii, rewolucji, ewolucji historycznej staje się nie tylko przejściową koniecznością, lecz najwyższym obowiązkiem i per</w:t>
        <w:softHyphen/>
        <w:t>manentną normą; i nie tylko podporządkowanie, lecz degra</w:t>
        <w:softHyphen/>
        <w:t>dacja wszelkiej indywidualności. To nie lekkomyślność, lecz świadoma polityka i integralny charakter ideałów sprawiają, że poświęca się miliony istot, by przeprowadzić szybką kolektywi</w:t>
        <w:softHyphen/>
        <w:t>zację rolnictwa. lub by podnieść poziom uprzemysłowienia; że w czasie czystki zsyła się dziesiątki milionów ludzi do obozów pracy przymusowej; że podczas wojny zastępuje się oceanem przelanej krwi brak maszyn i strategii; że odrywa się miliony</w:t>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istot od ich rodzin i ognisk domowych w państwach bałtyckich, Polsce, na ziemiach nadwołżańskich, w Sudetach i Ukrainie; że wydaje się prawa, według których całe rodziny odpowiedzial</w:t>
        <w:softHyphen/>
        <w:t>ne są za zbrodnie indywidualne; że wydaje się bez walki i w imię wymagań tymczasowej taktyki politycznej — robotników Niemiec i Austrii w ręce nazizmu; że poświęca się ludy w Hisz</w:t>
        <w:softHyphen/>
        <w:t>panii, czy w Chinach, lub tysiące syndykalistów, na skutek dążenia komunistów do opanowania monopolu władzy abso</w:t>
        <w:softHyphen/>
        <w:t>lutnej. Procesy moskiewskie odkryły prawdziwy charakter moralności komunistycznej , to znaczy, że nie tylko dobra materialne ludzi i ich życia podporządkowane muszą być partii, ale również ich dobre imię, sumienie, honor i god</w:t>
        <w:softHyphen/>
        <w:t>ność. Ludzie muszą dla komunizmu, nie tylko umierać, ale i kłamać, pełzać, oszukiwać, donosić i zdradzać. Nie ma ha</w:t>
        <w:softHyphen/>
        <w:t>mulca i granic dla wymagań partii. Niewolnik nie tylko musi słuchać, lecz i chwalić swego pana, a pan ginie miażdżony własnymi łańcuchami.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 drugiej strony kultura nasza wysuwała zawsze, w tej czy innej formie, jako ideę przewodnią i cel, ideał obiektywnej prawdy, leżącej poza granicami naszych namiętności i intere</w:t>
        <w:softHyphen/>
        <w:t>sów. W teologii chrześcijańskiej ideał ten występuje w koncep</w:t>
        <w:softHyphen/>
        <w:t>cjach rozumu boskiego i odwiecznych praw wszechświata, usta</w:t>
        <w:softHyphen/>
        <w:t>nowionych przez Wszechpotężnego Boga. W tradycji nauk o- kresą porenesansowego odnajdujemy ten sam szacunek dla prawdy, który wyraża się w uczuciu pokory wobec wymowy fak</w:t>
        <w:softHyphen/>
        <w:t>tów, inspirujących metody naukowe. Doktryna i praktyka ko</w:t>
        <w:softHyphen/>
        <w:t>munistyczna widzą w prawdzie broń, która służyć ma walce klasowej i w ten sposób prawda staje się u komunistów na</w:t>
        <w:softHyphen/>
        <w:t>rzędziem politycznym. Partia może (i robiła to) równie łatwo oświadczyć, że teoria względności i prawa dziedziczenia Men</w:t>
        <w:softHyphen/>
        <w:t>dla są fałszywe, gdyż są kontrrewolucyjne, jak fałszować sta</w:t>
        <w:softHyphen/>
        <w:t>tystyki, przeinaczać historię, czy wymyślać opowiadania o dzie</w:t>
        <w:softHyphen/>
        <w:t>ciństwie Stalina. To, co komuniści nazywają “logiką mechanicz</w:t>
        <w:softHyphen/>
        <w:t>ną", to znaczy prawa dotyczące dedukcji i dowodów obiektyw</w:t>
        <w:softHyphen/>
        <w:t>nych — prawa, które pozwalają nam rozgraniczyć prawdę od fałszu — zastąpione zostały “logiką dialektyki”. Prawo to po</w:t>
        <w:softHyphen/>
        <w:t>lega na tym po prostu, że wszystko co służy interesom władzy komunistycznej jest prawdziwe.</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Mimo, że na przestrzeni naszej historii i na przestrzeni wszy</w:t>
        <w:softHyphen/>
        <w:t>stkich historii siła decydowała w praktyce o tym, co uznane zostało przez prawa za sprawiedliwe, zawsze buntowaliśmy się przeciwko idei, że za siłą stoi słuszność i zawsze utrzymywa</w:t>
        <w:softHyphen/>
        <w:t>liśmy, manifestując to czynem i myślą, że prawo stoi ponad siłą. Antygona, wzywająca na pomoc pisane na niebie prawa, by chroniły ją przed potęgą Kreona, jest dla nas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równej mierze bohaterką jak była nią dla Greków. Lecz w ideologii jak i praktyce komunistycznej rozróżnienie to zostało zatarte. Ostatecznym dowodem, stwierdzającym, że władza komunistów jest sprawiedliwa i że wszystkie środki służące do jej zdoby</w:t>
        <w:softHyphen/>
        <w:t>cia są słuszne jest — nieunikniony triumf komunizmu.</w:t>
      </w:r>
    </w:p>
    <w:p>
      <w:pPr>
        <w:pStyle w:val="Style35"/>
        <w:keepNext w:val="0"/>
        <w:keepLines w:val="0"/>
        <w:widowControl w:val="0"/>
        <w:shd w:val="clear" w:color="auto" w:fill="auto"/>
        <w:bidi w:val="0"/>
        <w:spacing w:before="0" w:after="160" w:line="187" w:lineRule="auto"/>
        <w:ind w:left="0" w:right="0"/>
        <w:jc w:val="both"/>
      </w:pPr>
      <w:r>
        <w:rPr>
          <w:color w:val="000000"/>
          <w:spacing w:val="0"/>
          <w:w w:val="100"/>
          <w:position w:val="0"/>
          <w:shd w:val="clear" w:color="auto" w:fill="auto"/>
          <w:lang w:val="pl-PL" w:eastAsia="pl-PL" w:bidi="pl-PL"/>
        </w:rPr>
        <w:t>Takie są więc główne niedogodności obok korzyści, które by</w:t>
        <w:softHyphen/>
        <w:t>łyby wynikiem powstania światowego imperium komunistyczne</w:t>
        <w:softHyphen/>
        <w:t>go. Jeżeli dla pewnej kategorii ludzi, a kategoria ta — mam wrażenie — istnieje, totalna zagłada świata wydaje się lepsza od zwycięstwa komunizmu, to — moim zdaniem — wzrastać</w:t>
        <w:br w:type="page"/>
      </w:r>
      <w:r>
        <w:rPr>
          <w:color w:val="000000"/>
          <w:spacing w:val="0"/>
          <w:w w:val="100"/>
          <w:position w:val="0"/>
          <w:shd w:val="clear" w:color="auto" w:fill="auto"/>
          <w:lang w:val="pl-PL" w:eastAsia="pl-PL" w:bidi="pl-PL"/>
        </w:rPr>
        <w:t>będzie stale liczba osób w Stanach Zjednoczonych i gdzie in</w:t>
        <w:softHyphen/>
        <w:t>dziej, wierzących, że niedogodności komunizmu w porównaniu z zagładą świata nie są zbyt przykre.</w:t>
      </w:r>
    </w:p>
    <w:p>
      <w:pPr>
        <w:pStyle w:val="Style35"/>
        <w:keepNext w:val="0"/>
        <w:keepLines w:val="0"/>
        <w:widowControl w:val="0"/>
        <w:shd w:val="clear" w:color="auto" w:fill="auto"/>
        <w:bidi w:val="0"/>
        <w:spacing w:before="0" w:after="160" w:line="197" w:lineRule="auto"/>
        <w:ind w:left="0" w:right="0" w:firstLine="0"/>
        <w:jc w:val="center"/>
      </w:pPr>
      <w:r>
        <w:rPr>
          <w:color w:val="000000"/>
          <w:spacing w:val="0"/>
          <w:w w:val="100"/>
          <w:position w:val="0"/>
          <w:shd w:val="clear" w:color="auto" w:fill="auto"/>
          <w:lang w:val="pl-PL" w:eastAsia="pl-PL" w:bidi="pl-PL"/>
        </w:rPr>
        <w:t>ROZDZIAŁ X.</w:t>
      </w:r>
    </w:p>
    <w:p>
      <w:pPr>
        <w:pStyle w:val="Style47"/>
        <w:keepNext/>
        <w:keepLines/>
        <w:widowControl w:val="0"/>
        <w:shd w:val="clear" w:color="auto" w:fill="auto"/>
        <w:bidi w:val="0"/>
        <w:spacing w:before="0" w:after="160" w:line="197" w:lineRule="auto"/>
        <w:ind w:left="0" w:right="0" w:firstLine="0"/>
        <w:jc w:val="center"/>
      </w:pPr>
      <w:bookmarkStart w:id="15" w:name="bookmark15"/>
      <w:bookmarkStart w:id="16" w:name="bookmark16"/>
      <w:r>
        <w:rPr>
          <w:color w:val="000000"/>
          <w:spacing w:val="0"/>
          <w:w w:val="100"/>
          <w:position w:val="0"/>
          <w:shd w:val="clear" w:color="auto" w:fill="auto"/>
          <w:lang w:val="pl-PL" w:eastAsia="pl-PL" w:bidi="pl-PL"/>
        </w:rPr>
        <w:t>Wielkie linie polityki światowej</w:t>
      </w:r>
      <w:bookmarkEnd w:id="15"/>
      <w:bookmarkEnd w:id="16"/>
    </w:p>
    <w:p>
      <w:pPr>
        <w:pStyle w:val="Style35"/>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Wszyscy wybitni wodzowie, mimo charakteryzującej ich odręb</w:t>
        <w:softHyphen/>
        <w:t>ności, odznaczali się umiejętnością uchwycenia tego, co pisa</w:t>
        <w:softHyphen/>
        <w:t>rze wojskowi nazywają “kluczem sytuacji”. Bez względu na to, czy w danym wypadku chodziło o krótką utarczkę, czy wiel</w:t>
        <w:softHyphen/>
        <w:t>ką strategię w wojnie, albo nawet całej serii wojen, rozumie</w:t>
        <w:softHyphen/>
        <w:t>li, że istnieje zawsze pewien element decydujący, który jest klu</w:t>
        <w:softHyphen/>
        <w:t>czem sytuacji. Kluczem tym może być, w zależności od okolicz</w:t>
        <w:softHyphen/>
        <w:t>ności, bród na rzece, wzgórze takie jak Cemetery Ridge w Getysburgu, szybkie uderzenie wymierzone przeciwko rezerwom nieprzyjaciela, zniesienie floty wroga jak np. pod Trafalgarem czy Salaminą, energiczny atak, skierowany na skrzydła jak pod pod Cannami, albo długa męcząca blokada podczas całej wojny, przeciągająca się defensywa, umożliwiająca stworzenie armii, czy pozyskanie alianta, lub niespodziewane zaatakowanie sto</w:t>
        <w:softHyphen/>
        <w:t>licy; panowanie na morzu, zniszczenie dostaw, lub wzięcie do niewoli bohatera.</w:t>
      </w:r>
    </w:p>
    <w:p>
      <w:pPr>
        <w:pStyle w:val="Style35"/>
        <w:keepNext w:val="0"/>
        <w:keepLines w:val="0"/>
        <w:widowControl w:val="0"/>
        <w:shd w:val="clear" w:color="auto" w:fill="auto"/>
        <w:bidi w:val="0"/>
        <w:spacing w:before="0" w:after="40" w:line="197" w:lineRule="auto"/>
        <w:ind w:left="0" w:right="0" w:firstLine="280"/>
        <w:jc w:val="both"/>
      </w:pPr>
      <w:r>
        <w:rPr>
          <w:color w:val="000000"/>
          <w:spacing w:val="0"/>
          <w:w w:val="100"/>
          <w:position w:val="0"/>
          <w:shd w:val="clear" w:color="auto" w:fill="auto"/>
          <w:lang w:val="pl-PL" w:eastAsia="pl-PL" w:bidi="pl-PL"/>
        </w:rPr>
        <w:t>Wielki wódz koncentruje totalnie uwagę swą na kluczu sy</w:t>
        <w:softHyphen/>
        <w:t>tuacji. Upraszcza on całą sprawę, czasami upraszcza ją prze</w:t>
        <w:softHyphen/>
        <w:t>sadnie, wiedząc, że chociaż klucz sam nie wystarcza, bez niego jednak nie będzie mógł drzwi otworzyć. Może on, o ile leży to w granicach jego usposobienia, interesować się jednocześnie tysiącami innych szczegółów. Nie pozwoli jednak na to, by szczegóły te pochłonęły jego uwagę, by ją odwróciły od cen</w:t>
        <w:softHyphen/>
        <w:t>tralnego zagadnienia. Często powierza swym podwładnym spra</w:t>
        <w:softHyphen/>
        <w:t>wę zajmowania się szczegółami, które liczbą swą zasłaniają właściwy cel; dlatego też często nie dostrzega się geniusza wiel</w:t>
        <w:softHyphen/>
        <w:t>kiego wodza. Wydawać się może, że jest on tylko dekoracją, że jest bezczynny i jakby pogrążony w letargu, pozostawia bowiem swemu otoczeniu wykonywanie istotnego zadania. Ludzie nie zdają sobie sprawy z tego, że geniusz jego polega na rozumieniu sytuacji, na nieustannym myśleniu o niej, na umiejętności po</w:t>
        <w:softHyphen/>
        <w:t>święcenia całej swej energii temu kluczowi, od którego zależy zwycięstwo.</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Zasady walki politycznej są takie same jak walki wojskowej. Sukces, zarówno w polityce jak i na wojnie zależy w ostatecz</w:t>
        <w:softHyphen/>
        <w:t>nym rozrachunku od umiejętności uchwycenia klucza sytuacji. Odpowiedni moment do wywołania powstania; istotne zagad- dnienie, decydujące o wynikach wyborów; najłatwiejsza do za</w:t>
        <w:softHyphen/>
        <w:t>atakowania postać z opozycji; silne uczucie, poruszające masy; właściwa koncesja, która rozbije koalicję; ostrożne milczenie, pozwalające na zapomnienie błędu; odpowiednia wysokość na</w:t>
        <w:softHyphen/>
        <w:t>piwku. otwierająca nową sferę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pływów na środkowym Wscho</w:t>
        <w:softHyphen/>
        <w:t>dzie; właściwie ustalona godzina do wypowiedzenia mowy: w każdym stadium i na każdym poziomie życia politycznego ist</w:t>
        <w:softHyphen/>
        <w:t>nieje element, lub najwyżej drobna grupa elementów, mających znaczenie determinujące i decydujące.</w:t>
      </w:r>
    </w:p>
    <w:p>
      <w:pPr>
        <w:pStyle w:val="Style35"/>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Wielki mąż stanu (który często jest także wielkim wodzem)</w:t>
      </w:r>
      <w:r>
        <w:br w:type="page"/>
      </w:r>
    </w:p>
    <w:p>
      <w:pPr>
        <w:pStyle w:val="Style35"/>
        <w:keepNext w:val="0"/>
        <w:keepLines w:val="0"/>
        <w:widowControl w:val="0"/>
        <w:numPr>
          <w:ilvl w:val="0"/>
          <w:numId w:val="15"/>
        </w:numPr>
        <w:shd w:val="clear" w:color="auto" w:fill="auto"/>
        <w:tabs>
          <w:tab w:pos="533" w:val="left"/>
        </w:tabs>
        <w:bidi w:val="0"/>
        <w:spacing w:before="0" w:after="0" w:line="194" w:lineRule="auto"/>
        <w:ind w:left="220" w:right="0" w:firstLine="0"/>
        <w:jc w:val="both"/>
      </w:pPr>
      <w:r>
        <w:rPr>
          <w:color w:val="000000"/>
          <w:spacing w:val="0"/>
          <w:w w:val="100"/>
          <w:position w:val="0"/>
          <w:shd w:val="clear" w:color="auto" w:fill="auto"/>
          <w:lang w:val="pl-PL" w:eastAsia="pl-PL" w:bidi="pl-PL"/>
        </w:rPr>
        <w:t>Perykles, czy starszy Cato, Mahomet, czy Cezar, Henryk IV, czy Bismarck, Hamilton, Lenin, Inocenty III, czy młodszy Pitt</w:t>
      </w:r>
    </w:p>
    <w:p>
      <w:pPr>
        <w:pStyle w:val="Style35"/>
        <w:keepNext w:val="0"/>
        <w:keepLines w:val="0"/>
        <w:widowControl w:val="0"/>
        <w:numPr>
          <w:ilvl w:val="0"/>
          <w:numId w:val="15"/>
        </w:numPr>
        <w:shd w:val="clear" w:color="auto" w:fill="auto"/>
        <w:tabs>
          <w:tab w:pos="327" w:val="left"/>
        </w:tabs>
        <w:bidi w:val="0"/>
        <w:spacing w:before="0" w:after="0" w:line="194" w:lineRule="auto"/>
        <w:ind w:left="0" w:right="0" w:firstLine="160"/>
        <w:jc w:val="both"/>
      </w:pPr>
      <w:r>
        <w:rPr>
          <w:color w:val="000000"/>
          <w:spacing w:val="0"/>
          <w:w w:val="100"/>
          <w:position w:val="0"/>
          <w:shd w:val="clear" w:color="auto" w:fill="auto"/>
          <w:lang w:val="pl-PL" w:eastAsia="pl-PL" w:bidi="pl-PL"/>
        </w:rPr>
        <w:t>koncentruje swą uwagę na kluczu. Czuje, czy nadszedł czas ekspansji, lub odwrotnie, odpoczynku, czy na gwałtowne zaa</w:t>
        <w:softHyphen/>
        <w:t>takowanie opozycja zareaguje konsternacją, lub odwrotnie, wzmocnieniem swych pozycji, czy należy dać pierwszeństwo sprawom wewnętrznym czy zagranicznym. Wie, w każdym sta</w:t>
        <w:softHyphen/>
        <w:t>dium politycznym, gdzie tkwi zagadnienie decydujące.</w:t>
      </w:r>
    </w:p>
    <w:p>
      <w:pPr>
        <w:pStyle w:val="Style35"/>
        <w:keepNext w:val="0"/>
        <w:keepLines w:val="0"/>
        <w:widowControl w:val="0"/>
        <w:shd w:val="clear" w:color="auto" w:fill="auto"/>
        <w:bidi w:val="0"/>
        <w:spacing w:before="0" w:after="0" w:line="194" w:lineRule="auto"/>
        <w:ind w:left="0" w:right="0" w:firstLine="360"/>
        <w:jc w:val="both"/>
      </w:pPr>
      <w:r>
        <w:rPr>
          <w:color w:val="000000"/>
          <w:spacing w:val="0"/>
          <w:w w:val="100"/>
          <w:position w:val="0"/>
          <w:shd w:val="clear" w:color="auto" w:fill="auto"/>
          <w:lang w:val="pl-PL" w:eastAsia="pl-PL" w:bidi="pl-PL"/>
        </w:rPr>
        <w:t>Od końca wieku XII i poprzez prawie cały wiek XIII pa</w:t>
        <w:softHyphen/>
        <w:t>pieże prowadzili walkę z Imperium Hohenstaufów i walkę tę zakończyli jego zdruzgotaniem. W owym czasie, mimo przej</w:t>
        <w:softHyphen/>
        <w:t>ściowych i sporadycznych szczegółów, odwracających uwagę niektórych, walka ta była dla całych Włoch kluczem ogólnej politycznej sytuacji. Dla pierwszej generacji wieku V przed Chrystusem kluczem politycznym nad brzegami morza Egej</w:t>
        <w:softHyphen/>
        <w:t>skiego były próby Persów podbicia świata helleńskiego. Wszy</w:t>
        <w:softHyphen/>
        <w:t>stkie nieporozumienia między państwami greckimi i wszystkie kłótnie wewnętrzne miast podporządkowane były w rzeczywis</w:t>
        <w:softHyphen/>
        <w:t>tości sprawie stosunków z Persją. W czasie całej generacji w Ameryce i zanim zadecydowała o tym wojna domowa, kluczem była walka o zjednoczenie narodu. Wszystko inne w polityce zagranicznej czy wewnętrznej miało znaczenie drugorzędne. Dla cywilizacji zachodniej na przełomie XIX wieku kluczem była wojna między Anglią a Francją. Wygrała ją Anglia, może dlatego, że jej sfery kierownicze umiały skoncentrować uwagę na kluczu, podczas gdy Napoleon częściowo tylko uświadamia</w:t>
        <w:softHyphen/>
        <w:t>jąc sobie, że klucz ten tkwił w potędze morskiej, rozproszył swe siły.</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Dla danego narodu kluczem politycznym są czasami sprawy zagraniczne, a czasami wewnętrzne. Dla Stanów Zjednoczonych na przestrzeni całej ich prawie historii niepodległej kluczem były sprawy wewnętrzne: czy to sprawa zjednoczenia, czy nie</w:t>
        <w:softHyphen/>
        <w:t>wolnictwa, czy eksploatacji zachodu, czy uprzemysłowienia, czy monopolu. Dla Anglii, ze względów zrozumiałych, kluczem były zwykle, chociaż nie zawsze, jej stosunki z zagranicą. Kluczem tym mogła być sprawa Kościoła, czy armii, czy zagadnienie chłopów, lub na krótki okres sprawa spektakularnego skandalu, jak proces Dreyfusa, czy South Sea Bubble, czy Teapot Dome.</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Weszliśmy w okres historii, w którym polityka światowa wy</w:t>
        <w:softHyphen/>
        <w:t>suwa się na plan pierwszy przed polityką wewnętrzną i w któ</w:t>
        <w:softHyphen/>
        <w:t>rym polityka światowa obejmuje rzeczywiście cały świat. W cza</w:t>
        <w:softHyphen/>
        <w:t>sie tego okresu, obecnie i aż do chwili, kiedy okres ten dobiegnie końca, dzięki temu czy innemu załatwieniu zagadnień, nadają</w:t>
        <w:softHyphen/>
        <w:t>cych mu charakter, cała polityka światowa i to co jest ważne w polityce wewnętrznej narodów, krystalizuje się naokoło walki o władzę nad światem między komunizmem, opartym o Sowiety i Stanami Zjednoczonymi. Walka ta jest obecnie kluczem sy</w:t>
        <w:softHyphen/>
        <w:t>tuacji politycznej. Wszystko inne ma znaczenie drugorzędne.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Klucz jest przeważnie ukryty; walka zasadnicza nie ukazuje się nam w formie indywidualnych zagadnień politycznych, wy</w:t>
        <w:softHyphen/>
        <w:t>pływających z tygodnia na tydzień. Tym też pozorem, wprowa- dzającym w błąd, tłumaczyć należy dezorientację i lekkomyśl</w:t>
        <w:softHyphen/>
        <w:br w:type="page"/>
      </w:r>
      <w:r>
        <w:rPr>
          <w:color w:val="000000"/>
          <w:spacing w:val="0"/>
          <w:w w:val="100"/>
          <w:position w:val="0"/>
          <w:shd w:val="clear" w:color="auto" w:fill="auto"/>
          <w:lang w:val="pl-PL" w:eastAsia="pl-PL" w:bidi="pl-PL"/>
        </w:rPr>
        <w:t>ność tak wielu obserwatorów i aktorów oraz licznych, szczegól</w:t>
        <w:softHyphen/>
        <w:t>nie tym dotkniętych obywateli i kierowników w Stanach Zjed</w:t>
        <w:softHyphen/>
        <w:t>noczonych. Przejściowa forma wydarzeń politycznych, a nie ich istotna rzeczywistość jest motorem ich akcji i podstawą ich idej.</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 xml:space="preserve">Jugosławia prowadzi spór z Włochami o Triest. Czang-Kai- Szek walczy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Chou-En-Llai o Chiny Północne. Armeńczycy domagają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niezależnej Armenii. Nowy rząd Filipin uśmierzać musi bunty </w:t>
      </w:r>
      <w:r>
        <w:rPr>
          <w:color w:val="000000"/>
          <w:spacing w:val="0"/>
          <w:w w:val="100"/>
          <w:position w:val="0"/>
          <w:shd w:val="clear" w:color="auto" w:fill="auto"/>
          <w:lang w:val="fr-FR" w:eastAsia="fr-FR" w:bidi="fr-FR"/>
        </w:rPr>
        <w:t xml:space="preserve">Hukbalahaps’ôw. </w:t>
      </w:r>
      <w:r>
        <w:rPr>
          <w:color w:val="000000"/>
          <w:spacing w:val="0"/>
          <w:w w:val="100"/>
          <w:position w:val="0"/>
          <w:shd w:val="clear" w:color="auto" w:fill="auto"/>
          <w:lang w:val="pl-PL" w:eastAsia="pl-PL" w:bidi="pl-PL"/>
        </w:rPr>
        <w:t>Polska toczy dyskusje z Meksy</w:t>
        <w:softHyphen/>
        <w:t xml:space="preserve">kiem na posiedzeniach Rady Bezpieczeństwa. Gabinet francuski domaga się natychmiastowego zerwania stosunków z Franco. Harry </w:t>
      </w:r>
      <w:r>
        <w:rPr>
          <w:color w:val="000000"/>
          <w:spacing w:val="0"/>
          <w:w w:val="100"/>
          <w:position w:val="0"/>
          <w:shd w:val="clear" w:color="auto" w:fill="auto"/>
          <w:lang w:val="fr-FR" w:eastAsia="fr-FR" w:bidi="fr-FR"/>
        </w:rPr>
        <w:t xml:space="preserve">Lundberg </w:t>
      </w:r>
      <w:r>
        <w:rPr>
          <w:color w:val="000000"/>
          <w:spacing w:val="0"/>
          <w:w w:val="100"/>
          <w:position w:val="0"/>
          <w:shd w:val="clear" w:color="auto" w:fill="auto"/>
          <w:lang w:val="pl-PL" w:eastAsia="pl-PL" w:bidi="pl-PL"/>
        </w:rPr>
        <w:t>walczy z komunistami o w/pływy nad robotni</w:t>
        <w:softHyphen/>
        <w:t>kami portowymi w Stanach Zjednoczonych. Partia pracy .ame</w:t>
        <w:softHyphen/>
        <w:t>rykańska i partia liberalna manewrują, by zająć pierwsze miej</w:t>
        <w:softHyphen/>
        <w:t xml:space="preserve">sce w stanie New Yorku. Komuniści brytyjscy zwracają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prośbą o przyjęcie ich do Partii Pracy, światowa Federacja Syndykatów domaga się przyznania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oficjalnego głosu w O.N.Z. Międzynarodowa spółka żniwiarek występuje przeciwko wysyłce </w:t>
      </w:r>
      <w:r>
        <w:rPr>
          <w:color w:val="000000"/>
          <w:spacing w:val="0"/>
          <w:w w:val="100"/>
          <w:position w:val="0"/>
          <w:shd w:val="clear" w:color="auto" w:fill="auto"/>
          <w:lang w:val="pl-PL" w:eastAsia="pl-PL" w:bidi="pl-PL"/>
        </w:rPr>
        <w:t xml:space="preserve">traktorów </w:t>
      </w:r>
      <w:r>
        <w:rPr>
          <w:color w:val="000000"/>
          <w:spacing w:val="0"/>
          <w:w w:val="100"/>
          <w:position w:val="0"/>
          <w:shd w:val="clear" w:color="auto" w:fill="auto"/>
          <w:lang w:val="pl-PL" w:eastAsia="pl-PL" w:bidi="pl-PL"/>
        </w:rPr>
        <w:t>na Bałkany. Syndykaty drukarzy japońskich odmawiają druku wydawnictw, które im nie odpowiadają. Szwecja podpisuje układ handlowy z Moskwą. Stany Zjedno</w:t>
        <w:softHyphen/>
        <w:t>czone zwracają się o bazy w Islandii i na Azorach. Bułgaria, Jugosławia i Albania pomagają i uzbrajają partyzantów mace</w:t>
        <w:softHyphen/>
        <w:t xml:space="preserve">dońskich. Joseph Clark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usunięty przez republikanów z New Yorku, popierany jest przez </w:t>
      </w:r>
      <w:r>
        <w:rPr>
          <w:color w:val="000000"/>
          <w:spacing w:val="0"/>
          <w:w w:val="100"/>
          <w:position w:val="0"/>
          <w:shd w:val="clear" w:color="auto" w:fill="auto"/>
          <w:lang w:val="la-001" w:eastAsia="la-001" w:bidi="la-001"/>
        </w:rPr>
        <w:t xml:space="preserve">Vito </w:t>
      </w:r>
      <w:r>
        <w:rPr>
          <w:color w:val="000000"/>
          <w:spacing w:val="0"/>
          <w:w w:val="100"/>
          <w:position w:val="0"/>
          <w:shd w:val="clear" w:color="auto" w:fill="auto"/>
          <w:lang w:val="pl-PL" w:eastAsia="pl-PL" w:bidi="pl-PL"/>
        </w:rPr>
        <w:t xml:space="preserve">Marcantonio. Australia przeciwstawia się zasadzie </w:t>
      </w:r>
      <w:r>
        <w:rPr>
          <w:color w:val="000000"/>
          <w:spacing w:val="0"/>
          <w:w w:val="100"/>
          <w:position w:val="0"/>
          <w:shd w:val="clear" w:color="auto" w:fill="auto"/>
          <w:lang w:val="fr-FR" w:eastAsia="fr-FR" w:bidi="fr-FR"/>
        </w:rPr>
        <w:t>veto.</w:t>
      </w:r>
    </w:p>
    <w:p>
      <w:pPr>
        <w:pStyle w:val="Style35"/>
        <w:keepNext w:val="0"/>
        <w:keepLines w:val="0"/>
        <w:widowControl w:val="0"/>
        <w:shd w:val="clear" w:color="auto" w:fill="auto"/>
        <w:bidi w:val="0"/>
        <w:spacing w:before="0" w:after="60" w:line="194" w:lineRule="auto"/>
        <w:ind w:left="0" w:right="0" w:firstLine="260"/>
        <w:jc w:val="both"/>
      </w:pPr>
      <w:r>
        <w:rPr>
          <w:color w:val="000000"/>
          <w:spacing w:val="0"/>
          <w:w w:val="100"/>
          <w:position w:val="0"/>
          <w:shd w:val="clear" w:color="auto" w:fill="auto"/>
          <w:lang w:val="pl-PL" w:eastAsia="pl-PL" w:bidi="pl-PL"/>
        </w:rPr>
        <w:t>Ta różnokolorowa strona wydarzeń olśniewa oczy publiczno</w:t>
        <w:softHyphen/>
        <w:t>ści. Dyskutuje się przy pomocy poważnych statystyk skład et</w:t>
        <w:softHyphen/>
        <w:t xml:space="preserve">niczny </w:t>
      </w:r>
      <w:r>
        <w:rPr>
          <w:color w:val="000000"/>
          <w:spacing w:val="0"/>
          <w:w w:val="100"/>
          <w:position w:val="0"/>
          <w:shd w:val="clear" w:color="auto" w:fill="auto"/>
          <w:lang w:val="fr-FR" w:eastAsia="fr-FR" w:bidi="fr-FR"/>
        </w:rPr>
        <w:t xml:space="preserve">Venecji </w:t>
      </w:r>
      <w:r>
        <w:rPr>
          <w:color w:val="000000"/>
          <w:spacing w:val="0"/>
          <w:w w:val="100"/>
          <w:position w:val="0"/>
          <w:shd w:val="clear" w:color="auto" w:fill="auto"/>
          <w:lang w:val="pl-PL" w:eastAsia="pl-PL" w:bidi="pl-PL"/>
        </w:rPr>
        <w:t>Guilii. Owen Lattimore w długim wywodzie wy</w:t>
        <w:softHyphen/>
        <w:t xml:space="preserve">kazuje, że Czang nie jest całkowicie demokratyczny i że liczni chłopi popierają Yenan. Arthur Upham Pope tłumaczy, że istnieją reakcyjni obszarnicy w Persji. Henry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 xml:space="preserve">opisuje geografię Syberii. “The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sporządza spis bezeceństw Franco. “PM” oskarża gwałtownie greckich rojalistów o zbro</w:t>
        <w:softHyphen/>
        <w:t xml:space="preserve">dnie. </w:t>
      </w:r>
      <w:r>
        <w:rPr>
          <w:color w:val="000000"/>
          <w:spacing w:val="0"/>
          <w:w w:val="100"/>
          <w:position w:val="0"/>
          <w:shd w:val="clear" w:color="auto" w:fill="auto"/>
          <w:lang w:val="fr-FR" w:eastAsia="fr-FR" w:bidi="fr-FR"/>
        </w:rPr>
        <w:t xml:space="preserve">“New Republic” </w:t>
      </w:r>
      <w:r>
        <w:rPr>
          <w:color w:val="000000"/>
          <w:spacing w:val="0"/>
          <w:w w:val="100"/>
          <w:position w:val="0"/>
          <w:shd w:val="clear" w:color="auto" w:fill="auto"/>
          <w:lang w:val="pl-PL" w:eastAsia="pl-PL" w:bidi="pl-PL"/>
        </w:rPr>
        <w:t>drukuje opis rolniczego ucisku na Fili</w:t>
        <w:softHyphen/>
        <w:t>pinach. Niewinni ludzie z ulicy przekazują dolary, wchodzą w skład komitetów, składają podpisy na listach otwartych.</w:t>
      </w:r>
    </w:p>
    <w:p>
      <w:pPr>
        <w:pStyle w:val="Style35"/>
        <w:keepNext w:val="0"/>
        <w:keepLines w:val="0"/>
        <w:widowControl w:val="0"/>
        <w:shd w:val="clear" w:color="auto" w:fill="auto"/>
        <w:bidi w:val="0"/>
        <w:spacing w:before="0" w:after="0" w:line="194" w:lineRule="auto"/>
        <w:ind w:left="0" w:right="0" w:firstLine="260"/>
        <w:jc w:val="both"/>
        <w:sectPr>
          <w:headerReference w:type="default" r:id="rId31"/>
          <w:headerReference w:type="even" r:id="rId32"/>
          <w:headerReference w:type="first" r:id="rId33"/>
          <w:footnotePr>
            <w:pos w:val="pageBottom"/>
            <w:numFmt w:val="decimal"/>
            <w:numStart w:val="15"/>
            <w:numRestart w:val="continuous"/>
            <w15:footnoteColumns w:val="1"/>
          </w:footnotePr>
          <w:pgSz w:w="7094" w:h="11629"/>
          <w:pgMar w:top="1098" w:left="565" w:right="570" w:bottom="668" w:header="0" w:footer="3" w:gutter="0"/>
          <w:cols w:space="720"/>
          <w:noEndnote/>
          <w:titlePg/>
          <w:rtlGutter w:val="0"/>
          <w:docGrid w:linePitch="360"/>
        </w:sectPr>
      </w:pPr>
      <w:r>
        <w:rPr>
          <w:color w:val="000000"/>
          <w:spacing w:val="0"/>
          <w:w w:val="100"/>
          <w:position w:val="0"/>
          <w:shd w:val="clear" w:color="auto" w:fill="auto"/>
          <w:lang w:val="pl-PL" w:eastAsia="pl-PL" w:bidi="pl-PL"/>
        </w:rPr>
        <w:t>Jest bardzo przyjemnie mieć pod ręką statystyki, sprawozda</w:t>
        <w:softHyphen/>
        <w:t>nia, raporty wypełnione masą faktów historycznych: są one jednak, same wi sobie, tylko cieniami i popiołem. Jeżeli nie po</w:t>
        <w:softHyphen/>
        <w:t>trafimy spojrzeć poprzez nie w kierunku żywego ciała, centrum, które jest ogniem — nie dowiemy się niczego. Jeżeli nie rozu</w:t>
        <w:softHyphen/>
        <w:t>miemy, że Triest, Tracja, Armenia, Persja, Północne Chiny, Szwecja i Grecja są stopniami granicznymi między potęgą ko</w:t>
        <w:softHyphen/>
        <w:t>munistyczną, a potęgą amerykańską i że wszystkie statystyki i sprawozdania są po prostu ozdobą struktury historycznej — to nie wiemy nic. Wiemy jeszcze mniej niż nic i wpadamy w pu</w:t>
        <w:softHyphen/>
        <w:t>łapkę, zastawioną na nas przez tych, którzy wiedzą i którzy wszystkie statystyki i wszystkie sprawozdania wysuwają nam jako przynętę. Celem ich jest ukazanie nam cieni, abyśmy nie dostrzegli żywego ciała. O ile nie wiemy, że amerykańska par</w:t>
        <w:softHyphen/>
        <w:t>tia pracy nie ma nic wspólnego ani z Ameryką, ani z pracą, ani z żadnym zagadnieniem, któremu poświęcone są jej pro</w:t>
        <w:softHyphen/>
        <w:t>gramy i przemówienia, a że jest po prostu zakamuflowaną ko</w:t>
        <w:softHyphen/>
        <w:t xml:space="preserve">lonią władzy komunistycznej na wrogim terytorium — to znaczy że politycznie nie wiemy nic. Jeżeli nie rozumiemy, że światowa </w:t>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Federacja Syndykatów jest po prostu instrumentem w rękach N.K.W.D., przeznaczonym do realizowania komunistycznego celu przenikania i demoralizowania przeciwników w trzeciej wojnie światowej — oznacza to, że nawet nie zaczęliśmy jeszcze zda</w:t>
        <w:softHyphen/>
        <w:t>wać sobie sprawy z istnienia walki na świecie. Ważne jest nie to, czy Czang jest demokratą — chociaż i to ma swoje znacze</w:t>
        <w:softHyphen/>
        <w:t>nie — ale to, że jest on, &lt;wi pewnym sensie, tarczą Stanów Zje</w:t>
        <w:softHyphen/>
        <w:t>dnoczonych, powstrzymującą wylewającą się poza granice Eura</w:t>
        <w:softHyphen/>
        <w:t>zji potęgę komunistyczną. Debaty w Radzie Bezpieczeństwa nie toczą się w rzeczywistości na temat absurdalnego rytuału pro</w:t>
        <w:softHyphen/>
        <w:t>ceduralnego, jak to wydawać by się mogło na podstawie spra</w:t>
        <w:softHyphen/>
        <w:t>wozdań. Rytuał ten bowiem jest jak konwencjonalny, stylizo</w:t>
        <w:softHyphen/>
        <w:t>wany taniec, który w formie artystycznej ujmuje walkę tytanów.</w:t>
      </w:r>
    </w:p>
    <w:p>
      <w:pPr>
        <w:pStyle w:val="Style35"/>
        <w:keepNext w:val="0"/>
        <w:keepLines w:val="0"/>
        <w:widowControl w:val="0"/>
        <w:shd w:val="clear" w:color="auto" w:fill="auto"/>
        <w:bidi w:val="0"/>
        <w:spacing w:before="0" w:after="0" w:line="197" w:lineRule="auto"/>
        <w:ind w:left="0" w:right="0" w:firstLine="280"/>
        <w:jc w:val="both"/>
      </w:pPr>
      <w:r>
        <w:rPr>
          <w:color w:val="000000"/>
          <w:spacing w:val="0"/>
          <w:w w:val="100"/>
          <w:position w:val="0"/>
          <w:shd w:val="clear" w:color="auto" w:fill="auto"/>
          <w:lang w:val="pl-PL" w:eastAsia="pl-PL" w:bidi="pl-PL"/>
        </w:rPr>
        <w:t>Walter Lippmann, zwiedziwszy Europę wiosną 1946 roku po</w:t>
        <w:softHyphen/>
        <w:t>wiedział nam, w serii szeroko rozreklamowanych artykułów, że zagadnieniem podstawowym polityki światowej jest walka mię</w:t>
        <w:softHyphen/>
        <w:t>dzy Anglią a Związkiem Sowieckim,której punktem kulmina</w:t>
        <w:softHyphen/>
        <w:t>cyjnym jest spór o Niemcy. Zdaniem Lippmanna sytuację Sta</w:t>
        <w:softHyphen/>
        <w:t>nów Zjednoczonych porównać można do wygodnej pozycji bez</w:t>
        <w:softHyphen/>
        <w:t>stronnego arbitra, który mógłby wspaniałomyślnie zainterwe</w:t>
        <w:softHyphen/>
        <w:t>niować by spór ten rozstrzygnąć. Lippmann ma rację, gdy w sporze o Niemcy widzi zagadnienie decydujące. Ale jeden rzut oka na mapę Europy i jedno spojrzenie na sytuację w Indiach i koloniach brytyjskich wystarczy, by wykazać, że Anglia nie może być głównym przeciwnikiem &lt;wi walce z potęgą komunis</w:t>
        <w:softHyphen/>
        <w:t>tyczną. W Niemczech, Anglia bez względu na jej zamiary, wy</w:t>
        <w:softHyphen/>
        <w:t>stępuje w roli czynnika zawisłego od znacznie większej potęgi, która jest jedynym rywalem w toczącym się boju. Gdyby to chodziło rzeczywiście o Anglię i gdyby Stany Zjednoczone wy</w:t>
        <w:softHyphen/>
        <w:t>cofały się z areny europejskiej, decyzja w sprawie Niemiec by</w:t>
        <w:softHyphen/>
        <w:t>łaby już od dawna ogłoszona.</w:t>
      </w:r>
    </w:p>
    <w:p>
      <w:pPr>
        <w:pStyle w:val="Style35"/>
        <w:keepNext w:val="0"/>
        <w:keepLines w:val="0"/>
        <w:widowControl w:val="0"/>
        <w:shd w:val="clear" w:color="auto" w:fill="auto"/>
        <w:bidi w:val="0"/>
        <w:spacing w:before="0" w:after="40" w:line="197" w:lineRule="auto"/>
        <w:ind w:left="0" w:right="0" w:firstLine="280"/>
        <w:jc w:val="both"/>
      </w:pPr>
      <w:r>
        <w:rPr>
          <w:color w:val="000000"/>
          <w:spacing w:val="0"/>
          <w:w w:val="100"/>
          <w:position w:val="0"/>
          <w:shd w:val="clear" w:color="auto" w:fill="auto"/>
          <w:lang w:val="pl-PL" w:eastAsia="pl-PL" w:bidi="pl-PL"/>
        </w:rPr>
        <w:t>Decydującym faktem jest, że zachodnia cywilizacja osiągnęła stadium rozwojowe, które domaga się stworzenia uniwersalnego imperium. Charakter technologii i organizacji cywilizacji za</w:t>
        <w:softHyphen/>
        <w:t>chodniej jest tego rodzaju, że imperium uniwersalne cywilizacji tej byłoby jednocześnie z konieczności imperium światowym. Istnieją na kuli ziemskiej tylko dwie potęgi, które pretendować mogą do stworzenia tego imperium. Fakt jednoczesnego istnie</w:t>
        <w:softHyphen/>
        <w:t>nia tylko dwu takich centrów wywołuje w polityce światowej nieznośne zachwianie równowagi. Cały ten problem stał się nie</w:t>
        <w:softHyphen/>
        <w:t>bywale ostry i bezpośredni dzięki odkryciu broni atamowych i dzięki wyścigowi obu potęg, zmierzającemu do supremacji w dziedzinie energii atomowej, supremacji, która niezależnie od wszystkich innych względów historycznych, mogłaby być tylko zapewniona przez imperium światowe.</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Jedna z owych potęg — to dziecko, to przestrzeń granicząca z zachodnią cywilizacją. Dla tych przyczyn Stany Zjednoczone, niedojrzałe, niezręczne, na wpół barbarzyńskie, wchodzą do boju jako przedstawiciele kultury zachodniej. Druga potęga, mimo faktu zagarnięcia znacznych obszarów i licznej ludności za</w:t>
        <w:softHyphen/>
        <w:t>chodu i mimo posługiwania się szeregiem urządzeń organiza</w:t>
        <w:softHyphen/>
        <w:t>cyjnych i technologicznych zachodu, jest do zachodu tego, — z tytułu swego pochodzenia i swego zasadniczego charakteru — nastawiona wrogo. W konsekwencji, zwycięstwo jej byłoby ró</w:t>
        <w:softHyphen/>
        <w:t>wnoznaczne ze sprowadzeniem społeczeństwa zachodniego do</w:t>
        <w:br w:type="page"/>
      </w:r>
      <w:r>
        <w:rPr>
          <w:color w:val="000000"/>
          <w:spacing w:val="0"/>
          <w:w w:val="100"/>
          <w:position w:val="0"/>
          <w:shd w:val="clear" w:color="auto" w:fill="auto"/>
          <w:lang w:val="pl-PL" w:eastAsia="pl-PL" w:bidi="pl-PL"/>
        </w:rPr>
        <w:t>poziomu podporządkowanej kolonii. Raz jeszcze ludy równin pochyliłyby kark w jarzmie napływających ze stepów koczow</w:t>
        <w:softHyphen/>
        <w:t>ników. Tym razem jednak koczownicy ci zadali sobie trud wy</w:t>
        <w:softHyphen/>
        <w:t>posażenia siebie w ekwipunek z arsenału, należącego do tych, których pragną zamienić w niewolników. Konie i psy zastąpio</w:t>
        <w:softHyphen/>
        <w:t>no tankami i bombami. I tym razem równiny są całą ziemią.</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Między przeciwnikami istnieje jeszcze jedna różnica, która może być decydująca. Potęga komunistyczna posuwa się w kie</w:t>
        <w:softHyphen/>
        <w:t>runku swego celu w pełni świadomości. Jej kierownicy zdają sobie sprawę o jaką stawkę chodzi w tej grze. Decyzję już po</w:t>
        <w:softHyphen/>
        <w:t>wzięli. Cały zapas ich energii, możliwości i woli skierowany jest na ten cel. A potęga zachodnia posuwa się po omacku i chwiej</w:t>
        <w:softHyphen/>
        <w:t>nie. Większość jej kierowników nie usiłuje nawet zrozumieć za</w:t>
        <w:softHyphen/>
        <w:t>gadnienia. Na podobieństwo młodzieńca, przed którym stanął po raz pierwszy poważny problem moralny, pragną przede wszy</w:t>
        <w:softHyphen/>
        <w:t>stkim uniknąć odpowiedzialności wyboru. Lecz nie mcżna umknąć rzeczywistym problemom moralnym i odmowa doko</w:t>
        <w:softHyphen/>
        <w:t>nania wyboru jest także decyzją o charakterze moralnym. Je</w:t>
        <w:softHyphen/>
        <w:t>żeli dziecko topi się na naszych oczach, to odwrócenie się w przeciwnym kierunku jest taką samą decyzją, jak uratowanie, czy wepchnięcie go do wody. Nie nasze pragnienie indywidualne, ale położenie społeczeństwa świadomego stawia dzisiaj przed Związkiem Sowieckim, jako przedstawicielem komunizmu i przed Stanami Zjednoczonymi, jako przedstawicielami cywili</w:t>
        <w:softHyphen/>
        <w:t>zacji zachodniej sprawę panowania nad światem. Ani nasze my</w:t>
        <w:softHyphen/>
        <w:t>śli, ani życzenia nie mogą sprawić, by zagadnienie to przestało istnieć.</w:t>
      </w:r>
    </w:p>
    <w:p>
      <w:pPr>
        <w:pStyle w:val="Style35"/>
        <w:keepNext w:val="0"/>
        <w:keepLines w:val="0"/>
        <w:widowControl w:val="0"/>
        <w:shd w:val="clear" w:color="auto" w:fill="auto"/>
        <w:bidi w:val="0"/>
        <w:spacing w:before="0" w:after="220" w:line="194" w:lineRule="auto"/>
        <w:ind w:left="0" w:right="0" w:firstLine="200"/>
        <w:jc w:val="both"/>
      </w:pPr>
      <w:r>
        <w:rPr>
          <w:color w:val="000000"/>
          <w:spacing w:val="0"/>
          <w:w w:val="100"/>
          <w:position w:val="0"/>
          <w:shd w:val="clear" w:color="auto" w:fill="auto"/>
          <w:lang w:val="pl-PL" w:eastAsia="pl-PL" w:bidi="pl-PL"/>
        </w:rPr>
        <w:t>Sprawa ta zostanie rozstrzygnięta jeszcze za naszych dni. Jest prawdą, że w tej rozgrywce obaj przeciwnicy mogą ulec zniszczeniu. Ale jeden z nich zniszczeniu temu ulec musi.</w:t>
      </w:r>
    </w:p>
    <w:p>
      <w:pPr>
        <w:pStyle w:val="Style6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Cz. II. Co należałoby zrobić ?</w:t>
      </w:r>
    </w:p>
    <w:p>
      <w:pPr>
        <w:pStyle w:val="Style47"/>
        <w:keepNext/>
        <w:keepLines/>
        <w:widowControl w:val="0"/>
        <w:shd w:val="clear" w:color="auto" w:fill="auto"/>
        <w:bidi w:val="0"/>
        <w:spacing w:before="0" w:after="140"/>
        <w:ind w:left="0" w:right="0" w:firstLine="0"/>
        <w:jc w:val="center"/>
      </w:pPr>
      <w:bookmarkStart w:id="17" w:name="bookmark17"/>
      <w:bookmarkStart w:id="18" w:name="bookmark18"/>
      <w:r>
        <w:rPr>
          <w:color w:val="000000"/>
          <w:spacing w:val="0"/>
          <w:w w:val="100"/>
          <w:position w:val="0"/>
          <w:shd w:val="clear" w:color="auto" w:fill="auto"/>
          <w:lang w:val="pl-PL" w:eastAsia="pl-PL" w:bidi="pl-PL"/>
        </w:rPr>
        <w:t>Wyrzeczenie się władzy</w:t>
      </w:r>
      <w:bookmarkEnd w:id="17"/>
      <w:bookmarkEnd w:id="18"/>
    </w:p>
    <w:p>
      <w:pPr>
        <w:pStyle w:val="Style35"/>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1.</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Gdyby rzeczywiście naszym najwyższym celem było defini</w:t>
        <w:softHyphen/>
        <w:t>tywne rozwiązanie problemu broni atomowych, wojny i polityki oraz zapewnienie na świecie stałego i uniwersalnego pokoju, to odnalezienie drogi, którą należałoby obrać dla realizacji tego celu nie przedstawiałoby trudności. Droga ta, droga jedyna, znana jest od dawna. W tysiącach wariantów mówiły o niej wielokrotnie uskrzydlone słowa, które wiążemy z imionami Chrystusa, Buddy, Konfucjusza, św. Franciszka i Lao-tse.</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Zapewnimy pokój, permanentny pokój, wtedy i tylko wtedy, gdy zdobędziemy się na zrezygnowanie z władzy w sposób ab</w:t>
        <w:softHyphen/>
        <w:t>solutny i totalny. Oto jest droga i innej drogi nie ma.</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Z chwilą zrezygnowania z władzy problemy polityki, polityki samej i wojny, która jest jej częścią, przestałyby istnieć, gdyż polityka nie jest niczym innym jak walką o władzę. Lecz to miałoby miejsce tylko wtedy, gdy zrezygnowanie będzie totalne.</w:t>
      </w:r>
    </w:p>
    <w:p>
      <w:pPr>
        <w:pStyle w:val="Style35"/>
        <w:keepNext w:val="0"/>
        <w:keepLines w:val="0"/>
        <w:widowControl w:val="0"/>
        <w:shd w:val="clear" w:color="auto" w:fill="auto"/>
        <w:bidi w:val="0"/>
        <w:spacing w:before="0" w:after="60" w:line="180" w:lineRule="auto"/>
        <w:ind w:left="0" w:right="0" w:firstLine="200"/>
        <w:jc w:val="both"/>
      </w:pPr>
      <w:r>
        <w:rPr>
          <w:color w:val="000000"/>
          <w:spacing w:val="0"/>
          <w:w w:val="100"/>
          <w:position w:val="0"/>
          <w:shd w:val="clear" w:color="auto" w:fill="auto"/>
          <w:lang w:val="pl-PL" w:eastAsia="pl-PL" w:bidi="pl-PL"/>
        </w:rPr>
        <w:t>Jeżeli nie mam żadnych ambicji, to poszukiwania moje nie mogą mnie zawieść. Jeżeli nie mam przywiązania do rzeczy ma</w:t>
        <w:softHyphen/>
        <w:br w:type="page"/>
      </w:r>
      <w:r>
        <w:rPr>
          <w:color w:val="000000"/>
          <w:spacing w:val="0"/>
          <w:w w:val="100"/>
          <w:position w:val="0"/>
          <w:shd w:val="clear" w:color="auto" w:fill="auto"/>
          <w:lang w:val="pl-PL" w:eastAsia="pl-PL" w:bidi="pl-PL"/>
        </w:rPr>
        <w:t xml:space="preserve">terialnych, to kto może mnie okraść? Jeżeli wolność, rodzina, życie </w:t>
      </w:r>
      <w:r>
        <w:rPr>
          <w:color w:val="000000"/>
          <w:spacing w:val="0"/>
          <w:w w:val="100"/>
          <w:position w:val="0"/>
          <w:shd w:val="clear" w:color="auto" w:fill="auto"/>
          <w:lang w:val="pl-PL" w:eastAsia="pl-PL" w:bidi="pl-PL"/>
        </w:rPr>
        <w:t xml:space="preserve">samo </w:t>
      </w:r>
      <w:r>
        <w:rPr>
          <w:color w:val="000000"/>
          <w:spacing w:val="0"/>
          <w:w w:val="100"/>
          <w:position w:val="0"/>
          <w:shd w:val="clear" w:color="auto" w:fill="auto"/>
          <w:lang w:val="pl-PL" w:eastAsia="pl-PL" w:bidi="pl-PL"/>
        </w:rPr>
        <w:t>są dla mnie niczym w porównaniu z bezwzględnym grzechem władzy, to kto może mnie zamienić w niewolnika i ciemiężyć? Rezygnując z władzy staję się nietykalny w sto</w:t>
        <w:softHyphen/>
        <w:t xml:space="preserve">sunku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niej. Dzięki całkowitemu zrezygnowaniu staję się ab</w:t>
        <w:softHyphen/>
        <w:t xml:space="preserve">solutnie </w:t>
      </w:r>
      <w:r>
        <w:rPr>
          <w:color w:val="000000"/>
          <w:spacing w:val="0"/>
          <w:w w:val="100"/>
          <w:position w:val="0"/>
          <w:shd w:val="clear" w:color="auto" w:fill="auto"/>
          <w:lang w:val="pl-PL" w:eastAsia="pl-PL" w:bidi="pl-PL"/>
        </w:rPr>
        <w:t xml:space="preserve">wolny, </w:t>
      </w:r>
      <w:r>
        <w:rPr>
          <w:color w:val="000000"/>
          <w:spacing w:val="0"/>
          <w:w w:val="100"/>
          <w:position w:val="0"/>
          <w:shd w:val="clear" w:color="auto" w:fill="auto"/>
          <w:lang w:val="pl-PL" w:eastAsia="pl-PL" w:bidi="pl-PL"/>
        </w:rPr>
        <w:t>gdyż wolność moja należy do innego królestwa, królestwa nie z tego świata.</w:t>
      </w:r>
    </w:p>
    <w:p>
      <w:pPr>
        <w:pStyle w:val="Style35"/>
        <w:keepNext w:val="0"/>
        <w:keepLines w:val="0"/>
        <w:widowControl w:val="0"/>
        <w:shd w:val="clear" w:color="auto" w:fill="auto"/>
        <w:bidi w:val="0"/>
        <w:spacing w:before="0" w:after="120" w:line="192" w:lineRule="auto"/>
        <w:ind w:left="0" w:right="0" w:firstLine="280"/>
        <w:jc w:val="both"/>
      </w:pPr>
      <w:r>
        <w:rPr>
          <w:color w:val="000000"/>
          <w:spacing w:val="0"/>
          <w:w w:val="100"/>
          <w:position w:val="0"/>
          <w:shd w:val="clear" w:color="auto" w:fill="auto"/>
          <w:lang w:val="pl-PL" w:eastAsia="pl-PL" w:bidi="pl-PL"/>
        </w:rPr>
        <w:t xml:space="preserve">Zrezygnowanie </w:t>
      </w:r>
      <w:r>
        <w:rPr>
          <w:color w:val="000000"/>
          <w:spacing w:val="0"/>
          <w:w w:val="100"/>
          <w:position w:val="0"/>
          <w:shd w:val="clear" w:color="auto" w:fill="auto"/>
          <w:lang w:val="pl-PL" w:eastAsia="pl-PL" w:bidi="pl-PL"/>
        </w:rPr>
        <w:t xml:space="preserve">z władzy posiada tę właściwość, że jest ono </w:t>
      </w:r>
      <w:r>
        <w:rPr>
          <w:color w:val="000000"/>
          <w:spacing w:val="0"/>
          <w:w w:val="100"/>
          <w:position w:val="0"/>
          <w:shd w:val="clear" w:color="auto" w:fill="auto"/>
          <w:lang w:val="pl-PL" w:eastAsia="pl-PL" w:bidi="pl-PL"/>
        </w:rPr>
        <w:t xml:space="preserve">rewolucją </w:t>
      </w:r>
      <w:r>
        <w:rPr>
          <w:color w:val="000000"/>
          <w:spacing w:val="0"/>
          <w:w w:val="100"/>
          <w:position w:val="0"/>
          <w:shd w:val="clear" w:color="auto" w:fill="auto"/>
          <w:lang w:val="pl-PL" w:eastAsia="pl-PL" w:bidi="pl-PL"/>
        </w:rPr>
        <w:t>w duszy indywidualnej. Jest to rewolucja, którą ka</w:t>
        <w:softHyphen/>
        <w:t xml:space="preserve">żda </w:t>
      </w:r>
      <w:r>
        <w:rPr>
          <w:color w:val="000000"/>
          <w:spacing w:val="0"/>
          <w:w w:val="100"/>
          <w:position w:val="0"/>
          <w:shd w:val="clear" w:color="auto" w:fill="auto"/>
          <w:lang w:val="pl-PL" w:eastAsia="pl-PL" w:bidi="pl-PL"/>
        </w:rPr>
        <w:t xml:space="preserve">istota </w:t>
      </w:r>
      <w:r>
        <w:rPr>
          <w:color w:val="000000"/>
          <w:spacing w:val="0"/>
          <w:w w:val="100"/>
          <w:position w:val="0"/>
          <w:shd w:val="clear" w:color="auto" w:fill="auto"/>
          <w:lang w:val="pl-PL" w:eastAsia="pl-PL" w:bidi="pl-PL"/>
        </w:rPr>
        <w:t xml:space="preserve">ludzka przeprowadzić może dla siebie </w:t>
      </w:r>
      <w:r>
        <w:rPr>
          <w:color w:val="000000"/>
          <w:spacing w:val="0"/>
          <w:w w:val="100"/>
          <w:position w:val="0"/>
          <w:shd w:val="clear" w:color="auto" w:fill="auto"/>
          <w:lang w:val="pl-PL" w:eastAsia="pl-PL" w:bidi="pl-PL"/>
        </w:rPr>
        <w:t xml:space="preserve">aż do końca.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potrzebuję </w:t>
      </w:r>
      <w:r>
        <w:rPr>
          <w:color w:val="000000"/>
          <w:spacing w:val="0"/>
          <w:w w:val="100"/>
          <w:position w:val="0"/>
          <w:shd w:val="clear" w:color="auto" w:fill="auto"/>
          <w:lang w:val="pl-PL" w:eastAsia="pl-PL" w:bidi="pl-PL"/>
        </w:rPr>
        <w:t xml:space="preserve">wahać się, zwlekać, obliczać </w:t>
      </w:r>
      <w:r>
        <w:rPr>
          <w:color w:val="000000"/>
          <w:spacing w:val="0"/>
          <w:w w:val="100"/>
          <w:position w:val="0"/>
          <w:shd w:val="clear" w:color="auto" w:fill="auto"/>
          <w:lang w:val="pl-PL" w:eastAsia="pl-PL" w:bidi="pl-PL"/>
        </w:rPr>
        <w:t xml:space="preserve">możliwości, </w:t>
      </w:r>
      <w:r>
        <w:rPr>
          <w:color w:val="000000"/>
          <w:spacing w:val="0"/>
          <w:w w:val="100"/>
          <w:position w:val="0"/>
          <w:shd w:val="clear" w:color="auto" w:fill="auto"/>
          <w:lang w:val="pl-PL" w:eastAsia="pl-PL" w:bidi="pl-PL"/>
        </w:rPr>
        <w:t>studio</w:t>
        <w:softHyphen/>
        <w:t xml:space="preserve">wać </w:t>
      </w:r>
      <w:r>
        <w:rPr>
          <w:color w:val="000000"/>
          <w:spacing w:val="0"/>
          <w:w w:val="100"/>
          <w:position w:val="0"/>
          <w:shd w:val="clear" w:color="auto" w:fill="auto"/>
          <w:lang w:val="pl-PL" w:eastAsia="pl-PL" w:bidi="pl-PL"/>
        </w:rPr>
        <w:t xml:space="preserve">sił </w:t>
      </w:r>
      <w:r>
        <w:rPr>
          <w:color w:val="000000"/>
          <w:spacing w:val="0"/>
          <w:w w:val="100"/>
          <w:position w:val="0"/>
          <w:shd w:val="clear" w:color="auto" w:fill="auto"/>
          <w:lang w:val="pl-PL" w:eastAsia="pl-PL" w:bidi="pl-PL"/>
        </w:rPr>
        <w:t xml:space="preserve">społecznych, wychowywać i organizować, czekać na świat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dzięki temu wydawać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pastwę tego świata. Działać mogę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 xml:space="preserve">gdyż źródło i cel tego działania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Królestwo Boże </w:t>
      </w:r>
      <w:r>
        <w:rPr>
          <w:color w:val="000000"/>
          <w:spacing w:val="0"/>
          <w:w w:val="100"/>
          <w:position w:val="0"/>
          <w:shd w:val="clear" w:color="auto" w:fill="auto"/>
          <w:lang w:val="pl-PL" w:eastAsia="pl-PL" w:bidi="pl-PL"/>
        </w:rPr>
        <w:t xml:space="preserve">— jest w </w:t>
      </w:r>
      <w:r>
        <w:rPr>
          <w:color w:val="000000"/>
          <w:spacing w:val="0"/>
          <w:w w:val="100"/>
          <w:position w:val="0"/>
          <w:shd w:val="clear" w:color="auto" w:fill="auto"/>
          <w:lang w:val="pl-PL" w:eastAsia="pl-PL" w:bidi="pl-PL"/>
        </w:rPr>
        <w:t>nas samych.</w:t>
      </w:r>
    </w:p>
    <w:p>
      <w:pPr>
        <w:pStyle w:val="Style35"/>
        <w:keepNext w:val="0"/>
        <w:keepLines w:val="0"/>
        <w:widowControl w:val="0"/>
        <w:shd w:val="clear" w:color="auto" w:fill="auto"/>
        <w:bidi w:val="0"/>
        <w:spacing w:before="0" w:after="120" w:line="194" w:lineRule="auto"/>
        <w:ind w:left="0" w:right="0" w:firstLine="280"/>
        <w:jc w:val="both"/>
      </w:pPr>
      <w:r>
        <w:rPr>
          <w:color w:val="000000"/>
          <w:spacing w:val="0"/>
          <w:w w:val="100"/>
          <w:position w:val="0"/>
          <w:shd w:val="clear" w:color="auto" w:fill="auto"/>
          <w:lang w:val="pl-PL" w:eastAsia="pl-PL" w:bidi="pl-PL"/>
        </w:rPr>
        <w:t>Mam wrażenie, że obudzenie się form mistycznych religii, któ</w:t>
        <w:softHyphen/>
        <w:t xml:space="preserve">re zamanifestowało się ostatnio w społeczeństwie zachodnim ma poważne znaczenie symptomatyczne. Religia zorganizowana w Kościoły zstępuje za pośrednictwem organizacji socjalnych z Królestwa niebieskiego na ziemię. W konsekwencji </w:t>
      </w:r>
      <w:r>
        <w:rPr>
          <w:color w:val="000000"/>
          <w:spacing w:val="0"/>
          <w:w w:val="100"/>
          <w:position w:val="0"/>
          <w:shd w:val="clear" w:color="auto" w:fill="auto"/>
          <w:lang w:val="pl-PL" w:eastAsia="pl-PL" w:bidi="pl-PL"/>
        </w:rPr>
        <w:t xml:space="preserve">tego faktu </w:t>
      </w:r>
      <w:r>
        <w:rPr>
          <w:color w:val="000000"/>
          <w:spacing w:val="0"/>
          <w:w w:val="100"/>
          <w:position w:val="0"/>
          <w:shd w:val="clear" w:color="auto" w:fill="auto"/>
          <w:lang w:val="pl-PL" w:eastAsia="pl-PL" w:bidi="pl-PL"/>
        </w:rPr>
        <w:t>wciągnięta zostaje do walki o władzę. Mistycyzm, który wypły</w:t>
        <w:softHyphen/>
        <w:t>wa z najgłębszych podkładów jednostki, sam w obliczu samot</w:t>
        <w:softHyphen/>
        <w:t>ności, związany jest w sposób naturalny i niezmienny ze zre</w:t>
        <w:softHyphen/>
        <w:t>zygnowaniem z władzy.</w:t>
      </w:r>
    </w:p>
    <w:p>
      <w:pPr>
        <w:pStyle w:val="Style35"/>
        <w:keepNext w:val="0"/>
        <w:keepLines w:val="0"/>
        <w:widowControl w:val="0"/>
        <w:shd w:val="clear" w:color="auto" w:fill="auto"/>
        <w:bidi w:val="0"/>
        <w:spacing w:before="0" w:after="120" w:line="194" w:lineRule="auto"/>
        <w:ind w:left="0" w:right="0" w:firstLine="280"/>
        <w:jc w:val="both"/>
      </w:pPr>
      <w:r>
        <w:rPr>
          <w:color w:val="000000"/>
          <w:spacing w:val="0"/>
          <w:w w:val="100"/>
          <w:position w:val="0"/>
          <w:shd w:val="clear" w:color="auto" w:fill="auto"/>
          <w:lang w:val="pl-PL" w:eastAsia="pl-PL" w:bidi="pl-PL"/>
        </w:rPr>
        <w:t>Ruch w kierunku mistycyzmu występuje najpierw u intelek</w:t>
        <w:softHyphen/>
        <w:t xml:space="preserve">tualistów, najbardziej czułych barometrów historycznych. Ge- rald </w:t>
      </w:r>
      <w:r>
        <w:rPr>
          <w:color w:val="000000"/>
          <w:spacing w:val="0"/>
          <w:w w:val="100"/>
          <w:position w:val="0"/>
          <w:shd w:val="clear" w:color="auto" w:fill="auto"/>
          <w:lang w:val="fr-FR" w:eastAsia="fr-FR" w:bidi="fr-FR"/>
        </w:rPr>
        <w:t xml:space="preserve">Heard, </w:t>
      </w:r>
      <w:r>
        <w:rPr>
          <w:color w:val="000000"/>
          <w:spacing w:val="0"/>
          <w:w w:val="100"/>
          <w:position w:val="0"/>
          <w:shd w:val="clear" w:color="auto" w:fill="auto"/>
          <w:lang w:val="pl-PL" w:eastAsia="pl-PL" w:bidi="pl-PL"/>
        </w:rPr>
        <w:t xml:space="preserve">Aldous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Ignazio Silone, </w:t>
      </w:r>
      <w:r>
        <w:rPr>
          <w:color w:val="000000"/>
          <w:spacing w:val="0"/>
          <w:w w:val="100"/>
          <w:position w:val="0"/>
          <w:shd w:val="clear" w:color="auto" w:fill="auto"/>
          <w:lang w:val="fr-FR" w:eastAsia="fr-FR" w:bidi="fr-FR"/>
        </w:rPr>
        <w:t xml:space="preserve">Evelyn </w:t>
      </w:r>
      <w:r>
        <w:rPr>
          <w:color w:val="000000"/>
          <w:spacing w:val="0"/>
          <w:w w:val="100"/>
          <w:position w:val="0"/>
          <w:shd w:val="clear" w:color="auto" w:fill="auto"/>
          <w:lang w:val="pl-PL" w:eastAsia="pl-PL" w:bidi="pl-PL"/>
        </w:rPr>
        <w:t>Waugh są tylko bardziej znanymi nazwiskami, reprezentującymi prąd młodych intelektualistów we wszystkich prawie narodach za</w:t>
        <w:softHyphen/>
        <w:t>chodnich. W łonie zorganizowanych Kościołów, zarówno kato</w:t>
        <w:softHyphen/>
        <w:t>lickiego jak i protestanckiego, daje się zauważyć to samo zja</w:t>
        <w:softHyphen/>
        <w:t>wisko, które często dla ustalonych hierarchii mieć może cha</w:t>
        <w:softHyphen/>
        <w:t>rakter niepokojący. Zjawisko to związać możemy częściowo z ruchami takimi, jak egzystencjalizm francuski i doloryzm, neo- protestantyzm ze swą tendencją kierkegaardowską, oddalenie się niektórych teologów katolickich od tomizmu i zbliżenie się ich do św. Augustyna, w pierwszym etapie na drodze do plato- nizmu. Impuls ten wykorzystują w celach handlowych śred</w:t>
        <w:softHyphen/>
        <w:t>niego gatunku pisarze, którzy wydają książki o “tendencji mis</w:t>
        <w:softHyphen/>
        <w:t>tycznej”, rozchodzące się w ogromnej ilości egzemplarzy i znaj</w:t>
        <w:softHyphen/>
        <w:t>dujące się na listach “best sellerów”.</w:t>
      </w:r>
    </w:p>
    <w:p>
      <w:pPr>
        <w:pStyle w:val="Style35"/>
        <w:keepNext w:val="0"/>
        <w:keepLines w:val="0"/>
        <w:widowControl w:val="0"/>
        <w:shd w:val="clear" w:color="auto" w:fill="auto"/>
        <w:bidi w:val="0"/>
        <w:spacing w:before="0" w:after="120" w:line="194" w:lineRule="auto"/>
        <w:ind w:left="0" w:right="0"/>
        <w:jc w:val="both"/>
        <w:sectPr>
          <w:headerReference w:type="default" r:id="rId34"/>
          <w:headerReference w:type="even" r:id="rId35"/>
          <w:footnotePr>
            <w:pos w:val="pageBottom"/>
            <w:numFmt w:val="decimal"/>
            <w:numStart w:val="15"/>
            <w:numRestart w:val="continuous"/>
            <w15:footnoteColumns w:val="1"/>
          </w:footnotePr>
          <w:pgSz w:w="7094" w:h="11629"/>
          <w:pgMar w:top="1098" w:left="565" w:right="570" w:bottom="668" w:header="0" w:footer="3" w:gutter="0"/>
          <w:cols w:space="720"/>
          <w:noEndnote/>
          <w:rtlGutter w:val="0"/>
          <w:docGrid w:linePitch="360"/>
        </w:sectPr>
      </w:pPr>
      <w:r>
        <w:rPr>
          <w:color w:val="000000"/>
          <w:spacing w:val="0"/>
          <w:w w:val="100"/>
          <w:position w:val="0"/>
          <w:shd w:val="clear" w:color="auto" w:fill="auto"/>
          <w:lang w:val="pl-PL" w:eastAsia="pl-PL" w:bidi="pl-PL"/>
        </w:rPr>
        <w:t>Jak wszystko inne, mistycyzm staje się przedsiębiorstwem; niewielu spośród najlepszych nawet, pozostaje wiernymi mu aż do końca; zwykle kontrakt z Hollywoodem czy zyskowna anto</w:t>
        <w:softHyphen/>
        <w:t>logia wdzierają się na pustynię mistyczną. Lecz te odpadki na</w:t>
        <w:softHyphen/>
        <w:t>szej epoki nie powinny zaciemnić w naszych oczach obrazu świeżego prądu mistycznego, płynącego ze źródła duchowego, które już niejednokrotnie w epokach podobnych do naszej, wy</w:t>
        <w:softHyphen/>
        <w:t>syłało swe jasne wody na powierzchnię. Niektórzy ludzie w ob</w:t>
        <w:softHyphen/>
        <w:t>liczu kryzysu socjalnego o rozmiarach niespotykanych i którego rozwiązanie przy pomocy metod analizy empirycznej i rachunku praktycznego wydaje się niemożliwe, próbują rozwiązać go na drodze mistycznej i totalnego wyrzeczenia się władzy.</w:t>
      </w:r>
    </w:p>
    <w:p>
      <w:pPr>
        <w:widowControl w:val="0"/>
        <w:spacing w:line="1" w:lineRule="exact"/>
      </w:pPr>
      <w:r>
        <mc:AlternateContent>
          <mc:Choice Requires="wps">
            <w:drawing>
              <wp:anchor distT="0" distB="76200" distL="114300" distR="114300" simplePos="0" relativeHeight="125829378" behindDoc="0" locked="0" layoutInCell="1" allowOverlap="1">
                <wp:simplePos x="0" y="0"/>
                <wp:positionH relativeFrom="page">
                  <wp:posOffset>1712595</wp:posOffset>
                </wp:positionH>
                <wp:positionV relativeFrom="paragraph">
                  <wp:posOffset>12700</wp:posOffset>
                </wp:positionV>
                <wp:extent cx="2402840" cy="167005"/>
                <wp:wrapTopAndBottom/>
                <wp:docPr id="65" name="Shape 65"/>
                <a:graphic xmlns:a="http://schemas.openxmlformats.org/drawingml/2006/main">
                  <a:graphicData uri="http://schemas.microsoft.com/office/word/2010/wordprocessingShape">
                    <wps:wsp>
                      <wps:cNvSpPr txBox="1"/>
                      <wps:spPr>
                        <a:xfrm>
                          <a:ext cx="2402840" cy="167005"/>
                        </a:xfrm>
                        <a:prstGeom prst="rect"/>
                        <a:noFill/>
                      </wps:spPr>
                      <wps:txbx>
                        <w:txbxContent>
                          <w:p>
                            <w:pPr>
                              <w:pStyle w:val="Style50"/>
                              <w:keepNext w:val="0"/>
                              <w:keepLines w:val="0"/>
                              <w:widowControl w:val="0"/>
                              <w:shd w:val="clear" w:color="auto" w:fill="auto"/>
                              <w:tabs>
                                <w:tab w:pos="3481" w:val="lef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t>67</w:t>
                            </w:r>
                          </w:p>
                        </w:txbxContent>
                      </wps:txbx>
                      <wps:bodyPr wrap="none" lIns="0" tIns="0" rIns="0" bIns="0">
                        <a:noAutoFit/>
                      </wps:bodyPr>
                    </wps:wsp>
                  </a:graphicData>
                </a:graphic>
              </wp:anchor>
            </w:drawing>
          </mc:Choice>
          <mc:Fallback>
            <w:pict>
              <v:shape id="_x0000_s1091" type="#_x0000_t202" style="position:absolute;margin-left:134.84999999999999pt;margin-top:1.pt;width:189.19999999999999pt;height:13.15pt;z-index:-125829375;mso-wrap-distance-left:9.pt;mso-wrap-distance-right:9.pt;mso-wrap-distance-bottom:6.pt;mso-position-horizontal-relative:page" filled="f" stroked="f">
                <v:textbox inset="0,0,0,0">
                  <w:txbxContent>
                    <w:p>
                      <w:pPr>
                        <w:pStyle w:val="Style50"/>
                        <w:keepNext w:val="0"/>
                        <w:keepLines w:val="0"/>
                        <w:widowControl w:val="0"/>
                        <w:shd w:val="clear" w:color="auto" w:fill="auto"/>
                        <w:tabs>
                          <w:tab w:pos="3481" w:val="lef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t>67</w:t>
                      </w:r>
                    </w:p>
                  </w:txbxContent>
                </v:textbox>
                <w10:wrap type="topAndBottom" anchorx="page"/>
              </v:shape>
            </w:pict>
          </mc:Fallback>
        </mc:AlternateContent>
      </w:r>
    </w:p>
    <w:p>
      <w:pPr>
        <w:pStyle w:val="Style35"/>
        <w:keepNext w:val="0"/>
        <w:keepLines w:val="0"/>
        <w:widowControl w:val="0"/>
        <w:shd w:val="clear" w:color="auto" w:fill="auto"/>
        <w:bidi w:val="0"/>
        <w:spacing w:before="0" w:after="200" w:line="194"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94" w:lineRule="auto"/>
        <w:ind w:left="0" w:right="0" w:firstLine="360"/>
        <w:jc w:val="both"/>
      </w:pPr>
      <w:r>
        <w:rPr>
          <w:color w:val="000000"/>
          <w:spacing w:val="0"/>
          <w:w w:val="100"/>
          <w:position w:val="0"/>
          <w:shd w:val="clear" w:color="auto" w:fill="auto"/>
          <w:lang w:val="pl-PL" w:eastAsia="pl-PL" w:bidi="pl-PL"/>
        </w:rPr>
        <w:t>Rewolucja mistyczna, którą przeprowadzi dla siebie jednost</w:t>
        <w:softHyphen/>
        <w:t>ka, rozwiąże w równej mierze w sposób definitywny problemy polityki, wojny, broni atomowych, jak w ogóle wszystkie pro</w:t>
        <w:softHyphen/>
        <w:t xml:space="preserve">blemy materialne, świat materii, świat socjalny staje się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Maya: </w:t>
      </w:r>
      <w:r>
        <w:rPr>
          <w:color w:val="000000"/>
          <w:spacing w:val="0"/>
          <w:w w:val="100"/>
          <w:position w:val="0"/>
          <w:shd w:val="clear" w:color="auto" w:fill="auto"/>
          <w:lang w:val="pl-PL" w:eastAsia="pl-PL" w:bidi="pl-PL"/>
        </w:rPr>
        <w:t xml:space="preserve">iluzją. Dusza, przedostając się do nieskończonej rzeczywistości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Nirwany</w:t>
      </w:r>
      <w:r>
        <w:rPr>
          <w:color w:val="000000"/>
          <w:spacing w:val="0"/>
          <w:w w:val="100"/>
          <w:position w:val="0"/>
          <w:shd w:val="clear" w:color="auto" w:fill="auto"/>
          <w:lang w:val="pl-PL" w:eastAsia="pl-PL" w:bidi="pl-PL"/>
        </w:rPr>
        <w:t xml:space="preserve"> mistycznej, nie potrzebuje troszczyć się więcej grotes</w:t>
        <w:softHyphen/>
        <w:t xml:space="preserve">kowymi fantazjami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Maya.</w:t>
      </w:r>
      <w:r>
        <w:rPr>
          <w:color w:val="000000"/>
          <w:spacing w:val="0"/>
          <w:w w:val="100"/>
          <w:position w:val="0"/>
          <w:shd w:val="clear" w:color="auto" w:fill="auto"/>
          <w:lang w:val="pl-PL" w:eastAsia="pl-PL" w:bidi="pl-PL"/>
        </w:rPr>
        <w:t xml:space="preserve"> I żaden argument logiczny nie może być przeciwstawiony temu, kto wejdzie na drogę rozwiązań mistycznych.</w:t>
      </w:r>
    </w:p>
    <w:p>
      <w:pPr>
        <w:pStyle w:val="Style35"/>
        <w:keepNext w:val="0"/>
        <w:keepLines w:val="0"/>
        <w:widowControl w:val="0"/>
        <w:shd w:val="clear" w:color="auto" w:fill="auto"/>
        <w:bidi w:val="0"/>
        <w:spacing w:before="0" w:after="60" w:line="194" w:lineRule="auto"/>
        <w:ind w:left="0" w:right="0" w:firstLine="360"/>
        <w:jc w:val="both"/>
      </w:pPr>
      <w:r>
        <w:rPr>
          <w:color w:val="000000"/>
          <w:spacing w:val="0"/>
          <w:w w:val="100"/>
          <w:position w:val="0"/>
          <w:shd w:val="clear" w:color="auto" w:fill="auto"/>
          <w:lang w:val="pl-PL" w:eastAsia="pl-PL" w:bidi="pl-PL"/>
        </w:rPr>
        <w:t xml:space="preserve">Tym niemniej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Maya,</w:t>
      </w:r>
      <w:r>
        <w:rPr>
          <w:color w:val="000000"/>
          <w:spacing w:val="0"/>
          <w:w w:val="100"/>
          <w:position w:val="0"/>
          <w:shd w:val="clear" w:color="auto" w:fill="auto"/>
          <w:lang w:val="pl-PL" w:eastAsia="pl-PL" w:bidi="pl-PL"/>
        </w:rPr>
        <w:t xml:space="preserve"> nawet jako iluzja, w sposób jej właściwy istnieje dla innych. Mistyk znajduje się poza obrębem wszelkiej dyskusji tylko wtedy, gdy przebywa w świecie mistycznym swej własnej duszy. Gdy zaczyna mówić i gdy zadaj emy mu pytania, dotyczące tego innego świata, świata wzgórz i dolin, miast i maszyn, narodów i klas, i o ile na pytania te uzyskać chcemy odpowiedzi poważne — musimy stosować surowe, bezlitosne i niemistyczne kryteria rozumowe. A te udowodniłyby nam, że zrezygnowanie z władzy, które nie da się zaatakować u jed</w:t>
        <w:softHyphen/>
        <w:t>nostki, rozwiązałoby problemy socjalne i historyczne polityki i wojny wtedy tylko, gdyby każdy i wszędzie umiał dojść tego wyrzeczenia się. Dla mnie, moje własne wyrzeczenie się władzy może być wystarczające. Ale, jeżeli mój sąsiad na podobne zre</w:t>
        <w:softHyphen/>
        <w:t>zygnowanie się nie zdobył, to kradzież, oszustwa, eksploatacje i zbrodnie istnieć będą w świecie historycznym, o ile nawet nie w moim: jego działanie skierowane będzie przeciwko mnie. Gdyby wszyscy Argentyńczycy zrezygnowali z władzy, pozosta</w:t>
        <w:softHyphen/>
        <w:t>liby mimo wszystko jeszcze Urugwaj czy cy, dla których ich są- siedzi byliby najłatwiejszymi ofiarami, nadającymi się do eksploatacji.</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Z punktu widzenia logicznego totalne i uniwersalne wyrze</w:t>
        <w:softHyphen/>
        <w:t>czenie się władzy, dokonane przez wszystkich ludzi — nie jest rzeczą nie do pomyślenia. Mam wrażenie jednak, że jest ono rzeczą tak mało prawdopodobną, iż nie potrzeba przeprowadzać szczegółowego dowodu; urzeczywistnienie jego zaliczyć należa</w:t>
        <w:softHyphen/>
        <w:t>łoby do kategorii cudu, leżącego poza granicami naszych naj</w:t>
        <w:softHyphen/>
        <w:t>śmielszych przypuszczeń. Jak zaznacza Arnold Toynbee, reali</w:t>
        <w:softHyphen/>
        <w:t>zacja takiego wyrzeczenia się wywołałaby totalne przekształ</w:t>
        <w:softHyphen/>
        <w:t>cenie się społeczeństwa ludzkiego w 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typ cywilizacyjny, równie odległy od współczesnego nam, jak nasz typ cywilizacji od cywilizacji prymitywnej. Jest rzeczą możliwą — myśli Toyn</w:t>
        <w:softHyphen/>
        <w:t>bee — że to przekształcenie się,. którego formy odnajdujemy w naukach wielkich religii i życiach niektórych świętych, jest celem, do którego zmierza historia ludzkości. Jeżeli jest tak w rzeczywistości, to z celem tym nie nawiązaliśmy w chwili obec</w:t>
        <w:softHyphen/>
        <w:t>nej jeszcze żadnego kontaktu, nawet nie połączyliśmy się z nim przy pomocy najbardziej delikatnego duchowego aparatu ra</w:t>
        <w:softHyphen/>
        <w:t>darowego. Nie możemy więc liczyć na jego pomoc w naszej podróży.</w:t>
      </w:r>
    </w:p>
    <w:p>
      <w:pPr>
        <w:pStyle w:val="Style35"/>
        <w:keepNext w:val="0"/>
        <w:keepLines w:val="0"/>
        <w:widowControl w:val="0"/>
        <w:shd w:val="clear" w:color="auto" w:fill="auto"/>
        <w:bidi w:val="0"/>
        <w:spacing w:before="0" w:after="0" w:line="192" w:lineRule="auto"/>
        <w:ind w:left="0" w:right="0" w:firstLine="200"/>
        <w:jc w:val="both"/>
        <w:sectPr>
          <w:headerReference w:type="default" r:id="rId36"/>
          <w:headerReference w:type="even" r:id="rId37"/>
          <w:footnotePr>
            <w:pos w:val="pageBottom"/>
            <w:numFmt w:val="decimal"/>
            <w:numStart w:val="15"/>
            <w:numRestart w:val="continuous"/>
            <w15:footnoteColumns w:val="1"/>
          </w:footnotePr>
          <w:pgSz w:w="7094" w:h="11629"/>
          <w:pgMar w:top="663" w:left="613" w:right="613" w:bottom="506" w:header="235" w:footer="78" w:gutter="0"/>
          <w:pgNumType w:start="232"/>
          <w:cols w:space="720"/>
          <w:noEndnote/>
          <w:rtlGutter w:val="0"/>
          <w:docGrid w:linePitch="360"/>
        </w:sectPr>
      </w:pPr>
      <w:r>
        <w:rPr>
          <w:color w:val="000000"/>
          <w:spacing w:val="0"/>
          <w:w w:val="100"/>
          <w:position w:val="0"/>
          <w:shd w:val="clear" w:color="auto" w:fill="auto"/>
          <w:lang w:val="pl-PL" w:eastAsia="pl-PL" w:bidi="pl-PL"/>
        </w:rPr>
        <w:t>Wyobraźmy sobie, że ludzie nie całego świata, lecz jednego narodu wyrzekli się totalnie władzy. Nie stanowiliby już wtedy narodu, gdyż naród jest zorganizowaną formą przymusu i wła</w:t>
        <w:softHyphen/>
        <w:t>dzy. Z góry wiemy też, że wyrzeczenie to zaprowadziłoby ich do totalnego niewolnictwa. A mając przed oczami doświadcze-</w:t>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nie historyczne, nie możemy sobie wmówić, że bierność niewol</w:t>
        <w:softHyphen/>
        <w:t>ników może zmniejszyć trud niewolnictwa. Może z punktu wi</w:t>
        <w:softHyphen/>
        <w:t>dzenia moralnego lepiej byłoby zamienić się w niewolników, cierpieć głód, tortury i znęcanie się, niż bronić się mieczem, szczególnie tym nowym mieczem, który ukuli nam uczeni i spe</w:t>
        <w:softHyphen/>
        <w:t>cjaliści od energii atomowej. Można by wyobrazić sobie, że gdyby ludność jednego wielkiego narodu wyrzekła się dobro</w:t>
        <w:softHyphen/>
        <w:t>wolnie władzy, przykład jej po upływie jakiegoś czasu, bardzo długiego czasu, pociągnąłby za sobą i inne narody.</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Lecz jest prawdopodobne, prawdopodobne do takiego stopnia, że staje się to pewnością historyczną, iż naród taki nie istnieje. Wyrzeczenie się władzy dokonane przez obywateli jednego wiel</w:t>
        <w:softHyphen/>
        <w:t>kiego narodu byłoby równie nieprawdopodobnym cudem jak uniwersalne zrezygnowanie z władzy. O spełnienie cudu prosić możemy w naszych modlitwach, lecz wypatrywanie go nie może być przewodnikiem dla naszych racjonalnych decyzji społecz</w:t>
        <w:softHyphen/>
        <w:t>nych ani naszej racjonalnej praktyki społecznej. Teologowie na</w:t>
        <w:softHyphen/>
        <w:t>zywają cudy aktami dobrowolnej łaski; na. cuda nie zasłużyliś</w:t>
        <w:softHyphen/>
        <w:t>my i nie mamy nawet prawa ich oczekiwać.</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 ile chcemy oprzeć nasze rozumowanie na doświadczeniu i faktach realnego świata musimy zrezygnować ze znalezienia “permanentnego rozwiązania” dla problemów wojny i polityki w ogóle oraz dla problemów w ich nowym, ostrym aspekcie, wywołanym odkryciem broni atomowych. Wiemy jak wygląda jedynie możliwe rozwiązanie permanentne. Wiemy, że ludzie go nie przyjmą. Upierając się więc przy obronie idei rozwiąza</w:t>
        <w:softHyphen/>
        <w:t>nia permanentnego i ustalając program oparty na tej idei, nie tylko wprowadzamy w błąd siebie samych, lecz nie posuwamy się naprzód w wykonaniu zadania bardziej skromnego i moż</w:t>
        <w:softHyphen/>
        <w:t>liwego, tj. znalezienia rozwiązań częściowych i tymczasowych. Właściciel niedużego przedsiębiorstwa byłby oczywiście waria</w:t>
        <w:softHyphen/>
        <w:t>tem, gdyby, oczekując na ofertę nieistniejącego miliona dola</w:t>
        <w:softHyphen/>
        <w:t>rowi odmówił przyjęcia tysiąca dolarów i w rezultacie doprowa</w:t>
        <w:softHyphen/>
        <w:t>dził siebie do bankructwa.</w:t>
      </w:r>
    </w:p>
    <w:p>
      <w:pPr>
        <w:pStyle w:val="Style35"/>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Nic z tego co będziemy mogli zrobić nie zapewni permanent</w:t>
        <w:softHyphen/>
        <w:t>nego pokoju. Nic nie zagwarantuje nam, że któregoś dnia bro</w:t>
        <w:softHyphen/>
        <w:t>nie atomowe nie zniszczą cywilizacji i ludzkości. Tym niemniej podjąć możemy kroki, które przyczyniłyby się czy to do opóź</w:t>
        <w:softHyphen/>
        <w:t>nienia wybuchu wojny, czy zmniejszenia jej siły destrukcyjnej, czy też do zwiększenia szans, by zakończyła się pomyślnie. Je</w:t>
        <w:softHyphen/>
        <w:t>żeli nie możemy w sposób stanowczy zapobiec zniszczeniu nas przez bronie atomowe, to w każdym razie podjąć możemy kro</w:t>
        <w:softHyphen/>
        <w:t>ki, które pewność zniszczenia tego zmniejszą. Poza tym mia</w:t>
        <w:softHyphen/>
        <w:t>łem zawsze wrażenie — mimo istnienia także przekonania od</w:t>
        <w:softHyphen/>
        <w:t>wrotnego — że małe, krótkie i łatwe wojny są lepsze od wojen długich, dużych i trudnych. I jeżeli przez “wygranie wojny” rozumiemy jej zakończenie, które zbliżałoby się najbardziej do naszych przekonań, to lepiej wojnę wygrać, niż ją przegrać.</w:t>
      </w:r>
    </w:p>
    <w:p>
      <w:pPr>
        <w:pStyle w:val="Style50"/>
        <w:keepNext w:val="0"/>
        <w:keepLines w:val="0"/>
        <w:widowControl w:val="0"/>
        <w:shd w:val="clear" w:color="auto" w:fill="auto"/>
        <w:bidi w:val="0"/>
        <w:spacing w:before="0" w:after="160" w:line="204" w:lineRule="auto"/>
        <w:ind w:left="2760" w:right="0" w:firstLine="0"/>
        <w:jc w:val="left"/>
      </w:pPr>
      <w:r>
        <w:rPr>
          <w:color w:val="000000"/>
          <w:spacing w:val="0"/>
          <w:w w:val="100"/>
          <w:position w:val="0"/>
          <w:shd w:val="clear" w:color="auto" w:fill="auto"/>
          <w:lang w:val="pl-PL" w:eastAsia="pl-PL" w:bidi="pl-PL"/>
        </w:rPr>
        <w:t>3.</w:t>
      </w:r>
    </w:p>
    <w:p>
      <w:pPr>
        <w:pStyle w:val="Style35"/>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To, co nazywamy “opinią publiczną” jest zbiorem zmiennych i wzajemnie sobie zaprzeczających idej i uczuć. W skład idej wchodzą prawdy, półprawdy i błędy; uczucia są mieszaniną impulsów dobrych i złych. Jest tylko nie wiele osób zdolnych do</w:t>
        <w:br w:type="page"/>
      </w:r>
      <w:r>
        <w:rPr>
          <w:color w:val="000000"/>
          <w:spacing w:val="0"/>
          <w:w w:val="100"/>
          <w:position w:val="0"/>
          <w:shd w:val="clear" w:color="auto" w:fill="auto"/>
          <w:lang w:val="pl-PL" w:eastAsia="pl-PL" w:bidi="pl-PL"/>
        </w:rPr>
        <w:t>wyrzeczenia się władzy i do wejścia na drogę mistycyzmu po której w rzeczywistości kroczyć mogą tylko święci. Mimo to jed</w:t>
        <w:softHyphen/>
        <w:t>nak rozwodnione wersje o postawie, która prowadzi do misty</w:t>
        <w:softHyphen/>
        <w:t>cyzmu znajdują dzisiaj swe odbicie w opinii publicznej.</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Czytamy i słyszymy nieustannie o potępieniach “polityki mo</w:t>
        <w:softHyphen/>
        <w:t>carstw". Mówi się nam ciągle o tym, że celem polityki narodo</w:t>
        <w:softHyphen/>
        <w:t>wej i międzynarodowej jest i powinien być “pokój”. Oba te przekonania stały się dla nas obecnie aksjomatami. Zawsze są mile widziane w jakimś wydawnictwie, artykule, mowie czy książce, poświęconej sprawom światowym. Są one jednak przy</w:t>
        <w:softHyphen/>
        <w:t>czyną głębokich nieporozumień i stwarzają nieprzezwyciężal- ną przeszkodę, która uniemożliwia przeprowadzenie jasnej ana</w:t>
        <w:softHyphen/>
        <w:t>lizy politycznej i powzięcie odpowiednich decyzji politycznych.</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Nie ma innego rodzaju polityki jak tylko “polityka mo</w:t>
        <w:softHyphen/>
        <w:t>carstw". Myśl, że mogłaby istnieć jakaś inna polityka jest po</w:t>
        <w:softHyphen/>
        <w:t>zbawiona sensu i zawiera wewnętrzną sprzeczność. Ten, kto po</w:t>
        <w:softHyphen/>
        <w:t>tępia “politykę mocarstw” składa dowód swojej ignoracji w dziedzinie polityki, lub pragnie zdezawuować politykę innego, by ukryć własną.</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Równie błędne jest przekonanie, że pokój jest celem zasad</w:t>
        <w:softHyphen/>
        <w:t>niczym polityki. Pokój może być, jak o tym mówiliśmy powy</w:t>
        <w:softHyphen/>
        <w:t>żej, najwyższym celem w życiu moralnym jednostki. Nie może jednak odegrać tej roli w zorganizowanej grupie społecznej, ta</w:t>
        <w:softHyphen/>
        <w:t>kiej jak naród, gdyż byłoby to dla grupy tej równoznaczne z sa</w:t>
        <w:softHyphen/>
        <w:t>mobójstwem. Grupa (na przykład naród), istnieje dzięki temu, że jest zorganizowaną strukturą interesów, które wiążą i określa</w:t>
        <w:softHyphen/>
        <w:t>ją jej członków. Interesy te są przedmiotem nieustannych ata</w:t>
        <w:softHyphen/>
        <w:t>ków, prowadzonych wewnątrz grupy przez różne czynniki roz</w:t>
        <w:softHyphen/>
        <w:t xml:space="preserve">kładające, oraz nacisków, kierowanych z zewnątrz. Niektóre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tych interesów mają znaczenie drugorzędne i dopuszczenie do ich zaatakowania nie narazi na szwank grupy jako całości spo</w:t>
        <w:softHyphen/>
        <w:t>łecznej. O ile jednak najważniejsze interesy i instytucje je uo</w:t>
        <w:softHyphen/>
        <w:t>sabiające ulegają zniszczeniu, wówczas grupa przestaje po pro</w:t>
        <w:softHyphen/>
        <w:t>stu istnieć. Naród, jeżeli mowa jest o narodzie, wchłonięty zo- staje przez inny naród, a ludność jego rozsiana zostaje w pu</w:t>
        <w:softHyphen/>
        <w:t>styni społecznej ; poszczególne istoty ludzkie, stanowiące uprzed</w:t>
        <w:softHyphen/>
        <w:t>nio naród, istnieją w dalszym ciągu, lecz naród zaginął.</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Uczynienie z pokoju głównego celu polityki narodowej ozna</w:t>
        <w:softHyphen/>
        <w:t>czałoby w rzeczywistości powzięcie decyzji nie bronienia naj</w:t>
        <w:softHyphen/>
        <w:t>ważniejszych interesów i instytucyj, to znaczy elementów, two</w:t>
        <w:softHyphen/>
        <w:t>rzących z grupy naród i będących podstawą jego historycznego istnienia. Ponieważ okoliczności życia społecznego sprawiają, że presje zarówno wewnętrzne jak i zewnętrzne, kierowane prze</w:t>
        <w:softHyphen/>
        <w:t>ciwko tym interesom i instytucjom będą bez wątpienia wyko</w:t>
        <w:softHyphen/>
        <w:t>nywane w dalszym ciągu, decyzja taka położyłaby kres “woli istnienia” narodu. Przy pierwszym kryzysie, który niewątpliwie nastąpiłby w niedługim czasie, naród taki zostałby rozbity. Istnieje cały szereg przykładów narodów, które po osiągnięciu tego punktu przeszły w zapomnienie. Francja w latach 1939-40 była w położeniu niebezpiecznie zbliżonym do tego stadium, czego dowodem był rozpowszechniony w owym czasie, na wpół cyniczny slogan: “lepiej wojnę przegrać, niż się bić”.</w:t>
      </w:r>
    </w:p>
    <w:p>
      <w:pPr>
        <w:pStyle w:val="Style35"/>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t>Ze stwierdzenia, że pokój nie może być najwyższym celem polityki nie wynika jeszcze — tak jak to utrzymywali niektó</w:t>
        <w:softHyphen/>
        <w:t>rzy teoretycy faszyzmu — że celem tym ma być wojna. Pokój</w:t>
        <w:br w:type="page"/>
      </w:r>
      <w:r>
        <w:rPr>
          <w:color w:val="000000"/>
          <w:spacing w:val="0"/>
          <w:w w:val="100"/>
          <w:position w:val="0"/>
          <w:shd w:val="clear" w:color="auto" w:fill="auto"/>
          <w:lang w:val="pl-PL" w:eastAsia="pl-PL" w:bidi="pl-PL"/>
        </w:rPr>
        <w:t>nim być nie może. Wojna mogłaby nim być i była nim dla kil</w:t>
        <w:softHyphen/>
        <w:t>ku narodów. Najbardziej narzucającym się wnioskiem jest po prostu to, że naród (czy każda zbliżona grupa społeczna) po</w:t>
        <w:softHyphen/>
        <w:t>siadać musi wolę walki zawsze wtedy, gdy jego interesy i naj</w:t>
        <w:softHyphen/>
        <w:t>bardziej żywotne instytucje, tworzące z niego samoistną gru</w:t>
        <w:softHyphen/>
        <w:t>pę, a bez których nie mógłby istnieć jako naród — zostały za</w:t>
        <w:softHyphen/>
        <w:t>grożone. Naród taki może uważać, iż pokój jest bardziej pożą</w:t>
        <w:softHyphen/>
        <w:t>dany i może usiłować przeciwdziałać powstaniu podobnej sytua</w:t>
        <w:softHyphen/>
        <w:t>cji. Gdyby jednak sytuacje takie zaistniały, wtedy trzeba, by na</w:t>
        <w:softHyphen/>
        <w:t>ród posiadał wolę walki i jeżeli zajdzie konieczność, by walkę rzeczywiście podjął. Pokój nie może być niczym innym, jak tyl</w:t>
        <w:softHyphen/>
        <w:t>ko wynikiem polityki, której udało się chwilowo obronić naj</w:t>
        <w:softHyphen/>
        <w:t>bardziej żywotne interesy przy pomocy innych środków, niż wojna.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Istnieje popularne przekonanie, że osoby, które wyżywają swe zamiłowania do retoryki w oskarżeniach, rzucanych pod adre</w:t>
        <w:softHyphen/>
        <w:t>sem polityki mocarstwowej i wojny, i w zapewnieniach o swym przywiązaniu do “wyrozumiałości” i pokoju — są “moralne", “idealistyczne” i “dobre”; podczas gdy tych kilku nieszczęśliw</w:t>
        <w:softHyphen/>
        <w:t>ców, którzy z uporem kładą nacisk na fakt, że polityka jest funkcją walki o władzę, którzy mniej czasu poświęcają zachwy</w:t>
        <w:softHyphen/>
        <w:t>tom nad wiecznym pokojem, a usiłują zapewnić, tymczasowe chociażby, zawieszenie broni i ustalić oznaki zbliżającej się woj</w:t>
        <w:softHyphen/>
        <w:t>ny — uważani są za “cyników” i ludzi “złych”. Jeżeli staniemy na gruncie motywów subiektywnych, możemy znaleźć pewne uzasadnienie dla takiego przekonania: może to jest zaleta na</w:t>
        <w:softHyphen/>
        <w:t>tury ludzkiej, że tak często człowiek zezwala świadomości, na ukrywanie mu rzeczywistości. Ponieważ jednak interesujemy się bardziej konsekwencjami, niż motywami i cynicy mają też coś do powiedzenia. Niestety, nie wyleczymy się z raka twier</w:t>
        <w:softHyphen/>
        <w:t>dząc, że to niestrawność.</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Należy zaznaczyć, iż — jeżeli chodzi o konsekwencje — re</w:t>
        <w:softHyphen/>
        <w:t>toryczni zwolennicy pokoju nie są najlepszymi obrońcami włas</w:t>
        <w:softHyphen/>
        <w:t>nej sprawy. Nie wyeliminuje się konfliktów między narodami i klasami, zaprzeczając ich istnieniu. Utrudnia się tylko w ten sposób wykrycie odpowiednich środków działania, które mogły</w:t>
        <w:softHyphen/>
        <w:t>by konflikty te zmniejszyć czy wyeliminować, o ile eliminacja taka, czy zmniejszenie jest możliwe. Zamykając oczy nie moż</w:t>
        <w:softHyphen/>
        <w:t>na zatrzymać zbliżającej się wojny. Zmniejsza się tylko szan</w:t>
        <w:softHyphen/>
        <w:t>se zapobieżenia jej, a zwiększa możliwości przegrania — gdy mimo wszystko wybuchnie. W praktyce, transcendentalne idea</w:t>
        <w:softHyphen/>
        <w:t>ły mistycznego wyrzeczenia się władzy w połączeniu z niejasną i nieczystą mieszaniną opinij publicznych prowadzą do bra</w:t>
        <w:softHyphen/>
        <w:t>ku odpowiedzialności i wewnętrznego okłamywania się. Pro</w:t>
        <w:softHyphen/>
        <w:t>gram niemożliwy do zrealizowania jest zawsze nieodpowie</w:t>
        <w:softHyphen/>
        <w:t>dzialny, gdyż nie może być przewodnikiem w rzeczywistej akcji; a staje się jedynie wymówką dla nierobienia niczego, lub od</w:t>
        <w:softHyphen/>
        <w:t>grywa rolę parawanu, za którym robi się rzeczy całkiem od</w:t>
        <w:softHyphen/>
        <w:t>mienne od tego, co program głosi.</w:t>
      </w:r>
    </w:p>
    <w:p>
      <w:pPr>
        <w:pStyle w:val="Style35"/>
        <w:keepNext w:val="0"/>
        <w:keepLines w:val="0"/>
        <w:widowControl w:val="0"/>
        <w:shd w:val="clear" w:color="auto" w:fill="auto"/>
        <w:bidi w:val="0"/>
        <w:spacing w:before="0" w:after="260" w:line="194" w:lineRule="auto"/>
        <w:ind w:left="0" w:right="0"/>
        <w:jc w:val="both"/>
      </w:pPr>
      <w:r>
        <w:rPr>
          <w:color w:val="000000"/>
          <w:spacing w:val="0"/>
          <w:w w:val="100"/>
          <w:position w:val="0"/>
          <w:shd w:val="clear" w:color="auto" w:fill="auto"/>
          <w:lang w:val="pl-PL" w:eastAsia="pl-PL" w:bidi="pl-PL"/>
        </w:rPr>
        <w:t>Weszliśmy w okres historii, w którym dojść musi do skutku próba zorganizowania panowania nad światem — imperium światowego. Istnieją jednak tylko dwa ugrupowania potęg, zdol</w:t>
        <w:softHyphen/>
        <w:t>ne do poważnego przeprowadzenia tej próby; komunizm ze swą bazą sowiecką i ugrupowanie potencjalnie kierowane przez Sta</w:t>
        <w:softHyphen/>
        <w:t>ny Zjednoczone. W tych warunkach zarysowują się przed każ</w:t>
        <w:softHyphen/>
        <w:br w:type="page"/>
      </w:r>
      <w:r>
        <w:rPr>
          <w:color w:val="000000"/>
          <w:spacing w:val="0"/>
          <w:w w:val="100"/>
          <w:position w:val="0"/>
          <w:shd w:val="clear" w:color="auto" w:fill="auto"/>
          <w:lang w:val="pl-PL" w:eastAsia="pl-PL" w:bidi="pl-PL"/>
        </w:rPr>
        <w:t>dym tylko trzy główne alternatywy. Nawet ten, kto świadomie i dobrowolnie nie wybierze żadnej z nich, lub komu wydawać się będzie, że wybrał czwartą, działać będzie w rzeczywistości —• dzięki praktycznym konsekwencjom swych aktów — na ko</w:t>
        <w:softHyphen/>
        <w:t>rzyść tylko jednej z tych trzech możliwości.</w:t>
      </w:r>
    </w:p>
    <w:p>
      <w:pPr>
        <w:pStyle w:val="Style6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Cz. III. Co można by' zrobić ?</w:t>
      </w:r>
    </w:p>
    <w:p>
      <w:pPr>
        <w:pStyle w:val="Style35"/>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ROZDZIAŁ I.</w:t>
      </w:r>
    </w:p>
    <w:p>
      <w:pPr>
        <w:pStyle w:val="Style35"/>
        <w:keepNext w:val="0"/>
        <w:keepLines w:val="0"/>
        <w:widowControl w:val="0"/>
        <w:shd w:val="clear" w:color="auto" w:fill="auto"/>
        <w:bidi w:val="0"/>
        <w:spacing w:before="0" w:after="140" w:line="194" w:lineRule="auto"/>
        <w:ind w:left="0" w:right="0" w:firstLine="0"/>
        <w:jc w:val="center"/>
      </w:pPr>
      <w:r>
        <w:rPr>
          <w:b/>
          <w:bCs/>
          <w:color w:val="000000"/>
          <w:spacing w:val="0"/>
          <w:w w:val="100"/>
          <w:position w:val="0"/>
          <w:shd w:val="clear" w:color="auto" w:fill="auto"/>
          <w:lang w:val="pl-PL" w:eastAsia="pl-PL" w:bidi="pl-PL"/>
        </w:rPr>
        <w:t>Cele polityczne i fakty socjalne.</w:t>
      </w:r>
    </w:p>
    <w:p>
      <w:pPr>
        <w:pStyle w:val="Style35"/>
        <w:keepNext w:val="0"/>
        <w:keepLines w:val="0"/>
        <w:widowControl w:val="0"/>
        <w:shd w:val="clear" w:color="auto" w:fill="auto"/>
        <w:bidi w:val="0"/>
        <w:spacing w:before="0" w:after="140" w:line="194" w:lineRule="auto"/>
        <w:ind w:left="0" w:right="0" w:firstLine="0"/>
        <w:jc w:val="center"/>
      </w:pPr>
      <w:r>
        <w:rPr>
          <w:color w:val="000000"/>
          <w:spacing w:val="0"/>
          <w:w w:val="100"/>
          <w:position w:val="0"/>
          <w:shd w:val="clear" w:color="auto" w:fill="auto"/>
          <w:lang w:val="pl-PL" w:eastAsia="pl-PL" w:bidi="pl-PL"/>
        </w:rPr>
        <w:t>1.</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Może się zdarzyć, że historyczny bieg życia socjalnego i poli</w:t>
        <w:softHyphen/>
        <w:t>tycznego zostanie zdeterminowany. Mówiąc innymi słowy, mo</w:t>
        <w:softHyphen/>
        <w:t>że się zdarzyć, że prawa ewolucji historycznej uniezależnią się od wpływów rozumu ludzkiego i własnowolnego wyboru ludz</w:t>
        <w:softHyphen/>
        <w:t>kiego. Wzrost i upadek ludów, wielkość i dekadencja cywiliza- cyj, rozprzestrzenienie się i rozkład Kościołów, wszystko to urze</w:t>
        <w:softHyphen/>
        <w:t>czywistniać się może według pewnego rytmu, bez żadnego związ</w:t>
        <w:softHyphen/>
        <w:t>ku przyczynowego z naszą racjonalną naturą. Wielu filozofów wierzyło w to i wiązało przyczynowe korzenie historii z wolą absolutnego Boga, czy z nadejściem deszczu, przeznaczeniem, rasą czy przypadkowym zetknięciem się atomów.</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Jeżeli tak jest w rzeczywistości, to wszystkie dyskusje, poświę</w:t>
        <w:softHyphen/>
        <w:t>cone reformie socjalnej, wszystkie spory i tak zwane decyzje, dotyczące wyborów, wojen, praw i rewolucyj są tylko złudze</w:t>
        <w:softHyphen/>
        <w:t>niem, pozbawioną sensu bazgraniną na pustej ścianie. A jedy</w:t>
        <w:softHyphen/>
        <w:t>nie rozsądnym stosunkiem naszym do historii powinnoby być kontemplowanie jej z oddalenia, z czysto estetycznym tylko zainteresowaniem.</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Tak być może, lecz musimy (i robimy to) przypuszczać, że jest odwrotnie; wierzymy i nie możemy przestać wierzyć, że nasze myśli i decyzje mają wpływ na bieg historii.</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Pozostaje teraz pytanie jak daleko sięga ten wpływ? Trzeba być ostrożnym w swoich przypuszczeniach. Jeżeli założymy, że nasze myśli i decyzje zmieniają bieg historii, to nie wynika z tego, że zmiany te są poważne. Łatwo można udowodnić, że zmiany bie</w:t>
        <w:softHyphen/>
        <w:t>gu historii, wywołane naszymi myślami i naszymi decyzjami są bardzo małe. Wolność nasza w stosunku do biegu historii i w stosunku do spraw politycznych i socjalnych jest wolnością ści</w:t>
        <w:softHyphen/>
        <w:t>śle ograniczoną.</w:t>
      </w:r>
    </w:p>
    <w:p>
      <w:pPr>
        <w:pStyle w:val="Style35"/>
        <w:keepNext w:val="0"/>
        <w:keepLines w:val="0"/>
        <w:widowControl w:val="0"/>
        <w:shd w:val="clear" w:color="auto" w:fill="auto"/>
        <w:bidi w:val="0"/>
        <w:spacing w:before="0" w:after="0" w:line="194" w:lineRule="auto"/>
        <w:ind w:left="0" w:right="0" w:firstLine="200"/>
        <w:jc w:val="both"/>
        <w:sectPr>
          <w:headerReference w:type="default" r:id="rId38"/>
          <w:headerReference w:type="even" r:id="rId39"/>
          <w:footnotePr>
            <w:pos w:val="pageBottom"/>
            <w:numFmt w:val="decimal"/>
            <w:numRestart w:val="continuous"/>
            <w15:footnoteColumns w:val="1"/>
          </w:footnotePr>
          <w:pgSz w:w="7094" w:h="11629"/>
          <w:pgMar w:top="1103" w:left="525" w:right="544" w:bottom="600" w:header="0" w:footer="3" w:gutter="0"/>
          <w:pgNumType w:start="68"/>
          <w:cols w:space="720"/>
          <w:noEndnote/>
          <w:rtlGutter w:val="0"/>
          <w:docGrid w:linePitch="360"/>
        </w:sectPr>
      </w:pPr>
      <w:r>
        <w:rPr>
          <w:color w:val="000000"/>
          <w:spacing w:val="0"/>
          <w:w w:val="100"/>
          <w:position w:val="0"/>
          <w:shd w:val="clear" w:color="auto" w:fill="auto"/>
          <w:lang w:val="pl-PL" w:eastAsia="pl-PL" w:bidi="pl-PL"/>
        </w:rPr>
        <w:t>Każdy z nas i każda z naszych generacji przychodząc na świat zastaje już społeczeństwo, które nie jest naszym dziełem. Z pew</w:t>
        <w:softHyphen/>
        <w:t>nego punktu widzenia istnieje ono po prostu i zostało nam dane jako scena i warunki naszej egzystencji. Nie możemy ponosić odpowiedzialności za gwiazdy, ocean czy atomy, za gęstość ele</w:t>
        <w:softHyphen/>
        <w:t>mentów, energię atomówką czy sposoby funkcjonowania naszego organizmu. Nie możemy również ponosić odpowiedzialności za domy, już wybudowane, za miasta, fabryki, świątynie, za. ży</w:t>
        <w:softHyphen/>
        <w:t xml:space="preserve">ły złota, które inni odkryli, za ziemię, którą inni wykarczowa- li, za narzędzia i maszyny, które wyprodukowali. Nie jesteśmy również odpowiedzialni za sądy, armie i więzienia, które już </w:t>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istnieją, za granice wykreślone ręką naszych ojców, ani za sze</w:t>
        <w:softHyphen/>
        <w:t>roki świat myśli, uczuć, wiedzy, mitów i filozofii, sięgający w daleką przeszłość, w której nas jeszcze nie było. Przytłaczają</w:t>
        <w:softHyphen/>
        <w:t>cy, lecz i ruchliwy ciężar świata, zarówno socjalnego jak i ma</w:t>
        <w:softHyphen/>
        <w:t>terialnego jest dla nas faktem brutalnym i obcym. Jest to ku</w:t>
        <w:softHyphen/>
        <w:t>la śnieżna, którą nie my puściliśmy w ruch, kula monstrualnie potężna w chwili, gdy ją poznajemy, a która toczy się dzięki sile własnej inercji. I na pewno naszym najdalej sięgającym pragnieniem mogą być jedynie próby zmienienia kierunku i szybkości jej biegu o jeden czy dwa stopnie.</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Mam wrażenie, że to </w:t>
      </w:r>
      <w:r>
        <w:rPr>
          <w:color w:val="000000"/>
          <w:spacing w:val="0"/>
          <w:w w:val="100"/>
          <w:position w:val="0"/>
          <w:shd w:val="clear" w:color="auto" w:fill="auto"/>
          <w:lang w:val="fr-FR" w:eastAsia="fr-FR" w:bidi="fr-FR"/>
        </w:rPr>
        <w:t xml:space="preserve">Machiavel </w:t>
      </w:r>
      <w:r>
        <w:rPr>
          <w:color w:val="000000"/>
          <w:spacing w:val="0"/>
          <w:w w:val="100"/>
          <w:position w:val="0"/>
          <w:shd w:val="clear" w:color="auto" w:fill="auto"/>
          <w:lang w:val="pl-PL" w:eastAsia="pl-PL" w:bidi="pl-PL"/>
        </w:rPr>
        <w:t>pierwszy porównał historię do rzeki, której biegu nie możemy zmienić i w stosunku do któ</w:t>
        <w:softHyphen/>
        <w:t>rej jesteśmy bezradni, gdy wylewa. Musimy ambicje nasze ogra</w:t>
        <w:softHyphen/>
        <w:t>niczyć i, korzystając z okresów spokoju w życiu naszej rzeki, próbować “przy pomocy tam, przeszkód i innych środków wpły</w:t>
        <w:softHyphen/>
        <w:t>nąć na jej bieg w ten sposób, by — gdy ponownie wody jej wzbiorą — znalazły ujście w kanałach, co zmniejszyłoby ich gwałtowność i siłę destrukcyjną”.</w:t>
      </w:r>
    </w:p>
    <w:p>
      <w:pPr>
        <w:pStyle w:val="Style35"/>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Zapomina się często o tym, że te ogólne rozważania znajdu</w:t>
        <w:softHyphen/>
        <w:t>ją swe zastosowanie w świadomie ustalonym programie poli</w:t>
        <w:softHyphen/>
        <w:t>tycznym. Wykazują jak dalece większość programów politycz</w:t>
        <w:softHyphen/>
        <w:t>nych jest utopijna. Są utopijne, gdyż próbują zmienić bieg rzeki. Zamiast pogodzić się z szeregiem faktów socjalnych, otrzy</w:t>
        <w:softHyphen/>
        <w:t>manych w dziedzictwie i zastanowić się w jaki sposób natchnąć je nowymi impulsami i nadać im choć częściowo odmienny kierunek — programy, atakując te fakty, rzucają się na nie z zamkniętymi oczami. Wiadomo z góry, że w tym ataku progra</w:t>
        <w:softHyphen/>
        <w:t>my zostaną pokonane, a brutalne fakty zwyciężą. Szlachetne polityczne tęsknoty za przeszłym wiekiem złotym zamieniają się w zgryźliwe rozczarowania reakcyjne; abstrakcyjny idea</w:t>
        <w:softHyphen/>
        <w:t>lizm rewolucyjny zamienia się w tyranię.</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Dzisiaj, w Stanach Zjednoczonych, wzrastająca liczba ludzi, nazywanych “agrarnymi demokratami” czy “personalistami” utrzymuje, że uprzemysłowiona cywilizacja była błędem, że po</w:t>
        <w:softHyphen/>
        <w:t>winniśmy zerwać z wielkimi miastami i powrócić do cywiliza</w:t>
        <w:softHyphen/>
        <w:t>cji rolnej, opartej na małych, rodzinnych i niezmechanizowa- nych gospodarstwach. W programie tym zmęczona wyobraźnia mieszkańców miast szuka zaspokojenia dla swych nostalgii. Jest on podobny do programu, rzuconego przez Epikura w pełnym niepokojów okresie historii helleńskiej, tak zbliżonym do naszego. O podobnym programie wystarczy powiedzieć, że realizacja jego jest niemożliwa. Nasze miasta i nasze ma</w:t>
        <w:softHyphen/>
        <w:t>szyny nie są zjawiskami izolowanymi. Stanowią one część integralną naszej organizacji i ewolucji socjalnej. Szlachetny impuls moralny, pragnący zatrzeć naszą przeszłość, nie po</w:t>
        <w:softHyphen/>
        <w:t>siada siły magicznej. Dobrzy agrariusze nie zastanowili się nad tym, że ich plan oznaczałby zniszczenie czterech piątych lud</w:t>
        <w:softHyphen/>
        <w:t>ności w wypadku (zresztą niemożliwym), gdyby program ich został zrealizowany. Prymitywizm agrarny dla człowieka z ludu oznacza przeniesienie kilku tysięcy przerafinowanych mieszkań</w:t>
        <w:softHyphen/>
        <w:t>ców New Yorku do starych ferm Pensylwanii czy Connecticut gdzie wyhodują może kilka jarzyn, żyjąc z procentów od swych kapitałów i z artykułów, płaconych przez wydawców z miasta.</w:t>
      </w:r>
    </w:p>
    <w:p>
      <w:pPr>
        <w:pStyle w:val="Style35"/>
        <w:keepNext w:val="0"/>
        <w:keepLines w:val="0"/>
        <w:widowControl w:val="0"/>
        <w:shd w:val="clear" w:color="auto" w:fill="auto"/>
        <w:bidi w:val="0"/>
        <w:spacing w:before="0" w:after="160" w:line="194" w:lineRule="auto"/>
        <w:ind w:left="0" w:right="0" w:firstLine="200"/>
        <w:jc w:val="both"/>
        <w:sectPr>
          <w:headerReference w:type="default" r:id="rId40"/>
          <w:headerReference w:type="even" r:id="rId41"/>
          <w:footnotePr>
            <w:pos w:val="pageBottom"/>
            <w:numFmt w:val="decimal"/>
            <w:numRestart w:val="continuous"/>
            <w15:footnoteColumns w:val="1"/>
          </w:footnotePr>
          <w:pgSz w:w="7094" w:h="11629"/>
          <w:pgMar w:top="1103" w:left="525" w:right="544" w:bottom="600" w:header="0" w:footer="172" w:gutter="0"/>
          <w:pgNumType w:start="237"/>
          <w:cols w:space="720"/>
          <w:noEndnote/>
          <w:rtlGutter w:val="0"/>
          <w:docGrid w:linePitch="360"/>
        </w:sectPr>
      </w:pPr>
      <w:r>
        <w:rPr>
          <w:color w:val="000000"/>
          <w:spacing w:val="0"/>
          <w:w w:val="100"/>
          <w:position w:val="0"/>
          <w:shd w:val="clear" w:color="auto" w:fill="auto"/>
          <w:lang w:val="pl-PL" w:eastAsia="pl-PL" w:bidi="pl-PL"/>
        </w:rPr>
        <w:t>Kompetentni i przekonywujący ekonomiści ukazali nam osta</w:t>
        <w:softHyphen/>
        <w:t>tnio niebezpieczeństwa ekonomicznej kolektywizacji. Ich pro</w:t>
        <w:softHyphen/>
      </w:r>
    </w:p>
    <w:p>
      <w:pPr>
        <w:pStyle w:val="Style35"/>
        <w:keepNext w:val="0"/>
        <w:keepLines w:val="0"/>
        <w:widowControl w:val="0"/>
        <w:shd w:val="clear" w:color="auto" w:fill="auto"/>
        <w:bidi w:val="0"/>
        <w:spacing w:before="0" w:after="160" w:line="194" w:lineRule="auto"/>
        <w:ind w:left="0" w:right="0" w:firstLine="0"/>
        <w:jc w:val="both"/>
      </w:pPr>
      <w:r>
        <w:rPr>
          <w:color w:val="000000"/>
          <w:spacing w:val="0"/>
          <w:w w:val="100"/>
          <w:position w:val="0"/>
          <w:shd w:val="clear" w:color="auto" w:fill="auto"/>
          <w:lang w:val="pl-PL" w:eastAsia="pl-PL" w:bidi="pl-PL"/>
        </w:rPr>
        <w:t>pozycje o charakterze pozytywnym są mało zdefiniowane, lecz ich istotne wnioski, nakłaniają do powrotu do klasycznej eko</w:t>
        <w:softHyphen/>
        <w:t>nomii rynku i wolnych przedsiębiorstw. I znowu stwierdzić mu- simy, że realizacja ich programu jest niemożliwa. Wolne przed</w:t>
        <w:softHyphen/>
        <w:t>siębiorstwo, takie jakie oni sobie wyobrażają, w rzeczywistości nie egzystowało nigdzie. Istotne stosunki ekonomiczne sprzed stu lat przeszły na zawsze do przeszłości wraz z ogólnymi wa</w:t>
        <w:softHyphen/>
        <w:t>runkami społecznymi, które były ich postawą. Kolektywizm, jak to wykazałem uprzednio nie jest z konieczności równoznaczny z totalitaryzmem; lecz jest rzeczą pewną, iż obecnie poważna doza jakiejkolwiek formy kolektywizmu ekonomicznego jest nie do uniknięcia.</w:t>
      </w:r>
    </w:p>
    <w:p>
      <w:pPr>
        <w:pStyle w:val="Style50"/>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Zasadniczym przedmiotem niniejszej książki jest sprecyzowa</w:t>
        <w:softHyphen/>
        <w:t>nie obecnej światowej sytuacji politycznej. W pierwszej części zająłem się analizą charakteru i tendencyj współczesnego nam okresu historycznego. Stwierdziłem na czym polega problem ogólny. Omówiłem także program komunistyczny — to zna</w:t>
        <w:softHyphen/>
        <w:t>czy komunistyczne rozwiązanie problemu ogólnego.</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Program komunistyczny nie jest ani pusty ani, utopijny. Jest to program prawdziwy, gdyż jego cele polityczne posiadają do</w:t>
        <w:softHyphen/>
        <w:t>stateczną łączność z faktami spcłecznymi. Komuniści mylą się, gdy wierzą, że zwycięstwo ich jest “nieuniknione”, lecz żaden z faktów społecznych zwycięstwa tego nie umożliwia. Poza tym, w programie ich znajduje się jedynie możliwe dla problemów politycznych rozwiązanie problemu ogólnego: to znaczy rozwią</w:t>
        <w:softHyphen/>
        <w:t>zanie tymczasowe i częściowe, tym niemniej mogące być w ży</w:t>
        <w:softHyphen/>
        <w:t>cie wprowadzone.</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Każdy program przeciwstawiający się planowi komunistycz</w:t>
        <w:softHyphen/>
        <w:t>nemu musi, o ile chce być programem rzeczywistym i przewod</w:t>
        <w:softHyphen/>
        <w:t>nikiem w akcji, zadośćuczynić wymaganiom tych samych kry</w:t>
        <w:softHyphen/>
        <w:t>teriów; musi posiadać dostateczną łączność z faktami socjal</w:t>
        <w:softHyphen/>
        <w:t>nymi; musi efektywnie rozwiązać w, każdym razie w grani</w:t>
        <w:softHyphen/>
        <w:t>cach możliwości, problem ogólny. Nie należy zapominać, że każ</w:t>
        <w:softHyphen/>
        <w:t>de rozwiązanie współczesnego światowego problemu polityczne</w:t>
        <w:softHyphen/>
        <w:t>go, łącznie z zagadnieniem broni atomowych, musi być takie, by mogło być zrealizowane w stosunkowo krótkim czasie.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Zmuszeni zostaliśmy do odrzucenia rozwiązania rządu świa</w:t>
        <w:softHyphen/>
        <w:t>towego, gdyż rozwiązanie to nie odpowiadało tym warunkom. Wykreśliliśmy również wszystkie programy, których realizacja byłaby tylko możliwa w ciągu kilku pokoleń, lub jeszcze dal</w:t>
        <w:softHyphen/>
        <w:t>szej przyszłości. Do kategorii tej należą wszystkie programy, wysuwające rozpowszechnienie odpowiedniego wychowania, wykształcenia i poprawy moralnej', gdyż wszystko wskazuje obecnie na to, że tego rodzaju postęp mógłby być tylko bardzo powolny; wyeliminowaliśmy wszystkie programy, których na</w:t>
        <w:softHyphen/>
        <w:t>dzieje opierają się na mało znaczących dzisiaj siłach socjal</w:t>
        <w:softHyphen/>
        <w:t>nych, gdyż ich rozwój, aż do chwili, gdy osiągną możliwość wy</w:t>
        <w:softHyphen/>
        <w:t>wierania decydującego wpływu na historię — zajmie jeszcze du</w:t>
        <w:softHyphen/>
        <w:t>żo czasu.</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Odrzucenie tych programów, jako rozwiązań współczesnego światowego problemu politycznego, nie oznacza oczywiście ich całkowitego porzucenia. Zachować je można dla odległej przy</w:t>
        <w:softHyphen/>
        <w:br w:type="page"/>
      </w:r>
      <w:r>
        <w:rPr>
          <w:color w:val="000000"/>
          <w:spacing w:val="0"/>
          <w:w w:val="100"/>
          <w:position w:val="0"/>
          <w:shd w:val="clear" w:color="auto" w:fill="auto"/>
          <w:lang w:val="pl-PL" w:eastAsia="pl-PL" w:bidi="pl-PL"/>
        </w:rPr>
        <w:t>szłości. Tymczasem jednak rozwiązać należy trudności bezpo</w:t>
        <w:softHyphen/>
        <w:t>średnie, by o tej odległej przyszłości można było mówić. Nie można zajmować się wychowaniem złej załogi, znajdującej się na statku, który jeszcze tej nocy mógłby zatopnąć.</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 międzynarodowych programach amerykańskich nie bra</w:t>
        <w:softHyphen/>
        <w:t>kuje zwykle szerokich wzmianek, poświęconych wolności i rów</w:t>
        <w:softHyphen/>
        <w:t>ności wszystkich narodów, dużych i małych, świętej nienaru</w:t>
        <w:softHyphen/>
        <w:t>szalności traktatów i praw międzynarodowych, prawie samo</w:t>
        <w:softHyphen/>
        <w:t>stanowienia itp. Wszystkie programy oparte na podobnych kon</w:t>
        <w:softHyphen/>
        <w:t>cepcjach są również w obecnej sytuacji nierealne. Są nierealne, gdyż stoją w sprzeczności z faktami socjalnymi. Historia wy</w:t>
        <w:softHyphen/>
        <w:t>kazuje, że traktaty nie zachowały długo swej mocy obowiązują</w:t>
        <w:softHyphen/>
        <w:t>cej i że zawsze były tylko tymczasowymi symbolami istnieją</w:t>
        <w:softHyphen/>
        <w:t>cych stosunków między potęgami. W czasie ostatniego wieku stały się one wszystkie nic nieznaczącymi skrawkami papieru. W sprawach poważnych, prawo międzynarodowe nie może mieć odpowiedniego znaczenia, o ile nie ma państwa światowego, które by stało na jego straży. Dla nas prawo międzynarodowe nie może być niczym innym jak tym, czym było w Norymber</w:t>
        <w:softHyphen/>
        <w:t>dze (i czym byłoby w Moskwie i Waszyngtonie, gdyby przeciw</w:t>
        <w:softHyphen/>
        <w:t>ny obóz zwyciężył) : to znaczy przykrywką dla woli silniejszego. Nazywając narody równymi i wpisując zasadę tę między posta</w:t>
        <w:softHyphen/>
        <w:t>nowienia jakiejś Karty nie sprawimy, że narcdy te będą równe. Nie są one po prostu w rzeczywistości i to sprawę tę rozwiązu</w:t>
        <w:softHyphen/>
        <w:t xml:space="preserve">je. Tak zwane “bunty małych narodów”, które mają miejsce w czasie różnych posiedzeń międzynarodowych ostatnich lat, są nabieraniem naiwnych. Wyrażają one tylko fakt uzależnienia narodów małych od dużych mocarstw. Wszystkie dyskusje w O.N.Z., dotyczące prawa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są niepotrzebnym marnotraw</w:t>
        <w:softHyphen/>
        <w:t xml:space="preserve">stwem energii. Bez względu na postanowienia Karty, Stany Zjednoczone i Związek sowiecki posiadałyby zawsze prawo </w:t>
      </w:r>
      <w:r>
        <w:rPr>
          <w:color w:val="000000"/>
          <w:spacing w:val="0"/>
          <w:w w:val="100"/>
          <w:position w:val="0"/>
          <w:shd w:val="clear" w:color="auto" w:fill="auto"/>
          <w:lang w:val="la-001" w:eastAsia="la-001" w:bidi="la-001"/>
        </w:rPr>
        <w:t xml:space="preserve">veta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de facto,</w:t>
      </w:r>
      <w:r>
        <w:rPr>
          <w:color w:val="000000"/>
          <w:spacing w:val="0"/>
          <w:w w:val="100"/>
          <w:position w:val="0"/>
          <w:shd w:val="clear" w:color="auto" w:fill="auto"/>
          <w:lang w:val="pl-PL" w:eastAsia="pl-PL" w:bidi="pl-PL"/>
        </w:rPr>
        <w:t xml:space="preserve"> gdyż każda z tych potęg jest nieskończenie silniejsza od O.N.Z. Czyż nie jest absurdem wyobrażenie sobie, chociaż przez chwilę, że Ekwador równy jest Stanom Zjednoczonym, a Szwecja Związkowi sowieckiemu. I cóż za niezrównana niedo</w:t>
        <w:softHyphen/>
        <w:t>rzeczność wierzyć, że światowy kryzys polityczny mógłby być rozwiązany kiedykolwiek przy pomocy podobnych głupstw praw</w:t>
        <w:softHyphen/>
        <w:t>niczych.</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Komu powierzyć należy program, będący kontr-programem w stosunku do komunistów? Program skierowany być musi do jakieś określonej publiczności. Polityka, którą wysuwa, wyko</w:t>
        <w:softHyphen/>
        <w:t>nana być musi przez jakiś organ społeczeństwa. A na świecie istnieje tylko jeden taki organ i nie ma czasu na stworzenie innego. Program polityki światowej, który wykonać by miała Etiopia, Belgia czy Siam, nawet bezbłędny z punktu widzenia abstrakcyjnego, byłby bez znaczenia, gdyż ani Etiopia, ani Bel</w:t>
        <w:softHyphen/>
        <w:t>gia, ani Siam nie są w stanie wpłynąć materialnie na kryzys światowy. Jedynie możliwą politykę przeprowadzić będzie mógł tylko rząd Stanów Zjednoczonych, jako jedyny organ, w naj</w:t>
        <w:softHyphen/>
        <w:t>bliższym okresie historycznym, zdolny do odpowiedzenia na rzu</w:t>
        <w:softHyphen/>
        <w:t>cone przez komunistów wyzwanie.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 oznacza to jednak wcale, że program ten winien być skie</w:t>
        <w:softHyphen/>
        <w:t>rowany tylko pod adresem rządu Stanów Zjednoczonych. Jak z samej definicji wynika, program światow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 zmierzać musi do pozyskania uznania najszerszych sfer, wśród wszystkich ludów</w:t>
        <w:br w:type="page"/>
      </w:r>
      <w:r>
        <w:rPr>
          <w:color w:val="000000"/>
          <w:spacing w:val="0"/>
          <w:w w:val="100"/>
          <w:position w:val="0"/>
          <w:shd w:val="clear" w:color="auto" w:fill="auto"/>
          <w:lang w:val="pl-PL" w:eastAsia="pl-PL" w:bidi="pl-PL"/>
        </w:rPr>
        <w:t>ziemi, nie wyłączając w danym wypadku i ludu rosyjskiego, który starannie odróżniać zawsze należy od reżimu sowiec</w:t>
        <w:softHyphen/>
        <w:t xml:space="preserve">kiego: lud ten jest pierwszą ofiarą reżimu i będzie może głównym instrumentem jego upadku. Dla programu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byłoby korzystne, gdyby uznały go inne rządy poza Stana</w:t>
        <w:softHyphen/>
        <w:t xml:space="preserve">mi Zjednoczonymi. Ale los jego zależy od akcji Stanów Zjednoczonych. A jest tak dlatego, że w naszych czasach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lo</w:t>
        <w:softHyphen/>
        <w:t>sie świata zadecydują Stany Zjednoczone, jedynie zdolne do zebrania i kierowania siłami, mogącymi przeciwstawić się świa</w:t>
        <w:softHyphen/>
        <w:t>towemu zwycięstwu komunistycznemu.</w:t>
      </w:r>
    </w:p>
    <w:p>
      <w:pPr>
        <w:pStyle w:val="Style35"/>
        <w:keepNext w:val="0"/>
        <w:keepLines w:val="0"/>
        <w:widowControl w:val="0"/>
        <w:shd w:val="clear" w:color="auto" w:fill="auto"/>
        <w:bidi w:val="0"/>
        <w:spacing w:before="0" w:after="160" w:line="197" w:lineRule="auto"/>
        <w:ind w:left="0" w:right="0" w:firstLine="200"/>
        <w:jc w:val="both"/>
      </w:pPr>
      <w:r>
        <w:rPr>
          <w:color w:val="000000"/>
          <w:spacing w:val="0"/>
          <w:w w:val="100"/>
          <w:position w:val="0"/>
          <w:shd w:val="clear" w:color="auto" w:fill="auto"/>
          <w:lang w:val="pl-PL" w:eastAsia="pl-PL" w:bidi="pl-PL"/>
        </w:rPr>
        <w:t>Zdaniem tej części książki jest danie odpowiedzi na opisane w pierwszej części problemy.</w:t>
      </w:r>
    </w:p>
    <w:p>
      <w:pPr>
        <w:pStyle w:val="Style35"/>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II.</w:t>
      </w:r>
    </w:p>
    <w:p>
      <w:pPr>
        <w:pStyle w:val="Style47"/>
        <w:keepNext/>
        <w:keepLines/>
        <w:widowControl w:val="0"/>
        <w:shd w:val="clear" w:color="auto" w:fill="auto"/>
        <w:bidi w:val="0"/>
        <w:spacing w:before="0" w:after="160"/>
        <w:ind w:left="0" w:right="0" w:firstLine="0"/>
        <w:jc w:val="center"/>
      </w:pPr>
      <w:bookmarkStart w:id="19" w:name="bookmark19"/>
      <w:bookmarkStart w:id="20" w:name="bookmark20"/>
      <w:r>
        <w:rPr>
          <w:color w:val="000000"/>
          <w:spacing w:val="0"/>
          <w:w w:val="100"/>
          <w:position w:val="0"/>
          <w:shd w:val="clear" w:color="auto" w:fill="auto"/>
          <w:lang w:val="pl-PL" w:eastAsia="pl-PL" w:bidi="pl-PL"/>
        </w:rPr>
        <w:t>Zerwanie z przeszłością</w:t>
      </w:r>
      <w:bookmarkEnd w:id="19"/>
      <w:bookmarkEnd w:id="20"/>
    </w:p>
    <w:p>
      <w:pPr>
        <w:pStyle w:val="Style35"/>
        <w:keepNext w:val="0"/>
        <w:keepLines w:val="0"/>
        <w:widowControl w:val="0"/>
        <w:shd w:val="clear" w:color="auto" w:fill="auto"/>
        <w:bidi w:val="0"/>
        <w:spacing w:before="0" w:after="160" w:line="197" w:lineRule="auto"/>
        <w:ind w:left="0" w:right="0" w:firstLine="200"/>
        <w:jc w:val="both"/>
      </w:pPr>
      <w:r>
        <w:rPr>
          <w:color w:val="000000"/>
          <w:spacing w:val="0"/>
          <w:w w:val="100"/>
          <w:position w:val="0"/>
          <w:shd w:val="clear" w:color="auto" w:fill="auto"/>
          <w:lang w:val="pl-PL" w:eastAsia="pl-PL" w:bidi="pl-PL"/>
        </w:rPr>
        <w:t xml:space="preserve">Polityka </w:t>
      </w:r>
      <w:r>
        <w:rPr>
          <w:color w:val="000000"/>
          <w:spacing w:val="0"/>
          <w:w w:val="100"/>
          <w:position w:val="0"/>
          <w:shd w:val="clear" w:color="auto" w:fill="auto"/>
          <w:lang w:val="pl-PL" w:eastAsia="pl-PL" w:bidi="pl-PL"/>
        </w:rPr>
        <w:t>Stanów Zjednoczonych, zarówno z punktu widze</w:t>
        <w:softHyphen/>
        <w:t xml:space="preserve">nia interesów narodowych jak i kryzysu światowego, była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szeregu lat — błędna, jeżeli chodzi o jej koncepcje, metody i istotę. W konsekwencji, pierwszym warunkiem musi być cał</w:t>
        <w:softHyphen/>
        <w:t>kowite zerwanie z przeszłością.</w:t>
      </w:r>
    </w:p>
    <w:p>
      <w:pPr>
        <w:pStyle w:val="Style35"/>
        <w:keepNext w:val="0"/>
        <w:keepLines w:val="0"/>
        <w:widowControl w:val="0"/>
        <w:shd w:val="clear" w:color="auto" w:fill="auto"/>
        <w:bidi w:val="0"/>
        <w:spacing w:before="0" w:after="100" w:line="194" w:lineRule="auto"/>
        <w:ind w:left="0" w:right="0" w:firstLine="0"/>
        <w:jc w:val="center"/>
      </w:pPr>
      <w:r>
        <w:rPr>
          <w:color w:val="000000"/>
          <w:spacing w:val="0"/>
          <w:w w:val="100"/>
          <w:position w:val="0"/>
          <w:shd w:val="clear" w:color="auto" w:fill="auto"/>
          <w:lang w:val="pl-PL" w:eastAsia="pl-PL" w:bidi="pl-PL"/>
        </w:rPr>
        <w:t>1.</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Przede wszystkim należy stwierdzić, że Stany Zjednoczone nigdy prawie nie prowadziły prawdziwej polityki zagranicznej. Zarówno wielu kierowników rządowych jak i szeroka publicz</w:t>
        <w:softHyphen/>
        <w:t>ność nie zdaje sobie dokładnie sprawy z tego, co oznacza ‘'pro</w:t>
        <w:softHyphen/>
        <w:t>wadzenie polityki”.</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Ostatnio byłem świadkiem typowego przykładu owego niepo</w:t>
        <w:softHyphen/>
        <w:t>rozumienia. Jednego wieczoru poproszono mnie, bym zabrał głos na zebraniu komitetu republikanów. Wspomniałem w czasie mego przemówienia, o tym, że partia republikańska nie po</w:t>
        <w:softHyphen/>
        <w:t>siadała własnej polityki i że mylne jest przypuszczenie, iż zdo</w:t>
        <w:softHyphen/>
        <w:t>być można poparcie mas bez polityki, licząc tylko na zarządze</w:t>
        <w:softHyphen/>
        <w:t xml:space="preserve">nia organizacyjne </w:t>
      </w:r>
      <w:r>
        <w:rPr>
          <w:color w:val="000000"/>
          <w:spacing w:val="0"/>
          <w:w w:val="100"/>
          <w:position w:val="0"/>
          <w:shd w:val="clear" w:color="auto" w:fill="auto"/>
          <w:lang w:val="pl-PL" w:eastAsia="pl-PL" w:bidi="pl-PL"/>
        </w:rPr>
        <w:t xml:space="preserve">4 </w:t>
      </w:r>
      <w:r>
        <w:rPr>
          <w:color w:val="000000"/>
          <w:spacing w:val="0"/>
          <w:w w:val="100"/>
          <w:position w:val="0"/>
          <w:shd w:val="clear" w:color="auto" w:fill="auto"/>
          <w:lang w:val="pl-PL" w:eastAsia="pl-PL" w:bidi="pl-PL"/>
        </w:rPr>
        <w:t>błędy swych przeciwników. W dyskusji, która się wywiązała, kilku słuchaczy nie tylko szczerze przy</w:t>
        <w:softHyphen/>
        <w:t>znało, iż jest rzeczą piękną mieć politykę, ale i zapewniało mnie, że w najbliższym czasie zajmą się tą sprawą poważnie. Utwo</w:t>
        <w:softHyphen/>
        <w:t>rzono bowiem jeden czy dwa tuziny komisyj, które zbierały już pracowicie dane statystyczne o rolnictwie, handlu zagranicz</w:t>
        <w:softHyphen/>
        <w:t>nym, rynku pracy, przemyśle, bankach, konsumentach i Bóg wie jeszcze o czym. Ich sprawozdania zostaną ukończone w nie</w:t>
        <w:softHyphen/>
        <w:t>dalekiej przyszłości; zbierze się je potem i streści; i w ten sposób partia republikańska będzie miała i program i politykę.</w:t>
      </w:r>
    </w:p>
    <w:p>
      <w:pPr>
        <w:pStyle w:val="Style35"/>
        <w:keepNext w:val="0"/>
        <w:keepLines w:val="0"/>
        <w:widowControl w:val="0"/>
        <w:shd w:val="clear" w:color="auto" w:fill="auto"/>
        <w:bidi w:val="0"/>
        <w:spacing w:before="0" w:after="0" w:line="192" w:lineRule="auto"/>
        <w:ind w:left="0" w:right="0" w:firstLine="200"/>
        <w:jc w:val="both"/>
        <w:sectPr>
          <w:headerReference w:type="default" r:id="rId42"/>
          <w:headerReference w:type="even" r:id="rId43"/>
          <w:footnotePr>
            <w:pos w:val="pageBottom"/>
            <w:numFmt w:val="decimal"/>
            <w:numRestart w:val="continuous"/>
            <w15:footnoteColumns w:val="1"/>
          </w:footnotePr>
          <w:pgSz w:w="7094" w:h="11629"/>
          <w:pgMar w:top="1103" w:left="525" w:right="544" w:bottom="600" w:header="0" w:footer="3" w:gutter="0"/>
          <w:pgNumType w:start="73"/>
          <w:cols w:space="720"/>
          <w:noEndnote/>
          <w:rtlGutter w:val="0"/>
          <w:docGrid w:linePitch="360"/>
        </w:sectPr>
      </w:pPr>
      <w:r>
        <w:rPr>
          <w:color w:val="000000"/>
          <w:spacing w:val="0"/>
          <w:w w:val="100"/>
          <w:position w:val="0"/>
          <w:shd w:val="clear" w:color="auto" w:fill="auto"/>
          <w:lang w:val="pl-PL" w:eastAsia="pl-PL" w:bidi="pl-PL"/>
        </w:rPr>
        <w:t>Zgadzam się, iż jest rzeczą na prawdę doskonałą, gdy kie</w:t>
        <w:softHyphen/>
        <w:t>rownicy polityczni są w posiadaniu maksymalnej ilości infor</w:t>
        <w:softHyphen/>
        <w:t>macji, dotyczących wszystkich ważnych zagadnień. Tym nie</w:t>
        <w:softHyphen/>
        <w:t>mniej, gdyby owe pracowite komisje, zajmowały się groma</w:t>
        <w:softHyphen/>
        <w:t>dzeniem faktów nawet aż do dnia sądu ostatecznego, nie po</w:t>
        <w:softHyphen/>
        <w:t>wstałaby z tego polityka. Polityka nie jest zbiorem faktów. Jest ona propozycją, jak należy postępować w obliczu tych fak</w:t>
        <w:softHyphen/>
        <w:t>tów. Jeżeli propozycja ta jest inteligentna, to weźmie oczywi</w:t>
        <w:softHyphen/>
        <w:t>ście pod uw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agę fakty, nie wszystkie co prawda, lecz wystarcza</w:t>
        <w:softHyphen/>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 xml:space="preserve">jącą ich liczbę; ale jeżeli ogranicza się tylko do faktów' — </w:t>
      </w:r>
      <w:r>
        <w:rPr>
          <w:color w:val="000000"/>
          <w:spacing w:val="0"/>
          <w:w w:val="100"/>
          <w:position w:val="0"/>
          <w:shd w:val="clear" w:color="auto" w:fill="auto"/>
          <w:lang w:val="fr-FR" w:eastAsia="fr-FR" w:bidi="fr-FR"/>
        </w:rPr>
        <w:t xml:space="preserve">toi' </w:t>
      </w:r>
      <w:r>
        <w:rPr>
          <w:color w:val="000000"/>
          <w:spacing w:val="0"/>
          <w:w w:val="100"/>
          <w:position w:val="0"/>
          <w:shd w:val="clear" w:color="auto" w:fill="auto"/>
          <w:lang w:val="pl-PL" w:eastAsia="pl-PL" w:bidi="pl-PL"/>
        </w:rPr>
        <w:t>nie jest to polityka.</w:t>
      </w:r>
    </w:p>
    <w:p>
      <w:pPr>
        <w:pStyle w:val="Style35"/>
        <w:keepNext w:val="0"/>
        <w:keepLines w:val="0"/>
        <w:widowControl w:val="0"/>
        <w:shd w:val="clear" w:color="auto" w:fill="auto"/>
        <w:bidi w:val="0"/>
        <w:spacing w:before="0" w:after="0" w:line="194" w:lineRule="auto"/>
        <w:ind w:left="0" w:right="0" w:firstLine="320"/>
        <w:jc w:val="both"/>
      </w:pPr>
      <w:r>
        <w:rPr>
          <w:color w:val="000000"/>
          <w:spacing w:val="0"/>
          <w:w w:val="100"/>
          <w:position w:val="0"/>
          <w:shd w:val="clear" w:color="auto" w:fill="auto"/>
          <w:lang w:val="pl-PL" w:eastAsia="pl-PL" w:bidi="pl-PL"/>
        </w:rPr>
        <w:t>Narodowa polityka rolnicza nie jest zbiorem szczegółów i danych dotyczących farm, farmerów i farmerstwa w naszym kraju i na całym świecie: jest natomiast dyrektywą ogólną, czy niezbyt wielką liczbą dyrektyw, związanych wzajemnie i wska</w:t>
        <w:softHyphen/>
        <w:t>zujących pewien cel, czy też, będących ideami przewodnimi dla akcji politycznej. Celem takim może być np.: polepszenie (lub pogorszenie) położenia ekonomicznego farmerów w stosunku do reszty ludności; zwiększenie (czy zmniejszenie) ogólnej pro</w:t>
        <w:softHyphen/>
        <w:t>dukcji rolnej; przejście z małych gospodarstw na duże, lub z rolnictwa prywatnego na skolektywizowane; przeprowadzenie zasadniczych zmian w gatunku produkowanych zbóż itd. Ce</w:t>
        <w:softHyphen/>
        <w:t>lem tym może być również kombinacja kilku tego rodzaju za</w:t>
        <w:softHyphen/>
        <w:t>dań ogólnych, pod warunkiem, że nie będą one ze sobą sprzecz</w:t>
        <w:softHyphen/>
        <w:t>ne. Polityki takiej nie będzie można prawdopodobnie przepro</w:t>
        <w:softHyphen/>
        <w:t>wadzić bez uprzedniej i dostatecznej znajomości warunków rol</w:t>
        <w:softHyphen/>
        <w:t>niczych i bez ustalenia związku między tą polityką, a ogólnymi interesami narodu. Tym niemniej, same fakty o polityce za</w:t>
        <w:softHyphen/>
        <w:t>decydować nie mogą. O ile nie posiadamy ustalonej linii po</w:t>
        <w:softHyphen/>
        <w:t>litycznej, to nie wiemy na jakich faktach się opierać i nie wie</w:t>
        <w:softHyphen/>
        <w:t>my jakie fakty będą nam pożyteczne.</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Z drugiej strony, nie należy mieszać pojęcia polityki ze spe</w:t>
        <w:softHyphen/>
        <w:t>cyficznymi środkami, używanymi do jej zrealizowania. Jeżeli nasza polityka rolna zmierza do ekonomicznego polepszenia po</w:t>
        <w:softHyphen/>
        <w:t>łożenia farmerów, to cel ten możemy starać się osiągnąć przy pomocy, czy to odpowiedniej polityki cen, czy przez stosowa</w:t>
        <w:softHyphen/>
        <w:t>nie innych stawek celnych, czy udzielenie subwencji i premii, czy popieranie bardziej wydajnych metod produkcji, lub zmniejszenie podatków dla rolnictwa, a zwiększenie ich w sto</w:t>
        <w:softHyphen/>
        <w:t>sunku do mieszkańców miast, przez zdobycie nowych rynków zbytu, likwidację pośredników itd., lub przy pomocy połączenia kilku z tych środków jednocześnie. Każdy z tych środków jest “polityką” tylko w znaczeniu drugorzędnym i dodatkowym; by środki te nabrały znaczenia polityki rzeczywistej tworzyć muszą logiczną całość, związaną jakąś prostą koncepcją. W przeciwnym bowiem wypadku wywołać mogą skutki ze sobą sprzeczne, wzajemnie się wykluczające i wprowadzające jedy</w:t>
        <w:softHyphen/>
        <w:t>nie zamieszanie. Dodajmy, że w naszym kraju ma to często miejsce.</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To, co powiedziałem przed chwilą odnosi się również do za</w:t>
        <w:softHyphen/>
        <w:t>gadnień polityki zagranicznej. Ludzie wyobrażają sobie, że mo</w:t>
        <w:softHyphen/>
        <w:t>żemy mieć “zdrową politykę zagraniczną” o ile stworzy się w Departamencie Stanu “sekcję jugosławiańską", “sekcję ar</w:t>
        <w:softHyphen/>
        <w:t>gentyńską”, “Siamu” i czterdzieści innych “sekcyj” i jeżeli po</w:t>
        <w:softHyphen/>
        <w:t>tem, zestawu się wszystkie te sekcje w jeden elegancki i skom</w:t>
        <w:softHyphen/>
        <w:t>plikowany wykaz graficzny, na szczycie którego znajdować się będzie prawdopodobnie świat z prezydującym mu Sekretarzem Stanu, w roli przedstawiciela Prezydenta.</w:t>
      </w:r>
    </w:p>
    <w:p>
      <w:pPr>
        <w:pStyle w:val="Style35"/>
        <w:keepNext w:val="0"/>
        <w:keepLines w:val="0"/>
        <w:widowControl w:val="0"/>
        <w:shd w:val="clear" w:color="auto" w:fill="auto"/>
        <w:bidi w:val="0"/>
        <w:spacing w:before="0" w:after="0" w:line="192" w:lineRule="auto"/>
        <w:ind w:left="0" w:right="0" w:firstLine="200"/>
        <w:jc w:val="both"/>
        <w:sectPr>
          <w:headerReference w:type="default" r:id="rId44"/>
          <w:headerReference w:type="even" r:id="rId45"/>
          <w:footnotePr>
            <w:pos w:val="pageBottom"/>
            <w:numFmt w:val="decimal"/>
            <w:numRestart w:val="continuous"/>
            <w15:footnoteColumns w:val="1"/>
          </w:footnotePr>
          <w:pgSz w:w="7094" w:h="11629"/>
          <w:pgMar w:top="1103" w:left="525" w:right="544" w:bottom="600" w:header="0" w:footer="172" w:gutter="0"/>
          <w:pgNumType w:start="241"/>
          <w:cols w:space="720"/>
          <w:noEndnote/>
          <w:rtlGutter w:val="0"/>
          <w:docGrid w:linePitch="360"/>
        </w:sectPr>
      </w:pPr>
      <w:r>
        <w:rPr>
          <w:color w:val="000000"/>
          <w:spacing w:val="0"/>
          <w:w w:val="100"/>
          <w:position w:val="0"/>
          <w:shd w:val="clear" w:color="auto" w:fill="auto"/>
          <w:lang w:val="pl-PL" w:eastAsia="pl-PL" w:bidi="pl-PL"/>
        </w:rPr>
        <w:t>Do każdej z tych sekcji przydzielono by w Ameryce i poza Ameryką specjalistów, ekspertów, asystentów wyszkolonych w poszukiwaniach, którzy znaliby na pamięć najdrobniejsze fak</w:t>
        <w:softHyphen/>
        <w:t>ty, dotyczące powierzonych im krajów. I wystarczy sięgnąć do archiwum po odpowiednią teczkę, czy zwrócić się do odpowied</w:t>
        <w:softHyphen/>
        <w:t>niego specjalisty, by uzyskać automatycznie odpowiedź na każ</w:t>
        <w:softHyphen/>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de polityczne pytanie, które powstać by mogło gdziekolwiek.</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Jeżeli nie ma ogólnej linii politycznej, zmusza to do rozpa</w:t>
        <w:softHyphen/>
        <w:t>trywania każdego problemu osobno, na zasadzie “jego własnej wartości’’: Kanada żąda zbyt wysokiej ceny za miedź; zwróć</w:t>
        <w:softHyphen/>
        <w:t>my się więc o nią do Afryki Południowej; komunistyczny rząd polski obiecuje przeprowadzić demokratyczne wybory; wyrzuć</w:t>
        <w:softHyphen/>
        <w:t>my więc przez okno Polaków londyńskich; Peron wymyśla Bra- denowi; oskarża się więc w Niebieskiej Księdze Argentynę; An</w:t>
        <w:softHyphen/>
        <w:t>glia musi eksportować, by móc żyć; więc szykanuje się ją, wy</w:t>
        <w:softHyphen/>
        <w:t>znaczając wysokie procenty od udzielonej pożyczki; głosy ży</w:t>
        <w:softHyphen/>
        <w:t>dowskie zadecydować mogą o wyniku przyszłych wyborów w najważniejszych stanach; rozwija się więc wszystkie talenty propagandowe, by poprzeć sjonizm; Rosjanie grożą, że się po</w:t>
        <w:softHyphen/>
        <w:t xml:space="preserve">gniewają; bierze się więc </w:t>
      </w:r>
      <w:r>
        <w:rPr>
          <w:color w:val="000000"/>
          <w:spacing w:val="0"/>
          <w:w w:val="100"/>
          <w:position w:val="0"/>
          <w:shd w:val="clear" w:color="auto" w:fill="auto"/>
          <w:lang w:val="fr-FR" w:eastAsia="fr-FR" w:bidi="fr-FR"/>
        </w:rPr>
        <w:t xml:space="preserve">Lie </w:t>
      </w:r>
      <w:r>
        <w:rPr>
          <w:color w:val="000000"/>
          <w:spacing w:val="0"/>
          <w:w w:val="100"/>
          <w:position w:val="0"/>
          <w:shd w:val="clear" w:color="auto" w:fill="auto"/>
          <w:lang w:val="pl-PL" w:eastAsia="pl-PL" w:bidi="pl-PL"/>
        </w:rPr>
        <w:t>jako sekretarza O.N.Z. i odrzuca się własnego kandydata; Czang-Kai-Szek nie jest dostatecznie demokratyczny, więc mówi się mu, że przyjąć winien komuni</w:t>
        <w:softHyphen/>
        <w:t>stów) w skład własnego rządu; komuniści pragną wymordować swych przeciwników politycznych, wydaj e się więc im łaskawie tych wszystkich, których nazywają oni “obywatelami sowiec</w:t>
        <w:softHyphen/>
        <w:t>kimi” oraz tych, których oskarżają — oskarżają tylko — o działalność antysowiecką; Franco jest złym człowiekiem, więc jednego dnia wydaje się na niego wyrok, którego brzmienie wy</w:t>
        <w:softHyphen/>
        <w:t>wołać winno natychmiastową wojnę, a następnego, uniemoż</w:t>
        <w:softHyphen/>
        <w:t>liwia się przeprowadzenie wszelkiej poważnej akcji, skierowa</w:t>
        <w:softHyphen/>
        <w:t>nej przeciwko niemu. Jednego dnia myśli się, że należy tak wyekwipować Japonię, by mogła być ona zaporą ochronną, po</w:t>
        <w:softHyphen/>
        <w:t>wstrzymującą ekspansję rosyjską, a następnego dochodzi się do wniosku, że Japonia nie powinna mieć już nigdy więcej ani jednego żołnierza, ani jednego marynarza, ani jednej fa</w:t>
        <w:softHyphen/>
        <w:t>bryki ciężkiego przemysłu. Nie chce się uznać przyjaznego rzą</w:t>
        <w:softHyphen/>
        <w:t>du francuskiego, dlatego, że nie został on ukonstytuowany na zasadzie oficjalnych wyborów; ale uznaje się rząd zainsta</w:t>
        <w:softHyphen/>
        <w:t>lowany bagnetami armii czerwonej, dlatego, że jest on “koali</w:t>
        <w:softHyphen/>
        <w:t>cją demokratyczną” — to znaczy, że w skład jego wchodzą prócz komunistów oficjalnych, komuniści zamaskowani, lub więźniowie komunistów, występujący pod etykietkami trzech, czy czterech innych partii. Odmawia się przyjęcia rządu hisz</w:t>
        <w:softHyphen/>
        <w:t>pańskiego do Narodów Zjednoczonych, gdyż nie jest demokra</w:t>
        <w:softHyphen/>
        <w:t>tyczny i jednocześnie oddaje się połowę świata na pastwę rzą</w:t>
        <w:softHyphen/>
        <w:t>du najbardziej antydemokratycznego, jaki jest do pomyślenia.</w:t>
      </w:r>
    </w:p>
    <w:p>
      <w:pPr>
        <w:pStyle w:val="Style35"/>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Wszystko to nie prowadzi do niczego. Gdy nie ma linii poli</w:t>
        <w:softHyphen/>
        <w:t>tycznej nawet najlepiej obmyślany i najdokładniej funkcjonu</w:t>
        <w:softHyphen/>
        <w:t>jący aparat jest równie bezużyteczny, jak farby, płótna, stalu- gi i pendzle bez malarza. Gdy naród posiada politykę zagranicz</w:t>
        <w:softHyphen/>
        <w:t>ną, oznacza to, że świadomy jest tego, co zamierza na świę</w:t>
        <w:softHyphen/>
        <w:t>cie zrobić i dokąd pragnie iść. Gdy nie ma polityki — biura, sekcje, specjaliści, konsulowie i dyplomaci są jak poszczegól- gólne człony lalki, poruszane ciągnionymi w przeciwnych kie</w:t>
        <w:softHyphen/>
        <w:t>runkach sznurkami. Polityka jest jak centralny system ner</w:t>
        <w:softHyphen/>
        <w:t>wowy i jak żywa krew pompowana i wysyłana sercem do każ</w:t>
        <w:softHyphen/>
        <w:t>dej arterii i każdej żyły, która stwarza z całości żywy i funk</w:t>
        <w:softHyphen/>
        <w:t>cjonujący organizm.</w:t>
      </w:r>
    </w:p>
    <w:p>
      <w:pPr>
        <w:pStyle w:val="Style35"/>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Z punktu widzenia prawdziwej polityki zagranicznej niedo</w:t>
        <w:softHyphen/>
        <w:t>puszczalne jest izolowanie problemów i traktowanie ich osob</w:t>
        <w:softHyphen/>
        <w:t>no na podstawie ich własnej wartości, gdyż — każdy to zrozu-</w:t>
        <w:br w:type="page"/>
      </w:r>
      <w:r>
        <w:rPr>
          <w:color w:val="000000"/>
          <w:spacing w:val="0"/>
          <w:w w:val="100"/>
          <w:position w:val="0"/>
          <w:shd w:val="clear" w:color="auto" w:fill="auto"/>
          <w:lang w:val="fr-FR" w:eastAsia="fr-FR" w:bidi="fr-FR"/>
        </w:rPr>
        <w:t xml:space="preserve">mie </w:t>
      </w:r>
      <w:r>
        <w:rPr>
          <w:color w:val="000000"/>
          <w:spacing w:val="0"/>
          <w:w w:val="100"/>
          <w:position w:val="0"/>
          <w:shd w:val="clear" w:color="auto" w:fill="auto"/>
          <w:lang w:val="pl-PL" w:eastAsia="pl-PL" w:bidi="pl-PL"/>
        </w:rPr>
        <w:t>— wartość danego problemu ustalić tylko można w zesta</w:t>
        <w:softHyphen/>
        <w:t>wieniu z całością. Gdy nie ma polityki, poszczególne decyzje wzajemnie sobie zaprzeczają i do niczego nie prowadzą, lub wywołują skutki wręcz przeciwne naszym zamierzeniom. Decy</w:t>
        <w:softHyphen/>
        <w:t>zja natomiast, oparta i przeprowadzona przez konsekwentną politykę ma swoje znaczenie i jest krokiem naprzód w ogólnym i celowym ruchu.</w:t>
      </w:r>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Przedtem nie było polityki światowej. To znaczy, że stosunki polityczne narodów nie obejmowały całego świata, a dotyczy</w:t>
        <w:softHyphen/>
        <w:t>ły tylko ich sąsiadów, lub specjalnych krajów, z którymi wią</w:t>
        <w:softHyphen/>
        <w:t>zały ich specjalne interesy. Dzisiaj, każdy poważniejszy na</w:t>
        <w:softHyphen/>
        <w:t>ród jest w stałych stosunkach politycznych ze wszystkimi na</w:t>
        <w:softHyphen/>
        <w:t>rodami i krajami, skutki każdego wydarzenia politycznego o pewnym znaczeniu dają się odczuwać wszędzie. W konsekwen</w:t>
        <w:softHyphen/>
        <w:t>cji, polityka zagraniczna czasów dzisiejszych nie może dzielić się na “politykę w stosunku Portugalii”, na “politykę w stosun</w:t>
        <w:softHyphen/>
        <w:t>ku do Peru", “politykę w stosunku do Włoch”. Musi istnieć poli</w:t>
        <w:softHyphen/>
        <w:t>tyka światowa jako idea kierownicza. Jakie mamy zadania i cele w obliczu nie tego, czy innego problemu, tego czy innego po</w:t>
        <w:softHyphen/>
        <w:t>szczególnego narodu, lecz w obliczu świata, jako całości — oto jest pierwsze i ostatnie pytanie, na które w czasach dzisiej</w:t>
        <w:softHyphen/>
        <w:t>szych odpowiedzieć musi polityka zagraniczna.</w:t>
      </w:r>
    </w:p>
    <w:p>
      <w:pPr>
        <w:pStyle w:val="Style35"/>
        <w:keepNext w:val="0"/>
        <w:keepLines w:val="0"/>
        <w:widowControl w:val="0"/>
        <w:shd w:val="clear" w:color="auto" w:fill="auto"/>
        <w:bidi w:val="0"/>
        <w:spacing w:before="0" w:after="40" w:line="194" w:lineRule="auto"/>
        <w:ind w:left="0" w:right="0" w:firstLine="280"/>
        <w:jc w:val="both"/>
      </w:pPr>
      <w:r>
        <w:rPr>
          <w:color w:val="000000"/>
          <w:spacing w:val="0"/>
          <w:w w:val="100"/>
          <w:position w:val="0"/>
          <w:shd w:val="clear" w:color="auto" w:fill="auto"/>
          <w:lang w:val="pl-PL" w:eastAsia="pl-PL" w:bidi="pl-PL"/>
        </w:rPr>
        <w:t>Należy zaznaczyć jeszcze, że polityka zagraniczna nie może być drogocennym klejnotem zamykanym w najbardziej sek</w:t>
        <w:softHyphen/>
        <w:t>retnej skrytce Departamentu Stanu. Departament Stanu musi oczywiście zajmować się głównie polityką zagraniczną. Ale wła</w:t>
        <w:softHyphen/>
        <w:t>ściwa polityka zagraniczna musi być polityką całego rządu, wszystkich jego organów i z tych samych względów — polityką całego narodu. Jedna i ta sama polityka kierować winna Mi</w:t>
        <w:softHyphen/>
        <w:t>nisterstwem Wojny, Marynarki, Rolnictwa, Handlu, Skarbu, Bankiem Importowo-Eksportowym, lotnictwem cywilnym i wszystkimi innymi wielkimi instytucjami i biurami. Trzeba poza tym spowodować, by naród, a w szczególności zorganizowane grupy obywateli, politykę tę zrozumiały i z nią się zgadzały. W przeciwnym bowiem wypadku powstanie mieszanina, złożona z tuzinów niezgodnych między sobą “pod-polityk”, których wy</w:t>
        <w:softHyphen/>
        <w:t>nikiem jest — brak polityki.</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Ponieważ dalej, w czasach dzisiejszych, polityka zagraniczna ma pierwszeństwo przed polityką wewnętrzną i ponieważ poli</w:t>
        <w:softHyphen/>
        <w:t>tyka światowa jest kluczem sytuacji, wynika z powyższego, iż polityka wewnętrzna nie może być skuteczna i konsekwentna, o ile polityka zagraniczna nie jest i skuteczna i konsekwentna. Wszystkie najważniejsze zagadnienia wewnętrzne — sprawa kauczuku syntetycznego, robocizny, inflacji, antysemityzmu, wolności obywatelskich czy produkcji środków żywnościowych — zależą dzisiaj od zagadnień polityki światowej.</w:t>
      </w:r>
    </w:p>
    <w:p>
      <w:pPr>
        <w:pStyle w:val="Style35"/>
        <w:keepNext w:val="0"/>
        <w:keepLines w:val="0"/>
        <w:widowControl w:val="0"/>
        <w:shd w:val="clear" w:color="auto" w:fill="auto"/>
        <w:bidi w:val="0"/>
        <w:spacing w:before="0" w:after="140" w:line="197" w:lineRule="auto"/>
        <w:ind w:left="0" w:right="0" w:firstLine="200"/>
        <w:jc w:val="both"/>
      </w:pPr>
      <w:r>
        <w:rPr>
          <w:color w:val="000000"/>
          <w:spacing w:val="0"/>
          <w:w w:val="100"/>
          <w:position w:val="0"/>
          <w:shd w:val="clear" w:color="auto" w:fill="auto"/>
          <w:lang w:val="pl-PL" w:eastAsia="pl-PL" w:bidi="pl-PL"/>
        </w:rPr>
        <w:t xml:space="preserve">By mieć linię polityczną w sprawach wewnętrznych trzeba mieć linię polityczną w sprawach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zagranicznych, żeby mieć jakąkolwiek politykę trzeba zacząć od tego, by uświadomić so</w:t>
        <w:softHyphen/>
        <w:t>bie czym jest polityka.</w:t>
      </w:r>
    </w:p>
    <w:p>
      <w:pPr>
        <w:pStyle w:val="Style50"/>
        <w:keepNext w:val="0"/>
        <w:keepLines w:val="0"/>
        <w:widowControl w:val="0"/>
        <w:shd w:val="clear" w:color="auto" w:fill="auto"/>
        <w:bidi w:val="0"/>
        <w:spacing w:before="0" w:after="140" w:line="202"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87" w:lineRule="auto"/>
        <w:ind w:left="0" w:right="0" w:firstLine="200"/>
        <w:jc w:val="both"/>
      </w:pPr>
      <w:r>
        <w:rPr>
          <w:color w:val="000000"/>
          <w:spacing w:val="0"/>
          <w:w w:val="100"/>
          <w:position w:val="0"/>
          <w:shd w:val="clear" w:color="auto" w:fill="auto"/>
          <w:lang w:val="pl-PL" w:eastAsia="pl-PL" w:bidi="pl-PL"/>
        </w:rPr>
        <w:t>Nawet najlepiej przemyślana polityka zagraniczna nie służy do niczego o ile nie dysponuje odpowiednimi środkami wyko</w:t>
        <w:softHyphen/>
        <w:br w:type="page"/>
      </w:r>
      <w:r>
        <w:rPr>
          <w:color w:val="000000"/>
          <w:spacing w:val="0"/>
          <w:w w:val="100"/>
          <w:position w:val="0"/>
          <w:shd w:val="clear" w:color="auto" w:fill="auto"/>
          <w:lang w:val="pl-PL" w:eastAsia="pl-PL" w:bidi="pl-PL"/>
        </w:rPr>
        <w:t>nawczymi. By móc daną politykę przeprowadzić potrzeba ludzi, wyposażonych w dostateczne środki.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 mam zamiaru rozpatrywać wszystkich braków w wyszko</w:t>
        <w:softHyphen/>
        <w:t>leniu, ułatwieniach i ludziach organizmu, który nazwać by moż</w:t>
        <w:softHyphen/>
        <w:t>na “departamentem politycznym” rządu — chociażby ze wzglę</w:t>
        <w:softHyphen/>
        <w:t>du na fakt, że w skład jego wchodzi Departament Stanu. Bra</w:t>
        <w:softHyphen/>
        <w:t>ki te są częściowo wynikiem historycznych i socjalnych cech charakterystycznych naszego kraju ,jako całości. Nie posiada</w:t>
        <w:softHyphen/>
        <w:t>liśmy szerokiej klasy ludzi wyszkolonych i wytrenowanych w potrzebnych dziedzinach wiedzy, z której rząd mógłby korzy</w:t>
        <w:softHyphen/>
        <w:t>stać. Ani Kongres, ani opinia publiczna, ani sam Departament Stanu nie zrozumieli jeszcze, że zarówno w dziedzinie wywia</w:t>
        <w:softHyphen/>
        <w:t>du, informacji, propagandy, negocjacji, poszukiwań naukowych i we wszystkim innym, — zadania polityki światowej ukazują, jak śmiesznie niewystarczające są nasze możliwości w ludziach, pieniądzach i ułatwieniach, tym sprawom poświęcane. I praw</w:t>
        <w:softHyphen/>
        <w:t xml:space="preserve">dą jest ponadto, że te skromne możliwości moglibyśmy lepiej zużytkować. Nie należy też widzieć w zarozumiałej pewności siebie adwokata 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i w doświadczeniu stosunkowo zdolnego administratora wojskowego odpowiednich kwalifika</w:t>
        <w:softHyphen/>
        <w:t>cji do prowadzenia spraw z najbardziej przebiegłymi w dzie</w:t>
        <w:softHyphen/>
        <w:t>jach politykami.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Chciałbym po prostu zaznaczyć, że realizacja jakiejkolwiek polityki zagranicznej wymaga zastosowania środków, związa</w:t>
        <w:softHyphen/>
        <w:t>nych z siłami zbrojnymi i przemysłem. Jeżeli weźmie się pod uwagę, charakter polityki, to zdeterminowanie tych środków jest problemem technicznym. I jakkolwiek trudne byłoby w naszym kraju wprowadzenie w życie tych środków, nie pociąg</w:t>
        <w:softHyphen/>
        <w:t>nie to za sobą powstania specjalnych problemów politycznych.</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Pragnąłbym jednak zwrócić uwagę na pewien element, wcho</w:t>
        <w:softHyphen/>
        <w:t>dzący w skład zagadnienia realizacji polityki, który z kolei wy</w:t>
        <w:softHyphen/>
        <w:t>wiera bezpośredni wpływ na charakter tej polityki.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Polityką kierują i wprowadzają ją w życie ludzie. Aby w praktyce polityka była zgodna z zasadami rządowymi, ludzie, którzy w życie ją wprowadzają, muszą działać zgodnie z nią, to znaczy, że muszą być w stosunku do polityki tej lojalni.</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Aby lojalność tę zapewnić nie wystarczy oprzeć się na słow</w:t>
        <w:softHyphen/>
        <w:t>nych przysięgach, ani na szlachetnych intencjach. Ludzie tak łatwo wprowadzają siebie samych w błąd. Jeżeli całe życie i myśli danej osoby stoją w sprzeczności z duchem polityki, to nie można obiektywnie zaufać jej i sądzić, że politykę tę bę</w:t>
        <w:softHyphen/>
        <w:t>dzie skutecznie wprowadzać w życie.</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Spróbujmy zilustrować tę myśl. Gdyby polityka zagraniczna Stanów Zjednoczonych zmierzała do aliansu z Wielką Brytanią, to nie byłoby wskazane wysłanie pułkownika Roberta MacCor- mick jako Ambasadora przy rządzie Jego Królewskiej Mości; senator </w:t>
      </w:r>
      <w:r>
        <w:rPr>
          <w:color w:val="000000"/>
          <w:spacing w:val="0"/>
          <w:w w:val="100"/>
          <w:position w:val="0"/>
          <w:shd w:val="clear" w:color="auto" w:fill="auto"/>
          <w:lang w:val="la-001" w:eastAsia="la-001" w:bidi="la-001"/>
        </w:rPr>
        <w:t xml:space="preserve">Bilbo </w:t>
      </w:r>
      <w:r>
        <w:rPr>
          <w:color w:val="000000"/>
          <w:spacing w:val="0"/>
          <w:w w:val="100"/>
          <w:position w:val="0"/>
          <w:shd w:val="clear" w:color="auto" w:fill="auto"/>
          <w:lang w:val="pl-PL" w:eastAsia="pl-PL" w:bidi="pl-PL"/>
        </w:rPr>
        <w:t>nie byłby również najlepiej dobranym ministrem w Liberii. Przykłady te wydawać się mogą absurdalne; nie są one jednak bardziej absurdalne od szeregu decyzji, które w ciągu ostatnich lat powzięto. Czyż można było chociaż na chwi</w:t>
        <w:softHyphen/>
        <w:t>lę przypuszczać, że informacje, dotyczące sytuacji w Jugosła</w:t>
        <w:softHyphen/>
        <w:t xml:space="preserve">wii będą miały charakter obiektywny, jeżeli członkowie partii komunistycznej zasiadali na wszystkich szczeblach </w:t>
      </w:r>
      <w:r>
        <w:rPr>
          <w:color w:val="000000"/>
          <w:spacing w:val="0"/>
          <w:w w:val="100"/>
          <w:position w:val="0"/>
          <w:shd w:val="clear" w:color="auto" w:fill="auto"/>
          <w:lang w:val="fr-FR" w:eastAsia="fr-FR" w:bidi="fr-FR"/>
        </w:rPr>
        <w:t xml:space="preserve">Intelligence Service </w:t>
      </w:r>
      <w:r>
        <w:rPr>
          <w:color w:val="000000"/>
          <w:spacing w:val="0"/>
          <w:w w:val="100"/>
          <w:position w:val="0"/>
          <w:shd w:val="clear" w:color="auto" w:fill="auto"/>
          <w:lang w:val="pl-PL" w:eastAsia="pl-PL" w:bidi="pl-PL"/>
        </w:rPr>
        <w:t xml:space="preserve">i wchodzili w skład biura, które przekazywało tajne o niej wiadomości? Henry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nie może być najbardziej</w:t>
        <w:br w:type="page"/>
      </w:r>
      <w:r>
        <w:rPr>
          <w:color w:val="000000"/>
          <w:spacing w:val="0"/>
          <w:w w:val="100"/>
          <w:position w:val="0"/>
          <w:shd w:val="clear" w:color="auto" w:fill="auto"/>
          <w:lang w:val="pl-PL" w:eastAsia="pl-PL" w:bidi="pl-PL"/>
        </w:rPr>
        <w:t>odpowiednim referentem, jeżeli chodzi o opisywanie sowieckiej Syberii. Czyż Owen Lattimore, którego pisma i artykuły ostat</w:t>
        <w:softHyphen/>
        <w:t>nich lat zawierają poglądy na temat Chin tak zbliżone do za</w:t>
        <w:softHyphen/>
        <w:t>patrywań komunistycznych, że często nie można ich nawet od</w:t>
        <w:softHyphen/>
        <w:t>różnić od siebie, jest odpowiednią osobą w akcji, zmierzającej do popierania Czanga? Czyż istnieje jakiś sens w organizo</w:t>
        <w:softHyphen/>
        <w:t>waniu biura rosyjskiego wi sekcji oddziału drugiego, lub w za</w:t>
        <w:softHyphen/>
        <w:t>łożeniu pisma, mającego propagować amerykański punkt wi</w:t>
        <w:softHyphen/>
        <w:t>dzenia w Moskwie, jeżeli obie te instytucje kierowane są przea sympatyków komunizmu? Jakiego rodzaju propagandę upra</w:t>
        <w:softHyphen/>
        <w:t>wiać będzie O.W.I. i jakiego rodzaju informacje o podziemnych ruchach w Europie otrzymywać będzie O.S.S., jeżeli wszystkie kluczowe stanowiska w organizacjach tych udostępnione zo</w:t>
        <w:softHyphen/>
        <w:t>stały członkom partii komunistycznej, jej sympatykom i róż</w:t>
        <w:softHyphen/>
        <w:t>nym naiwniakom? Dlaczego Negrin, kierownik frakcji hisz</w:t>
        <w:softHyphen/>
        <w:t>pańskiej, kontrolowanej przez komunistów, przyjmowany jest przez Departament Stanu, podczas gdy odmawia się przyjęcia kierowników antykomunistycznych organizacji emigrantów hiszpańskich? Lombardo Toledano, który kieruje penetracją komunistyczną w Ameryce Południowej, popierają od lat fun</w:t>
        <w:softHyphen/>
        <w:t>kcjonariusze rządu Stanowi Zjednoczonych ze względów chyba tylko na poczucie politycznej solidarności kontynentalnej. W Niemczech, selekcja ludzi, przeznaczonych do wykonania oku</w:t>
        <w:softHyphen/>
        <w:t>pacyjnych zadań cywilnych i wojskowych często nie brała pod uwagę ważnych i głębokich powiązań ideologicznych, co w re</w:t>
        <w:softHyphen/>
        <w:t>zultacie prowadziło to wywołania zamieszania w praktycznym stosowaniu i tak niejasnej już, wi swych zasadach, polityki.</w:t>
      </w:r>
    </w:p>
    <w:p>
      <w:pPr>
        <w:pStyle w:val="Style35"/>
        <w:keepNext w:val="0"/>
        <w:keepLines w:val="0"/>
        <w:widowControl w:val="0"/>
        <w:shd w:val="clear" w:color="auto" w:fill="auto"/>
        <w:bidi w:val="0"/>
        <w:spacing w:before="0" w:after="60" w:line="194" w:lineRule="auto"/>
        <w:ind w:left="0" w:right="0" w:firstLine="200"/>
        <w:jc w:val="both"/>
      </w:pPr>
      <w:r>
        <w:rPr>
          <w:color w:val="000000"/>
          <w:spacing w:val="0"/>
          <w:w w:val="100"/>
          <w:position w:val="0"/>
          <w:shd w:val="clear" w:color="auto" w:fill="auto"/>
          <w:lang w:val="pl-PL" w:eastAsia="pl-PL" w:bidi="pl-PL"/>
        </w:rPr>
        <w:t>Fakty te są tak oczywiste, iż nie można powstrzymać się od zadania pytania: dlaczego wszystko to ma miejsce? Zgadzamy się z zasadą, że nasi listonosze — których funkcje ważne z punktu widzenia technicznego, nie są ostatecznie jednak decy</w:t>
        <w:softHyphen/>
        <w:t>dujące dla politycznej przyszłości narodu muszą należeć do partii będącej u władzy. Tymczasem powierzamy często misję przeprowadzenia polityki zagranicznej, od której zależy bez</w:t>
        <w:softHyphen/>
        <w:t>pośrednio nasz los i los świata, ludziom, którzy o ile nie sabotu</w:t>
        <w:softHyphen/>
        <w:t>ją jej świadcmie, to w każdym razie dzięki swoim głęboko za</w:t>
        <w:softHyphen/>
        <w:t>korzenionym poglądom, utrudniają jej właściwe wykonanie.</w:t>
      </w:r>
    </w:p>
    <w:p>
      <w:pPr>
        <w:pStyle w:val="Style35"/>
        <w:keepNext w:val="0"/>
        <w:keepLines w:val="0"/>
        <w:widowControl w:val="0"/>
        <w:shd w:val="clear" w:color="auto" w:fill="auto"/>
        <w:bidi w:val="0"/>
        <w:spacing w:before="0" w:after="120" w:line="192" w:lineRule="auto"/>
        <w:ind w:left="0" w:right="0" w:firstLine="200"/>
        <w:jc w:val="both"/>
      </w:pPr>
      <w:r>
        <w:rPr>
          <w:color w:val="000000"/>
          <w:spacing w:val="0"/>
          <w:w w:val="100"/>
          <w:position w:val="0"/>
          <w:shd w:val="clear" w:color="auto" w:fill="auto"/>
          <w:lang w:val="pl-PL" w:eastAsia="pl-PL" w:bidi="pl-PL"/>
        </w:rPr>
        <w:t>Mam wrażenie, że zjawisko to wytłumaczyć można trzema przyczynami. Pierwsza z nich to ignorancja: dygnitarze, zaj</w:t>
        <w:softHyphen/>
        <w:t>mujący się obsadzeniem stanowisk nie znają i nie zadają sobie trudu poznania nastawień swoich podwładnych. Błąd ten mo</w:t>
        <w:softHyphen/>
        <w:t>że oczywiście mieć miejsce gdziekolwiek i w związku z jaką</w:t>
        <w:softHyphen/>
        <w:t>kolwiek polityką. Nasza obecna działalność jednak dotknięta jest ignorancją o poważniejszym charakterze. Wyżej wymienie</w:t>
        <w:softHyphen/>
        <w:t>ni dygnitarze nie rozumieją jakie znaczenie mieć może dla da</w:t>
        <w:softHyphen/>
        <w:t>nej osoby fakt wyznawania, czy też podlegania silnym wpływom ideologii totalitarnej. Ich własne zapatrywania polityczne zaj</w:t>
        <w:softHyphen/>
        <w:t>mują w ich umysłach miejsce specjalne; są głębokimi patrio</w:t>
        <w:softHyphen/>
        <w:t>tami amerykańskimi i gotowi są do zmienienia własnych prze</w:t>
        <w:softHyphen/>
        <w:t>konań, gdy czują, że interes narodowy tego wymaga; wyobra</w:t>
        <w:softHyphen/>
        <w:t>żają sobie, iż inni obywatele, mimo różnic dotyczących pew</w:t>
        <w:softHyphen/>
        <w:t>nych szczegółów, myślą i czują w podobny sposób. Wiedzą też, iż zawsze wykonywać będą lojalnie ustalone przez rząd dyrek</w:t>
        <w:softHyphen/>
        <w:t>tywy polityczne, nawet, gdyby się z nimi całkowicie nie zga</w:t>
        <w:softHyphen/>
        <w:t>dzali. I przypuszczają, że inni zachowywać się będą tak samo.</w:t>
        <w:br w:type="page"/>
      </w:r>
      <w:r>
        <w:rPr>
          <w:color w:val="000000"/>
          <w:spacing w:val="0"/>
          <w:w w:val="100"/>
          <w:position w:val="0"/>
          <w:shd w:val="clear" w:color="auto" w:fill="auto"/>
          <w:lang w:val="pl-PL" w:eastAsia="pl-PL" w:bidi="pl-PL"/>
        </w:rPr>
        <w:t xml:space="preserve">Nie mogą zrozumieć, że ideologia totalitarna jest pewnym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Weltanschaung —</w:t>
      </w:r>
      <w:r>
        <w:rPr>
          <w:color w:val="000000"/>
          <w:spacing w:val="0"/>
          <w:w w:val="100"/>
          <w:position w:val="0"/>
          <w:shd w:val="clear" w:color="auto" w:fill="auto"/>
          <w:lang w:val="pl-PL" w:eastAsia="pl-PL" w:bidi="pl-PL"/>
        </w:rPr>
        <w:t xml:space="preserve"> spojrzeniem w świat i na życie, wciągają</w:t>
        <w:softHyphen/>
        <w:t>cym najgłębsze pokłady intelektualne i moralne istoty ludz</w:t>
        <w:softHyphen/>
        <w:t>kiej. I, że nie można wyrzucić jej do kosza tak, jak brudną ko</w:t>
        <w:softHyphen/>
        <w:t>szulę. Stanowi ona soczewkę, przy pomocy której wyznawca ideologii tej spogląda na świat i jest narzędziem, którym prag</w:t>
        <w:softHyphen/>
        <w:t>nie świat ten zmienić. Tak długo, jak wyznawca ten pozostawać będzie pod wpływem totalistycznej ideologii, postępować bę</w:t>
        <w:softHyphen/>
        <w:t>dzie z konieczności, mimo swej subiektywnej woli, w myśl jej wskazówek i starać się będzie wtłaczać w jej ramy każdą po</w:t>
        <w:softHyphen/>
        <w:t>litykę.</w:t>
      </w:r>
    </w:p>
    <w:p>
      <w:pPr>
        <w:pStyle w:val="Style35"/>
        <w:keepNext w:val="0"/>
        <w:keepLines w:val="0"/>
        <w:widowControl w:val="0"/>
        <w:shd w:val="clear" w:color="auto" w:fill="auto"/>
        <w:bidi w:val="0"/>
        <w:spacing w:before="0" w:after="120" w:line="192" w:lineRule="auto"/>
        <w:ind w:left="0" w:right="0"/>
        <w:jc w:val="both"/>
      </w:pPr>
      <w:r>
        <w:rPr>
          <w:color w:val="000000"/>
          <w:spacing w:val="0"/>
          <w:w w:val="100"/>
          <w:position w:val="0"/>
          <w:shd w:val="clear" w:color="auto" w:fill="auto"/>
          <w:lang w:val="pl-PL" w:eastAsia="pl-PL" w:bidi="pl-PL"/>
        </w:rPr>
        <w:t>Druga przyczyna to to, że komuniści i ich przyjaciele są nie</w:t>
        <w:softHyphen/>
        <w:t>słychanie zręczni. Przedostają się oni poprzez najbardziej na</w:t>
        <w:softHyphen/>
        <w:t>wet strzeżone wejścia maskując się niezliczonymi przebrania</w:t>
        <w:softHyphen/>
        <w:t>mi. Umieją przebywać niedostrzeżeni w ukryciu tak, jak nie</w:t>
        <w:softHyphen/>
        <w:t>zauważony mikrob w mleczu pacierzowym, i organiczne reper</w:t>
        <w:softHyphen/>
        <w:t>kusje ich działalności sięgnąć mogą — przed ich wykryciem — tak daleko, iż kuracja organizmu nie będzie ani szybka, ani łatwa.</w:t>
      </w:r>
    </w:p>
    <w:p>
      <w:pPr>
        <w:pStyle w:val="Style35"/>
        <w:keepNext w:val="0"/>
        <w:keepLines w:val="0"/>
        <w:widowControl w:val="0"/>
        <w:shd w:val="clear" w:color="auto" w:fill="auto"/>
        <w:bidi w:val="0"/>
        <w:spacing w:before="0" w:after="120" w:line="194" w:lineRule="auto"/>
        <w:ind w:left="0" w:right="0"/>
        <w:jc w:val="both"/>
      </w:pPr>
      <w:r>
        <w:rPr>
          <w:color w:val="000000"/>
          <w:spacing w:val="0"/>
          <w:w w:val="100"/>
          <w:position w:val="0"/>
          <w:shd w:val="clear" w:color="auto" w:fill="auto"/>
          <w:lang w:val="pl-PL" w:eastAsia="pl-PL" w:bidi="pl-PL"/>
        </w:rPr>
        <w:t>Trzecią przyczyną tej tendencji, która przez powierzanie wy</w:t>
        <w:softHyphen/>
        <w:t>konania polityki nieodpowiednim ludziom sprawia, że polityka ta nie osiąga swego celu — jest chyba pewne pomieszanie po</w:t>
        <w:softHyphen/>
        <w:t>jęć, jeżeli chodzi o stosowanie zasad demokratycznych. Wielu Amerykanów łącznie z licznymi kierownikami politycznymi jest zdania, że jasna i stanowcza polityka jest antydemokratycz</w:t>
        <w:softHyphen/>
        <w:t>na, gdyż jasności i stanowczości politycznej szereg osób będzie się ostro przeciwstawiać. Myślą oni, że pozbawienie kogoś sta</w:t>
        <w:softHyphen/>
        <w:t>nowiska za to, że nie zgadza się on z obecną polityką, stworzy atmosferę dyktatury — ale jednocześnie, nie wahają się przed usunięciem szeregu osób, gdy chodzi o uzyskanie głosowi w wy</w:t>
        <w:softHyphen/>
        <w:t>borach. Oczywiście — kraj rządzony demokratycznie pozwolić musi na to, by w ramach narodu jako całości opozycja politycz</w:t>
        <w:softHyphen/>
        <w:t>na mogła się wypowiadać i co pewien czas musi badać jaki jest stosunek narodu do kierownictwa politycznego. Lecz nie wynika z powyższego, by istniała reguła demokratyczna, za</w:t>
        <w:softHyphen/>
        <w:t>kazująca energicznego wykonania tego, co chwilowo jest poli</w:t>
        <w:softHyphen/>
        <w:t>tyką narodową. Jeżeli nie podoba się ona opozycji, to niestety opozycja nie ma innego wyjścia, jak jej poddać się i czekać na to aż sama obejmie władzę.</w:t>
      </w:r>
    </w:p>
    <w:p>
      <w:pPr>
        <w:pStyle w:val="Style35"/>
        <w:keepNext w:val="0"/>
        <w:keepLines w:val="0"/>
        <w:widowControl w:val="0"/>
        <w:shd w:val="clear" w:color="auto" w:fill="auto"/>
        <w:bidi w:val="0"/>
        <w:spacing w:before="0" w:after="120" w:line="192" w:lineRule="auto"/>
        <w:ind w:left="0" w:right="0"/>
        <w:jc w:val="both"/>
      </w:pPr>
      <w:r>
        <w:rPr>
          <w:color w:val="000000"/>
          <w:spacing w:val="0"/>
          <w:w w:val="100"/>
          <w:position w:val="0"/>
          <w:shd w:val="clear" w:color="auto" w:fill="auto"/>
          <w:lang w:val="pl-PL" w:eastAsia="pl-PL" w:bidi="pl-PL"/>
        </w:rPr>
        <w:t>Normalne przedsiębiorstwo handlowe nie zezwoliłoby na pew</w:t>
        <w:softHyphen/>
        <w:t>no na to, by jego agenci, sprzedawcy i wyżsi urzędnicy decydo</w:t>
        <w:softHyphen/>
        <w:t>wali, każdy na własną rękę, o tym czy ustalony przez przed</w:t>
        <w:softHyphen/>
        <w:t>siębiorstwo plan ogólny będzie wykonany. Ktokolwiek planowi temu by się nie poddał, zostałby natychmiast wydalony. A gdy</w:t>
        <w:softHyphen/>
        <w:t>by doświadczenie z przeszłości stwarzało podstawę do przypu</w:t>
        <w:softHyphen/>
        <w:t>szczenia, że ktoś z.urzędników niezdolny jest do zastosowania się do nowych planów, to otrzymałby zawczasu dymisję. Nikt, nawet same ofiary zarządzeń tych nie byłyby zdziwione.</w:t>
      </w:r>
    </w:p>
    <w:p>
      <w:pPr>
        <w:pStyle w:val="Style35"/>
        <w:keepNext w:val="0"/>
        <w:keepLines w:val="0"/>
        <w:widowControl w:val="0"/>
        <w:shd w:val="clear" w:color="auto" w:fill="auto"/>
        <w:bidi w:val="0"/>
        <w:spacing w:before="0" w:after="120" w:line="185" w:lineRule="auto"/>
        <w:ind w:left="0" w:right="0"/>
        <w:jc w:val="both"/>
        <w:sectPr>
          <w:headerReference w:type="default" r:id="rId46"/>
          <w:headerReference w:type="even" r:id="rId47"/>
          <w:footnotePr>
            <w:pos w:val="pageBottom"/>
            <w:numFmt w:val="decimal"/>
            <w:numRestart w:val="continuous"/>
            <w15:footnoteColumns w:val="1"/>
          </w:footnotePr>
          <w:pgSz w:w="7094" w:h="11629"/>
          <w:pgMar w:top="1103" w:left="525" w:right="544" w:bottom="600" w:header="0" w:footer="3" w:gutter="0"/>
          <w:pgNumType w:start="77"/>
          <w:cols w:space="720"/>
          <w:noEndnote/>
          <w:rtlGutter w:val="0"/>
          <w:docGrid w:linePitch="360"/>
        </w:sectPr>
      </w:pPr>
      <w:r>
        <w:rPr>
          <w:color w:val="000000"/>
          <w:spacing w:val="0"/>
          <w:w w:val="100"/>
          <w:position w:val="0"/>
          <w:shd w:val="clear" w:color="auto" w:fill="auto"/>
          <w:lang w:val="pl-PL" w:eastAsia="pl-PL" w:bidi="pl-PL"/>
        </w:rPr>
        <w:t>Istota rzeczy polega nie na tym, by być demokratycznym, lecz na. tym, by w działaniu swym być skutecznym. Jeżeli de</w:t>
        <w:softHyphen/>
        <w:t>mokracja skuteczności tej osiągnąć nie może, to lepiej byłoby, by z gry tej wycofała się od razu.</w:t>
      </w:r>
    </w:p>
    <w:p>
      <w:pPr>
        <w:pStyle w:val="Style32"/>
        <w:keepNext w:val="0"/>
        <w:keepLines w:val="0"/>
        <w:widowControl w:val="0"/>
        <w:shd w:val="clear" w:color="auto" w:fill="auto"/>
        <w:bidi w:val="0"/>
        <w:spacing w:before="0" w:after="1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3.</w:t>
      </w:r>
    </w:p>
    <w:p>
      <w:pPr>
        <w:pStyle w:val="Style35"/>
        <w:keepNext w:val="0"/>
        <w:keepLines w:val="0"/>
        <w:widowControl w:val="0"/>
        <w:shd w:val="clear" w:color="auto" w:fill="auto"/>
        <w:bidi w:val="0"/>
        <w:spacing w:before="0" w:after="0" w:line="187" w:lineRule="auto"/>
        <w:ind w:left="0" w:right="0" w:firstLine="240"/>
        <w:jc w:val="both"/>
      </w:pPr>
      <w:r>
        <w:rPr>
          <w:color w:val="000000"/>
          <w:spacing w:val="0"/>
          <w:w w:val="100"/>
          <w:position w:val="0"/>
          <w:shd w:val="clear" w:color="auto" w:fill="auto"/>
          <w:lang w:val="pl-PL" w:eastAsia="pl-PL" w:bidi="pl-PL"/>
        </w:rPr>
        <w:t>Największe znaczenie ma jednak oczywiście treść polityki. Pierwszym też warunkiem skuteczności polityki zagranicznej Stanów, jeżeli chodzi o jej treść, jest całkowite zerwanie z przeszłością.</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 latach 1930 - 1940 polityka rządu, o ile w ogóle o polityce rządu mówić można, opierała się na następujących ideach, któ</w:t>
        <w:softHyphen/>
        <w:t xml:space="preserve">re po raz pierwszy ujęte zostały w przemówieniu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Chicago w październiku 1937 roku: hitlerowskie Niemcy stano</w:t>
        <w:softHyphen/>
        <w:t>wiły główne niebezpieczeństwo dla interesów narodowych i dla światowej organizacji politycznej, którą pragnęły stworzyć Sta</w:t>
        <w:softHyphen/>
        <w:t>ny Zjednoczone; Japonia, jakkolwiek odgrywająca znaczenie drugorzędne w całości świata, zagrażała w sposób najistotniej</w:t>
        <w:softHyphen/>
        <w:t>szy zamierzanemu przez Stany zorganizowaniu Pacyfiku. Dla tych względów należało ekspansję Niemiec i Japonii powstrzy</w:t>
        <w:softHyphen/>
        <w:t>mać.</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mam zamiaru przeprowadzać analizy tych idej sprzed dziesięciu lat. Mam wrażenie, że mimo iż nie były one całkowi</w:t>
        <w:softHyphen/>
        <w:t>cie fałszywe, rozumiano je w sposób tak niejasny i nieokreślo</w:t>
        <w:softHyphen/>
        <w:t>ny, że stawały się przyczyną nieporozumień. Tym niemniej Sta</w:t>
        <w:softHyphen/>
        <w:t>ny Zjednoczone do nich się zastosowały. I fakt ten powinien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rezultacie dać uczucie stuprocentowego zadowolenia: nie tyl</w:t>
        <w:softHyphen/>
        <w:t>ko bezpośrednie niebezpieczeństwo zostało odsunięte, lecz zni</w:t>
        <w:softHyphen/>
        <w:t>szczenie Niemiec i Japonii posunięto tak daleko, że żadne z tych państw, według wszelkiego prawdopodobieństwa, nie będzie w stanie już nigdy odegrać wielkiej i niezależnej roli w polityce światowej. W ten sposób, ustalona w latach “trzydziestych” po</w:t>
        <w:softHyphen/>
        <w:t>lityka zagraniczna odniosła swój triumfalny sukces.</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Nie warto wspominać o tym jak gorzki jest posmak tego zwycięstwa. Pozycja światowego komunizmu jest w chwili obec</w:t>
        <w:softHyphen/>
        <w:t>nej bez porównania silniejsza od pozycji, którą osiągnęły kie</w:t>
        <w:softHyphen/>
        <w:t>dykolwiek Niemcy i Japonia, a zagrożenie interesów Stanów Zjednoczonych, przez komunizm jest o wiele poważniejsze i bar</w:t>
        <w:softHyphen/>
        <w:t>dziej bezpośrednie. W całokształcie, sytuacja polityczna świa</w:t>
        <w:softHyphen/>
        <w:t>ta jest niepomiernie gorsza, niż dziesięć lat temu. Jest jasne więc, że gdzieś tkwi błąd.</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Jeżeli w ogóle mówić można o tym, że świadoma polityka przyczyniła się do wywołania owych żałosnych konsekwencji, to oczywistość błędu tego nie powinna nasuwać wątpliwości. Główne nieporozumienie polegało na fałszywej ocenie komu</w:t>
        <w:softHyphen/>
        <w:t>nizmu i opanowanego przez ten komunizm, Związku sowieckiego.</w:t>
      </w:r>
    </w:p>
    <w:p>
      <w:pPr>
        <w:pStyle w:val="Style35"/>
        <w:keepNext w:val="0"/>
        <w:keepLines w:val="0"/>
        <w:widowControl w:val="0"/>
        <w:shd w:val="clear" w:color="auto" w:fill="auto"/>
        <w:bidi w:val="0"/>
        <w:spacing w:before="0" w:after="0" w:line="192" w:lineRule="auto"/>
        <w:ind w:left="0" w:right="0" w:firstLine="240"/>
        <w:jc w:val="both"/>
        <w:sectPr>
          <w:headerReference w:type="default" r:id="rId48"/>
          <w:headerReference w:type="even" r:id="rId49"/>
          <w:footnotePr>
            <w:pos w:val="pageBottom"/>
            <w:numFmt w:val="decimal"/>
            <w:numRestart w:val="continuous"/>
            <w15:footnoteColumns w:val="1"/>
          </w:footnotePr>
          <w:pgSz w:w="7094" w:h="11629"/>
          <w:pgMar w:top="1103" w:left="525" w:right="544" w:bottom="600" w:header="0" w:footer="172" w:gutter="0"/>
          <w:pgNumType w:start="247"/>
          <w:cols w:space="720"/>
          <w:noEndnote/>
          <w:rtlGutter w:val="0"/>
          <w:docGrid w:linePitch="360"/>
        </w:sectPr>
      </w:pPr>
      <w:r>
        <w:rPr>
          <w:color w:val="000000"/>
          <w:spacing w:val="0"/>
          <w:w w:val="100"/>
          <w:position w:val="0"/>
          <w:shd w:val="clear" w:color="auto" w:fill="auto"/>
          <w:lang w:val="pl-PL" w:eastAsia="pl-PL" w:bidi="pl-PL"/>
        </w:rPr>
        <w:t>Wyobrażano sobie, że rewolucyjna ideologia komunistyczna przerodziła się w nabożną kombinacyjkę słowną, przeznaczoną db ułatwienia nowym władcom Rosji utrzymywania się przy władzy. Wierzono, że Związek sowiecki będzie nie tylko po</w:t>
        <w:softHyphen/>
        <w:t>żytecznym, ale także lojalnym aliantem w wojnie, że będzie wdzięczny za udzieloną pomoc i że dotrzyma swych zobowią</w:t>
        <w:softHyphen/>
        <w:t>zań. Rosja widziana poprzez okulary tej fałszywej oceny wyda</w:t>
        <w:softHyphen/>
        <w:t>wała się nabierać cech demokratycznych i bardziej normalnych. Miała ona “zająć należne jej miejsce w rodzinie narodów”. Usunąwszy Niemcy i Japonię przystąpić można było do reorga</w:t>
        <w:softHyphen/>
        <w:t>nizacji świata w celu zapewnienia wiecznego pokoju i dobro</w:t>
        <w:softHyphen/>
        <w:t>bytu pod harmonijnym kierownictwem Stanów Zjednoczonych i Rosji sowieckiej, z Wielką Brytanią jako drugoplanowym par</w:t>
        <w:softHyphen/>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 xml:space="preserve">tnerem, Francją </w:t>
      </w:r>
      <w:r>
        <w:rPr>
          <w:color w:val="000000"/>
          <w:spacing w:val="0"/>
          <w:w w:val="100"/>
          <w:position w:val="0"/>
          <w:shd w:val="clear" w:color="auto" w:fill="auto"/>
          <w:lang w:val="pl-PL" w:eastAsia="pl-PL" w:bidi="pl-PL"/>
        </w:rPr>
        <w:t>i Chinami, którym powierzono prestiżowe miej</w:t>
        <w:softHyphen/>
        <w:t xml:space="preserve">sca w Radzie Najwyższej i gronem </w:t>
      </w:r>
      <w:r>
        <w:rPr>
          <w:color w:val="000000"/>
          <w:spacing w:val="0"/>
          <w:w w:val="100"/>
          <w:position w:val="0"/>
          <w:shd w:val="clear" w:color="auto" w:fill="auto"/>
          <w:lang w:val="pl-PL" w:eastAsia="pl-PL" w:bidi="pl-PL"/>
        </w:rPr>
        <w:t xml:space="preserve">mniejszych </w:t>
      </w:r>
      <w:r>
        <w:rPr>
          <w:color w:val="000000"/>
          <w:spacing w:val="0"/>
          <w:w w:val="100"/>
          <w:position w:val="0"/>
          <w:shd w:val="clear" w:color="auto" w:fill="auto"/>
          <w:lang w:val="pl-PL" w:eastAsia="pl-PL" w:bidi="pl-PL"/>
        </w:rPr>
        <w:t xml:space="preserve">narodów, dla </w:t>
      </w:r>
      <w:r>
        <w:rPr>
          <w:color w:val="000000"/>
          <w:spacing w:val="0"/>
          <w:w w:val="100"/>
          <w:position w:val="0"/>
          <w:shd w:val="clear" w:color="auto" w:fill="auto"/>
          <w:lang w:val="pl-PL" w:eastAsia="pl-PL" w:bidi="pl-PL"/>
        </w:rPr>
        <w:t>któ</w:t>
        <w:softHyphen/>
      </w:r>
      <w:r>
        <w:rPr>
          <w:color w:val="000000"/>
          <w:spacing w:val="0"/>
          <w:w w:val="100"/>
          <w:position w:val="0"/>
          <w:shd w:val="clear" w:color="auto" w:fill="auto"/>
          <w:lang w:val="pl-PL" w:eastAsia="pl-PL" w:bidi="pl-PL"/>
        </w:rPr>
        <w:t xml:space="preserve">rych stworzono </w:t>
      </w:r>
      <w:r>
        <w:rPr>
          <w:color w:val="000000"/>
          <w:spacing w:val="0"/>
          <w:w w:val="100"/>
          <w:position w:val="0"/>
          <w:shd w:val="clear" w:color="auto" w:fill="auto"/>
          <w:lang w:val="pl-PL" w:eastAsia="pl-PL" w:bidi="pl-PL"/>
        </w:rPr>
        <w:t xml:space="preserve">specjalne </w:t>
      </w:r>
      <w:r>
        <w:rPr>
          <w:color w:val="000000"/>
          <w:spacing w:val="0"/>
          <w:w w:val="100"/>
          <w:position w:val="0"/>
          <w:shd w:val="clear" w:color="auto" w:fill="auto"/>
          <w:lang w:val="pl-PL" w:eastAsia="pl-PL" w:bidi="pl-PL"/>
        </w:rPr>
        <w:t xml:space="preserve">forum, </w:t>
      </w:r>
      <w:r>
        <w:rPr>
          <w:color w:val="000000"/>
          <w:spacing w:val="0"/>
          <w:w w:val="100"/>
          <w:position w:val="0"/>
          <w:shd w:val="clear" w:color="auto" w:fill="auto"/>
          <w:lang w:val="pl-PL" w:eastAsia="pl-PL" w:bidi="pl-PL"/>
        </w:rPr>
        <w:t xml:space="preserve">gdzie </w:t>
      </w:r>
      <w:r>
        <w:rPr>
          <w:color w:val="000000"/>
          <w:spacing w:val="0"/>
          <w:w w:val="100"/>
          <w:position w:val="0"/>
          <w:shd w:val="clear" w:color="auto" w:fill="auto"/>
          <w:lang w:val="pl-PL" w:eastAsia="pl-PL" w:bidi="pl-PL"/>
        </w:rPr>
        <w:t xml:space="preserve">mogłyby dawać </w:t>
      </w:r>
      <w:r>
        <w:rPr>
          <w:color w:val="000000"/>
          <w:spacing w:val="0"/>
          <w:w w:val="100"/>
          <w:position w:val="0"/>
          <w:shd w:val="clear" w:color="auto" w:fill="auto"/>
          <w:lang w:val="pl-PL" w:eastAsia="pl-PL" w:bidi="pl-PL"/>
        </w:rPr>
        <w:t xml:space="preserve">ujście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 xml:space="preserve">nadmiernej </w:t>
      </w:r>
      <w:r>
        <w:rPr>
          <w:color w:val="000000"/>
          <w:spacing w:val="0"/>
          <w:w w:val="100"/>
          <w:position w:val="0"/>
          <w:shd w:val="clear" w:color="auto" w:fill="auto"/>
          <w:lang w:val="pl-PL" w:eastAsia="pl-PL" w:bidi="pl-PL"/>
        </w:rPr>
        <w:t>energii.</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Mimo ukazania się </w:t>
      </w:r>
      <w:r>
        <w:rPr>
          <w:color w:val="000000"/>
          <w:spacing w:val="0"/>
          <w:w w:val="100"/>
          <w:position w:val="0"/>
          <w:shd w:val="clear" w:color="auto" w:fill="auto"/>
          <w:lang w:val="pl-PL" w:eastAsia="pl-PL" w:bidi="pl-PL"/>
        </w:rPr>
        <w:t xml:space="preserve">na tym pięknym obrazie ciemnych plam </w:t>
      </w:r>
      <w:r>
        <w:rPr>
          <w:color w:val="000000"/>
          <w:spacing w:val="0"/>
          <w:w w:val="100"/>
          <w:position w:val="0"/>
          <w:shd w:val="clear" w:color="auto" w:fill="auto"/>
          <w:lang w:val="pl-PL" w:eastAsia="pl-PL" w:bidi="pl-PL"/>
        </w:rPr>
        <w:t xml:space="preserve">— polityka nie uległa zmianie. Rosjanie </w:t>
      </w:r>
      <w:r>
        <w:rPr>
          <w:color w:val="000000"/>
          <w:spacing w:val="0"/>
          <w:w w:val="100"/>
          <w:position w:val="0"/>
          <w:shd w:val="clear" w:color="auto" w:fill="auto"/>
          <w:lang w:val="pl-PL" w:eastAsia="pl-PL" w:bidi="pl-PL"/>
        </w:rPr>
        <w:t xml:space="preserve">stawali się </w:t>
      </w:r>
      <w:r>
        <w:rPr>
          <w:color w:val="000000"/>
          <w:spacing w:val="0"/>
          <w:w w:val="100"/>
          <w:position w:val="0"/>
          <w:shd w:val="clear" w:color="auto" w:fill="auto"/>
          <w:lang w:val="pl-PL" w:eastAsia="pl-PL" w:bidi="pl-PL"/>
        </w:rPr>
        <w:t>“podejrzli</w:t>
        <w:softHyphen/>
        <w:t xml:space="preserve">wi”, czasami </w:t>
      </w:r>
      <w:r>
        <w:rPr>
          <w:color w:val="000000"/>
          <w:spacing w:val="0"/>
          <w:w w:val="100"/>
          <w:position w:val="0"/>
          <w:shd w:val="clear" w:color="auto" w:fill="auto"/>
          <w:lang w:val="pl-PL" w:eastAsia="pl-PL" w:bidi="pl-PL"/>
        </w:rPr>
        <w:t xml:space="preserve">gruboskórni i </w:t>
      </w:r>
      <w:r>
        <w:rPr>
          <w:color w:val="000000"/>
          <w:spacing w:val="0"/>
          <w:w w:val="100"/>
          <w:position w:val="0"/>
          <w:shd w:val="clear" w:color="auto" w:fill="auto"/>
          <w:lang w:val="pl-PL" w:eastAsia="pl-PL" w:bidi="pl-PL"/>
        </w:rPr>
        <w:t xml:space="preserve">nie zawsze dostatecznie </w:t>
      </w:r>
      <w:r>
        <w:rPr>
          <w:color w:val="000000"/>
          <w:spacing w:val="0"/>
          <w:w w:val="100"/>
          <w:position w:val="0"/>
          <w:shd w:val="clear" w:color="auto" w:fill="auto"/>
          <w:lang w:val="pl-PL" w:eastAsia="pl-PL" w:bidi="pl-PL"/>
        </w:rPr>
        <w:t xml:space="preserve">wdzięczni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korzyści,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sypały się na nich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grad. Stało się modne wyrażenie, że najważniejszym problemem polityki powojennej jest zagadnienie “jak porozumieć się z Rosją'”. Skoro tylko Stany Zjednoczone i Rosja nauczą się tego, jak należy się wza</w:t>
        <w:softHyphen/>
        <w:t xml:space="preserve">jemnie porozumiewać — co bez wątpienia, tak czy inaczej, w niedługim czasie nastąpi — wszystkie zagadnienia zostaną rozwiązane. Jeżeli potrafimy przekonać Rosjan, </w:t>
      </w:r>
      <w:r>
        <w:rPr>
          <w:color w:val="000000"/>
          <w:spacing w:val="0"/>
          <w:w w:val="100"/>
          <w:position w:val="0"/>
          <w:shd w:val="clear" w:color="auto" w:fill="auto"/>
          <w:lang w:val="pl-PL" w:eastAsia="pl-PL" w:bidi="pl-PL"/>
        </w:rPr>
        <w:t xml:space="preserve">że jesteśmy </w:t>
      </w:r>
      <w:r>
        <w:rPr>
          <w:color w:val="000000"/>
          <w:spacing w:val="0"/>
          <w:w w:val="100"/>
          <w:position w:val="0"/>
          <w:shd w:val="clear" w:color="auto" w:fill="auto"/>
          <w:lang w:val="pl-PL" w:eastAsia="pl-PL" w:bidi="pl-PL"/>
        </w:rPr>
        <w:t xml:space="preserve">pełni jak najlepszych intencji, </w:t>
      </w:r>
      <w:r>
        <w:rPr>
          <w:color w:val="000000"/>
          <w:spacing w:val="0"/>
          <w:w w:val="100"/>
          <w:position w:val="0"/>
          <w:shd w:val="clear" w:color="auto" w:fill="auto"/>
          <w:lang w:val="pl-PL" w:eastAsia="pl-PL" w:bidi="pl-PL"/>
        </w:rPr>
        <w:t xml:space="preserve">to podejrzenia ich ulotnią się </w:t>
      </w:r>
      <w:r>
        <w:rPr>
          <w:color w:val="000000"/>
          <w:spacing w:val="0"/>
          <w:w w:val="100"/>
          <w:position w:val="0"/>
          <w:shd w:val="clear" w:color="auto" w:fill="auto"/>
          <w:lang w:val="pl-PL" w:eastAsia="pl-PL" w:bidi="pl-PL"/>
        </w:rPr>
        <w:t xml:space="preserve">i wszystkie </w:t>
      </w:r>
      <w:r>
        <w:rPr>
          <w:color w:val="000000"/>
          <w:spacing w:val="0"/>
          <w:w w:val="100"/>
          <w:position w:val="0"/>
          <w:shd w:val="clear" w:color="auto" w:fill="auto"/>
          <w:lang w:val="pl-PL" w:eastAsia="pl-PL" w:bidi="pl-PL"/>
        </w:rPr>
        <w:t>niepokoje znikną.</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Wiosną 1946 roku wielu osobom wydawało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polityka Sta</w:t>
        <w:softHyphen/>
      </w:r>
      <w:r>
        <w:rPr>
          <w:color w:val="000000"/>
          <w:spacing w:val="0"/>
          <w:w w:val="100"/>
          <w:position w:val="0"/>
          <w:shd w:val="clear" w:color="auto" w:fill="auto"/>
          <w:lang w:val="pl-PL" w:eastAsia="pl-PL" w:bidi="pl-PL"/>
        </w:rPr>
        <w:t xml:space="preserve">nów Zjednoczonych uległa zmianie. </w:t>
      </w:r>
      <w:r>
        <w:rPr>
          <w:color w:val="000000"/>
          <w:spacing w:val="0"/>
          <w:w w:val="100"/>
          <w:position w:val="0"/>
          <w:shd w:val="clear" w:color="auto" w:fill="auto"/>
          <w:lang w:val="pl-PL" w:eastAsia="pl-PL" w:bidi="pl-PL"/>
        </w:rPr>
        <w:t xml:space="preserve">Do czystego “apeasemen- </w:t>
      </w:r>
      <w:r>
        <w:rPr>
          <w:color w:val="000000"/>
          <w:spacing w:val="0"/>
          <w:w w:val="100"/>
          <w:position w:val="0"/>
          <w:shd w:val="clear" w:color="auto" w:fill="auto"/>
          <w:lang w:val="pl-PL" w:eastAsia="pl-PL" w:bidi="pl-PL"/>
        </w:rPr>
        <w:t xml:space="preserve">tu” dołączyła się nuta tego, </w:t>
      </w:r>
      <w:r>
        <w:rPr>
          <w:color w:val="000000"/>
          <w:spacing w:val="0"/>
          <w:w w:val="100"/>
          <w:position w:val="0"/>
          <w:shd w:val="clear" w:color="auto" w:fill="auto"/>
          <w:lang w:val="pl-PL" w:eastAsia="pl-PL" w:bidi="pl-PL"/>
        </w:rPr>
        <w:t xml:space="preserve">co wielu wzięło za “stanowczość w stosunku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Rosji”. Zmiana ta jednak pozbawiona jest zna</w:t>
        <w:softHyphen/>
        <w:t xml:space="preserve">czenia.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pierwsze odnosi się ona do retoryki politycznej, ,a nie do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rzeczywistości, żadna z zasad polityki zagranicznej nie jest </w:t>
      </w:r>
      <w:r>
        <w:rPr>
          <w:color w:val="000000"/>
          <w:spacing w:val="0"/>
          <w:w w:val="100"/>
          <w:position w:val="0"/>
          <w:shd w:val="clear" w:color="auto" w:fill="auto"/>
          <w:lang w:val="pl-PL" w:eastAsia="pl-PL" w:bidi="pl-PL"/>
        </w:rPr>
        <w:t xml:space="preserve">bardziej </w:t>
      </w:r>
      <w:r>
        <w:rPr>
          <w:color w:val="000000"/>
          <w:spacing w:val="0"/>
          <w:w w:val="100"/>
          <w:position w:val="0"/>
          <w:shd w:val="clear" w:color="auto" w:fill="auto"/>
          <w:lang w:val="pl-PL" w:eastAsia="pl-PL" w:bidi="pl-PL"/>
        </w:rPr>
        <w:t xml:space="preserve">umotywowana niż </w:t>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 xml:space="preserve">która mówi, że stanowczość w słowach nie prowadzi do niczego,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ile nie towarzyszy jej ta</w:t>
        <w:softHyphen/>
        <w:t>ka sama stanowczość w czynach. Nikogo nie da się wprowadzić w błąd i dlatego stanowczość słowna w żadnym wypadku nie jest potrzebna. Jak dotychczas nie wydaje się, by słowa prze</w:t>
        <w:softHyphen/>
        <w:t>szkadzały komunistom w realizacji ich planów. Nawet, gdyby dorzucono do nich nieco prawdziwej stanowczości nie wpro</w:t>
        <w:softHyphen/>
        <w:t>wadziłoby to zmiany do zasadniczych ocen i perspektyw. Wy</w:t>
        <w:softHyphen/>
        <w:t>wołałoby to tylko drobne przesunięcie w taktyce, uzasadnione rozczarowaniami do osiągniętych totalnym “apeasementem” rezultatów.</w:t>
      </w:r>
    </w:p>
    <w:p>
      <w:pPr>
        <w:pStyle w:val="Style35"/>
        <w:keepNext w:val="0"/>
        <w:keepLines w:val="0"/>
        <w:widowControl w:val="0"/>
        <w:shd w:val="clear" w:color="auto" w:fill="auto"/>
        <w:bidi w:val="0"/>
        <w:spacing w:before="0" w:after="280" w:line="194" w:lineRule="auto"/>
        <w:ind w:left="0" w:right="0" w:firstLine="240"/>
        <w:jc w:val="both"/>
      </w:pPr>
      <w:r>
        <w:rPr>
          <w:color w:val="000000"/>
          <w:spacing w:val="0"/>
          <w:w w:val="100"/>
          <w:position w:val="0"/>
          <w:shd w:val="clear" w:color="auto" w:fill="auto"/>
          <w:lang w:val="pl-PL" w:eastAsia="pl-PL" w:bidi="pl-PL"/>
        </w:rPr>
        <w:t xml:space="preserve">To nie </w:t>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czy inna taktyka jest fałszywa, lecz idea podsta</w:t>
        <w:softHyphen/>
        <w:t xml:space="preserve">wowa. A </w:t>
      </w:r>
      <w:r>
        <w:rPr>
          <w:color w:val="000000"/>
          <w:spacing w:val="0"/>
          <w:w w:val="100"/>
          <w:position w:val="0"/>
          <w:shd w:val="clear" w:color="auto" w:fill="auto"/>
          <w:lang w:val="pl-PL" w:eastAsia="pl-PL" w:bidi="pl-PL"/>
        </w:rPr>
        <w:t xml:space="preserve">idea </w:t>
      </w:r>
      <w:r>
        <w:rPr>
          <w:color w:val="000000"/>
          <w:spacing w:val="0"/>
          <w:w w:val="100"/>
          <w:position w:val="0"/>
          <w:shd w:val="clear" w:color="auto" w:fill="auto"/>
          <w:lang w:val="pl-PL" w:eastAsia="pl-PL" w:bidi="pl-PL"/>
        </w:rPr>
        <w:t>ta polega na przekonaniu, że “porozumiawszy się z Rosją” przy pomocy pewnych sposobów, czy całej kombinacji sposobów, rczwiąże się problemy polityki światowej i że w spo</w:t>
        <w:softHyphen/>
        <w:t xml:space="preserve">sobach </w:t>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widzi się nie porozumień^ * ludem rosyjskim — nastawionym stosunkowo życzliwie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z reżimem komuni</w:t>
        <w:softHyphen/>
        <w:t>stycznym, który Rosję opanował. Lecz prawda, którą po do</w:t>
        <w:softHyphen/>
        <w:t>kładnej (analizie, przeprowadzonej w pierwszej części tej książ</w:t>
        <w:softHyphen/>
        <w:t>ki ustaliliśmy, mówi, że istnieje tylko jeden sposób porozumie</w:t>
        <w:softHyphen/>
        <w:t xml:space="preserve">nia się z komunizmem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mianowicie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poddanie się jemu.</w:t>
      </w:r>
    </w:p>
    <w:p>
      <w:pPr>
        <w:pStyle w:val="Style35"/>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ROZDZIAŁ III.</w:t>
      </w:r>
    </w:p>
    <w:p>
      <w:pPr>
        <w:pStyle w:val="Style47"/>
        <w:keepNext/>
        <w:keepLines/>
        <w:widowControl w:val="0"/>
        <w:shd w:val="clear" w:color="auto" w:fill="auto"/>
        <w:bidi w:val="0"/>
        <w:spacing w:before="0" w:after="160"/>
        <w:ind w:left="0" w:right="0" w:firstLine="0"/>
        <w:jc w:val="both"/>
      </w:pPr>
      <w:bookmarkStart w:id="21" w:name="bookmark21"/>
      <w:bookmarkStart w:id="22" w:name="bookmark22"/>
      <w:r>
        <w:rPr>
          <w:color w:val="000000"/>
          <w:spacing w:val="0"/>
          <w:w w:val="100"/>
          <w:position w:val="0"/>
          <w:shd w:val="clear" w:color="auto" w:fill="auto"/>
          <w:lang w:val="pl-PL" w:eastAsia="pl-PL" w:bidi="pl-PL"/>
        </w:rPr>
        <w:t>Najwyższe zadanie polityki Stanów Zjednoczonych: defensywa.</w:t>
      </w:r>
      <w:bookmarkEnd w:id="21"/>
      <w:bookmarkEnd w:id="22"/>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Będę się obecnie starał ustalić politykę, którą mogłyby Stany Zjednoczone prowadzić i która czyniłaby zadość, wy</w:t>
        <w:softHyphen/>
        <w:t>maganiom współczesnego nam światowego kryzysu polityczne</w:t>
        <w:softHyphen/>
        <w:t>go. Mimo, że można by ująć ją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licznych i bardzo odmiennych formach, istnieje tylko jedna polityka tego rodzaju. Rozdział powyższy poświęcę omówieniu fazy negatywnej czy defensyw</w:t>
        <w:softHyphen/>
        <w:t>nej tej polityki,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rodziale zaś następnym rozpatrzę fazę po</w:t>
        <w:softHyphen/>
        <w:br w:type="page"/>
      </w:r>
      <w:r>
        <w:rPr>
          <w:color w:val="000000"/>
          <w:spacing w:val="0"/>
          <w:w w:val="100"/>
          <w:position w:val="0"/>
          <w:shd w:val="clear" w:color="auto" w:fill="auto"/>
          <w:lang w:val="pl-PL" w:eastAsia="pl-PL" w:bidi="pl-PL"/>
        </w:rPr>
        <w:t xml:space="preserve">zytywną i ofensywną. Podział ten jest dosyć dowolny, środki defensywne i ofensywne są mimo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wszystko tylko odmiennymi, taktycznymi zastosowaniami jednej i tej samej strategii ogól</w:t>
        <w:softHyphen/>
        <w:t>nej. Tym niemniej rozróżnienie to przyda się nam w prze</w:t>
        <w:softHyphen/>
        <w:t>prowadzanych analizie i wywodzie.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Określenie istoty polityki defensywnej nie jest oderwanym problemem. Dobra defensywa jest wynikiem polityki przeciw</w:t>
        <w:softHyphen/>
        <w:t>nika i zmierza do uniemożliwienia mu jej wykonania. Jeżeli więc potrafiliśmy ustalić na czym polityka przeciwnika polega, to jednocześnie ukazuje się nam w sposób pośredni zadanie defensywy. Wprowadzenie zasad defensywy do praktyki może być trudne, czasami nawet niemożliwe, posiadać jednak będzie</w:t>
        <w:softHyphen/>
        <w:t>my tę wielką korzyść, że wiemy do czego zmierzamy. Jeżeli do naszego ogrodu warzywnego wdzierają się króliki, to otocze</w:t>
        <w:softHyphen/>
        <w:t>nie go płotem będzie odpowiednią ochroną, jeżeli zaś szkody wywołane są zjawieniem się ptaków i owadów, to wybudowa</w:t>
        <w:softHyphen/>
        <w:t>nie płotu będzie bezużyteczne.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Wiemy, że przeciwnikiem Stanów Zjednoczonych jest świa</w:t>
        <w:softHyphen/>
        <w:t>towy komunizm. Wiemy, że celem ostatecznym komuniz</w:t>
        <w:softHyphen/>
        <w:t>mu jest komunistyczne imperium światowe. Celem więc ogólnej defensywy polityki Stanów Zjednoczonych musi być usiłowa</w:t>
        <w:softHyphen/>
        <w:t>nie zapobieżenia realizacji tego planu. W części pierwszej tej książki, w rozdziale siódhiym, ustaliliśmy, że polityka komuni</w:t>
        <w:softHyphen/>
        <w:t>stów w obecnym okresie — który ich zdaniem jest fazą przygo</w:t>
        <w:softHyphen/>
        <w:t>towawczą do trzeciej wojny światowej — zmierza do wypełnie</w:t>
        <w:softHyphen/>
        <w:t>nia dwu specyficznych zadań: do efektywnej konsolidacji pa</w:t>
        <w:softHyphen/>
        <w:t>nowania w Eurazji i do penetracji i osłabienia, wszystkich państw, które nie zostały jeszcze wciągnięte w orbitę kontroli komunistycznej.</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tym samym okresie celami specyficznymi defensywnej po</w:t>
        <w:softHyphen/>
        <w:t>lityki zagranicznej Stanów Zjednoczonych mogą być tylko: przeciwdziałanie konsolidacji panowania komunistów w Eura</w:t>
        <w:softHyphen/>
        <w:t>zji i zwalczanie penetracji.</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Siły komunistyczne, wylewające się z Rosji i zmierzające do opanowania Eurazji posługują się drogami naturalnymi i idą w trzech głównych kierunkach. Posuwają się poprzez równinę polską i wschodnich Niemiec na zachód, w stronę półwyspu europejskiego, wykonywując jednocześnie ruchy oskrzydlające, na północy poprzez Skandynawię i na południowym-zachodzie poprzez lukę Węgier i dolinę Dunaju. Podążają na południe, wykorzystując płaskowzgórz perski, na południowy-zachód w kierunku Afganistanu — gdzie czekają tylko na polityczny roz</w:t>
        <w:softHyphen/>
        <w:t>kład Indyj, by móc wykonać znacznie poważniejsze ruchy w kierunku Dardaneli, morza Egejskiego i Adriatyku, na połud</w:t>
        <w:softHyphen/>
        <w:t>niowy wschód w tym kierunku. Na wschodzie wylew sił komu</w:t>
        <w:softHyphen/>
        <w:t>nistycznych posuwa się wzdłuż północnego boku wschodniej granicy Eurazji, przedostając się do Mandżurii, Sinkiangu i Mongolii, z całymi Chinami leżącymi u jej stóp.</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Okręgi nadbrzeżne eurazyjskiej “wyspy świata” (według ter</w:t>
        <w:softHyphen/>
        <w:t xml:space="preserve">minologii </w:t>
      </w:r>
      <w:r>
        <w:rPr>
          <w:color w:val="000000"/>
          <w:spacing w:val="0"/>
          <w:w w:val="100"/>
          <w:position w:val="0"/>
          <w:shd w:val="clear" w:color="auto" w:fill="auto"/>
          <w:lang w:val="fr-FR" w:eastAsia="fr-FR" w:bidi="fr-FR"/>
        </w:rPr>
        <w:t xml:space="preserve">Mackinder’a), </w:t>
      </w:r>
      <w:r>
        <w:rPr>
          <w:color w:val="000000"/>
          <w:spacing w:val="0"/>
          <w:w w:val="100"/>
          <w:position w:val="0"/>
          <w:shd w:val="clear" w:color="auto" w:fill="auto"/>
          <w:lang w:val="pl-PL" w:eastAsia="pl-PL" w:bidi="pl-PL"/>
        </w:rPr>
        <w:t>mimo poważnego niebezpieczeństwa, wywołanego przedzieleniem ich wyrwami, nie są jeszcze w rę</w:t>
        <w:softHyphen/>
        <w:t>kach komunistów. Pierwszym więc zadaniem defensywy eura</w:t>
        <w:softHyphen/>
        <w:t>zyjskiej jest zabezpieczenie i utrzymanie owych okręgów nad</w:t>
        <w:softHyphen/>
        <w:t>brzeżnych. Polityka Stanów Zjednoczonych zmierzać musi do obrony przed włączeniem do komunistycznej fortecy eurazyj-</w:t>
        <w:br w:type="page"/>
      </w:r>
      <w:r>
        <w:rPr>
          <w:color w:val="000000"/>
          <w:spacing w:val="0"/>
          <w:w w:val="100"/>
          <w:position w:val="0"/>
          <w:shd w:val="clear" w:color="auto" w:fill="auto"/>
          <w:lang w:val="pl-PL" w:eastAsia="pl-PL" w:bidi="pl-PL"/>
        </w:rPr>
        <w:t>skiej półwyspu europejskiego, Grecji, środkowego Wschodu, In- dyj, Chin i widzieć musi w Japonii swą wysuniętą placówkę na straży brzegów “wyspy świata”.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Panowanie komunistyczne, jakkolwiek potężne, nie jest jesz</w:t>
        <w:softHyphen/>
        <w:t>cze ostatecznie skonsolidowane w większosd okręgów, położo</w:t>
        <w:softHyphen/>
        <w:t>nych poza granicami sowieckimi z 1940 rofu. Polityka defen</w:t>
        <w:softHyphen/>
        <w:t>sywna, w połączeniu z polityką ofensywną starać się musi pod</w:t>
        <w:softHyphen/>
        <w:t>minować wład'zę komunistów w Europie wschodniej, w północ</w:t>
        <w:softHyphen/>
        <w:t>nej Persji, Afganistanie, Mandżurii, północnej Korei i Chinach. Dalszym i w istocie ofensywnym zadaniem polityki defensyw</w:t>
        <w:softHyphen/>
        <w:t>nej byłoby odwrócenie kierunku wylewu, idącego z “serca zie</w:t>
        <w:softHyphen/>
        <w:t>mi” i zamienienie ekspansywnego posuwania się w demorali</w:t>
        <w:softHyphen/>
        <w:t>zujący odwrót.</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rozdziale tym sprawie walki z infiltracją komunistyczną w krajach nieopanowanych i niezagrożonych bezpośrednio władzą komunistyczną — poświęcę tylko kilka uwag na marginesie. Sposób w jaki walka ta powinna być prowadzona, gdyby pod</w:t>
        <w:softHyphen/>
        <w:t>chodzono do niej poważnie — jest dostatecznie oczywisty. Zresztą, najlepszym sposobem zmniejszenia wpływów komu</w:t>
        <w:softHyphen/>
        <w:t>nistycznych na całym świecie — włączając w to i samą Rosję — byłoby odniesienie zwycięstw przy wykonywaniu za</w:t>
        <w:softHyphen/>
        <w:t>dań eurazyjskiej defensywy. Komunizm, zmuszony do bezład</w:t>
        <w:softHyphen/>
        <w:t>nego odwrotu w Eurazji, byłby o wiele mniej pociągający, niż komunizm posuwający się odważnie naprzód.</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Należało by opatrzeć wyżej omówioną politykę defensywną dwoma komentarzami.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Po pierwsze, polityka ta wydaje się tak oczywista, iż powin</w:t>
        <w:softHyphen/>
        <w:t>na być uznana bez konieczności zadawania sobie trudu jej wy</w:t>
        <w:softHyphen/>
        <w:t>jaśnienia. Przyznaj ę się, iż z punktu widzenia interesów Sta</w:t>
        <w:softHyphen/>
        <w:t>nów Zjednoczonych i potrzeby znalezienia rzeczywistego rozwią</w:t>
        <w:softHyphen/>
        <w:t>zania dla problemów polityki światowej, wydaje Się ona tak dalece nie budzić wątpliwości, iż wszelka dyskusja powinna być zbyteczna. Tym niemniej, rzeczywistość obecna i rzeczywistość ostatnich lat mówi nam, że polityka ta, nie była polityką Sta</w:t>
        <w:softHyphen/>
        <w:t>nów Zjednoczonych.</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W czasie wielu lat polityka Stanów Zjednoczonych była jej zaprzeczeniem: nie utrudniało się, lecz wspierało się ekspansję komunistyczną w Eurazji; nie zwalczało się, lecz ułatwiało się infiltrację komunistyczną na całym świecie, łącznie z infiltra</w:t>
        <w:softHyphen/>
        <w:t>cją samych Stanów Zjednoczonych.</w:t>
      </w:r>
    </w:p>
    <w:p>
      <w:pPr>
        <w:pStyle w:val="Style35"/>
        <w:keepNext w:val="0"/>
        <w:keepLines w:val="0"/>
        <w:widowControl w:val="0"/>
        <w:shd w:val="clear" w:color="auto" w:fill="auto"/>
        <w:bidi w:val="0"/>
        <w:spacing w:before="0" w:after="0" w:line="192" w:lineRule="auto"/>
        <w:ind w:left="0" w:right="0"/>
        <w:jc w:val="both"/>
        <w:sectPr>
          <w:headerReference w:type="default" r:id="rId50"/>
          <w:headerReference w:type="even" r:id="rId51"/>
          <w:footnotePr>
            <w:pos w:val="pageBottom"/>
            <w:numFmt w:val="decimal"/>
            <w:numRestart w:val="continuous"/>
            <w15:footnoteColumns w:val="1"/>
          </w:footnotePr>
          <w:pgSz w:w="7094" w:h="11629"/>
          <w:pgMar w:top="1103" w:left="525" w:right="544" w:bottom="600" w:header="0" w:footer="3" w:gutter="0"/>
          <w:pgNumType w:start="83"/>
          <w:cols w:space="720"/>
          <w:noEndnote/>
          <w:rtlGutter w:val="0"/>
          <w:docGrid w:linePitch="360"/>
        </w:sectPr>
      </w:pPr>
      <w:r>
        <w:rPr>
          <w:color w:val="000000"/>
          <w:spacing w:val="0"/>
          <w:w w:val="100"/>
          <w:position w:val="0"/>
          <w:shd w:val="clear" w:color="auto" w:fill="auto"/>
          <w:lang w:val="pl-PL" w:eastAsia="pl-PL" w:bidi="pl-PL"/>
        </w:rPr>
        <w:t>A dalej, mimo, że owe zadanie defensywne stanowiły czasa</w:t>
        <w:softHyphen/>
        <w:t>mi w istocie i w przekonaniu niektórych kierowników część po</w:t>
        <w:softHyphen/>
        <w:t>lityki Stanów Zjednoczonych, nie były one jednak nigdy uzna</w:t>
        <w:softHyphen/>
        <w:t>ne za fazę defensywną najwyższego celu politycznego. Określe</w:t>
        <w:softHyphen/>
        <w:t>nie to ma znaczenie istotne. Gdy politykę tę uznawano, trakto</w:t>
        <w:softHyphen/>
        <w:t>wano ją zawsze jako jeden z działów wykonywanej pracy, na równi z innymi, o pozornie tej samej wadze. Wyobrażano so</w:t>
        <w:softHyphen/>
        <w:t>bie, że na równi z nią wysuwają się potrzeby pobicia Anglii w wyścigu o rynki zbytu, potrzeby zapobieżenia trzeciemu z ko</w:t>
        <w:softHyphen/>
        <w:t>lei odnowieniu się sił Niemiec i drugiemu Japonii, lub potrzeby owładnięcia większością transportów morskich i powietrznych świata, albo obalenia Franco, albo dania wyrazu naszym wzru</w:t>
        <w:softHyphen/>
        <w:t>szeniom jeżeli chodzi o Indie, czy Indie wschodnie itd. By jed</w:t>
        <w:softHyphen/>
        <w:t>nak zapewnić powodzenie wielkiemu zadaniu defensywnemu należałoby wszystkie sprawy te uznać za drugorzędne i pod</w:t>
        <w:softHyphen/>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porządkować je interesom celu głównego. Zasadniczym niebez</w:t>
        <w:softHyphen/>
        <w:t>pieczeństwem nie jest dzisiaj ani Anglia, ani Franco, ani pod</w:t>
        <w:softHyphen/>
        <w:t>niesienie się Niemiec: nie stanowią one nawet, niebezpieczeństw odległych. Podstawowym celem nie jest także zarobienie kilku dodatkowych milionów na nafcie czy transportach; za na</w:t>
        <w:softHyphen/>
        <w:t>szych czasów sprawy te są bez znaczenia i tak winny być trak</w:t>
        <w:softHyphen/>
        <w:t>towane.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Nie powinniśmy zapominać także o tym, że tradycje myślenia izolacjonistycznego, posiadające ciągle jeszcze poważny zasięg, sprzeciwiają się temu, żeby Stany Zjednoczone prowadziły ja</w:t>
        <w:softHyphen/>
        <w:t>kąkolwiek politykę eurazyjską. Izolacjoniści powiększyli co praw</w:t>
        <w:softHyphen/>
        <w:t>da swój własny ogródek i chętnie w obręb jego włączają Ame</w:t>
        <w:softHyphen/>
        <w:t>rykę Południową i część Pacyfiku, lecz mówią nam, że poza granice te wyjść nie można. W dzikich dżunglach eurazyjskich uczciwi fermerzy amerykańscy zetknęliby się tylko z trudno</w:t>
        <w:softHyphen/>
        <w:t>ściami. I co obchodzić nas może zresztą to, kto w dżunglach tych panuje? Niech idą sobie oni do diabła, jeżeli im się to podoba.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Jak widzimy więc, nie wszystkim polityka ta nie nasuwa wątpliwości.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Drugim jeszcze bardziej godnym pożałowania komentarzem, którym politykę tę opatrzyć należy, jest fakt, że wiele osób uważa, że jest ona pożądana, stwierdżając jednocześnie, że na jej przeprowadzenie jest już za późno. Są oni zdania, że Sta</w:t>
        <w:softHyphen/>
        <w:t>ny Zjednoczone nic nie wskórają przeciwstawiając się stra</w:t>
        <w:softHyphen/>
        <w:t>tegii komunistycznej; jeżeli zaś strategia komunistyczna za</w:t>
        <w:softHyphen/>
        <w:t>wiedzie, zawdzięczać to będziemy cudowi i niezasłużonemu szczęściu.</w:t>
      </w:r>
    </w:p>
    <w:p>
      <w:pPr>
        <w:pStyle w:val="Style35"/>
        <w:keepNext w:val="0"/>
        <w:keepLines w:val="0"/>
        <w:widowControl w:val="0"/>
        <w:shd w:val="clear" w:color="auto" w:fill="auto"/>
        <w:bidi w:val="0"/>
        <w:spacing w:before="0" w:after="240" w:line="194" w:lineRule="auto"/>
        <w:ind w:left="0" w:right="0"/>
        <w:jc w:val="both"/>
      </w:pPr>
      <w:r>
        <w:rPr>
          <w:color w:val="000000"/>
          <w:spacing w:val="0"/>
          <w:w w:val="100"/>
          <w:position w:val="0"/>
          <w:shd w:val="clear" w:color="auto" w:fill="auto"/>
          <w:lang w:val="pl-PL" w:eastAsia="pl-PL" w:bidi="pl-PL"/>
        </w:rPr>
        <w:t>Zajmę się obecnie rozpatrzeniem pojęcia polityki defen</w:t>
        <w:softHyphen/>
        <w:t>sywnej i po przeanalizowaniu kilku typowych błędów z nie</w:t>
        <w:softHyphen/>
        <w:t>dalekiej przeszłości, i kilku możliwości na przyszłość, rozważę komentarze, które polityka ta wywołuje.</w:t>
      </w:r>
    </w:p>
    <w:p>
      <w:pPr>
        <w:pStyle w:val="Style35"/>
        <w:keepNext w:val="0"/>
        <w:keepLines w:val="0"/>
        <w:widowControl w:val="0"/>
        <w:shd w:val="clear" w:color="auto" w:fill="auto"/>
        <w:bidi w:val="0"/>
        <w:spacing w:before="0" w:after="160" w:line="194"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Stany Zjednoczone i Anglia miały do wyboru w Jugosławii albo Michajłowicza albo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Wyboru tego mogły dokonać, jak na warunki polityczne, wyjątkowo swobodnie. Wybrały </w:t>
      </w:r>
      <w:r>
        <w:rPr>
          <w:color w:val="000000"/>
          <w:spacing w:val="0"/>
          <w:w w:val="100"/>
          <w:position w:val="0"/>
          <w:shd w:val="clear" w:color="auto" w:fill="auto"/>
          <w:lang w:val="fr-FR" w:eastAsia="fr-FR" w:bidi="fr-FR"/>
        </w:rPr>
        <w:t>Tito.</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Trudno o większy błąd polityczny. Michaj łowicz był znanym patriotą jugosłowiańskim, posiadającym za sobą przytłacza</w:t>
        <w:softHyphen/>
        <w:t xml:space="preserve">jącą większość ludności.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był agentem komunistycznym, który przyszedł z zewnątrz, który współpracował z hitlerowca</w:t>
        <w:softHyphen/>
        <w:t>mi w czasie paktu sowiecko-niemieckiego i który, w chwili roz</w:t>
        <w:softHyphen/>
        <w:t>poczęcia się wojny z Sowietami, posiadał za sobą zaledwie garść partyzantów, w większości członków partii komunistycz</w:t>
        <w:softHyphen/>
        <w:t>nej. Popierając Michajłowicza i kierując nim można go było wykorzystać w walce z nazistami (zresztą Michajłowicz robił to sam bez poparcia) i w powstrzymaniu rozszerzenia się pano</w:t>
        <w:softHyphen/>
        <w:t>wania komunistycznego na Jugosławię i resztę Bałkanów. Zwią</w:t>
        <w:softHyphen/>
        <w:t>zek sowiecki wywierał oczywiście poważne naciski, by poprzeć Tita. Lecz w owym momencie losy były już zdecydowane i nie było żadnego powodu do robienia koncesji: armia czerwona walczyła o swej życie w odległości tysięcy kilometrów i Rosja nie wycofałaby się z walki pod pretekstem sprawy Tita.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Wybrano jednak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a Michajłowicza opuszczono, zdradzo</w:t>
        <w:softHyphen/>
        <w:br w:type="page"/>
      </w:r>
      <w:r>
        <w:rPr>
          <w:color w:val="000000"/>
          <w:spacing w:val="0"/>
          <w:w w:val="100"/>
          <w:position w:val="0"/>
          <w:shd w:val="clear" w:color="auto" w:fill="auto"/>
          <w:lang w:val="pl-PL" w:eastAsia="pl-PL" w:bidi="pl-PL"/>
        </w:rPr>
        <w:t>no, pozwolono na to, by został zdegradowany i rozstrzelany, by wytoczono mu typowy dla komunizmu, spektakularny pro</w:t>
        <w:softHyphen/>
        <w:t>ces.</w:t>
      </w:r>
    </w:p>
    <w:p>
      <w:pPr>
        <w:pStyle w:val="Style35"/>
        <w:keepNext w:val="0"/>
        <w:keepLines w:val="0"/>
        <w:widowControl w:val="0"/>
        <w:shd w:val="clear" w:color="auto" w:fill="auto"/>
        <w:bidi w:val="0"/>
        <w:spacing w:before="0" w:after="60" w:line="192" w:lineRule="auto"/>
        <w:ind w:left="0" w:right="0" w:firstLine="260"/>
        <w:jc w:val="both"/>
      </w:pPr>
      <w:r>
        <w:rPr>
          <w:color w:val="000000"/>
          <w:spacing w:val="0"/>
          <w:w w:val="100"/>
          <w:position w:val="0"/>
          <w:shd w:val="clear" w:color="auto" w:fill="auto"/>
          <w:lang w:val="pl-PL" w:eastAsia="pl-PL" w:bidi="pl-PL"/>
        </w:rPr>
        <w:t xml:space="preserve">Wybranie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oznaczało przekazanie Bałkanów komunistom. Utrata Bałkanów mogła była nastąpić i w innych okolicznoś</w:t>
        <w:softHyphen/>
        <w:t>ciach — i może ciągle jeszcze można by je odzyskać — lecz gdy</w:t>
        <w:softHyphen/>
        <w:t>by w swoim czasie podtrzymano Michajłowicza, szanse odzy</w:t>
        <w:softHyphen/>
        <w:t>skania ich byłyby znacznie większe.</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Jednak polityczne konsekwencje takiego paktu wybiegają daleko poza zdobycze czy straty terytoriów. Ludzie schwytani burzą walki światowej notują wydarzenia i wyciągają z nich wnioski. Komuniści podtrzymują swych przyjaciół i sympaty</w:t>
        <w:softHyphen/>
        <w:t>ków w możliwie najdalej posuniętych granicach. Stany Zjedno</w:t>
        <w:softHyphen/>
        <w:t>czone nie umieją odróżnić przyjaciół od wrogów i nie można na nie liczyć.</w:t>
      </w:r>
    </w:p>
    <w:p>
      <w:pPr>
        <w:pStyle w:val="Style35"/>
        <w:keepNext w:val="0"/>
        <w:keepLines w:val="0"/>
        <w:widowControl w:val="0"/>
        <w:shd w:val="clear" w:color="auto" w:fill="auto"/>
        <w:bidi w:val="0"/>
        <w:spacing w:before="0" w:after="180" w:line="194" w:lineRule="auto"/>
        <w:ind w:left="0" w:right="0" w:firstLine="260"/>
        <w:jc w:val="both"/>
      </w:pPr>
      <w:r>
        <w:rPr>
          <w:color w:val="000000"/>
          <w:spacing w:val="0"/>
          <w:w w:val="100"/>
          <w:position w:val="0"/>
          <w:shd w:val="clear" w:color="auto" w:fill="auto"/>
          <w:lang w:val="pl-PL" w:eastAsia="pl-PL" w:bidi="pl-PL"/>
        </w:rPr>
        <w:t xml:space="preserve">Istnieją dowody, że wybór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nastąpił częściowo na skutek bezpośredniego sabotażu komunistów i ich przyjaciół, będących na usługach amerykańskiego i brytyjskiego oddziału wywiadow</w:t>
        <w:softHyphen/>
        <w:t>czego na Bałkanach. Udało się im wprowadzić w błąd wojskowe i cywilne dowództwo anglo-amerykańskie podsuwając mu fał</w:t>
        <w:softHyphen/>
        <w:t xml:space="preserve">szywe informacje o sytuacji w Jugosławii i o charakterze rządu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Niektórzy ze zwolenników Churchilla 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posu</w:t>
        <w:softHyphen/>
        <w:t>wają się tak daleko, że powołują się na ten sabotaż, .aby uspra</w:t>
        <w:softHyphen/>
        <w:t>wiedliwić popełniony błąd. Tego rodzaju tłumaczenie nie wy</w:t>
        <w:softHyphen/>
        <w:t>trzymuje żadnej krytyki, gdyż fakt, że istnieli komuniści w oddziałach wywiadowczych jest błędem dodatkowym, a to, że dawano wiarę informacjom komunistycznym, bez zadania so</w:t>
        <w:softHyphen/>
        <w:t>bie trudu ich sprawdzenia — jest błędem jeszcze poważniej</w:t>
        <w:softHyphen/>
        <w:t>szym. Jakkolwiek było, mylne informacje nie stanowią tutaj głównej przyczyny. Przyczyna ta tkwi w błędnej polityce, w niezrozumieniu komunizmu i jego celów, w fałszywej analizie światowej rzeczywistości politycznej.</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Konferencja paryska w lecie 1946 roku okazała się niezdolna •do rozwiązania sprawy Triestu. Sprawę tej nie rozwiąże rów</w:t>
        <w:softHyphen/>
        <w:t>nież wprowadzenia w życie nominalnego i kompromisowego układu, podpisanego przez przedstawicieli Wielkiej Czwórki.</w:t>
      </w:r>
    </w:p>
    <w:p>
      <w:pPr>
        <w:pStyle w:val="Style35"/>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Co jest przedmiotem sporu w Trieście? Triest jest oknem na morze śródziemne południowej doliny Dunaju. Wsparty na wy</w:t>
        <w:softHyphen/>
        <w:t>brzeżu dalmatyńskim i albańskim, panuje nad Adriatykiem, oskrzydla Włochy od wschodu, Grecję od północy i zachodu i sięga potencjalnie aż po centrum morza śródziemnego. Ko</w:t>
        <w:softHyphen/>
        <w:t>muniści usiłują zagarnąć tę pozycję kluczową, czy to bezpośred</w:t>
        <w:softHyphen/>
        <w:t xml:space="preserve">nio, posługując się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czy pośrednio, przy pomocy wprowa</w:t>
        <w:softHyphen/>
        <w:t>dzenia pozornego umiędzynarodowienia Triestu.</w:t>
      </w:r>
    </w:p>
    <w:p>
      <w:pPr>
        <w:pStyle w:val="Style35"/>
        <w:keepNext w:val="0"/>
        <w:keepLines w:val="0"/>
        <w:widowControl w:val="0"/>
        <w:shd w:val="clear" w:color="auto" w:fill="auto"/>
        <w:bidi w:val="0"/>
        <w:spacing w:before="0" w:after="0" w:line="194" w:lineRule="auto"/>
        <w:ind w:left="0" w:right="0" w:firstLine="260"/>
        <w:jc w:val="both"/>
        <w:sectPr>
          <w:headerReference w:type="default" r:id="rId52"/>
          <w:headerReference w:type="even" r:id="rId53"/>
          <w:headerReference w:type="first" r:id="rId54"/>
          <w:footnotePr>
            <w:pos w:val="pageBottom"/>
            <w:numFmt w:val="decimal"/>
            <w:numRestart w:val="continuous"/>
            <w15:footnoteColumns w:val="1"/>
          </w:footnotePr>
          <w:pgSz w:w="7094" w:h="11629"/>
          <w:pgMar w:top="1103" w:left="525" w:right="544" w:bottom="600" w:header="0" w:footer="3" w:gutter="0"/>
          <w:cols w:space="720"/>
          <w:noEndnote/>
          <w:titlePg/>
          <w:rtlGutter w:val="0"/>
          <w:docGrid w:linePitch="360"/>
        </w:sectPr>
      </w:pPr>
      <w:r>
        <w:rPr>
          <w:color w:val="000000"/>
          <w:spacing w:val="0"/>
          <w:w w:val="100"/>
          <w:position w:val="0"/>
          <w:shd w:val="clear" w:color="auto" w:fill="auto"/>
          <w:lang w:val="pl-PL" w:eastAsia="pl-PL" w:bidi="pl-PL"/>
        </w:rPr>
        <w:t>Czy można było coś zrobić i czy można jeszcze coś zrobić — w sprawie Triestu? Odpowiedź jest tak prosta i jasna, że wy</w:t>
        <w:softHyphen/>
        <w:t>woła ona smutek u niejednego uczciwego generała. Armie an- gielsko-amerykańskie panują nad Włochami; floty ich kon</w:t>
        <w:softHyphen/>
        <w:t>trolują morze śródziemne; ich samoloty panują, czy mogłyby panować nad niebem Europy. Decyzja angielsko-amerykańska poparta otwartą gotowością użycia siły i postanawiająca, że Triest i otaczające okolice pozostać mają włoskimi — byłaby najzupełniej wystarczająca. Kto mógłby był jej się przeciwsta</w:t>
        <w:softHyphen/>
        <w:t>wić? Kto może jej się przeciwstawić? A w wypadku mało praw</w:t>
        <w:softHyphen/>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dopodobnym, że ktoś by się jej przeciwstawił cóż łatwiejszego i prostszego od odpowiedzenia na tego rodzaju akcję?</w:t>
      </w:r>
    </w:p>
    <w:p>
      <w:pPr>
        <w:pStyle w:val="Style35"/>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Sprawa Triestu wiąże się oczywiście z całą sprawą włoską. Wszystkie trudności wywołane traktatem z Włochami (w skład którego wchodzi i zagadnienie Triestu) są absurdalne. To nie brak zręczności spowodował, że załatwienie sprawy włoskiej nie było zadawalające z punktu widzenia interesów i angielskich i amerykańskich, lecz brak polityki i fałszywe pragnienie “po</w:t>
        <w:softHyphen/>
        <w:t>rozumienia się z Rosją”.</w:t>
      </w:r>
    </w:p>
    <w:p>
      <w:pPr>
        <w:pStyle w:val="Style35"/>
        <w:keepNext w:val="0"/>
        <w:keepLines w:val="0"/>
        <w:widowControl w:val="0"/>
        <w:shd w:val="clear" w:color="auto" w:fill="auto"/>
        <w:bidi w:val="0"/>
        <w:spacing w:before="0" w:after="40" w:line="192" w:lineRule="auto"/>
        <w:ind w:left="0" w:right="0" w:firstLine="300"/>
        <w:jc w:val="both"/>
      </w:pP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inni dyplomaci amerykańscy w całym szeregu taj</w:t>
        <w:softHyphen/>
        <w:t>nych układów, całkowicie jeszcze nie ujawnionych, odstąpili komunistom na Dalekim Wschodzie Kuryle, Południowy Sacha- lin, kontrolę nad' ważnymi i niezamarzającymi portami w Dai- ren i Porcie Arturze, zgodzili się na okupację Mandżurii i jesz</w:t>
        <w:softHyphen/>
        <w:t>cze pełniejszą okupację północnej Korei. Nie jest jeszcze do</w:t>
        <w:softHyphen/>
        <w:t>statecznie jasne, co upoważniło ich do poczynienia tych kon</w:t>
        <w:softHyphen/>
        <w:t>cesji. Wyobrażali sobie może, że upoważniała ich do tego Kar</w:t>
        <w:softHyphen/>
        <w:t>ta Atlantycka. Lecz z punktu widzenia politycznego ważniej</w:t>
        <w:softHyphen/>
        <w:t>sza jest konstatacja: dlaczego to zrobili i na jakie liczyli re</w:t>
        <w:softHyphen/>
        <w:t>zultaty?</w:t>
      </w:r>
    </w:p>
    <w:p>
      <w:pPr>
        <w:pStyle w:val="Style35"/>
        <w:keepNext w:val="0"/>
        <w:keepLines w:val="0"/>
        <w:widowControl w:val="0"/>
        <w:shd w:val="clear" w:color="auto" w:fill="auto"/>
        <w:bidi w:val="0"/>
        <w:spacing w:before="0" w:after="40" w:line="194" w:lineRule="auto"/>
        <w:ind w:left="0" w:right="0" w:firstLine="240"/>
        <w:jc w:val="both"/>
      </w:pPr>
      <w:r>
        <w:rPr>
          <w:color w:val="000000"/>
          <w:spacing w:val="0"/>
          <w:w w:val="100"/>
          <w:position w:val="0"/>
          <w:shd w:val="clear" w:color="auto" w:fill="auto"/>
          <w:lang w:val="pl-PL" w:eastAsia="pl-PL" w:bidi="pl-PL"/>
        </w:rPr>
        <w:t>Mówi się nam, że koncesje te stanowić miały częściową za</w:t>
        <w:softHyphen/>
        <w:t>płatę za obietnicę Związku sowieckiego wzięcia udziału w wal</w:t>
        <w:softHyphen/>
        <w:t>ce przeciwko Japonii po zakończeniu wojny w Europie. Obiet</w:t>
        <w:softHyphen/>
        <w:t>nica ta, jak wiemy, została dotrzymana. Powstaje jednak do</w:t>
        <w:softHyphen/>
        <w:t>datkowe pytanie: dlaczego życzono sobie, by Rosja wzięła udział w walce z Japonią?</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W momencie gdy podpisywano te układy amerykański sztab główny musiał już wiedzieć, że Japonię uda się pokonać bez pomocy Rosji sowieckiej, która zresztą poniósłszy poważne stra</w:t>
        <w:softHyphen/>
        <w:t>ty na zachodzie dużych usług oddać nie mogła. Wówczas było to także jasne i dla samego dowództwa japońskiego. Polityka Stanów Zjednoczonych winna była zmierzać od odsunięcia ko</w:t>
        <w:softHyphen/>
        <w:t>munistów od wojny, zamiast domagać się ich udziału. Raz jesz</w:t>
        <w:softHyphen/>
        <w:t>cze Stany Zjednoczone wspierały czynnie pochód komunistycz</w:t>
        <w:softHyphen/>
        <w:t>ny, prący w kierunku opanowania Eurazji! Te nowe pozycje n,a Dalekim Wschodzie wraz z tymi, które są już w posiada</w:t>
        <w:softHyphen/>
        <w:t>niu komunizmu i które wzmacnia on stale dzięki pomocy ame</w:t>
        <w:softHyphen/>
        <w:t>rykańskiej sprawiają, że komunizm oskrzydla Chiny, wysunię</w:t>
        <w:softHyphen/>
        <w:t>tą placówkę amerykańską — Japonię i właściwie samą już Ame</w:t>
        <w:softHyphen/>
        <w:t>rykę. Jeżeli mówić mamy o negocjacjach politycznych, to ne</w:t>
        <w:softHyphen/>
        <w:t>gocjacja ta, w której zapłacono poważną cenę po to, by otrzy</w:t>
        <w:softHyphen/>
        <w:t>mać bolesne uderzenie — należy chyba do najbardziej osobli</w:t>
        <w:softHyphen/>
        <w:t>wych.</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Twierdzi się ogólnie, że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jako kierownik polityki Sta</w:t>
        <w:softHyphen/>
        <w:t>nów Zjednoczonych przeciwstawił się w sposób zdecydowany inwazji bałkańskiej. Wszystko wskazuje na to, że uzasadnie</w:t>
        <w:softHyphen/>
        <w:t>nie decyzji tej miało charakter nie wojskowy lecz polityczny. Rosja sowiecka nie życzyła sobie, by armie angielsko-amerykań- skie znalazły się na Bałkanach, gdyż w stosunku do Bałkanów miała swe własne plany. Presję swą wywierała Rosja nie tyl</w:t>
        <w:softHyphen/>
        <w:t>ko w czasie tajnych obrad, lecz także na całym świecie, posłu</w:t>
        <w:softHyphen/>
        <w:t>gując się bardzo czynną propagandą, domagającą się “drugie</w:t>
        <w:softHyphen/>
        <w:t>go frontu”, który jak dawała to do zrozumienia, mógł mieć miejsce tylko we Francji. Rząd Stanów Zjednoczonych konsek</w:t>
        <w:softHyphen/>
        <w:t>wentnie stosując swą politykę porozumienia amerykańsko-so-</w:t>
        <w:br w:type="page"/>
      </w:r>
      <w:r>
        <w:rPr>
          <w:color w:val="000000"/>
          <w:spacing w:val="0"/>
          <w:w w:val="100"/>
          <w:position w:val="0"/>
          <w:shd w:val="clear" w:color="auto" w:fill="auto"/>
          <w:lang w:val="pl-PL" w:eastAsia="pl-PL" w:bidi="pl-PL"/>
        </w:rPr>
        <w:t>wieckiego i dążąc do konstruowania nowego świata w oparciu o to porozumienie, powziął taką samą decyzję, jak wtedy, gdy postanowił opuścić Michajłowicza, dla Tita. W ten sposób nie tylko, że zezwolono na ekspansję komunistyczną w Europie, nie tylko jej nie stawiano oporu, lecz wsparto ją polityką Sta</w:t>
        <w:softHyphen/>
        <w:t>nów Zjednoczonych.</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Są podstawy do przypuszczenia, że nawet bez przeprowadze</w:t>
        <w:softHyphen/>
        <w:t>nia zakrojonej na szeroką skalę inwazji na Bałkanach można było armii czerwonej do Bałkanów nie dopuścić. Armie niemie</w:t>
        <w:softHyphen/>
        <w:t>ckie na Bałkanach skłonne jakoby były poddać się pod warun</w:t>
        <w:softHyphen/>
        <w:t>kiem złożenia broni wojskom angielsko-amerykańskim, a nie siłom komunistycznym. Wskutek fałszywej polityki osiemdzie</w:t>
        <w:softHyphen/>
        <w:t>siąt milionów ludzi i interesy całego świata — z konsekwencją godną lepszej sprawy — oddano na pożarcie.</w:t>
      </w:r>
    </w:p>
    <w:p>
      <w:pPr>
        <w:pStyle w:val="Style35"/>
        <w:keepNext w:val="0"/>
        <w:keepLines w:val="0"/>
        <w:widowControl w:val="0"/>
        <w:shd w:val="clear" w:color="auto" w:fill="auto"/>
        <w:bidi w:val="0"/>
        <w:spacing w:before="0" w:after="180" w:line="194" w:lineRule="auto"/>
        <w:ind w:left="0" w:right="0" w:firstLine="240"/>
        <w:jc w:val="both"/>
      </w:pPr>
      <w:r>
        <w:rPr>
          <w:color w:val="000000"/>
          <w:spacing w:val="0"/>
          <w:w w:val="100"/>
          <w:position w:val="0"/>
          <w:shd w:val="clear" w:color="auto" w:fill="auto"/>
          <w:lang w:val="pl-PL" w:eastAsia="pl-PL" w:bidi="pl-PL"/>
        </w:rPr>
        <w:t>Przypomnij my, że gdyby armie angielsko-amerykańskie zna</w:t>
        <w:softHyphen/>
        <w:t>lazły się na Bałkanach, to żelazna kurtyna szłaby dzisiaj na wschód, a nie na zachód od doliny Dunaju. Różnica ta, ogląda</w:t>
        <w:softHyphen/>
        <w:t>na na mapie, robi głębokie wrażenie.</w:t>
      </w:r>
    </w:p>
    <w:p>
      <w:pPr>
        <w:pStyle w:val="Style32"/>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3.</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Aby nie dopuścić do wysunięcia zarzutu, że omawiane powy</w:t>
        <w:softHyphen/>
        <w:t>żej błędy należą do przeszłości i że to co zostało zrobione nie da się odrobić — argument zresztą niewłaściwy, gdyż żadnego ze wspomnianych przed chwilą problemów nie możemy zaliczyć do zakończonych — spójrzmy na dwa zasadnicze zagadnienia, da</w:t>
        <w:softHyphen/>
        <w:t>lekie jeszcze od krystalizacji i spróbujmy pokrótce je przestu</w:t>
        <w:softHyphen/>
        <w:t>diować.</w:t>
      </w:r>
    </w:p>
    <w:p>
      <w:pPr>
        <w:pStyle w:val="Style35"/>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Gdyby Stany Zjednoczone posiadały politykę światową, mo</w:t>
        <w:softHyphen/>
        <w:t>głyby z łatwością zastosować ją do Chin. Z chwilą zakończe</w:t>
        <w:softHyphen/>
        <w:t>nia wojny japońskiej problem polegał na tym, by nie dopu</w:t>
        <w:softHyphen/>
        <w:t>ścić do panowania komunistycznego w Chinach — tego wschod</w:t>
        <w:softHyphen/>
        <w:t>niego okręgu nadbrzeżnego Eurazji. Komuniści skorzystali z wojny japońsko-chińskiej by zorganizować rząd rewolucyjny i zdobyć poważny zakres władzy. Trzeba więc było poprzeć Czan- ga i pomóc mu w rozciągnięciu suwerenności rządu centralne</w:t>
        <w:softHyphen/>
        <w:t>go na całe Chiny, co można było zrobić, niszcząc suwerenność rządu rewolucyjnego i likwidując atrybuty jego niezależnej wła</w:t>
        <w:softHyphen/>
        <w:t>dzy, to znaczy armię, policję polityczną, administrację i system finansowy. Oznaczało to dla Stanów Zjednoczonych przyjście z całą potrzebną materialną pomocą Czangowi i nie udzielenie żadnej komunistom. Biorąc pod uwagę ogromny ciężar gatun</w:t>
        <w:softHyphen/>
        <w:t>kowy potęgi amerykańskiej na Dalekim Wschodzie, zdecydo</w:t>
        <w:softHyphen/>
        <w:t>wana i otwarcie prowadzona polityka tego rodzaju rozwiąza</w:t>
        <w:softHyphen/>
        <w:t>łaby prawdopodobnie w bardzo krótkim czasie zagadnienie pod</w:t>
        <w:softHyphen/>
        <w:t>stawowe przy minimalnych kosztach.</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Stanowiło to jednocześnie, i ciągle stanowi, jedyną drogę, umożliwiającą Chinom dojście do demokracji. Chiny nie będą nigdy demokratyczne, o ile pozwoli się komunistom na odgry</w:t>
        <w:softHyphen/>
        <w:t>wanie jakiejkolwiek roli w ich życiu. Komuniści pragną w chwi</w:t>
        <w:softHyphen/>
        <w:t>li obecnej małej cząstki demokracji po to tylko, by gdy nadej</w:t>
        <w:softHyphen/>
        <w:t>dzie odpowiedni moment zniszczyć na zawsze demokrację chiń</w:t>
        <w:softHyphen/>
        <w:t>ską. Popieranie Czanga przeciwko komunistom nie oznacza po</w:t>
        <w:softHyphen/>
        <w:t>pierania Czanga we wszystkim i przeciwko wszystkim. Wprost przeciwnie, środki, które tutaj wysuwam, umożliwiłyby Sta</w:t>
        <w:softHyphen/>
        <w:br w:type="page"/>
      </w:r>
      <w:r>
        <w:rPr>
          <w:color w:val="000000"/>
          <w:spacing w:val="0"/>
          <w:w w:val="100"/>
          <w:position w:val="0"/>
          <w:shd w:val="clear" w:color="auto" w:fill="auto"/>
          <w:lang w:val="pl-PL" w:eastAsia="pl-PL" w:bidi="pl-PL"/>
        </w:rPr>
        <w:t>nom Zjednoczonym zajęcie najdogodniejszych pozycji, ułatwia</w:t>
        <w:softHyphen/>
        <w:t>jących im narzucenie Kuomintangowi odpowiednich reform, a mianowicie: wolność dla nietotalitarnych partii i ruchów po</w:t>
        <w:softHyphen/>
        <w:t>litycznych, a jednocześnie popchnięcie chińskiej polityki zagra</w:t>
        <w:softHyphen/>
        <w:t>nicznej w kierunku pożądanym przez światową politykę Stanów Zjednoczonych.</w:t>
      </w:r>
    </w:p>
    <w:p>
      <w:pPr>
        <w:pStyle w:val="Style35"/>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Raz jeszcze polityka Stanów Zjednoczonych, zamiast po</w:t>
        <w:softHyphen/>
        <w:t>wstrzymać napór komunistyczny, wylewający się z bazy rosyj</w:t>
        <w:softHyphen/>
        <w:t>skiej, użyła wszelkich swych wpływów, by — na przekór swym potencjalnym przyjaciołom — pomóc komunizmowi w jego dą</w:t>
        <w:softHyphen/>
        <w:t>żeniu do penetracji nowych terytoriów.</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Oddano komunistom Niemcy wschodnie, najważniejsze okrę</w:t>
        <w:softHyphen/>
        <w:t>gi rolnicze niemieckie, większą część Berlina i zezwolono im na odniesienie wielkiego triumfu o charakterze symbolicznym — to znaczy na wkroczenie do Berlina. Opierając się na swej ba</w:t>
        <w:softHyphen/>
        <w:t>zie niemieckiej, u szczytu której znajdował się Berlin, komuni</w:t>
        <w:softHyphen/>
        <w:t>ści rozpoczęli od razu realizację planu rozciągnięcia swej kon</w:t>
        <w:softHyphen/>
        <w:t>troli na całe Niemcy. O ile trudniejsze byłoby wykonanie tego zadania, gdyby armia amerykańska zajęła Berlin, dopuszczając tylko w stadium późniejszym do zainstalowania się w nim ma</w:t>
        <w:softHyphen/>
        <w:t>łej komórki komunistycznej, jako symbolu, i gdyby dywizje ame</w:t>
        <w:softHyphen/>
        <w:t>rykańskie utrzymały się na najdalej wysuniętych liniach na wschodzie, do których dotrzeć były w stanie.</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Stany Zjednoczone zresztą, nie tylko ofiarowały komunistom bardziej korzystne pozycje w Niemczech, niż oni sami mogli się tego spodziewać, ale i potem nie przestawały usuwać z ich drogi wszelkich trudności. Zachodnie Niemcy pozbawione zo</w:t>
        <w:softHyphen/>
        <w:t>stały na rzecz zony rosyjskiej, fabryk, maszyn i sprzętu, pod</w:t>
        <w:softHyphen/>
        <w:t>czas gdy produkty żywnościowe nie napływają ze wschodu na zachód. Partie demokratyczne na wschodzie wchłaniane są i likwidowane przez komunistów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podczas gdy zezwala się komu</w:t>
        <w:softHyphen/>
        <w:t>nistom na zachodzie na swobodne rozwijanie swojej akcji; peł</w:t>
        <w:softHyphen/>
        <w:t>no jest literatury komunistycznej na zachodzie, lecz nie ma li</w:t>
        <w:softHyphen/>
        <w:t>teratury demokratycznej na wschodzie. Na zachodzie każdy Rosjanin, Bałt, Polak czy Niemiec, który nie podoba się komu</w:t>
        <w:softHyphen/>
        <w:t>nistom jest wysyłany natychmiast na wschód, gdzie czeka go śmierć, czy obóz koncentracyjny, podczas gdy, na wschodzie, dywizje “Wolnych Niemiec” i kierowanych przez komunistów Polaków i Bałtów, szkolone są i zaprawiane do wojny z zacho</w:t>
        <w:softHyphen/>
        <w:t>dem. Ulegając trwałemu wpływowi nieudolnych idei politycz</w:t>
        <w:softHyphen/>
        <w:t>nych planu Morgentaua Stany Zjednoczone nie otwierają przed narodem niemieckim żadnej perspektywy na przyszłość, nie dają mu żadnych nadziei, podczas gdy wschód roztacza przed oczami Niemców iluzoryczną, lecz pociągającą wizję zjed</w:t>
        <w:softHyphen/>
        <w:t xml:space="preserve">noczonego </w:t>
      </w:r>
      <w:r>
        <w:rPr>
          <w:color w:val="000000"/>
          <w:spacing w:val="0"/>
          <w:w w:val="100"/>
          <w:position w:val="0"/>
          <w:shd w:val="clear" w:color="auto" w:fill="auto"/>
          <w:lang w:val="fr-FR" w:eastAsia="fr-FR" w:bidi="fr-FR"/>
        </w:rPr>
        <w:t xml:space="preserve">“Volk’u”, </w:t>
      </w:r>
      <w:r>
        <w:rPr>
          <w:color w:val="000000"/>
          <w:spacing w:val="0"/>
          <w:w w:val="100"/>
          <w:position w:val="0"/>
          <w:shd w:val="clear" w:color="auto" w:fill="auto"/>
          <w:lang w:val="pl-PL" w:eastAsia="pl-PL" w:bidi="pl-PL"/>
        </w:rPr>
        <w:t>który włączony zostanie w roli partnera do imperium sowieckiego.</w:t>
      </w:r>
    </w:p>
    <w:p>
      <w:pPr>
        <w:pStyle w:val="Style35"/>
        <w:keepNext w:val="0"/>
        <w:keepLines w:val="0"/>
        <w:widowControl w:val="0"/>
        <w:shd w:val="clear" w:color="auto" w:fill="auto"/>
        <w:bidi w:val="0"/>
        <w:spacing w:before="0" w:after="40" w:line="192" w:lineRule="auto"/>
        <w:ind w:left="0" w:right="0"/>
        <w:jc w:val="both"/>
        <w:sectPr>
          <w:headerReference w:type="default" r:id="rId55"/>
          <w:headerReference w:type="even" r:id="rId56"/>
          <w:footnotePr>
            <w:pos w:val="pageBottom"/>
            <w:numFmt w:val="decimal"/>
            <w:numRestart w:val="continuous"/>
            <w15:footnoteColumns w:val="1"/>
          </w:footnotePr>
          <w:pgSz w:w="7094" w:h="11629"/>
          <w:pgMar w:top="1103" w:left="525" w:right="544" w:bottom="600" w:header="0" w:footer="3" w:gutter="0"/>
          <w:cols w:space="720"/>
          <w:noEndnote/>
          <w:rtlGutter w:val="0"/>
          <w:docGrid w:linePitch="360"/>
        </w:sectPr>
      </w:pPr>
      <w:r>
        <w:rPr>
          <w:color w:val="000000"/>
          <w:spacing w:val="0"/>
          <w:w w:val="100"/>
          <w:position w:val="0"/>
          <w:shd w:val="clear" w:color="auto" w:fill="auto"/>
          <w:lang w:val="pl-PL" w:eastAsia="pl-PL" w:bidi="pl-PL"/>
        </w:rPr>
        <w:t>W Niemczech, tak jak i wszędzie, doświadczenie narzuca %ko- nieczność przeprowadzenia częściowej chociażby i stopniowej rewizji polityki. Do rewizji tej jednak podchodzi się tak powo</w:t>
        <w:softHyphen/>
        <w:t xml:space="preserve">li, niechętnie i w sposób tak niezdecydowany, że ma ona małe szanse powodzenia. Nawet Francji, znajdującej się pod presją własnej, ogromnej komunistycznej piątej kolumny, zezwala się na sabotowanie tej zmiany orientacji. Gdyby Francja zdołała uwolnić się od swoich wewnętrznych komunistów mogłaby się </w:t>
      </w:r>
    </w:p>
    <w:p>
      <w:pPr>
        <w:pStyle w:val="Style35"/>
        <w:keepNext w:val="0"/>
        <w:keepLines w:val="0"/>
        <w:widowControl w:val="0"/>
        <w:shd w:val="clear" w:color="auto" w:fill="auto"/>
        <w:bidi w:val="0"/>
        <w:spacing w:before="0" w:after="40" w:line="192" w:lineRule="auto"/>
        <w:ind w:left="0" w:right="0" w:firstLine="0"/>
        <w:jc w:val="both"/>
      </w:pPr>
      <w:r>
        <w:rPr>
          <w:color w:val="000000"/>
          <w:spacing w:val="0"/>
          <w:w w:val="100"/>
          <w:position w:val="0"/>
          <w:shd w:val="clear" w:color="auto" w:fill="auto"/>
          <w:lang w:val="pl-PL" w:eastAsia="pl-PL" w:bidi="pl-PL"/>
        </w:rPr>
        <w:t>stać przyjaciółką Stanów Zjednoczonych i bastionem cywiliza</w:t>
        <w:softHyphen/>
        <w:t>cji zachodniej w walce o panowanie nad światem. Lecz i przy</w:t>
        <w:softHyphen/>
        <w:t>jaciela należy od czasu do czasu przywoływać do porządku. Stany Zjednoczone, poparte przez Wielką Brytanię mogą z łat</w:t>
        <w:softHyphen/>
        <w:t>wością zmusić Francję do zajęcia odpowiedniego stanowiska w sprawie Niemiec; Stany Zjednoczone odważną i stanowczą akcją nie osłabiłyby, lecz wzmocniłyby swe stosunki z Francją.</w:t>
      </w:r>
    </w:p>
    <w:p>
      <w:pPr>
        <w:pStyle w:val="Style35"/>
        <w:keepNext w:val="0"/>
        <w:keepLines w:val="0"/>
        <w:widowControl w:val="0"/>
        <w:shd w:val="clear" w:color="auto" w:fill="auto"/>
        <w:bidi w:val="0"/>
        <w:spacing w:before="0" w:after="180" w:line="194" w:lineRule="auto"/>
        <w:ind w:left="0" w:right="0" w:firstLine="200"/>
        <w:jc w:val="both"/>
      </w:pPr>
      <w:r>
        <w:rPr>
          <w:color w:val="000000"/>
          <w:spacing w:val="0"/>
          <w:w w:val="100"/>
          <w:position w:val="0"/>
          <w:shd w:val="clear" w:color="auto" w:fill="auto"/>
          <w:lang w:val="pl-PL" w:eastAsia="pl-PL" w:bidi="pl-PL"/>
        </w:rPr>
        <w:t xml:space="preserve">Idee odwetu nie wchodzą </w:t>
      </w:r>
      <w:r>
        <w:rPr>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skład inteligentnej polityki. In</w:t>
        <w:softHyphen/>
        <w:t>teligentna polityka szuka wskazówek w przeszłości, lecz zwró</w:t>
        <w:softHyphen/>
        <w:t>cona jest zawsze ku przyszłości. Narodowi niemieckiemu należy umożliwić powrót do normalnego życia, jako jednemu z szano</w:t>
        <w:softHyphen/>
        <w:t>wanych członków porządku europejskiego, który stanowi część rzeczywistego światowego systemu politycznego. Trzeba, by podsunięte przez Stany Zjednoczone możliwości wydawały się Niemcom bardziej pociągające, niż perspektywy komunistycz</w:t>
        <w:softHyphen/>
        <w:t>ne. Liberałowie amerykańscy ulegają paraliżowi świadomości, gdy mówi się im, że toczy się obecnie wyścig między Stanami Zjednoczonymi a Związkiem sowieckim o zużytkowanie Nie</w:t>
        <w:softHyphen/>
        <w:t>miec jako siły pomocniczej w trzeciej wojnie światowej. Ta</w:t>
        <w:softHyphen/>
        <w:t>kie ujęcie problemu niemieckiego zawiera wiele prawdy, lecz nie wyczerpuje tej prawdy w całości. A nawet gdyby repre</w:t>
        <w:softHyphen/>
        <w:t>zentowało całość prawdy, dlaczego mamy się poddawać się uczu</w:t>
        <w:softHyphen/>
        <w:t>ciu winy? Czyżby przejście Niemców do obozu komunistów ul</w:t>
        <w:softHyphen/>
        <w:t>żyć mogło sumieniom liberałów?</w:t>
      </w:r>
    </w:p>
    <w:p>
      <w:pPr>
        <w:pStyle w:val="Style35"/>
        <w:keepNext w:val="0"/>
        <w:keepLines w:val="0"/>
        <w:widowControl w:val="0"/>
        <w:shd w:val="clear" w:color="auto" w:fill="auto"/>
        <w:bidi w:val="0"/>
        <w:spacing w:before="0" w:after="180" w:line="194" w:lineRule="auto"/>
        <w:ind w:left="0" w:right="0" w:firstLine="0"/>
        <w:jc w:val="center"/>
      </w:pPr>
      <w:r>
        <w:rPr>
          <w:color w:val="000000"/>
          <w:spacing w:val="0"/>
          <w:w w:val="100"/>
          <w:position w:val="0"/>
          <w:shd w:val="clear" w:color="auto" w:fill="auto"/>
          <w:lang w:val="pl-PL" w:eastAsia="pl-PL" w:bidi="pl-PL"/>
        </w:rPr>
        <w:t>4.</w:t>
      </w:r>
    </w:p>
    <w:p>
      <w:pPr>
        <w:pStyle w:val="Style35"/>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W chwili gdy to piszę, nacisk komunistów na Turcję, w któ</w:t>
        <w:softHyphen/>
        <w:t>rym jak zwykle następują przerwy wprowadzające innych w błąd, stale wzrasta. Nacisk ten. idąc z Rosji i Bałkanów kieru</w:t>
        <w:softHyphen/>
        <w:t>je się na Dardanele. Już bardzo dawno komuniści rzucili wezwa</w:t>
        <w:softHyphen/>
        <w:t>nie pod adresem Karsu, Ardahanu i inych terytoriów tureckich, położonych na wschodzie. Kampania opowiadająca się za utwo</w:t>
        <w:softHyphen/>
        <w:t>rzeniem nowej Republiki armeńskiej, ukonstytuowanej prze</w:t>
        <w:softHyphen/>
        <w:t>ważnie z ziem, należących do Turcji rozwija się w skali świa</w:t>
        <w:softHyphen/>
        <w:t>towej. Wyszkoleni w Rosji agenci zalewają Turcję. Sowieccy profesorowie i dziennikarze pracują w godzinach nadliczbo</w:t>
        <w:softHyphen/>
        <w:t>wych nad tym, by udowodnić, że przyczyną wszelkiego zła są Turcy.</w:t>
      </w:r>
    </w:p>
    <w:p>
      <w:pPr>
        <w:pStyle w:val="Style35"/>
        <w:keepNext w:val="0"/>
        <w:keepLines w:val="0"/>
        <w:widowControl w:val="0"/>
        <w:shd w:val="clear" w:color="auto" w:fill="auto"/>
        <w:bidi w:val="0"/>
        <w:spacing w:before="0" w:after="180" w:line="194" w:lineRule="auto"/>
        <w:ind w:left="0" w:right="0" w:firstLine="420"/>
        <w:jc w:val="both"/>
      </w:pPr>
      <w:r>
        <w:rPr>
          <w:color w:val="000000"/>
          <w:spacing w:val="0"/>
          <w:w w:val="100"/>
          <w:position w:val="0"/>
          <w:shd w:val="clear" w:color="auto" w:fill="auto"/>
          <w:lang w:val="pl-PL" w:eastAsia="pl-PL" w:bidi="pl-PL"/>
        </w:rPr>
        <w:t xml:space="preserve">Czy można coś zrobić w sprawie Turcji? Odpowiednia polityka znalazłaby bez trudności bardziej przekonywujące odpowiedzi na to pytanie, niż notatki prawnicze dotyczące układu w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Potrafiłaby na przykład, znaleźć właściwy moment do odsprze</w:t>
        <w:softHyphen/>
        <w:t>dania Turcji przez Stany Zjednoczone na dobrych warunkach, pięciuset czy tysiąca wyekwipowanych i najlepszych samolo</w:t>
        <w:softHyphen/>
        <w:t>tów. Kilka tysięcy młodych oficerów amerykańskich mogłoby samolotom tym towarzyszyć, by nauczyć żołnierzy tureckich posługiwania się nimi. Można by nakłonić rząd turecki do za</w:t>
        <w:softHyphen/>
        <w:t>proszenia wojennych okrętów amerykańskich, by przeprowa</w:t>
        <w:softHyphen/>
        <w:t>dziły długotrwałe manewry na wodach, sąsiadujących z cieś</w:t>
        <w:softHyphen/>
        <w:t>niną., Może by znalazła się ochotnicza eskadra lotników ame</w:t>
        <w:softHyphen/>
        <w:t>rykańskich, która życzyła by sobie przeprowadzić szkolenie na Bliskim Wschodzie i zjawiła się tam z samolotami i potrzeb</w:t>
        <w:softHyphen/>
        <w:t>nym ekwipunkiem; może nawet z samolotami, uzbrojonymi w bomby atomowe, których zasięg obejmowałby w każdym razie</w:t>
      </w:r>
      <w:r>
        <w:br w:type="page"/>
      </w:r>
    </w:p>
    <w:p>
      <w:pPr>
        <w:pStyle w:val="Style35"/>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pokłady naftowe na Kaukazie. Można by także negocjacje, do</w:t>
        <w:softHyphen/>
        <w:t>tyczące eksportu produktów tureckich do Ameryki, prowadzić w duchu bardziej wspaniałomyślnym.</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Ale, jeżeli Turcja czuje z jednej strony i od zewnątrz gorący nacisk potęgi komunistycznej, a z drugiej dochodzi do niej tylko słaby i moralizujący powiew dyplomatycznych przemó</w:t>
        <w:softHyphen/>
        <w:t>wień, to kto wątpić może o tym, co się stanie? Gdy podminuje się opór Turcji zostanie ona wchłonięta przez komunistyczny system kół koncentrycznych i rozpocznie nieuniknioną podróż od kręgu wpływów, poprzez panowanie, aż do całkowitej ab- sorbacji.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Persja, której zachód broni na posiedzeniach Rady Bezpie</w:t>
        <w:softHyphen/>
        <w:t>czeństwa, jedynie przemówieniami, dotyczącymi nieistotnych zagadnień proceduralnych, znajduje się już w obrębie koła wpły</w:t>
        <w:softHyphen/>
        <w:t>wów, a jej prowincja północna jest państwem marionetkowym. Tudeh, front komunistów perskich, wszedł do rządu. I tylko powstanie magnesu silniejszego od magnesu komunistów by</w:t>
        <w:softHyphen/>
        <w:t>łoby w stanie przeciwdziałać przyciąganiu jądra centralnego kół koncentrycznych.</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Grecja znajduje się w takim samym położeniu co Turcja, podlegając temu samemu naciskowi 'komunistycznemu i odczu</w:t>
        <w:softHyphen/>
        <w:t>wając ten sam brak presji, idącej z przeciwnego kierunku. W międzyczasie, opinia publiczna Stanów Zjednoczonych intere</w:t>
        <w:softHyphen/>
        <w:t>suje się więcej drugorzędnym problemem greckiej monarchii, niż marszem komunistów na Macedonię, który to marsz naj</w:t>
        <w:softHyphen/>
        <w:t>lepiej ilustruje grecki wycinek zasadniczego problemu świa</w:t>
        <w:softHyphen/>
        <w:t>towego.</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Jeśli chodzi o Hiszpanię, to Stany Zjednoczone, wprowadzo</w:t>
        <w:softHyphen/>
        <w:t>ne w błąd przez wspaniale skoordynowaną propagandę komu</w:t>
        <w:softHyphen/>
        <w:t>nistyczną, wspierają obecnie ruch, zmierzający do zastąpienia słabego, pospolitego, klerykalno-faszystowskiego Franco, totali</w:t>
        <w:softHyphen/>
        <w:t>tarnym reżimem komunistycznym, który zainstalowałby się nad Atlantykiem i zagrażałby od tyłu niekomunistycznej Europie.</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Stosunek Stanów Zjednoczonych do Indyj, które komuniści pragną opanować, wykorzystując chaos, powstały na skutek gwałtownego ruchu Indyj w kierunku niepodległości — zamy</w:t>
        <w:softHyphen/>
        <w:t>ka się w biernym wysłuchiwaniu oskarżeń, rzucanych pod adre</w:t>
        <w:softHyphen/>
        <w:t>sem imperializmu brytyjskiego i w kompletnym umywaniu rąk.</w:t>
      </w:r>
    </w:p>
    <w:p>
      <w:pPr>
        <w:pStyle w:val="Style35"/>
        <w:keepNext w:val="0"/>
        <w:keepLines w:val="0"/>
        <w:widowControl w:val="0"/>
        <w:shd w:val="clear" w:color="auto" w:fill="auto"/>
        <w:bidi w:val="0"/>
        <w:spacing w:before="0" w:after="40" w:line="192" w:lineRule="auto"/>
        <w:ind w:left="0" w:right="0"/>
        <w:jc w:val="both"/>
      </w:pPr>
      <w:r>
        <w:rPr>
          <w:color w:val="000000"/>
          <w:spacing w:val="0"/>
          <w:w w:val="100"/>
          <w:position w:val="0"/>
          <w:shd w:val="clear" w:color="auto" w:fill="auto"/>
          <w:lang w:val="pl-PL" w:eastAsia="pl-PL" w:bidi="pl-PL"/>
        </w:rPr>
        <w:t>Komuniści rozpoczęli szereg zasadniczych akcji, zmierzających do podporządkowania życia gospodarczego małych i niekomu</w:t>
        <w:softHyphen/>
        <w:t>nistycznych państw europejskich ekonomii sowieckiej. Jest to pierwszy etap procesu wciągania narodów tych do kół koncen</w:t>
        <w:softHyphen/>
        <w:t>trycznych. Zakłada się więc na przykład przedsiębiorstwo so- wiecko-szwajcarskie, zajmujące się rozdziałem nafty rumuń</w:t>
        <w:softHyphen/>
        <w:t>skiej, które de facto rozciąga monopol nad rynkiem szwajcar</w:t>
        <w:softHyphen/>
        <w:t>skim. Sama nafta jest legalną własnością amerykańskich i an</w:t>
        <w:softHyphen/>
        <w:t>gielskich towarzystw, lecz znajduje się pod kontrolą komuni</w:t>
        <w:softHyphen/>
        <w:t>styczną i używana jest w celach komunistycznych. Czyż nic nie można by zrobić? Szwajcaria jest na pewno potencjalnym przy</w:t>
        <w:softHyphen/>
        <w:t>jacielem, lecz w polityce, słaby szukać musi przyjaźni silniej</w:t>
        <w:softHyphen/>
        <w:t>szego. Silni muszą udowodnić akcją, swe aspiracje do siły. Po</w:t>
        <w:softHyphen/>
        <w:t>la naftowe i rafinerie rumuńskie są może w chwili obecnej nie</w:t>
        <w:softHyphen/>
        <w:t>dostępne. Szwajcaria i drogi, które do Szwajcarii prowadzą na pewno nie są niedostępne. Armie angielsko-amerykańskie dro</w:t>
        <w:softHyphen/>
        <w:t>gi te trzymają w swych rękach w Austrii i Bawarii. Dlaczego</w:t>
        <w:br w:type="page"/>
      </w:r>
      <w:r>
        <w:rPr>
          <w:color w:val="000000"/>
          <w:spacing w:val="0"/>
          <w:w w:val="100"/>
          <w:position w:val="0"/>
          <w:shd w:val="clear" w:color="auto" w:fill="auto"/>
          <w:lang w:val="pl-PL" w:eastAsia="pl-PL" w:bidi="pl-PL"/>
        </w:rPr>
        <w:t>miano by pozwolić Szwajcarii na poddanie się manewrowi, orga</w:t>
        <w:softHyphen/>
        <w:t>nizowanemu przez komunistów i kilku nieuczciwych Szwajca</w:t>
        <w:softHyphen/>
        <w:t>rów? Z punktu widzenia prawnego Stany Zjednoczone i Wiel</w:t>
        <w:softHyphen/>
        <w:t>ka Brytania upoważnione są do przeprowadzenia anulacji kon</w:t>
        <w:softHyphen/>
        <w:t>traktów, gdyż nafta jest ich własnością, zaś z punktu widze</w:t>
        <w:softHyphen/>
        <w:t>nia materialnego przeszkodzić mogą wykonywaniu dostaw.</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Szwecja uważa, że jest rzeczą wskazaną robienie ustępstw ko</w:t>
        <w:softHyphen/>
        <w:t>munistom i podpisuje ze Związkiem sowieckim układy, prowa</w:t>
        <w:softHyphen/>
        <w:t>dzące do podporządkowania własnej ekonomii, ekonomii so</w:t>
        <w:softHyphen/>
        <w:t>wieckiej. Ustępuje ona, gdyż czuje, że nacisk komunistyczny jest zbyt silny. Dlaczego nie wywrzeć presji, idącej w przeciw</w:t>
        <w:softHyphen/>
        <w:t>nym kierunku, a płynącej z zachodu, dając jasno do zrozumie</w:t>
        <w:softHyphen/>
        <w:t>nia Szwecji na czym polegałyby jej pozytywne korzyści i na jakie koncesje liczyć by mogła, gdyby wybrała zachód, podkreś</w:t>
        <w:softHyphen/>
        <w:t>lając z drugiej strony, rozmiary niebezpieczeństwa na które się naraża, umieszczając się po złej stronie? To samo odnosi się do Danii, Holandii, Belgii a w szczególności do Francji. Nasza wielka sympatia do Francji nie przeszkadza nam uwa</w:t>
        <w:softHyphen/>
        <w:t>żać, iż nie powinno się jej pozwolić na kontynuowanie tańca na linie. Należy spieszyć się ze stanowczym pociągnięciem Francja w kierunku zachodu, gdyż inaczej nie omieszka prze</w:t>
        <w:softHyphen/>
        <w:t>sunąć się bardziej na stronę wschodnią.</w:t>
      </w:r>
    </w:p>
    <w:p>
      <w:pPr>
        <w:pStyle w:val="Style35"/>
        <w:keepNext w:val="0"/>
        <w:keepLines w:val="0"/>
        <w:widowControl w:val="0"/>
        <w:shd w:val="clear" w:color="auto" w:fill="auto"/>
        <w:bidi w:val="0"/>
        <w:spacing w:before="0" w:after="160" w:line="194" w:lineRule="auto"/>
        <w:ind w:left="0" w:right="0" w:firstLine="200"/>
        <w:jc w:val="both"/>
      </w:pPr>
      <w:r>
        <w:rPr>
          <w:color w:val="000000"/>
          <w:spacing w:val="0"/>
          <w:w w:val="100"/>
          <w:position w:val="0"/>
          <w:shd w:val="clear" w:color="auto" w:fill="auto"/>
          <w:lang w:val="pl-PL" w:eastAsia="pl-PL" w:bidi="pl-PL"/>
        </w:rPr>
        <w:t>Zaniepokojeni liberałowie mówią nam w swych przemówie</w:t>
        <w:softHyphen/>
        <w:t>niach o potrzebie niesienia pomocy, że “nie wolno poświęcać życia ludzi dla gry politycznej”, a konserwatyści, którzy myślą tylko o zarabianiu pieniędzy, zapewniają, że “polityka nie po</w:t>
        <w:softHyphen/>
        <w:t>winna wchodzić w drogę interesom”. Na nieszczęście liberałów, życia ludzkie są właśnie tym, co stanowi przedmiot gry politycz</w:t>
        <w:softHyphen/>
        <w:t>nej, a ku niezadowoleniu konserwatystów powiedzieć możemy, że obecnie, polityka i interesy stanowią część składową jedne</w:t>
        <w:softHyphen/>
        <w:t>go i tego samego przedsiębiorstwa. Słuchając ich ma się wra</w:t>
        <w:softHyphen/>
        <w:t>żenie, że Stany Zjednoczone wysyłają miliony ton żywności ko</w:t>
        <w:softHyphen/>
        <w:t>munistom, którzy rozdzielają ją nie tym, którzy naprawdę jej potrzebują, lecz tym, którzy otrzymują ją w nagrodę za uznanie panowania komunistycznego. Najwierniejsi przyjacie</w:t>
        <w:softHyphen/>
        <w:t>le zachodu nie są zaopatrywani w żywność; produkty amery</w:t>
        <w:softHyphen/>
        <w:t>kańskie zamieniają się w broń w rękach komunistów. Przemysł amerykański, aby uprzywilejować drugorzędny rynek zagranicz</w:t>
        <w:softHyphen/>
        <w:t>ny sprawia, że przyjaciele polityczni Ameryki cierpią; przy</w:t>
        <w:softHyphen/>
        <w:t>śpiesza ponadto budowę turbin i maszyn, które wyposażą ro</w:t>
        <w:softHyphen/>
        <w:t>syjskie fabryki bomb atomowych. Jeżeli żywność amerykańska ma być rozdzielana, to czyż jest jakakolwiek racja, dla której po</w:t>
        <w:softHyphen/>
        <w:t>działem tym nie mieliby zajmować się Amerykanie, przepro</w:t>
        <w:softHyphen/>
        <w:t>wadzając go raczej w myśl interesów i w idej amerykańskich, nie zaś w myśl interesów i idej komunistów? I jeżeli maszyny amerykańskie mają być wysyłane zagranicą, to czyż należa</w:t>
        <w:softHyphen/>
        <w:t>łoby mieć dostatecznych gwarancji, że nie zostaną one użyte w celu zniszczenia Ameryki?</w:t>
      </w:r>
    </w:p>
    <w:p>
      <w:pPr>
        <w:pStyle w:val="Style50"/>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5.</w:t>
      </w:r>
    </w:p>
    <w:p>
      <w:pPr>
        <w:pStyle w:val="Style35"/>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Ten krótki opis różnych zagadnień z niedalekiej przeszłości, czasów obecnych i bliskiej przyszłości naszkicowany został po to, by zilustrować znaczenie najwyższej polityki defensywnej, określonej w pierwszej części tego rozdziału. Nie chciałbym</w:t>
        <w:br w:type="page"/>
      </w:r>
      <w:r>
        <w:rPr>
          <w:color w:val="000000"/>
          <w:spacing w:val="0"/>
          <w:w w:val="100"/>
          <w:position w:val="0"/>
          <w:shd w:val="clear" w:color="auto" w:fill="auto"/>
          <w:lang w:val="pl-PL" w:eastAsia="pl-PL" w:bidi="pl-PL"/>
        </w:rPr>
        <w:t>poświęcać więcej miejsca specjalnym interpretacjom tego, czy innego wydarzenia lub problemu. Całkowite uznanie jakiejś po</w:t>
        <w:softHyphen/>
        <w:t>lityki nie wyklucza zarysowania się odmiennego zdania, jeżeli chodzi o jej stosowanie. Tym niemniej, zgodność poglądów stwa</w:t>
        <w:softHyphen/>
        <w:t>rza wspólne kryterium w ocenie środków, zmierzających do za</w:t>
        <w:softHyphen/>
        <w:t>stosowania tej polityki. Znajomość celu umożliwia nam prze</w:t>
        <w:softHyphen/>
        <w:t>widywanie czy ściśle określona decyzja do tego celu nas zbliża czy oddala. Mam wrażenie, że przytoczyłem dostateczną ilość przykładów, wskazujących na to, co by się stało, gdyby się przy</w:t>
        <w:softHyphen/>
        <w:t>jęło jako zasadniczą politykę defensywną, politykę, zmierzają</w:t>
        <w:softHyphen/>
        <w:t>cą do powstrzymania konsolidacji panowania komunistycznego w Eurazji. Te same przykłady służą do udowodnienia faktu, że taką nie była dotychczas owa polityka Stanów Zjednoczonych.</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Przeanalizowaliśmy również zagadnienie, czy w wypadku uznania polityki tej za pożądaną, można by ją było wprowadzić w życie. Doszliśmy do wniosku, że w każdym wypadku była ja</w:t>
        <w:softHyphen/>
        <w:t>kaś możliwość, zwykle kilka możliwości, które można by urze</w:t>
        <w:softHyphen/>
        <w:t>czywistnić. Jest to więc nie polityka abstrakcyjna i bezużyteczna, lecz polityka przeznaczona do akcji. Jest prawdą, że wprowa</w:t>
        <w:softHyphen/>
        <w:t>dzenie jej w życie oznaczałoby dla Stanów Zjednoczonych roz</w:t>
        <w:softHyphen/>
        <w:t>stanie się z szeregiem idej i zwyczajów z przeszłości. Rozdział ten zakończę, podsumowując kilka zasad postępowania i myśle</w:t>
        <w:softHyphen/>
        <w:t>nia, które należałoby przyjąć gdyby się chciało politykę defen</w:t>
        <w:softHyphen/>
        <w:t>sywną uznać i w życiu ją stosować.</w:t>
      </w:r>
    </w:p>
    <w:p>
      <w:pPr>
        <w:pStyle w:val="Style35"/>
        <w:keepNext w:val="0"/>
        <w:keepLines w:val="0"/>
        <w:widowControl w:val="0"/>
        <w:numPr>
          <w:ilvl w:val="0"/>
          <w:numId w:val="17"/>
        </w:numPr>
        <w:shd w:val="clear" w:color="auto" w:fill="auto"/>
        <w:tabs>
          <w:tab w:pos="461" w:val="left"/>
        </w:tabs>
        <w:bidi w:val="0"/>
        <w:spacing w:before="0" w:after="40" w:line="197" w:lineRule="auto"/>
        <w:ind w:left="0" w:right="0"/>
        <w:jc w:val="both"/>
      </w:pPr>
      <w:r>
        <w:rPr>
          <w:color w:val="000000"/>
          <w:spacing w:val="0"/>
          <w:w w:val="100"/>
          <w:position w:val="0"/>
          <w:shd w:val="clear" w:color="auto" w:fill="auto"/>
          <w:lang w:val="pl-PL" w:eastAsia="pl-PL" w:bidi="pl-PL"/>
        </w:rPr>
        <w:t>Należało by uznać, że pokój nie jest i nie może być ce</w:t>
        <w:softHyphen/>
        <w:t>lem polityki zagranicznej.</w:t>
      </w:r>
    </w:p>
    <w:p>
      <w:pPr>
        <w:pStyle w:val="Style35"/>
        <w:keepNext w:val="0"/>
        <w:keepLines w:val="0"/>
        <w:widowControl w:val="0"/>
        <w:numPr>
          <w:ilvl w:val="0"/>
          <w:numId w:val="17"/>
        </w:numPr>
        <w:shd w:val="clear" w:color="auto" w:fill="auto"/>
        <w:tabs>
          <w:tab w:pos="461" w:val="left"/>
        </w:tabs>
        <w:bidi w:val="0"/>
        <w:spacing w:before="0" w:after="40" w:line="194" w:lineRule="auto"/>
        <w:ind w:left="0" w:right="0"/>
        <w:jc w:val="both"/>
      </w:pPr>
      <w:r>
        <w:rPr>
          <w:color w:val="000000"/>
          <w:spacing w:val="0"/>
          <w:w w:val="100"/>
          <w:position w:val="0"/>
          <w:shd w:val="clear" w:color="auto" w:fill="auto"/>
          <w:lang w:val="pl-PL" w:eastAsia="pl-PL" w:bidi="pl-PL"/>
        </w:rPr>
        <w:t>Należało by odrzucić to, co pozostaje jeszcze z doktryny o “równości narodów”. Stany Zjednoczone powinnyby wysunąć otwarcie swą kandydaturę na kierownictwo światowej polityki.</w:t>
      </w:r>
    </w:p>
    <w:p>
      <w:pPr>
        <w:pStyle w:val="Style35"/>
        <w:keepNext w:val="0"/>
        <w:keepLines w:val="0"/>
        <w:widowControl w:val="0"/>
        <w:numPr>
          <w:ilvl w:val="0"/>
          <w:numId w:val="17"/>
        </w:numPr>
        <w:shd w:val="clear" w:color="auto" w:fill="auto"/>
        <w:tabs>
          <w:tab w:pos="468" w:val="left"/>
        </w:tabs>
        <w:bidi w:val="0"/>
        <w:spacing w:before="0" w:after="0" w:line="194" w:lineRule="auto"/>
        <w:ind w:left="0" w:right="0"/>
        <w:jc w:val="both"/>
      </w:pPr>
      <w:r>
        <w:rPr>
          <w:color w:val="000000"/>
          <w:spacing w:val="0"/>
          <w:w w:val="100"/>
          <w:position w:val="0"/>
          <w:shd w:val="clear" w:color="auto" w:fill="auto"/>
          <w:lang w:val="pl-PL" w:eastAsia="pl-PL" w:bidi="pl-PL"/>
        </w:rPr>
        <w:t>Trzeba by porzucić całkowicie zasadę “nieinterwencji w sprawy wewnętrzne innych narodów”, która jest już zresztą tylko pustą formą. Jeżeli chodzi o sprawy, które mają związek z polityką światową, to normalna procedura powinna polegać na szybkiej, stanowczej i wystarczającej interwencji, a nie na nieinterwencji. Im zasada ta stanie się bardziej jasna dla wszy</w:t>
        <w:softHyphen/>
        <w:t>stkich, tym interwencje będą skuteczniejsze.</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Stany Zjednoczone winny pogodzić się z potrzebą stworze</w:t>
        <w:softHyphen/>
        <w:t>nia propagandy na skalę światową jako broni politycznej, nie</w:t>
        <w:softHyphen/>
        <w:t>zbędnej we współczesnym świecie. Za naszych czasów ludzie tworzą na świecie czynne polityczne audytorium. Dzisiaj polity</w:t>
        <w:softHyphen/>
        <w:t>ka przechodzić musi ponad wzniesionymi barierami i musi do</w:t>
        <w:softHyphen/>
        <w:t>cierać do uszu mas. Trzeba, by znaczenie i cele polityki stały się zrozumiałymi i przekonywującymi dla publiczności.</w:t>
      </w:r>
    </w:p>
    <w:p>
      <w:pPr>
        <w:pStyle w:val="Style35"/>
        <w:keepNext w:val="0"/>
        <w:keepLines w:val="0"/>
        <w:widowControl w:val="0"/>
        <w:numPr>
          <w:ilvl w:val="0"/>
          <w:numId w:val="17"/>
        </w:numPr>
        <w:shd w:val="clear" w:color="auto" w:fill="auto"/>
        <w:tabs>
          <w:tab w:pos="478" w:val="left"/>
        </w:tabs>
        <w:bidi w:val="0"/>
        <w:spacing w:before="0" w:after="0" w:line="194" w:lineRule="auto"/>
        <w:ind w:left="0" w:right="0"/>
        <w:jc w:val="both"/>
      </w:pPr>
      <w:r>
        <w:rPr>
          <w:color w:val="000000"/>
          <w:spacing w:val="0"/>
          <w:w w:val="100"/>
          <w:position w:val="0"/>
          <w:shd w:val="clear" w:color="auto" w:fill="auto"/>
          <w:lang w:val="pl-PL" w:eastAsia="pl-PL" w:bidi="pl-PL"/>
        </w:rPr>
        <w:t>Stany Zjednoczone są, w porównaniu z komunistami, w po</w:t>
        <w:softHyphen/>
        <w:t>siadaniu specjalnych możliwości, jeżeli chodzi o propagandę wśród mas. Gdyby możliwości te zużyto, byłby to jeden z bar</w:t>
        <w:softHyphen/>
        <w:t>dziej fascynujących eksperymentów. Propaganda komunistycz</w:t>
        <w:softHyphen/>
        <w:t>na, jak o tym mówiliśmy uprzednio, opiera się i opierać się mu</w:t>
        <w:softHyphen/>
        <w:t>si we wszystkich ważnych zagadnieniach na kłamstwie. Pro</w:t>
        <w:softHyphen/>
        <w:t>paganda Stanów Zjednoczonych mogłaby—i na tym polegałaby jej siła — opierać się przeważnie na prawdzie, czy na rzeczach zbliżonych do prawdy. Jeszcze ważniejsze jest nazywanie rze</w:t>
        <w:softHyphen/>
        <w:t>czy po imieniu. Nadszedł już czas zaprzestania nazywania Związku sowieckiego jedną z “demokracji pacyfistycznych , za</w:t>
        <w:softHyphen/>
        <w:br w:type="page"/>
      </w:r>
      <w:r>
        <w:rPr>
          <w:color w:val="000000"/>
          <w:spacing w:val="0"/>
          <w:w w:val="100"/>
          <w:position w:val="0"/>
          <w:shd w:val="clear" w:color="auto" w:fill="auto"/>
          <w:lang w:val="pl-PL" w:eastAsia="pl-PL" w:bidi="pl-PL"/>
        </w:rPr>
        <w:t>przestania utrzymywania, że Polska, Jugosławia czy Mongolia, kierowane przez komunistów są “niezależnymi państwami”, lub że syndykat komunistyczny jest zwykłą organizacją robotniczą, lub, że jakiś dziennikarz komunistyczny jest “znanym libera</w:t>
        <w:softHyphen/>
        <w:t>łem”. Byłoby rzeczą pożyteczną zakończyć pozbawione sensu dy</w:t>
        <w:softHyphen/>
        <w:t>skusje na temat “wschodniej i zachodniej definicji demokracji i wolności prasy” i wytłumaczyć, że realnym przedmiotem de</w:t>
        <w:softHyphen/>
        <w:t>baty jest nie spór o słowa, lecz o totalitarne niewolnictwo. Ra</w:t>
        <w:softHyphen/>
        <w:t>porty tajne oddziałów wywiadowczych, opisujące działalność komunistów w Polsce, Niemczech Wschodnich, Chinach, Bał</w:t>
        <w:softHyphen/>
        <w:t>kanach i Stanach Zjednoczonych powinnyby być raczej poda</w:t>
        <w:softHyphen/>
        <w:t>wane do wiadomości publicznej, a nie chowane w archiwach. Przeszła działalność kierowników Stanów Zjednoczonych nie jest pozbawiona odpowiedzialności za to, że narody świata tak łatwo wchłonęły mit komunistyczny; oficjalni przedstawiciele Stanów Zjednoczonych, dzięki swym mylnym koncepcjom i ig</w:t>
        <w:softHyphen/>
        <w:t>norancji, przyczynili się do rozpowszechnienia się tego mitu.</w:t>
      </w:r>
    </w:p>
    <w:p>
      <w:pPr>
        <w:pStyle w:val="Style35"/>
        <w:keepNext w:val="0"/>
        <w:keepLines w:val="0"/>
        <w:widowControl w:val="0"/>
        <w:shd w:val="clear" w:color="auto" w:fill="auto"/>
        <w:bidi w:val="0"/>
        <w:spacing w:before="0" w:after="40" w:line="194" w:lineRule="auto"/>
        <w:ind w:left="0" w:right="0"/>
        <w:jc w:val="both"/>
      </w:pPr>
      <w:r>
        <w:rPr>
          <w:color w:val="000000"/>
          <w:spacing w:val="0"/>
          <w:w w:val="100"/>
          <w:position w:val="0"/>
          <w:shd w:val="clear" w:color="auto" w:fill="auto"/>
          <w:lang w:val="pl-PL" w:eastAsia="pl-PL" w:bidi="pl-PL"/>
        </w:rPr>
        <w:t>Propaganda zmierzać winna otwarcie do przekroczenia granic sowieckich, by dać do zrozumienia poddanym dyktatury komu</w:t>
        <w:softHyphen/>
        <w:t>nistycznej, że Stany Zjednoczone wiedzą o ich nieszczęściu i że są ich aliantami w walce z tyranią. Obecne automatyczne sca</w:t>
        <w:softHyphen/>
        <w:t>lenie Rosji z reżimem komunistycznym pozwala temu reżimowi na wzmocnienie swego panowania nad ludem rosyjskim i na wytłumaczenie mu, iż walczyć winien wspólnie przeciwko “świa</w:t>
        <w:softHyphen/>
        <w:t>towi burżuazyjnemu". Trzeba, aby lud’ rosyjski wiedział, że to nie jego, lecz jego oprawców świat potępia i że świat ten cie</w:t>
        <w:softHyphen/>
        <w:t>szyć się będzie, gdy zrzuci on z siebie kajdany.</w:t>
      </w:r>
    </w:p>
    <w:p>
      <w:pPr>
        <w:pStyle w:val="Style35"/>
        <w:keepNext w:val="0"/>
        <w:keepLines w:val="0"/>
        <w:widowControl w:val="0"/>
        <w:numPr>
          <w:ilvl w:val="0"/>
          <w:numId w:val="17"/>
        </w:numPr>
        <w:shd w:val="clear" w:color="auto" w:fill="auto"/>
        <w:tabs>
          <w:tab w:pos="489" w:val="left"/>
        </w:tabs>
        <w:bidi w:val="0"/>
        <w:spacing w:before="0" w:after="40" w:line="194" w:lineRule="auto"/>
        <w:ind w:left="0" w:right="0"/>
        <w:jc w:val="both"/>
      </w:pPr>
      <w:r>
        <w:rPr>
          <w:color w:val="000000"/>
          <w:spacing w:val="0"/>
          <w:w w:val="100"/>
          <w:position w:val="0"/>
          <w:shd w:val="clear" w:color="auto" w:fill="auto"/>
          <w:lang w:val="pl-PL" w:eastAsia="pl-PL" w:bidi="pl-PL"/>
        </w:rPr>
        <w:t>Należało by odróżnić przyjaciół od wrogów. Trzeba by usta</w:t>
        <w:softHyphen/>
        <w:t>nowić zasadę przychodzenia przyjaciołom z wszelką możliwą po</w:t>
        <w:softHyphen/>
        <w:t>mocą: pomocą ekonomiczną, polityczną, żywnościową, pomocą w maszynach, pieniądzach, uzbrojeniu — i nieudzielanie niczego, zupełnie niczego wrogom. Idea wyrażająca przekonanie, że udzielenie jakiemuś narodowi pożyczki, czy redukcji opłat, czy żywności, lokomotyw, stypendiów na nauki, czy samolotów mu</w:t>
        <w:softHyphen/>
        <w:t>si pociągać za sobą udzielenie tych samych rzeczy i innym pań</w:t>
        <w:softHyphen/>
        <w:t>stwom, znaleźć by mogła zastosowanie w krainie aniołów, lecz okaże się na pewno katastrofalna w walce o panowanie nad światem. Stany Zjednoczone muszą dać jasno do zrozumienia, że można wiele rzeczy wygrać, gdy się jest z nimi w przyjaźni i wiele rzeczy przegrać, gdy się jest ich wrogiem.</w:t>
      </w:r>
    </w:p>
    <w:p>
      <w:pPr>
        <w:pStyle w:val="Style35"/>
        <w:keepNext w:val="0"/>
        <w:keepLines w:val="0"/>
        <w:widowControl w:val="0"/>
        <w:numPr>
          <w:ilvl w:val="0"/>
          <w:numId w:val="17"/>
        </w:numPr>
        <w:shd w:val="clear" w:color="auto" w:fill="auto"/>
        <w:tabs>
          <w:tab w:pos="489" w:val="left"/>
        </w:tabs>
        <w:bidi w:val="0"/>
        <w:spacing w:before="0" w:after="0" w:line="194" w:lineRule="auto"/>
        <w:ind w:left="0" w:right="0"/>
        <w:jc w:val="both"/>
      </w:pPr>
      <w:r>
        <w:rPr>
          <w:color w:val="000000"/>
          <w:spacing w:val="0"/>
          <w:w w:val="100"/>
          <w:position w:val="0"/>
          <w:shd w:val="clear" w:color="auto" w:fill="auto"/>
          <w:lang w:val="pl-PL" w:eastAsia="pl-PL" w:bidi="pl-PL"/>
        </w:rPr>
        <w:t>W myśl zasad punktu 5-go, żadna korzyść nie zostanie przy</w:t>
        <w:softHyphen/>
        <w:t>znana komunistom i ich przyjaciołom, a przyczyny odmowy tej będą otwarcie podane do wiadomości: nic dla danej osoby, or</w:t>
        <w:softHyphen/>
        <w:t>ganizacji czy kraju dlatego, że jest on, czy ona — komunis</w:t>
        <w:softHyphen/>
        <w:t>tyczna. Powie się wyraźnie robotnikom, że syndykat, kierowany przez komunistów nie będzie traktowany w ten sam sposób co syndykat kierowany przez nie-komunistów; wyjaśni się że ka</w:t>
        <w:softHyphen/>
        <w:t>żda osoba, która współpracuje z frontem komunistycznym dla zrealizowania jakiegoś własnego celu politycznego, czy socjal</w:t>
        <w:softHyphen/>
        <w:t>nego, zamiast pomagać, celowi temu szkodzi; że naród, dopusz</w:t>
        <w:softHyphen/>
        <w:t>czający komunistów do własnego rządu, w przekonaniu Stanów Zjednoczonych aktem tym zbliża się do totalitaryzmu i wojny, a oddala się od demokracji i przyjaźni. Trzeba będzie uprzejme przyjęcie z jakim wita się w Stanach Zjednoczonych każdego agenta komunistycznego, przebranego za dziennikarza, inży-</w:t>
        <w:br w:type="page"/>
      </w:r>
      <w:r>
        <w:rPr>
          <w:color w:val="000000"/>
          <w:spacing w:val="0"/>
          <w:w w:val="100"/>
          <w:position w:val="0"/>
          <w:shd w:val="clear" w:color="auto" w:fill="auto"/>
          <w:lang w:val="fr-FR" w:eastAsia="fr-FR" w:bidi="fr-FR"/>
        </w:rPr>
        <w:t xml:space="preserve">niera </w:t>
      </w:r>
      <w:r>
        <w:rPr>
          <w:color w:val="000000"/>
          <w:spacing w:val="0"/>
          <w:w w:val="100"/>
          <w:position w:val="0"/>
          <w:shd w:val="clear" w:color="auto" w:fill="auto"/>
          <w:lang w:val="pl-PL" w:eastAsia="pl-PL" w:bidi="pl-PL"/>
        </w:rPr>
        <w:t>czy urzędnika dyplomatycznego zastąpić tym samym przywitaniem, które spotyka każdego przedstawiciela demokra</w:t>
        <w:softHyphen/>
        <w:t>cji na terytoriach komunistycznych.</w:t>
      </w:r>
    </w:p>
    <w:p>
      <w:pPr>
        <w:pStyle w:val="Style35"/>
        <w:keepNext w:val="0"/>
        <w:keepLines w:val="0"/>
        <w:widowControl w:val="0"/>
        <w:numPr>
          <w:ilvl w:val="0"/>
          <w:numId w:val="17"/>
        </w:numPr>
        <w:shd w:val="clear" w:color="auto" w:fill="auto"/>
        <w:tabs>
          <w:tab w:pos="486" w:val="left"/>
        </w:tabs>
        <w:bidi w:val="0"/>
        <w:spacing w:before="0" w:after="0" w:line="194" w:lineRule="auto"/>
        <w:ind w:left="0" w:right="0"/>
        <w:jc w:val="both"/>
      </w:pPr>
      <w:r>
        <w:rPr>
          <w:color w:val="000000"/>
          <w:spacing w:val="0"/>
          <w:w w:val="100"/>
          <w:position w:val="0"/>
          <w:shd w:val="clear" w:color="auto" w:fill="auto"/>
          <w:lang w:val="pl-PL" w:eastAsia="pl-PL" w:bidi="pl-PL"/>
        </w:rPr>
        <w:t>Trzeba będzie przeprowadzić w praktyce zasadę nie-kola- boracji ze Związkiem sowieckim. Rzeczywiste znaczenie “so</w:t>
        <w:softHyphen/>
        <w:t xml:space="preserve">wieckiego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o którym tyle dyskutowano, nie może być wy</w:t>
        <w:softHyphen/>
        <w:t>kryte przy pomocy parlamentarnych studiów nad postanowie</w:t>
        <w:softHyphen/>
        <w:t xml:space="preserve">niami Karty Narodów Zjednoczonych czy przepisami Rady Ministrów Spraw Zagranicznych. Dla Stanów Zjednoczonych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sowieckie urasta do symbolu niepokoju przedstawicieli so</w:t>
        <w:softHyphen/>
        <w:t>wieckich do powzięcia jakiejkolwiek decyzji politycznej, mogą</w:t>
        <w:softHyphen/>
        <w:t>cej wywołać niezadowolenie Związku sowieckiego. Tak długo, jak utrzyma się ta postawa, Związek sowiecki dysponować bę</w:t>
        <w:softHyphen/>
        <w:t xml:space="preserve">dzie w stosunku do polityki Stanów Zjednoczonych </w:t>
      </w:r>
      <w:r>
        <w:rPr>
          <w:color w:val="000000"/>
          <w:spacing w:val="0"/>
          <w:w w:val="100"/>
          <w:position w:val="0"/>
          <w:shd w:val="clear" w:color="auto" w:fill="auto"/>
          <w:lang w:val="fr-FR" w:eastAsia="fr-FR" w:bidi="fr-FR"/>
        </w:rPr>
        <w:t xml:space="preserve">vetem </w:t>
      </w:r>
      <w:r>
        <w:rPr>
          <w:color w:val="000000"/>
          <w:spacing w:val="0"/>
          <w:w w:val="100"/>
          <w:position w:val="0"/>
          <w:shd w:val="clear" w:color="auto" w:fill="auto"/>
          <w:lang w:val="pl-PL" w:eastAsia="pl-PL" w:bidi="pl-PL"/>
        </w:rPr>
        <w:t>de facto. W konsekwencji, polityka Stanów Zjednoczonych pod</w:t>
        <w:softHyphen/>
        <w:t>porządkowuje się polityce sowieckiej. Sowiety utrzymują w swych rękach całą inicjatywę polityczną. Przytoczone w roz</w:t>
        <w:softHyphen/>
        <w:t>dziale tym przykłady udowodniły nam to dostatecznie. Stany Zjednoczone mają przed sobą tylko jedną drogę, która umoż</w:t>
        <w:softHyphen/>
        <w:t xml:space="preserve">liwi im wyzwolenie się z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sowieckiego i ułatwi ujęcie inicja</w:t>
        <w:softHyphen/>
        <w:t>tywy we własne ręce: jest to niezależne pobieranie decyzji, w oparciu tylko o własną politykę i bez niepokojenia się o to, jaka będzie reakcja Rosji; a dalej, wykonywanie decyzji tych bez względu na to, co może powiedzieć lub zrobić Związek sowiecki.</w:t>
      </w:r>
    </w:p>
    <w:p>
      <w:pPr>
        <w:pStyle w:val="Style35"/>
        <w:keepNext w:val="0"/>
        <w:keepLines w:val="0"/>
        <w:widowControl w:val="0"/>
        <w:numPr>
          <w:ilvl w:val="0"/>
          <w:numId w:val="17"/>
        </w:numPr>
        <w:shd w:val="clear" w:color="auto" w:fill="auto"/>
        <w:tabs>
          <w:tab w:pos="489" w:val="left"/>
        </w:tabs>
        <w:bidi w:val="0"/>
        <w:spacing w:before="0" w:after="240" w:line="194" w:lineRule="auto"/>
        <w:ind w:left="0" w:right="0"/>
        <w:jc w:val="both"/>
      </w:pPr>
      <w:r>
        <w:rPr>
          <w:color w:val="000000"/>
          <w:spacing w:val="0"/>
          <w:w w:val="100"/>
          <w:position w:val="0"/>
          <w:shd w:val="clear" w:color="auto" w:fill="auto"/>
          <w:lang w:val="pl-PL" w:eastAsia="pl-PL" w:bidi="pl-PL"/>
        </w:rPr>
        <w:t>W końcu, politykę tę przeprowadzić będzie można o tyle tylko, o ile Stany Zjednoczone będą zdolne i gotowe do użycia siły i że fakt ten znany będzie wszystkim. Być może, że siły tej nie użyją w ogóle, lub też użyją w rozmiarach umiarkowa</w:t>
        <w:softHyphen/>
        <w:t>nych, lecz jest rzeczą konieczną, by zasada tej siły’istniała w formie ostatecznej przesłanki, w przeciwnym bowiem wypadku, sylogizm polityczny będzie niekompletny.</w:t>
      </w:r>
    </w:p>
    <w:p>
      <w:pPr>
        <w:pStyle w:val="Style35"/>
        <w:keepNext w:val="0"/>
        <w:keepLines w:val="0"/>
        <w:widowControl w:val="0"/>
        <w:shd w:val="clear" w:color="auto" w:fill="auto"/>
        <w:bidi w:val="0"/>
        <w:spacing w:before="0" w:after="240" w:line="194" w:lineRule="auto"/>
        <w:ind w:left="0" w:right="0"/>
        <w:jc w:val="both"/>
      </w:pPr>
      <w:r>
        <w:rPr>
          <w:color w:val="000000"/>
          <w:spacing w:val="0"/>
          <w:w w:val="100"/>
          <w:position w:val="0"/>
          <w:shd w:val="clear" w:color="auto" w:fill="auto"/>
          <w:lang w:val="pl-PL" w:eastAsia="pl-PL" w:bidi="pl-PL"/>
        </w:rPr>
        <w:t>(c. d. n.)</w:t>
      </w:r>
    </w:p>
    <w:p>
      <w:pPr>
        <w:pStyle w:val="Style47"/>
        <w:keepNext/>
        <w:keepLines/>
        <w:widowControl w:val="0"/>
        <w:shd w:val="clear" w:color="auto" w:fill="auto"/>
        <w:bidi w:val="0"/>
        <w:spacing w:before="0" w:after="240"/>
        <w:ind w:left="0" w:right="240" w:firstLine="0"/>
        <w:jc w:val="right"/>
      </w:pPr>
      <w:bookmarkStart w:id="23" w:name="bookmark23"/>
      <w:bookmarkStart w:id="24" w:name="bookmark24"/>
      <w:r>
        <w:rPr>
          <w:color w:val="000000"/>
          <w:spacing w:val="0"/>
          <w:w w:val="100"/>
          <w:position w:val="0"/>
          <w:shd w:val="clear" w:color="auto" w:fill="auto"/>
          <w:lang w:val="pl-PL" w:eastAsia="pl-PL" w:bidi="pl-PL"/>
        </w:rPr>
        <w:t>James BURNHAM.</w:t>
      </w:r>
      <w:bookmarkEnd w:id="23"/>
      <w:bookmarkEnd w:id="24"/>
    </w:p>
    <w:p>
      <w:pPr>
        <w:pStyle w:val="Style12"/>
        <w:keepNext w:val="0"/>
        <w:keepLines w:val="0"/>
        <w:widowControl w:val="0"/>
        <w:shd w:val="clear" w:color="auto" w:fill="auto"/>
        <w:bidi w:val="0"/>
        <w:spacing w:before="0" w:after="240" w:line="182" w:lineRule="auto"/>
        <w:ind w:left="1860" w:right="0" w:firstLine="0"/>
        <w:jc w:val="both"/>
      </w:pPr>
      <w:r>
        <w:rPr>
          <w:color w:val="000000"/>
          <w:spacing w:val="0"/>
          <w:w w:val="100"/>
          <w:position w:val="0"/>
          <w:shd w:val="clear" w:color="auto" w:fill="auto"/>
          <w:lang w:val="pl-PL" w:eastAsia="pl-PL" w:bidi="pl-PL"/>
        </w:rPr>
        <w:t>(Autoryzowany przekład Józefa Ursyna).</w:t>
      </w:r>
    </w:p>
    <w:p>
      <w:pPr>
        <w:pStyle w:val="Style50"/>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Copyright 1947, by James Burnham.</w:t>
      </w:r>
    </w:p>
    <w:p>
      <w:pPr>
        <w:pStyle w:val="Style50"/>
        <w:keepNext w:val="0"/>
        <w:keepLines w:val="0"/>
        <w:widowControl w:val="0"/>
        <w:shd w:val="clear" w:color="auto" w:fill="auto"/>
        <w:bidi w:val="0"/>
        <w:spacing w:before="0" w:after="0" w:line="190" w:lineRule="auto"/>
        <w:ind w:left="0" w:right="0" w:firstLine="180"/>
        <w:jc w:val="both"/>
      </w:pPr>
      <w:r>
        <w:rPr>
          <w:color w:val="000000"/>
          <w:spacing w:val="0"/>
          <w:w w:val="100"/>
          <w:position w:val="0"/>
          <w:shd w:val="clear" w:color="auto" w:fill="auto"/>
          <w:lang w:val="fr-FR" w:eastAsia="fr-FR" w:bidi="fr-FR"/>
        </w:rPr>
        <w:t xml:space="preserve">Original publication </w:t>
      </w:r>
      <w:r>
        <w:rPr>
          <w:color w:val="000000"/>
          <w:spacing w:val="0"/>
          <w:w w:val="100"/>
          <w:position w:val="0"/>
          <w:shd w:val="clear" w:color="auto" w:fill="auto"/>
          <w:lang w:val="pl-PL" w:eastAsia="pl-PL" w:bidi="pl-PL"/>
        </w:rPr>
        <w:t xml:space="preserve">by the John Day Company, </w:t>
      </w:r>
      <w:r>
        <w:rPr>
          <w:color w:val="000000"/>
          <w:spacing w:val="0"/>
          <w:w w:val="100"/>
          <w:position w:val="0"/>
          <w:shd w:val="clear" w:color="auto" w:fill="auto"/>
          <w:lang w:val="fr-FR" w:eastAsia="fr-FR" w:bidi="fr-FR"/>
        </w:rPr>
        <w:t xml:space="preserve">Inc., </w:t>
      </w:r>
      <w:r>
        <w:rPr>
          <w:color w:val="000000"/>
          <w:spacing w:val="0"/>
          <w:w w:val="100"/>
          <w:position w:val="0"/>
          <w:shd w:val="clear" w:color="auto" w:fill="auto"/>
          <w:lang w:val="pl-PL" w:eastAsia="pl-PL" w:bidi="pl-PL"/>
        </w:rPr>
        <w:t>New York,</w:t>
      </w:r>
    </w:p>
    <w:p>
      <w:pPr>
        <w:pStyle w:val="Style67"/>
        <w:keepNext w:val="0"/>
        <w:keepLines w:val="0"/>
        <w:widowControl w:val="0"/>
        <w:shd w:val="clear" w:color="auto" w:fill="auto"/>
        <w:bidi w:val="0"/>
        <w:spacing w:before="0" w:after="240" w:line="190" w:lineRule="auto"/>
        <w:ind w:left="0" w:right="0" w:firstLine="0"/>
        <w:jc w:val="both"/>
        <w:sectPr>
          <w:headerReference w:type="default" r:id="rId57"/>
          <w:headerReference w:type="even" r:id="rId58"/>
          <w:footnotePr>
            <w:pos w:val="pageBottom"/>
            <w:numFmt w:val="decimal"/>
            <w:numRestart w:val="continuous"/>
            <w15:footnoteColumns w:val="1"/>
          </w:footnotePr>
          <w:pgSz w:w="7094" w:h="11629"/>
          <w:pgMar w:top="1103" w:left="525" w:right="544" w:bottom="600" w:header="0" w:footer="3" w:gutter="0"/>
          <w:cols w:space="720"/>
          <w:noEndnote/>
          <w:rtlGutter w:val="0"/>
          <w:docGrid w:linePitch="360"/>
        </w:sectPr>
      </w:pPr>
      <w:r>
        <w:rPr>
          <w:color w:val="000000"/>
          <w:spacing w:val="0"/>
          <w:w w:val="100"/>
          <w:position w:val="0"/>
          <w:shd w:val="clear" w:color="auto" w:fill="auto"/>
          <w:lang w:val="pl-PL" w:eastAsia="pl-PL" w:bidi="pl-PL"/>
        </w:rPr>
        <w:t xml:space="preserve">U.S.A., </w:t>
      </w:r>
      <w:r>
        <w:rPr>
          <w:b w:val="0"/>
          <w:bCs w:val="0"/>
          <w:color w:val="000000"/>
          <w:spacing w:val="0"/>
          <w:w w:val="100"/>
          <w:position w:val="0"/>
          <w:sz w:val="18"/>
          <w:szCs w:val="18"/>
          <w:shd w:val="clear" w:color="auto" w:fill="auto"/>
          <w:lang w:val="pl-PL" w:eastAsia="pl-PL" w:bidi="pl-PL"/>
        </w:rPr>
        <w:t xml:space="preserve">with the title </w:t>
      </w:r>
      <w:r>
        <w:rPr>
          <w:color w:val="000000"/>
          <w:spacing w:val="0"/>
          <w:w w:val="100"/>
          <w:position w:val="0"/>
          <w:shd w:val="clear" w:color="auto" w:fill="auto"/>
          <w:lang w:val="pl-PL" w:eastAsia="pl-PL" w:bidi="pl-PL"/>
        </w:rPr>
        <w:t>The Struggle for the World.</w:t>
      </w:r>
    </w:p>
    <w:p>
      <w:pPr>
        <w:pStyle w:val="Style37"/>
        <w:keepNext/>
        <w:keepLines/>
        <w:widowControl w:val="0"/>
        <w:shd w:val="clear" w:color="auto" w:fill="auto"/>
        <w:bidi w:val="0"/>
        <w:spacing w:before="0" w:after="320" w:line="240" w:lineRule="auto"/>
        <w:ind w:left="0" w:right="0" w:firstLine="0"/>
        <w:jc w:val="left"/>
      </w:pPr>
      <w:bookmarkStart w:id="25" w:name="bookmark25"/>
      <w:bookmarkStart w:id="26" w:name="bookmark26"/>
      <w:r>
        <w:rPr>
          <w:color w:val="000000"/>
          <w:spacing w:val="0"/>
          <w:w w:val="100"/>
          <w:position w:val="0"/>
          <w:shd w:val="clear" w:color="auto" w:fill="auto"/>
          <w:lang w:val="pl-PL" w:eastAsia="pl-PL" w:bidi="pl-PL"/>
        </w:rPr>
        <w:t>Baśnioznawstwo</w:t>
      </w:r>
      <w:bookmarkEnd w:id="25"/>
      <w:bookmarkEnd w:id="26"/>
    </w:p>
    <w:p>
      <w:pPr>
        <w:pStyle w:val="Style50"/>
        <w:keepNext w:val="0"/>
        <w:keepLines w:val="0"/>
        <w:widowControl w:val="0"/>
        <w:shd w:val="clear" w:color="auto" w:fill="auto"/>
        <w:bidi w:val="0"/>
        <w:spacing w:before="0" w:line="233" w:lineRule="auto"/>
        <w:ind w:left="1600" w:right="0" w:firstLine="160"/>
        <w:jc w:val="both"/>
      </w:pPr>
      <w:r>
        <w:rPr>
          <w:color w:val="000000"/>
          <w:spacing w:val="0"/>
          <w:w w:val="100"/>
          <w:position w:val="0"/>
          <w:shd w:val="clear" w:color="auto" w:fill="auto"/>
          <w:lang w:val="pl-PL" w:eastAsia="pl-PL" w:bidi="pl-PL"/>
        </w:rPr>
        <w:t>Piastunce mojej i najstarszej przyjaciółce, Józe</w:t>
        <w:softHyphen/>
        <w:t>fie z Borowskich Trumpickiej, poświęcam.</w:t>
      </w:r>
    </w:p>
    <w:p>
      <w:pPr>
        <w:pStyle w:val="Style35"/>
        <w:keepNext w:val="0"/>
        <w:keepLines w:val="0"/>
        <w:widowControl w:val="0"/>
        <w:shd w:val="clear" w:color="auto" w:fill="auto"/>
        <w:bidi w:val="0"/>
        <w:spacing w:before="0" w:after="160" w:line="218" w:lineRule="auto"/>
        <w:ind w:left="0" w:right="0" w:firstLine="0"/>
        <w:jc w:val="center"/>
      </w:pPr>
      <w:r>
        <w:rPr>
          <w:color w:val="000000"/>
          <w:spacing w:val="0"/>
          <w:w w:val="100"/>
          <w:position w:val="0"/>
          <w:shd w:val="clear" w:color="auto" w:fill="auto"/>
          <w:lang w:val="pl-PL" w:eastAsia="pl-PL" w:bidi="pl-PL"/>
        </w:rPr>
        <w:t>WSTĘP.</w:t>
      </w:r>
    </w:p>
    <w:p>
      <w:pPr>
        <w:pStyle w:val="Style47"/>
        <w:keepNext/>
        <w:keepLines/>
        <w:widowControl w:val="0"/>
        <w:shd w:val="clear" w:color="auto" w:fill="auto"/>
        <w:bidi w:val="0"/>
        <w:spacing w:before="0" w:after="120" w:line="218" w:lineRule="auto"/>
        <w:ind w:left="0" w:right="0" w:firstLine="0"/>
        <w:jc w:val="center"/>
      </w:pPr>
      <w:bookmarkStart w:id="27" w:name="bookmark27"/>
      <w:bookmarkStart w:id="28" w:name="bookmark28"/>
      <w:r>
        <w:rPr>
          <w:color w:val="000000"/>
          <w:spacing w:val="0"/>
          <w:w w:val="100"/>
          <w:position w:val="0"/>
          <w:shd w:val="clear" w:color="auto" w:fill="auto"/>
          <w:lang w:val="pl-PL" w:eastAsia="pl-PL" w:bidi="pl-PL"/>
        </w:rPr>
        <w:t>Baśń — twór ‘ czystej sztuki”</w:t>
      </w:r>
      <w:bookmarkEnd w:id="27"/>
      <w:bookmarkEnd w:id="28"/>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Było zimowe, mroźne popołudnie. Lśniły na szybach palmy, paprocie i inne ornamenty roślinne surnaturalistycznego witra</w:t>
        <w:softHyphen/>
        <w:t>żu, odcinając od świata pokój, zanurzony w białą matową po</w:t>
        <w:softHyphen/>
        <w:t>światę, przecinaną złocisto-knwawymi błyskami ognia, palącego się w wielkim, wileńskim piecu.</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takiej chwili, jeszcze łatwiej niż zazwyczaj, wciągnął mnie do swego wnętrza “Stary Dom” Andersena. Nie usłyszałam więc dzwonka w przedpokoju i prof. Marian Zdziechowski, zawsze żywy i młody, pomimo rozpoczętego już “ósmego krzyżyka”, wszedł szybkim, nerwowym krokiem i stanął przy moim fotelu. Pochyliwszy się nad nim czytał swym wdzięcznym, śpiewnym głosem powtarzający się w baśni, jakby melodia starego ku</w:t>
        <w:softHyphen/>
        <w:t>ranta, dwuwiersz:</w:t>
      </w:r>
    </w:p>
    <w:p>
      <w:pPr>
        <w:pStyle w:val="Style35"/>
        <w:keepNext w:val="0"/>
        <w:keepLines w:val="0"/>
        <w:widowControl w:val="0"/>
        <w:shd w:val="clear" w:color="auto" w:fill="auto"/>
        <w:bidi w:val="0"/>
        <w:spacing w:before="0" w:after="120" w:line="211" w:lineRule="auto"/>
        <w:ind w:left="760" w:right="0" w:firstLine="0"/>
        <w:jc w:val="both"/>
      </w:pPr>
      <w:r>
        <w:rPr>
          <w:color w:val="000000"/>
          <w:spacing w:val="0"/>
          <w:w w:val="100"/>
          <w:position w:val="0"/>
          <w:shd w:val="clear" w:color="auto" w:fill="auto"/>
          <w:lang w:val="pl-PL" w:eastAsia="pl-PL" w:bidi="pl-PL"/>
        </w:rPr>
        <w:t>“Zniknąć musi pozłacanie świńska skóra pozostanie”.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“Obawiam się, że i ona nie wszystko wytrzyma” — powiedział profesor. “Ale, jak dobrze, że pani lubi Andersena! Nie rozu</w:t>
        <w:softHyphen/>
        <w:t>miem ludzi nie czujących czaru bajek. Są mi obcy. Od dzieciń</w:t>
        <w:softHyphen/>
        <w:t>stwa słuchałem z zachwytem opowiadanych mi bajek, czy baś</w:t>
        <w:softHyphen/>
        <w:t>ni. Nie znoszę klechd (okropne, pompatyczne słowo!), stylizo</w:t>
        <w:softHyphen/>
        <w:t>wanych przez złych retoryków, i nie lubię bajeczek pisanych ckliwie dla dzieci, mdło i bez talentu. A przecież tylu ludzi uwa</w:t>
        <w:softHyphen/>
        <w:t>ża, że baśń lub bajkę łatwo jest napisać”.</w:t>
      </w:r>
    </w:p>
    <w:p>
      <w:pPr>
        <w:pStyle w:val="Style35"/>
        <w:keepNext w:val="0"/>
        <w:keepLines w:val="0"/>
        <w:widowControl w:val="0"/>
        <w:shd w:val="clear" w:color="auto" w:fill="auto"/>
        <w:bidi w:val="0"/>
        <w:spacing w:before="0" w:after="0" w:line="218" w:lineRule="auto"/>
        <w:ind w:left="0" w:right="0"/>
        <w:jc w:val="both"/>
        <w:sectPr>
          <w:headerReference w:type="default" r:id="rId59"/>
          <w:headerReference w:type="even" r:id="rId60"/>
          <w:footnotePr>
            <w:pos w:val="pageBottom"/>
            <w:numFmt w:val="decimal"/>
            <w:numRestart w:val="continuous"/>
            <w15:footnoteColumns w:val="1"/>
          </w:footnotePr>
          <w:pgSz w:w="7094" w:h="11629"/>
          <w:pgMar w:top="1103" w:left="525" w:right="544" w:bottom="600" w:header="675" w:footer="172" w:gutter="0"/>
          <w:pgNumType w:start="262"/>
          <w:cols w:space="720"/>
          <w:noEndnote/>
          <w:rtlGutter w:val="0"/>
          <w:docGrid w:linePitch="360"/>
        </w:sectPr>
      </w:pPr>
      <w:r>
        <w:rPr>
          <w:color w:val="000000"/>
          <w:spacing w:val="0"/>
          <w:w w:val="100"/>
          <w:position w:val="0"/>
          <w:shd w:val="clear" w:color="auto" w:fill="auto"/>
          <w:lang w:val="pl-PL" w:eastAsia="pl-PL" w:bidi="pl-PL"/>
        </w:rPr>
        <w:t xml:space="preserve">Wróciliśmy do Andersena, zahaczywszy o </w:t>
      </w:r>
      <w:r>
        <w:rPr>
          <w:color w:val="000000"/>
          <w:spacing w:val="0"/>
          <w:w w:val="100"/>
          <w:position w:val="0"/>
          <w:shd w:val="clear" w:color="auto" w:fill="auto"/>
          <w:lang w:val="fr-FR" w:eastAsia="fr-FR" w:bidi="fr-FR"/>
        </w:rPr>
        <w:t xml:space="preserve">Wilde’a </w:t>
      </w:r>
      <w:r>
        <w:rPr>
          <w:color w:val="000000"/>
          <w:spacing w:val="0"/>
          <w:w w:val="100"/>
          <w:position w:val="0"/>
          <w:shd w:val="clear" w:color="auto" w:fill="auto"/>
          <w:lang w:val="pl-PL" w:eastAsia="pl-PL" w:bidi="pl-PL"/>
        </w:rPr>
        <w:t>i jego bajki, czy też baśnie. — “Wilde? zbyt swe baśnie konkretyzuje, albo też pisze je zbyt programowo, jeśli się tak można wyrazić, sło</w:t>
        <w:softHyphen/>
        <w:t>wem nie wie właściwie, czym jest istota baśni!” — powiedział prof. Zdziechowski. — “Podobnie, jak Burne Jones nie wie, co to.są prarafaelici” — wtrąciłam. — “Właśnie! ma pani rację: Wilde jest w swych baśniach za sztuczny, za inteligencki, za ra</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cjonalistyczny. Jego baśnie są raczej jakąś ich namiastką, słu</w:t>
        <w:softHyphen/>
        <w:t>żącą innym celom, niż te, jakim służy prawdziwa baśń, jako w sobie zamknięta całość, twór najczystszej sztuki”. A skąd płynie czar baśni Andersena? — zapytałam. Profesor zamyślił się, uderzając ożogiem, czy też raczej “koczerhą”, w rozżarzone na palenisku głownie. Po chwili dodał: “Lubię żar ognia i sypiące się iskry”. — “i ja lubię, panie profesorze — tyle się naopowiadało baśni przy ogniskach. Proszę jednak po</w:t>
        <w:softHyphen/>
        <w:t>wiedzieć, skąd płynie czar baśni Andersena?” — “Z wieczystego źródła sztuki, z natchnienia artysty. Talent z Bożej Łaski! Opierając się o prastarą formę literatury i czerpiąc poniekąd z tradycji ludowych, wysublimował Andersen swą baśń, podob</w:t>
        <w:softHyphen/>
        <w:t xml:space="preserve">nie, jak to zrobili, na przykład, Chopin i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wprowa</w:t>
        <w:softHyphen/>
        <w:t>dzając elementy muzyki ludowej do wielkiej sztuki, pozosta</w:t>
        <w:softHyphen/>
        <w:t xml:space="preserve">jąc... Chopinem i </w:t>
      </w:r>
      <w:r>
        <w:rPr>
          <w:color w:val="000000"/>
          <w:spacing w:val="0"/>
          <w:w w:val="100"/>
          <w:position w:val="0"/>
          <w:shd w:val="clear" w:color="auto" w:fill="auto"/>
          <w:lang w:val="la-001" w:eastAsia="la-001" w:bidi="la-001"/>
        </w:rPr>
        <w:t>Beethovenem”.</w:t>
      </w:r>
    </w:p>
    <w:p>
      <w:pPr>
        <w:pStyle w:val="Style35"/>
        <w:keepNext w:val="0"/>
        <w:keepLines w:val="0"/>
        <w:widowControl w:val="0"/>
        <w:numPr>
          <w:ilvl w:val="0"/>
          <w:numId w:val="19"/>
        </w:numPr>
        <w:shd w:val="clear" w:color="auto" w:fill="auto"/>
        <w:tabs>
          <w:tab w:pos="511" w:val="left"/>
        </w:tabs>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Stąd wdęc, panie profesorze, Chopin,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i Andersen spotykają się z sobą w tym samym kręgu sztuki, w jakim znaj</w:t>
        <w:softHyphen/>
        <w:t>dują się utalentowani grajkowie wiejscy i baśniarze, podczas gdy poza jego obrębem znajdują się kiepscy naśladowcy plas</w:t>
        <w:softHyphen/>
        <w:t>tyki, muzyki oraz literatury ludowej, wcale nie takiej prostej ani “naiwnej”, jak się wydaje wielu spośród nieznających się na rzeczy i wydziedziczonym przez muzy”.</w:t>
      </w:r>
    </w:p>
    <w:p>
      <w:pPr>
        <w:pStyle w:val="Style35"/>
        <w:keepNext w:val="0"/>
        <w:keepLines w:val="0"/>
        <w:widowControl w:val="0"/>
        <w:numPr>
          <w:ilvl w:val="0"/>
          <w:numId w:val="19"/>
        </w:numPr>
        <w:shd w:val="clear" w:color="auto" w:fill="auto"/>
        <w:tabs>
          <w:tab w:pos="536" w:val="left"/>
        </w:tabs>
        <w:bidi w:val="0"/>
        <w:spacing w:before="0" w:after="0" w:line="218" w:lineRule="auto"/>
        <w:ind w:left="0" w:right="0" w:firstLine="280"/>
        <w:jc w:val="both"/>
      </w:pPr>
      <w:r>
        <w:rPr>
          <w:color w:val="000000"/>
          <w:spacing w:val="0"/>
          <w:w w:val="100"/>
          <w:position w:val="0"/>
          <w:shd w:val="clear" w:color="auto" w:fill="auto"/>
          <w:lang w:val="pl-PL" w:eastAsia="pl-PL" w:bidi="pl-PL"/>
        </w:rPr>
        <w:t>Tak jest, z naciskiem powtórzył profesor, — Andersen był ulubieńcem muz i dlatego wiedział doskonale, czym jest baśń. Stąd wprowadza nas w świat magiczny surnaturalistycznej fan</w:t>
        <w:softHyphen/>
        <w:t>tazji, w jakim panują swoiste prawa logiki, decydujące o treś</w:t>
        <w:softHyphen/>
        <w:t>ci i formie baśni, w której ten świat się inkarnuje. Forma i treść? Jakże trudno jest i to nie tylko w dziedzinie muzyki</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lecz i w dziedzinie literatury i plastyki przeprowadzić granicę pomiędzy rozstrzygającymi o ich istocie “elementami formy” i “elementami treści”. Gdzie się zaczynają jedne, a kończą dru</w:t>
        <w:softHyphen/>
        <w:t>gie? Przejdźmy więc na razie nad tym do porządku dziennego, bo chodzi nam w tej chwili o urok sztuki, promieniującej z ar</w:t>
        <w:softHyphen/>
        <w:t>cydzieł Andersena. Nosił on w sobie czar poezji, wyrażając go poprzez baśń”.</w:t>
      </w:r>
    </w:p>
    <w:p>
      <w:pPr>
        <w:pStyle w:val="Style35"/>
        <w:keepNext w:val="0"/>
        <w:keepLines w:val="0"/>
        <w:widowControl w:val="0"/>
        <w:numPr>
          <w:ilvl w:val="0"/>
          <w:numId w:val="19"/>
        </w:numPr>
        <w:shd w:val="clear" w:color="auto" w:fill="auto"/>
        <w:tabs>
          <w:tab w:pos="514" w:val="left"/>
        </w:tabs>
        <w:bidi w:val="0"/>
        <w:spacing w:before="0" w:after="200" w:line="218" w:lineRule="auto"/>
        <w:ind w:left="0" w:right="0" w:firstLine="200"/>
        <w:jc w:val="both"/>
      </w:pPr>
      <w:r>
        <w:rPr>
          <w:color w:val="000000"/>
          <w:spacing w:val="0"/>
          <w:w w:val="100"/>
          <w:position w:val="0"/>
          <w:shd w:val="clear" w:color="auto" w:fill="auto"/>
          <w:lang w:val="pl-PL" w:eastAsia="pl-PL" w:bidi="pl-PL"/>
        </w:rPr>
        <w:t xml:space="preserve">Tak jest — dodałam — chociaż Andersen pisał swe utwory i </w:t>
      </w:r>
      <w:r>
        <w:rPr>
          <w:b/>
          <w:bCs/>
          <w:color w:val="000000"/>
          <w:spacing w:val="0"/>
          <w:w w:val="100"/>
          <w:position w:val="0"/>
          <w:shd w:val="clear" w:color="auto" w:fill="auto"/>
          <w:lang w:val="pl-PL" w:eastAsia="pl-PL" w:bidi="pl-PL"/>
        </w:rPr>
        <w:t xml:space="preserve">my je czytamy, lecz ich nie słuchamy w żywym, opowiadanym słowie — </w:t>
      </w:r>
      <w:r>
        <w:rPr>
          <w:color w:val="000000"/>
          <w:spacing w:val="0"/>
          <w:w w:val="100"/>
          <w:position w:val="0"/>
          <w:shd w:val="clear" w:color="auto" w:fill="auto"/>
          <w:lang w:val="pl-PL" w:eastAsia="pl-PL" w:bidi="pl-PL"/>
        </w:rPr>
        <w:t>znajduje się on w tym . samym niezmąconym kręgu sztuki, co np. Sabała i inni utalentowani opowiadacze przeka</w:t>
        <w:softHyphen/>
        <w:t>zanych sobie i przez siebie ujmowanych, czy też tworzonych ba</w:t>
        <w:softHyphen/>
        <w:t>śni. Bo Andersen, podobnie, jak oni, sam się zanurzał i nas za</w:t>
        <w:softHyphen/>
        <w:t>nurza w inną rzeczywistość, niż ta, jaka nas otacza. Zanurza, pomimo swego, jakże własnego, filozoficznego podkładu, bez mędrkowania, bez reszty. Wciąga w świat innych przeżyć, nie zdejmując ani na chwilę “magicznego pierścienia”, łączącego</w:t>
      </w:r>
    </w:p>
    <w:p>
      <w:pPr>
        <w:pStyle w:val="Style50"/>
        <w:keepNext w:val="0"/>
        <w:keepLines w:val="0"/>
        <w:widowControl w:val="0"/>
        <w:shd w:val="clear" w:color="auto" w:fill="auto"/>
        <w:bidi w:val="0"/>
        <w:spacing w:before="0" w:after="0" w:line="185" w:lineRule="auto"/>
        <w:ind w:left="0" w:right="0" w:firstLine="200"/>
        <w:jc w:val="both"/>
        <w:rPr>
          <w:sz w:val="19"/>
          <w:szCs w:val="19"/>
        </w:rPr>
      </w:pPr>
      <w:r>
        <w:rPr>
          <w:color w:val="000000"/>
          <w:spacing w:val="0"/>
          <w:w w:val="100"/>
          <w:position w:val="0"/>
          <w:sz w:val="18"/>
          <w:szCs w:val="18"/>
          <w:shd w:val="clear" w:color="auto" w:fill="auto"/>
          <w:lang w:val="pl-PL" w:eastAsia="pl-PL" w:bidi="pl-PL"/>
        </w:rPr>
        <w:t>1) Dla uniknięcia nieporozumień zaznaczam, że chodziło tu, oczy</w:t>
        <w:softHyphen/>
        <w:t>wiście nie "o programową muzykę”, czy też o wplątywanie wartości muzycznych w inne skojarzenia np. literackie, lecz o problematykę czysto muzyczną.</w:t>
        <w:br w:type="page"/>
      </w:r>
      <w:r>
        <w:rPr>
          <w:rStyle w:val="CharStyle36"/>
        </w:rPr>
        <w:t>z prawdą sztuki, — nie oglądając się poza siebie dla pogodzenia, czy konfrontacji “praw rządzących konkretną rzeczywistoś</w:t>
        <w:softHyphen/>
        <w:t>cią”, z prawami baśni. Wciągając fragmenty realistyczne życia ludzkiego, często jego bezprawia i krzywdy (z tym spotykamy się w baśniach ludowych) — poddaje je również tak, jak to ro</w:t>
        <w:softHyphen/>
        <w:t>bią bajkarze-opowiadacze, działaniu promieni baśniowo-aktyw- nych, stapiając je Integralnie z poezją.</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Zacytowałam tu rozmowę, stojącą mi żywo w pamięci, choć prowadziliśmy ją z górą przed szesnastu laty, ponieważ posłuży nam ona </w:t>
      </w:r>
      <w:r>
        <w:rPr>
          <w:color w:val="000000"/>
          <w:spacing w:val="0"/>
          <w:w w:val="100"/>
          <w:position w:val="0"/>
          <w:shd w:val="clear" w:color="auto" w:fill="auto"/>
          <w:lang w:val="fr-FR" w:eastAsia="fr-FR" w:bidi="fr-FR"/>
        </w:rPr>
        <w:t xml:space="preserve">jak'o </w:t>
      </w:r>
      <w:r>
        <w:rPr>
          <w:color w:val="000000"/>
          <w:spacing w:val="0"/>
          <w:w w:val="100"/>
          <w:position w:val="0"/>
          <w:shd w:val="clear" w:color="auto" w:fill="auto"/>
          <w:lang w:val="pl-PL" w:eastAsia="pl-PL" w:bidi="pl-PL"/>
        </w:rPr>
        <w:t>punkt wyjściowy do rozważań.</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Stwierdzamy, że </w:t>
      </w:r>
      <w:r>
        <w:rPr>
          <w:b/>
          <w:bCs/>
          <w:color w:val="000000"/>
          <w:spacing w:val="0"/>
          <w:w w:val="100"/>
          <w:position w:val="0"/>
          <w:shd w:val="clear" w:color="auto" w:fill="auto"/>
          <w:lang w:val="pl-PL" w:eastAsia="pl-PL" w:bidi="pl-PL"/>
        </w:rPr>
        <w:t xml:space="preserve">baśń jest tworem czystej sztuki (“sztuki dla sztuki”). </w:t>
      </w:r>
      <w:r>
        <w:rPr>
          <w:color w:val="000000"/>
          <w:spacing w:val="0"/>
          <w:w w:val="100"/>
          <w:position w:val="0"/>
          <w:shd w:val="clear" w:color="auto" w:fill="auto"/>
          <w:lang w:val="pl-PL" w:eastAsia="pl-PL" w:bidi="pl-PL"/>
        </w:rPr>
        <w:t xml:space="preserve">Jako taka posiada swe własne cele, </w:t>
      </w:r>
      <w:r>
        <w:rPr>
          <w:b/>
          <w:bCs/>
          <w:color w:val="000000"/>
          <w:spacing w:val="0"/>
          <w:w w:val="100"/>
          <w:position w:val="0"/>
          <w:shd w:val="clear" w:color="auto" w:fill="auto"/>
          <w:lang w:val="pl-PL" w:eastAsia="pl-PL" w:bidi="pl-PL"/>
        </w:rPr>
        <w:t>cele wyłącznie ar</w:t>
        <w:softHyphen/>
        <w:t xml:space="preserve">tystyczne, w przeciwstawieniu do bajek </w:t>
      </w:r>
      <w:r>
        <w:rPr>
          <w:color w:val="000000"/>
          <w:spacing w:val="0"/>
          <w:w w:val="100"/>
          <w:position w:val="0"/>
          <w:shd w:val="clear" w:color="auto" w:fill="auto"/>
          <w:lang w:val="pl-PL" w:eastAsia="pl-PL" w:bidi="pl-PL"/>
        </w:rPr>
        <w:t>(np. alegorycznych) i legend, czy też podań pouczających, choć oczywista, jak wszy</w:t>
        <w:softHyphen/>
        <w:t>stkie twory literatury, wątki jej i motywy oraz inne składniki krzyżują się z elementami należącymi do innych kategorii li</w:t>
        <w:softHyphen/>
        <w:t>terackich.</w:t>
      </w:r>
    </w:p>
    <w:p>
      <w:pPr>
        <w:pStyle w:val="Style35"/>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Baśń w swej formie nieskażonej odrywa nas przede wszyst</w:t>
        <w:softHyphen/>
        <w:t>kim od konkretnej rzeczywistości, wprowadzając w świat innych przeżyć i własnej symbolizacji</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 należącej do poezji surrealis</w:t>
        <w:softHyphen/>
        <w:t>tycznej, w jakiej panują prawa, które zgodnie z terminologią Friedmanna</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lang w:val="pl-PL" w:eastAsia="pl-PL" w:bidi="pl-PL"/>
        </w:rPr>
        <w:t>), nazwijmy prawami eulogicznymi, to znaczy pra</w:t>
        <w:softHyphen/>
        <w:t>wami, należącymi do teorii poznania artystycznego (estetycz</w:t>
        <w:softHyphen/>
        <w:t>nego).</w:t>
      </w:r>
    </w:p>
    <w:p>
      <w:pPr>
        <w:pStyle w:val="Style35"/>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1</w:t>
      </w:r>
    </w:p>
    <w:p>
      <w:pPr>
        <w:pStyle w:val="Style47"/>
        <w:keepNext/>
        <w:keepLines/>
        <w:widowControl w:val="0"/>
        <w:shd w:val="clear" w:color="auto" w:fill="auto"/>
        <w:bidi w:val="0"/>
        <w:spacing w:before="0" w:after="120" w:line="218" w:lineRule="auto"/>
        <w:ind w:left="0" w:right="0" w:firstLine="0"/>
        <w:jc w:val="center"/>
      </w:pPr>
      <w:bookmarkStart w:id="29" w:name="bookmark29"/>
      <w:bookmarkStart w:id="30" w:name="bookmark30"/>
      <w:r>
        <w:rPr>
          <w:color w:val="000000"/>
          <w:spacing w:val="0"/>
          <w:w w:val="100"/>
          <w:position w:val="0"/>
          <w:shd w:val="clear" w:color="auto" w:fill="auto"/>
          <w:lang w:val="pl-PL" w:eastAsia="pl-PL" w:bidi="pl-PL"/>
        </w:rPr>
        <w:t>Baśń i słowo mówione</w:t>
      </w:r>
      <w:bookmarkEnd w:id="29"/>
      <w:bookmarkEnd w:id="30"/>
    </w:p>
    <w:p>
      <w:pPr>
        <w:pStyle w:val="Style35"/>
        <w:keepNext w:val="0"/>
        <w:keepLines w:val="0"/>
        <w:widowControl w:val="0"/>
        <w:shd w:val="clear" w:color="auto" w:fill="auto"/>
        <w:bidi w:val="0"/>
        <w:spacing w:before="0" w:after="160" w:line="218" w:lineRule="auto"/>
        <w:ind w:left="0" w:right="0" w:firstLine="280"/>
        <w:jc w:val="both"/>
      </w:pPr>
      <w:r>
        <w:rPr>
          <w:color w:val="000000"/>
          <w:spacing w:val="0"/>
          <w:w w:val="100"/>
          <w:position w:val="0"/>
          <w:shd w:val="clear" w:color="auto" w:fill="auto"/>
          <w:lang w:val="pl-PL" w:eastAsia="pl-PL" w:bidi="pl-PL"/>
        </w:rPr>
        <w:t xml:space="preserve">Właściwym, odwiecznym gruntem, na jakim, bez względu na pochodzenie wątków i motywów, kształtowały się baśnie, był </w:t>
      </w:r>
      <w:r>
        <w:rPr>
          <w:b/>
          <w:bCs/>
          <w:color w:val="000000"/>
          <w:spacing w:val="0"/>
          <w:w w:val="100"/>
          <w:position w:val="0"/>
          <w:shd w:val="clear" w:color="auto" w:fill="auto"/>
          <w:lang w:val="pl-PL" w:eastAsia="pl-PL" w:bidi="pl-PL"/>
        </w:rPr>
        <w:t xml:space="preserve">język prozy mówionej, nie zaś pisanej, </w:t>
      </w:r>
      <w:r>
        <w:rPr>
          <w:color w:val="000000"/>
          <w:spacing w:val="0"/>
          <w:w w:val="100"/>
          <w:position w:val="0"/>
          <w:shd w:val="clear" w:color="auto" w:fill="auto"/>
          <w:lang w:val="pl-PL" w:eastAsia="pl-PL" w:bidi="pl-PL"/>
        </w:rPr>
        <w:t>wraz ze swoistą, zwią</w:t>
        <w:softHyphen/>
        <w:t>zaną z nim ekspresją mimiczną i intonacją opowiadacza. Fakt ten miał wpływ na kształtowanie się tej formy literackiej i wycisnął piętno na jej stylu, na stylu bezpośredniego wypowia</w:t>
        <w:softHyphen/>
        <w:t xml:space="preserve">dania się i bezpośredniego oddziaływania na </w:t>
      </w:r>
      <w:r>
        <w:rPr>
          <w:b/>
          <w:bCs/>
          <w:color w:val="000000"/>
          <w:spacing w:val="0"/>
          <w:w w:val="100"/>
          <w:position w:val="0"/>
          <w:shd w:val="clear" w:color="auto" w:fill="auto"/>
          <w:lang w:val="pl-PL" w:eastAsia="pl-PL" w:bidi="pl-PL"/>
        </w:rPr>
        <w:t>słuchaczy, a nie na czytelników.</w:t>
      </w:r>
      <w:r>
        <w:rPr>
          <w:b/>
          <w:bCs/>
          <w:color w:val="000000"/>
          <w:spacing w:val="0"/>
          <w:w w:val="100"/>
          <w:position w:val="0"/>
          <w:shd w:val="clear" w:color="auto" w:fill="auto"/>
          <w:vertAlign w:val="superscript"/>
          <w:lang w:val="pl-PL" w:eastAsia="pl-PL" w:bidi="pl-PL"/>
        </w:rPr>
        <w:footnoteReference w:id="24"/>
      </w:r>
      <w:r>
        <w:rPr>
          <w:b/>
          <w:bCs/>
          <w:color w:val="000000"/>
          <w:spacing w:val="0"/>
          <w:w w:val="100"/>
          <w:position w:val="0"/>
          <w:shd w:val="clear" w:color="auto" w:fill="auto"/>
          <w:lang w:val="pl-PL" w:eastAsia="pl-PL" w:bidi="pl-PL"/>
        </w:rPr>
        <w:t>)</w:t>
      </w:r>
      <w:r>
        <w:br w:type="page"/>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Dlatego zapewne autorowie, władający nawet </w:t>
      </w:r>
      <w:r>
        <w:rPr>
          <w:color w:val="000000"/>
          <w:spacing w:val="0"/>
          <w:w w:val="100"/>
          <w:position w:val="0"/>
          <w:shd w:val="clear" w:color="auto" w:fill="auto"/>
          <w:lang w:val="pl-PL" w:eastAsia="pl-PL" w:bidi="pl-PL"/>
        </w:rPr>
        <w:t xml:space="preserve">świetnie </w:t>
      </w:r>
      <w:r>
        <w:rPr>
          <w:color w:val="000000"/>
          <w:spacing w:val="0"/>
          <w:w w:val="100"/>
          <w:position w:val="0"/>
          <w:shd w:val="clear" w:color="auto" w:fill="auto"/>
          <w:lang w:val="pl-PL" w:eastAsia="pl-PL" w:bidi="pl-PL"/>
        </w:rPr>
        <w:t>pió</w:t>
        <w:softHyphen/>
        <w:t xml:space="preserve">rem, nie dają sobie rady z tą płynną i trudną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zamknięcia czy też zmumifikowania w słowie pisanym formą, </w:t>
      </w:r>
      <w:r>
        <w:rPr>
          <w:color w:val="000000"/>
          <w:spacing w:val="0"/>
          <w:w w:val="100"/>
          <w:position w:val="0"/>
          <w:shd w:val="clear" w:color="auto" w:fill="auto"/>
          <w:lang w:val="pl-PL" w:eastAsia="pl-PL" w:bidi="pl-PL"/>
        </w:rPr>
        <w:t xml:space="preserve">której geneza </w:t>
      </w:r>
      <w:r>
        <w:rPr>
          <w:color w:val="000000"/>
          <w:spacing w:val="0"/>
          <w:w w:val="100"/>
          <w:position w:val="0"/>
          <w:shd w:val="clear" w:color="auto" w:fill="auto"/>
          <w:lang w:val="pl-PL" w:eastAsia="pl-PL" w:bidi="pl-PL"/>
        </w:rPr>
        <w:t>tkwi głęboko korzeniami w sztuce władania słowem mówionym. Stąd baśń jako twór literacki posiada swą swoistą strukturę in</w:t>
        <w:softHyphen/>
        <w:t>ną, niż utwory ukształtowane w dziedzinie literatury słowa pi</w:t>
        <w:softHyphen/>
        <w:t xml:space="preserve">sanego, a tym bardziej drukowanego. Przede wszystkim nie zna ona cugli trzeźwiącego krytycyzmu, jaki opanowywał </w:t>
      </w:r>
      <w:r>
        <w:rPr>
          <w:color w:val="000000"/>
          <w:spacing w:val="0"/>
          <w:w w:val="100"/>
          <w:position w:val="0"/>
          <w:shd w:val="clear" w:color="auto" w:fill="auto"/>
          <w:lang w:val="pl-PL" w:eastAsia="pl-PL" w:bidi="pl-PL"/>
        </w:rPr>
        <w:t xml:space="preserve">stopniowo </w:t>
      </w:r>
      <w:r>
        <w:rPr>
          <w:color w:val="000000"/>
          <w:spacing w:val="0"/>
          <w:w w:val="100"/>
          <w:position w:val="0"/>
          <w:shd w:val="clear" w:color="auto" w:fill="auto"/>
          <w:lang w:val="pl-PL" w:eastAsia="pl-PL" w:bidi="pl-PL"/>
        </w:rPr>
        <w:t xml:space="preserve">myśl ludzką w miarę powstawania kultur </w:t>
      </w:r>
      <w:r>
        <w:rPr>
          <w:color w:val="000000"/>
          <w:spacing w:val="0"/>
          <w:w w:val="100"/>
          <w:position w:val="0"/>
          <w:shd w:val="clear" w:color="auto" w:fill="auto"/>
          <w:lang w:val="pl-PL" w:eastAsia="pl-PL" w:bidi="pl-PL"/>
        </w:rPr>
        <w:t xml:space="preserve">alfabetycznych i </w:t>
      </w:r>
      <w:r>
        <w:rPr>
          <w:color w:val="000000"/>
          <w:spacing w:val="0"/>
          <w:w w:val="100"/>
          <w:position w:val="0"/>
          <w:shd w:val="clear" w:color="auto" w:fill="auto"/>
          <w:lang w:val="pl-PL" w:eastAsia="pl-PL" w:bidi="pl-PL"/>
        </w:rPr>
        <w:t>sztu</w:t>
        <w:softHyphen/>
        <w:t>ki pisarskiej.</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Istotę baśni stanowi bujanie w świecie surnaturalistycznych. koncepcji</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i nieograniczonych możliwości. Jej -wewnętrzna dia- lektyka rozwija się w kręgu rzeczywistości wyimaginowanej, o- derwanej od doświadczeń “zdrowego rozsądku” i wszelkie prze</w:t>
        <w:softHyphen/>
        <w:t>kroczenia jej praw logicznych odbijają się na jej strukturze, względnie prowadzą do jej rozbicia</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Pomimo tego, że wiele wątków baśniowych należy do tradycji sięgających niezmiernie głęboko w przeszłość kultury </w:t>
      </w:r>
      <w:r>
        <w:rPr>
          <w:color w:val="000000"/>
          <w:spacing w:val="0"/>
          <w:w w:val="100"/>
          <w:position w:val="0"/>
          <w:shd w:val="clear" w:color="auto" w:fill="auto"/>
          <w:lang w:val="pl-PL" w:eastAsia="pl-PL" w:bidi="pl-PL"/>
        </w:rPr>
        <w:t xml:space="preserve">i że </w:t>
      </w:r>
      <w:r>
        <w:rPr>
          <w:color w:val="000000"/>
          <w:spacing w:val="0"/>
          <w:w w:val="100"/>
          <w:position w:val="0"/>
          <w:shd w:val="clear" w:color="auto" w:fill="auto"/>
          <w:lang w:val="pl-PL" w:eastAsia="pl-PL" w:bidi="pl-PL"/>
        </w:rPr>
        <w:t xml:space="preserve">wiele spośród nich przesiąkło i przesiąka do literatury </w:t>
      </w:r>
      <w:r>
        <w:rPr>
          <w:color w:val="000000"/>
          <w:spacing w:val="0"/>
          <w:w w:val="100"/>
          <w:position w:val="0"/>
          <w:shd w:val="clear" w:color="auto" w:fill="auto"/>
          <w:lang w:val="pl-PL" w:eastAsia="pl-PL" w:bidi="pl-PL"/>
        </w:rPr>
        <w:t xml:space="preserve">ustnej — (do </w:t>
      </w:r>
      <w:r>
        <w:rPr>
          <w:color w:val="000000"/>
          <w:spacing w:val="0"/>
          <w:w w:val="100"/>
          <w:position w:val="0"/>
          <w:shd w:val="clear" w:color="auto" w:fill="auto"/>
          <w:lang w:val="pl-PL" w:eastAsia="pl-PL" w:bidi="pl-PL"/>
        </w:rPr>
        <w:t>“stawiennictwa” więc raczej w przeciwstawieniu do “piśmien</w:t>
        <w:softHyphen/>
        <w:t xml:space="preserve">nictwa”) z książek lub ewentualnie z rękopisów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baśń opo</w:t>
        <w:softHyphen/>
        <w:t>wiadana jest zawsze w pewnym sensie żywa. To znaczy ulega ciągłym zmianom w zależności od tego, w jakich warunkach, przez kogo i w jakim środowisku ludzkim jest opowiadana. Pod</w:t>
        <w:softHyphen/>
        <w:t>czas, gdy baśnie wydrukowane petryfikują się, baśń opowia</w:t>
        <w:softHyphen/>
        <w:t>dana ulega ustawicznej fluktuacji za każdym razem, gdy baj- karz ją snu je.</w:t>
      </w:r>
    </w:p>
    <w:p>
      <w:pPr>
        <w:pStyle w:val="Style35"/>
        <w:keepNext w:val="0"/>
        <w:keepLines w:val="0"/>
        <w:widowControl w:val="0"/>
        <w:shd w:val="clear" w:color="auto" w:fill="auto"/>
        <w:bidi w:val="0"/>
        <w:spacing w:before="0" w:after="0" w:line="218" w:lineRule="auto"/>
        <w:ind w:left="0" w:right="0" w:firstLine="260"/>
        <w:jc w:val="both"/>
        <w:sectPr>
          <w:headerReference w:type="default" r:id="rId61"/>
          <w:headerReference w:type="even" r:id="rId62"/>
          <w:footnotePr>
            <w:pos w:val="pageBottom"/>
            <w:numFmt w:val="decimal"/>
            <w:numRestart w:val="continuous"/>
            <w15:footnoteColumns w:val="1"/>
          </w:footnotePr>
          <w:pgSz w:w="7094" w:h="11629"/>
          <w:pgMar w:top="1103" w:left="525" w:right="544" w:bottom="600" w:header="0" w:footer="3" w:gutter="0"/>
          <w:pgNumType w:start="98"/>
          <w:cols w:space="720"/>
          <w:noEndnote/>
          <w:rtlGutter w:val="0"/>
          <w:docGrid w:linePitch="360"/>
        </w:sectPr>
      </w:pPr>
      <w:r>
        <w:rPr>
          <w:color w:val="000000"/>
          <w:spacing w:val="0"/>
          <w:w w:val="100"/>
          <w:position w:val="0"/>
          <w:shd w:val="clear" w:color="auto" w:fill="auto"/>
          <w:lang w:val="pl-PL" w:eastAsia="pl-PL" w:bidi="pl-PL"/>
        </w:rPr>
        <w:t>Jednocześnie jednak należy podkreślić, że zarówno pewna ilość wątków, jak i motywów baśniowych, przekazywanych z ust do ust przez odchodzących w niepamięć “śmiertelników”, wy</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kazuje trwałość, ciesząc się popularnością nie tylko w ciągu wieków, lecz nawet tysiącleci, podczas gdy nazwiska uczonych, stawiających po raz pierwszy pewne zagadnienia i tworzących nowe koncepcje w dwadzieścia lat po ich śmierci, znikają ze stronic książek omawiających pokrewne problemy i wprowadza</w:t>
        <w:softHyphen/>
        <w:t>jących terminologię i pojęcie przez pierwszych formułowane</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80" w:line="221" w:lineRule="auto"/>
        <w:ind w:left="0" w:right="0" w:firstLine="280"/>
        <w:jc w:val="both"/>
      </w:pPr>
      <w:r>
        <w:rPr>
          <w:color w:val="000000"/>
          <w:spacing w:val="0"/>
          <w:w w:val="100"/>
          <w:position w:val="0"/>
          <w:shd w:val="clear" w:color="auto" w:fill="auto"/>
          <w:lang w:val="pl-PL" w:eastAsia="pl-PL" w:bidi="pl-PL"/>
        </w:rPr>
        <w:t>Pomimo tej niekiedy zadziwiającej trwałości wątków baśnio</w:t>
        <w:softHyphen/>
        <w:t>wych i innych swych składników, baśń jest zmienna i giętka, zależąc nie tylko od stanu pamięci, lecz i od chwilowego napię</w:t>
        <w:softHyphen/>
        <w:t>cia fantazji i nastroju opowiadaczd, jak również od zespołu słuchaczy, wobec których się ją snuje. Stąd wypływają wielkie trudności badań nad baśnią w terenie.</w:t>
      </w:r>
    </w:p>
    <w:p>
      <w:pPr>
        <w:pStyle w:val="Style50"/>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2</w:t>
      </w:r>
    </w:p>
    <w:p>
      <w:pPr>
        <w:pStyle w:val="Style47"/>
        <w:keepNext/>
        <w:keepLines/>
        <w:widowControl w:val="0"/>
        <w:shd w:val="clear" w:color="auto" w:fill="auto"/>
        <w:bidi w:val="0"/>
        <w:spacing w:before="0" w:line="218" w:lineRule="auto"/>
        <w:ind w:left="0" w:right="0" w:firstLine="0"/>
        <w:jc w:val="center"/>
      </w:pPr>
      <w:bookmarkStart w:id="31" w:name="bookmark31"/>
      <w:bookmarkStart w:id="32" w:name="bookmark32"/>
      <w:r>
        <w:rPr>
          <w:color w:val="000000"/>
          <w:spacing w:val="0"/>
          <w:w w:val="100"/>
          <w:position w:val="0"/>
          <w:shd w:val="clear" w:color="auto" w:fill="auto"/>
          <w:lang w:val="pl-PL" w:eastAsia="pl-PL" w:bidi="pl-PL"/>
        </w:rPr>
        <w:t>Badania nad baśnią w terenie</w:t>
      </w:r>
      <w:bookmarkEnd w:id="31"/>
      <w:bookmarkEnd w:id="32"/>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Baśń jest tworem bardzo skomplikowanym słowa mówionego, opowiadanym przecież w najróżniejszych środowiskach (np. dzieciom, zarówno wiejskim jak i miejskim), wszędzie tam, gdzie pulsuje życie gromadne, np. życie rodzinne wraz ze zwią</w:t>
        <w:softHyphen/>
        <w:t>zanymi z nim ludźmi, czy też istnieją inne, większe, lub mniej</w:t>
        <w:softHyphen/>
        <w:t>sze zwarte grupy społeczne, np. pasterskie, myśliwskie itp., sku</w:t>
        <w:softHyphen/>
        <w:t>piające się przy wspólnych ogniskach.</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Pomimo trudności studiów, wynikających ze specyficznego charakteru baśni, jak i innych rodzajów prozy mówionej, naj</w:t>
        <w:softHyphen/>
        <w:t>ważniejszym i zasadniczym źródłem baśnioznawczym jest ze</w:t>
        <w:softHyphen/>
        <w:t>tknięcie się badacza bezpośrednio z terenem. Nie mogą go za</w:t>
        <w:softHyphen/>
        <w:t>stąpić nawet najlepsze wydania baśni. Te bowiem, jako źródła pośrednie poznania, stanowią w dziedzinie folklorystyki i w in</w:t>
        <w:softHyphen/>
        <w:t>nych działach etnografii — źródła pomocnicze. Badania nad baśnią nie kończą się przecie na studiach nad pochodzeniem wątków i motywów, lecz należą do ich zakresu również i zagad</w:t>
        <w:softHyphen/>
        <w:t>nienia strukturalno-fenomenologiczne, zahaczające o cechy ekspresji słowa mówionego, o kompleksy jego symboliki, jak i o stylistykę narracyjną i związaną z nią mimikę oraz gestykulację, przy których pomocy opcwiadacz i poeta w jednej osobie wy</w:t>
        <w:softHyphen/>
        <w:t>wołuje swe wizje w gronie słuchaczy, przenosząc ich z otacza</w:t>
        <w:softHyphen/>
        <w:t>jącej, konkretnej rzeczywistości, w inną spirytualną rzeczywis</w:t>
        <w:softHyphen/>
        <w:t>tość</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Stąd też studia zarówno baśnioznawcy-filologa, jak i baśnio- znawcy-etnografa w terenie nie mogą polegać wyłącznie na</w:t>
        <w:br w:type="page"/>
      </w:r>
      <w:r>
        <w:rPr>
          <w:color w:val="000000"/>
          <w:spacing w:val="0"/>
          <w:w w:val="100"/>
          <w:position w:val="0"/>
          <w:shd w:val="clear" w:color="auto" w:fill="auto"/>
          <w:lang w:val="pl-PL" w:eastAsia="pl-PL" w:bidi="pl-PL"/>
        </w:rPr>
        <w:t>zbieraniu “zabytków” prozy ludowej i ograniczać się do zapi</w:t>
        <w:softHyphen/>
        <w:t>sywania, względnie chwytania ich na wałek fonografu, z po</w:t>
        <w:softHyphen/>
        <w:t>minięciem badania szeregu czynników, prowadzących do zro</w:t>
        <w:softHyphen/>
        <w:t>zumienia danego typu baśni, jej roli i pochodzenia w danym środowisku. Zresztą przecież nawet wtedy, gdy zapisujemy “w cztery oczy” opowieść z ust człowieka oderwanego od swej gru</w:t>
        <w:softHyphen/>
        <w:t>py społecznej, czy też od okolicy, jaka go wychowała, mamy do czynienia również ze zjawiskiem psycho-socjalnym, ponieważ obiekt badań jest złączony więzią kultury z przekazanymi mu tradycjami literackimi, wierzeniami, obyczajami itp. bez wzglę</w:t>
        <w:softHyphen/>
        <w:t>du na to, czy jego własne cechy indywidualne zaznaczają się mniej lub bardziej wyraźnie.</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Jeśli filolog, wnikając w przedmiot swych badań, przeprowa</w:t>
        <w:softHyphen/>
        <w:t>dza analizę i interpretację tekstów drukowanych, lub manu</w:t>
        <w:softHyphen/>
        <w:t>skryptów, baśnioznawca-terenowiec zaznajamia się z nim w obrębie żywych społeczeństw, jako z jednym z przejawów życia, wyrażającego się w kształtach, nadawanych mu przez człowie</w:t>
        <w:softHyphen/>
        <w:t>ka i jego kulturę — w danym wypadku przez kulturę literatury mówionej.</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Dla podkreślenia różnicy między badaniem źródeł pośrednich i bezpośrednich w tradycji literackiej, przytaczam słowa jed</w:t>
        <w:softHyphen/>
        <w:t>nego z francuskich autorów, krytykujących stosunek papierowy niektórych orientalistów, przeprowadzających swe studia wy</w:t>
        <w:softHyphen/>
        <w:t xml:space="preserve">łącznie na podstawie źródeł pisanych, a więc </w:t>
      </w:r>
      <w:r>
        <w:rPr>
          <w:color w:val="000000"/>
          <w:spacing w:val="0"/>
          <w:w w:val="100"/>
          <w:position w:val="0"/>
          <w:shd w:val="clear" w:color="auto" w:fill="auto"/>
          <w:lang w:val="fr-FR" w:eastAsia="fr-FR" w:bidi="fr-FR"/>
        </w:rPr>
        <w:t xml:space="preserve">“sur le cadavre”, </w:t>
      </w:r>
      <w:r>
        <w:rPr>
          <w:color w:val="000000"/>
          <w:spacing w:val="0"/>
          <w:w w:val="100"/>
          <w:position w:val="0"/>
          <w:shd w:val="clear" w:color="auto" w:fill="auto"/>
          <w:lang w:val="pl-PL" w:eastAsia="pl-PL" w:bidi="pl-PL"/>
        </w:rPr>
        <w:t xml:space="preserve">przeciwstawiając mu do badań </w:t>
      </w:r>
      <w:r>
        <w:rPr>
          <w:color w:val="000000"/>
          <w:spacing w:val="0"/>
          <w:w w:val="100"/>
          <w:position w:val="0"/>
          <w:shd w:val="clear" w:color="auto" w:fill="auto"/>
          <w:lang w:val="fr-FR" w:eastAsia="fr-FR" w:bidi="fr-FR"/>
        </w:rPr>
        <w:t xml:space="preserve">“sur la nature”, </w:t>
      </w:r>
      <w:r>
        <w:rPr>
          <w:color w:val="000000"/>
          <w:spacing w:val="0"/>
          <w:w w:val="100"/>
          <w:position w:val="0"/>
          <w:shd w:val="clear" w:color="auto" w:fill="auto"/>
          <w:lang w:val="pl-PL" w:eastAsia="pl-PL" w:bidi="pl-PL"/>
        </w:rPr>
        <w:t>wśród żywego, w danym wypadku arabskiego społeczeństwa</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Różnice, zachodzące między źródłami pośrednimi i bezpośred</w:t>
        <w:softHyphen/>
        <w:t>nimi nie przesądzają oczywiście o wartości prac, pisanych na ich podstawie. Bo jedni z uczonych wskrzeszają przeszłość na podstawie pierwszych, inni gaszą przejawy zaobserwowane w życiu przez słowa martwe i blade.</w:t>
      </w:r>
    </w:p>
    <w:p>
      <w:pPr>
        <w:pStyle w:val="Style35"/>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pl-PL" w:eastAsia="pl-PL" w:bidi="pl-PL"/>
        </w:rPr>
        <w:t>3</w:t>
      </w:r>
    </w:p>
    <w:p>
      <w:pPr>
        <w:pStyle w:val="Style47"/>
        <w:keepNext/>
        <w:keepLines/>
        <w:widowControl w:val="0"/>
        <w:shd w:val="clear" w:color="auto" w:fill="auto"/>
        <w:bidi w:val="0"/>
        <w:spacing w:before="0" w:line="218" w:lineRule="auto"/>
        <w:ind w:left="0" w:right="0" w:firstLine="0"/>
        <w:jc w:val="center"/>
      </w:pPr>
      <w:bookmarkStart w:id="33" w:name="bookmark33"/>
      <w:bookmarkStart w:id="34" w:name="bookmark34"/>
      <w:r>
        <w:rPr>
          <w:color w:val="000000"/>
          <w:spacing w:val="0"/>
          <w:w w:val="100"/>
          <w:position w:val="0"/>
          <w:shd w:val="clear" w:color="auto" w:fill="auto"/>
          <w:lang w:val="pl-PL" w:eastAsia="pl-PL" w:bidi="pl-PL"/>
        </w:rPr>
        <w:t>Baśniarze</w:t>
      </w:r>
      <w:bookmarkEnd w:id="33"/>
      <w:bookmarkEnd w:id="34"/>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Konieczność organizacji zbierania w terenie zabytków prozy ludowej omawia J. Krzyżanowski w artykule, drukowanym w “Polskiej sztuce ludowej”</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lang w:val="pl-PL" w:eastAsia="pl-PL" w:bidi="pl-PL"/>
        </w:rPr>
        <w:t>), wysuwając w nim żądanie inwen</w:t>
        <w:softHyphen/>
        <w:t>taryzacji bajkarzy.</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Spis znanych mi bajkarzy miałam wśród moich materiałów etnograficznych i na posiedzeniu organizacyjnym Polskiego Instytutu Sztuki Ludowej, jakie odbyło się w zamierzchłym czerwcu 1939, w Zakładzie Polskiej Etnografii Uniwersytetu Jó</w:t>
        <w:softHyphen/>
        <w:t>zefa Piłsudskiego w Warszawie, postawiony został wniosek do</w:t>
        <w:softHyphen/>
        <w:br w:type="page"/>
      </w:r>
      <w:r>
        <w:rPr>
          <w:color w:val="000000"/>
          <w:spacing w:val="0"/>
          <w:w w:val="100"/>
          <w:position w:val="0"/>
          <w:shd w:val="clear" w:color="auto" w:fill="auto"/>
          <w:lang w:val="pl-PL" w:eastAsia="pl-PL" w:bidi="pl-PL"/>
        </w:rPr>
        <w:t>magający się inwentaryzacji artystów ludowych, a wśród nich również baśniarzy, oraz innych utalentowanych opowiadaczy.</w:t>
      </w:r>
    </w:p>
    <w:p>
      <w:pPr>
        <w:pStyle w:val="Style35"/>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Zagadnienie bajkarzy, względnie baśniarzy, legendziarzy, anegdociarzy, jak i innych opowiadaczy i facecjonistów, nie jest jednak zbyt łatwe. Przede wszystkim, jak to zostało podkreślo</w:t>
        <w:softHyphen/>
        <w:t>ne w poprzednim rozdziale, kontakt z nimi nie może się spro</w:t>
        <w:softHyphen/>
        <w:t>wadzać do doraźnego zbierania z ich ust pewnych wersji lite</w:t>
        <w:softHyphen/>
        <w:t>rackich, zwłaszcza z góry im narzucanych, lecz wymaga ze strony badacza i zbieracza specjalnego przygotowania i znajo</w:t>
        <w:softHyphen/>
        <w:t>mości metod pracy, tak dotąd zaniedbanej i po dyletancku traktowanej dziedziny kulturoznawstwa.</w:t>
      </w:r>
    </w:p>
    <w:p>
      <w:pPr>
        <w:pStyle w:val="Style35"/>
        <w:keepNext w:val="0"/>
        <w:keepLines w:val="0"/>
        <w:widowControl w:val="0"/>
        <w:shd w:val="clear" w:color="auto" w:fill="auto"/>
        <w:bidi w:val="0"/>
        <w:spacing w:before="0" w:after="40" w:line="218" w:lineRule="auto"/>
        <w:ind w:left="0" w:right="0" w:firstLine="320"/>
        <w:jc w:val="both"/>
      </w:pPr>
      <w:r>
        <w:rPr>
          <w:color w:val="000000"/>
          <w:spacing w:val="0"/>
          <w:w w:val="100"/>
          <w:position w:val="0"/>
          <w:shd w:val="clear" w:color="auto" w:fill="auto"/>
          <w:lang w:val="pl-PL" w:eastAsia="pl-PL" w:bidi="pl-PL"/>
        </w:rPr>
        <w:t>Wydobycie i zasuszenie w słowie pisanym tej lub innej cie</w:t>
        <w:softHyphen/>
        <w:t>kawej i nieznanej przedtem baśni może się nawet czasem udać, nie wyczerpuje jednak wszystkich możliwości, jakie daje dłuż</w:t>
        <w:softHyphen/>
        <w:t>szy pobyt w pewnej miejscowości, nawiązanie bliższej znajo</w:t>
        <w:softHyphen/>
        <w:t>mości i kontaktu psychicznego z bajkarzami i ich otoczeniem i przede wszystkim odpowiednie przygotowanie do studiów ba- śnioznawczych.</w:t>
      </w:r>
    </w:p>
    <w:p>
      <w:pPr>
        <w:pStyle w:val="Style35"/>
        <w:keepNext w:val="0"/>
        <w:keepLines w:val="0"/>
        <w:widowControl w:val="0"/>
        <w:shd w:val="clear" w:color="auto" w:fill="auto"/>
        <w:bidi w:val="0"/>
        <w:spacing w:before="0" w:after="40" w:line="221" w:lineRule="auto"/>
        <w:ind w:left="0" w:right="0" w:firstLine="320"/>
        <w:jc w:val="both"/>
      </w:pPr>
      <w:r>
        <w:rPr>
          <w:color w:val="000000"/>
          <w:spacing w:val="0"/>
          <w:w w:val="100"/>
          <w:position w:val="0"/>
          <w:shd w:val="clear" w:color="auto" w:fill="auto"/>
          <w:lang w:val="pl-PL" w:eastAsia="pl-PL" w:bidi="pl-PL"/>
        </w:rPr>
        <w:t>Zwracam na to uwagę, chcąc z jednej strony uwypuklić zna</w:t>
        <w:softHyphen/>
        <w:t>czenie cennej książki Krzyżanowskiego jako podstawowego pod</w:t>
        <w:softHyphen/>
        <w:t>ręcznika dla badań nad ustną prozą ludową, z drugiej, pragnąc zaznaczyć wątpliwości, jakie mi nasuwają niektóre myśli au</w:t>
        <w:softHyphen/>
        <w:t>tora</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mogące prowadzić do nieporozumień, przede wszystkim metodologicznych. Należy się bowiem skrupulatna ocena pierw</w:t>
        <w:softHyphen/>
        <w:t>szej w nauce systematyce “polskiej bajki ludowej", podjętej i napisanej z tak wielką umiejętnością i znawstwem przed</w:t>
        <w:softHyphen/>
        <w:t>miotu.</w:t>
      </w:r>
    </w:p>
    <w:p>
      <w:pPr>
        <w:pStyle w:val="Style35"/>
        <w:keepNext w:val="0"/>
        <w:keepLines w:val="0"/>
        <w:widowControl w:val="0"/>
        <w:shd w:val="clear" w:color="auto" w:fill="auto"/>
        <w:bidi w:val="0"/>
        <w:spacing w:before="0" w:after="40" w:line="216" w:lineRule="auto"/>
        <w:ind w:left="0" w:right="0" w:firstLine="320"/>
        <w:jc w:val="both"/>
      </w:pPr>
      <w:r>
        <w:rPr>
          <w:color w:val="000000"/>
          <w:spacing w:val="0"/>
          <w:w w:val="100"/>
          <w:position w:val="0"/>
          <w:shd w:val="clear" w:color="auto" w:fill="auto"/>
          <w:lang w:val="pl-PL" w:eastAsia="pl-PL" w:bidi="pl-PL"/>
        </w:rPr>
        <w:t>Zaczynamy od stwierdzenia, że opowiadaczy wiejskich i miej</w:t>
        <w:softHyphen/>
        <w:t>skich (należących do najróżnorodniejszych środowisk), podzie</w:t>
        <w:softHyphen/>
        <w:t>lić możemy na dwie grupy, wymagające stosowania do siebie różnych metod badawczych. Jedni z nich dostarczają z łatwoś</w:t>
        <w:softHyphen/>
        <w:t>cią “pozycji”, niekiedy podsuwanych im z góry jako “zasługu</w:t>
        <w:softHyphen/>
        <w:t>jących” na utrwalenie, wobec czego bez trudności można je za</w:t>
        <w:softHyphen/>
        <w:t>pisać lub utrwalić przy pomocy fonografu. Inni opowiadacze unikają tego rodzaju uwiecznienia i chowają swe wiadomości przed uchem niepowołanym.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Kiedyś, jeszcze za moich lat akademickich, spotkałam w oko</w:t>
        <w:softHyphen/>
        <w:t>licy Radomia dziewczynę, znaną w swym otoczeniu baśniarkę. Z zapałem dyktowała swe śliczne “magiczne” opowieści, z prze</w:t>
        <w:softHyphen/>
        <w:t>jęciem je recytując i z pewnością siebie renomowanej artystki. Spotykałam też wśród pasterzy doskonałych opowiadaczy, pew</w:t>
        <w:softHyphen/>
        <w:t>nych swego kunsztu. Jeden z nich</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podkreślał dobitnie swą ro</w:t>
        <w:softHyphen/>
        <w:t>lę “arki przymierza między dawnymi i nowymi laty” i wyraźnie rozgraniczał “prawdę historyczną” (własne jego przeżycia i po</w:t>
        <w:softHyphen/>
        <w:t>dania) — od baśni, jako przejawu dążeń artystycznych (“to</w:t>
        <w:br w:type="page"/>
      </w:r>
      <w:r>
        <w:rPr>
          <w:color w:val="000000"/>
          <w:spacing w:val="0"/>
          <w:w w:val="100"/>
          <w:position w:val="0"/>
          <w:shd w:val="clear" w:color="auto" w:fill="auto"/>
          <w:lang w:val="pl-PL" w:eastAsia="pl-PL" w:bidi="pl-PL"/>
        </w:rPr>
        <w:t>tylko taka bajka, ale piękna”). Inny znów</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 sypał jak z rogu obfitości różnymi opowiadaniami, wśród których głównymi bo</w:t>
        <w:softHyphen/>
        <w:t>haterkami były królewny — “czarne królewny” i królewny wy</w:t>
        <w:softHyphen/>
        <w:t>zwalane przez rycerzy lub chudopachołków. Był to zresztą ka</w:t>
        <w:softHyphen/>
        <w:t>botyn, chełpiący się tym, że już “jakiś pan” spisywał jego bajki, a potem je w “książce drukował”. Sądzę, że nie tylko jego, lecz i wielu innych spośród podobnej mu artystycznej braci nie przestraszyłby wałek fonografu, podobnie jak wprawiał w za</w:t>
        <w:softHyphen/>
        <w:t>chwyt niektórych spośród obiektów badań muzykologicznych, prowadzonych w Polsce przed ostatnią wojną.</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Kłusownik, a z czasem towarzysz, jako świetny rzeczoznawca polowań pewnego koła myśliwskiego, był specjalistą w opowia</w:t>
        <w:softHyphen/>
        <w:t>daniu bajek zwierzęcych</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Opowiadał je podczas powrotu ze szczęśliwej myśliwskiej wyprawy. Głównym bohaterem jego opo</w:t>
        <w:softHyphen/>
        <w:t>wiadań był lis. Zaczynał zwykle od swych własnych bardzo cie</w:t>
        <w:softHyphen/>
        <w:t xml:space="preserve">kawych przygód, chwaląc się tym, jak to on lisa nieraz w pole wyprowadzał, kończył jednak na bajkach, jakie między innymi znajdujemy w książce Krzyżanowskiego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2, 63, 162). Naj</w:t>
        <w:softHyphen/>
        <w:t>ciekawsze było opowiadanie “o zwierząt mateczniku”, o jakim wspominał mi również w puszczy Rudnickiej pewien wabiarz łosi, rodem z Polesia</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60" w:line="218" w:lineRule="auto"/>
        <w:ind w:left="0" w:right="0" w:firstLine="280"/>
        <w:jc w:val="both"/>
      </w:pPr>
      <w:r>
        <w:rPr>
          <w:color w:val="000000"/>
          <w:spacing w:val="0"/>
          <w:w w:val="100"/>
          <w:position w:val="0"/>
          <w:shd w:val="clear" w:color="auto" w:fill="auto"/>
          <w:lang w:val="pl-PL" w:eastAsia="pl-PL" w:bidi="pl-PL"/>
        </w:rPr>
        <w:t>Wspaniałych opowiadaczy, z chęcią dostarczających “materia</w:t>
        <w:softHyphen/>
        <w:t>łów” spotkałam w Palestynie podczas ostatnich mych badań nad legendami świętojerskimi. Byli to znani, rutynowani mistrze prozy mówionej, Muzułmanie, strzegący świątyń i klasztorów prawosławnych. Oprócz sprawowania urzędu opiekunów-dozor- ców do obowiązków ich należy propaganda prowadzona wśród pielgrzymów, odwiedzających miejsca święte i pobudzanie do składania jak najhojniejszych ofiar</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Wśród swoich cieszą się sławą doskonałych speców. Podczas, gdy zmarły przed paru laty ówczesny paroch klasztoru Mar-Dżurjes, położonego na “zie</w:t>
        <w:softHyphen/>
        <w:t>miach matki św. Jerzego” (w pobliżu Beit Dżali i sadzawek Sa</w:t>
        <w:softHyphen/>
        <w:t>lomona), nie mógł mi sam nic o świętym opowiedzieć, ograni</w:t>
        <w:softHyphen/>
        <w:t>czając się do pokazania znanych mi skądinąd legend drukowa</w:t>
        <w:softHyphen/>
        <w:t>nych, greckich i rosyjskich, dozorcy Mahometanie w Mar-Dżur</w:t>
        <w:softHyphen/>
        <w:t>jes, podobnie jak i przygodnie spotykana przeze mnie ludność muzułmańska w Liddzie</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lang w:val="pl-PL" w:eastAsia="pl-PL" w:bidi="pl-PL"/>
        </w:rPr>
        <w:t>), gdzie znajduje się grób św. Jerzego,</w:t>
        <w:br w:type="page"/>
      </w:r>
      <w:r>
        <w:rPr>
          <w:color w:val="000000"/>
          <w:spacing w:val="0"/>
          <w:w w:val="100"/>
          <w:position w:val="0"/>
          <w:shd w:val="clear" w:color="auto" w:fill="auto"/>
          <w:lang w:val="pl-PL" w:eastAsia="pl-PL" w:bidi="pl-PL"/>
        </w:rPr>
        <w:t>związana z pokolenia na pokolenie z tym starożytnym ośrod</w:t>
        <w:softHyphen/>
        <w:t>kiem kultu, — stanowią nie wysychające źródło podań o tym El-Chadrze, spojonym organicznie z Palestyną, jej glebą, kli</w:t>
        <w:softHyphen/>
        <w:t>matem i historią.</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Przechodzimy teraz do drugiej, innej i liczniejszej kategorii baśniarzy i w ogóle opowiadaczy. Przechowują oni nieraz w swej pamięci niezmiernie cenny materiał. Tych mógłby speszyć nie tylko wałek fonografu, ale w ogóle każdy zapis, chociaż w swym środowisku cieszą się nieraz sławą doskonałych specja</w:t>
        <w:softHyphen/>
        <w:t>listów. Nie stanowią oni dostępnego źródła poznania. Są to lu</w:t>
        <w:softHyphen/>
        <w:t>dzie skromni, czasem z kompleksami niższości lub wyższości, najczęściej prawdziwsi od tamtych i bardziej wrażliwi artyści. Nie chcą i nie mogą na każde zawołanie snuć swych wizji, wy</w:t>
        <w:softHyphen/>
        <w:t>rażanych przy pomocy tak delikatnego i trudnego środka eks</w:t>
        <w:softHyphen/>
        <w:t>presji, jakim jest sławo mówione dla człowieka, znającego jego wartość i nie trwoniącego go bezmyślnie. Działa na nich na</w:t>
        <w:softHyphen/>
        <w:t>strój chwili, to lub owo audytorium. Odpycha lub mrozi nie</w:t>
        <w:softHyphen/>
        <w:t>znany zbieracz o nieznanym im podejściu do rzeczy, “doku</w:t>
        <w:softHyphen/>
        <w:t xml:space="preserve">mentujący” to co powinno być mówione swobodnie i tworzone tak (jeśli chodzi o baśń), jak </w:t>
      </w:r>
      <w:r>
        <w:rPr>
          <w:color w:val="000000"/>
          <w:spacing w:val="0"/>
          <w:w w:val="100"/>
          <w:position w:val="0"/>
          <w:shd w:val="clear" w:color="auto" w:fill="auto"/>
          <w:lang w:val="fr-FR" w:eastAsia="fr-FR" w:bidi="fr-FR"/>
        </w:rPr>
        <w:t xml:space="preserve">comedia del’arte </w:t>
      </w:r>
      <w:r>
        <w:rPr>
          <w:color w:val="000000"/>
          <w:spacing w:val="0"/>
          <w:w w:val="100"/>
          <w:position w:val="0"/>
          <w:shd w:val="clear" w:color="auto" w:fill="auto"/>
          <w:lang w:val="pl-PL" w:eastAsia="pl-PL" w:bidi="pl-PL"/>
        </w:rPr>
        <w:t>w natchnieniu niczym nieskrępowanym.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Ażeby się od tych opowiadaczy czegoś dowiedzieć, należy zdo</w:t>
        <w:softHyphen/>
        <w:t>być ich zaufanie i rozporządzać dłuższym okresem czasu, ko</w:t>
        <w:softHyphen/>
        <w:t>niecznym dla nawiązania psychicznego kontaktu, o ile dzięki szczęśliwej okoliczności i trafieniu sobie nawzajem do duszy nie nawiąźe się tej łączności od razu. Poza tym trzeba znać me</w:t>
        <w:softHyphen/>
        <w:t>tody pracy badawczej, jakie należy stosować w tej dziedzinie badań. Oprócz tego, jak we wszystkich gałęziach nauk, opiera</w:t>
        <w:softHyphen/>
        <w:t>jących się na bezpośrednim zetknięciu się badacza z obiek</w:t>
        <w:softHyphen/>
        <w:t>tem swego poznania, wrodzona intuicja odgrywa i tu rolę de</w:t>
        <w:softHyphen/>
        <w:t>cydującą.</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Znałam kobietę, pochodzącą z gminy Janiskiej, pow. Wileń</w:t>
        <w:softHyphen/>
        <w:t>skiego, odznaczającą się świetną pamięcią, plastyczną wyobraź</w:t>
        <w:softHyphen/>
        <w:t>nią, żywością skojarzeń i łatwością wypowiadania się w słowie. Kiedy usiłowałam wydobyć z niej jakiś “zabytek prozy ludowej”, twierdziła z tym samym zazwyczaj polsko-litewskim uporem, że głowę ma pustą, jak beczka po kapuście. Wystarczało jednak, abym podsunęła jej pewne skojarzenia, pobudzające jej wyob</w:t>
        <w:softHyphen/>
        <w:t>raźnię i z dna owej beczki sypały się ukryte skarby. Otwierałam więc np. szufladę ze słowami “otwórz się Sezamie” i w tej chwi</w:t>
        <w:softHyphen/>
        <w:t>li “z kapuścianej głowy” wyskakiwały różne warianty baśni i podań o ukrytych skarbach. Podnieciła się również bardzo ta rasowa baśniarka, ujrzawszy obrazek w książce dla dzieci, przed</w:t>
        <w:softHyphen/>
        <w:t>stawiający Guliwera w klatce na stole olbrzyma</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lang w:val="pl-PL" w:eastAsia="pl-PL" w:bidi="pl-PL"/>
        </w:rPr>
        <w:t>) i opowiedzia</w:t>
        <w:softHyphen/>
        <w:br w:type="page"/>
      </w:r>
      <w:r>
        <w:rPr>
          <w:color w:val="000000"/>
          <w:spacing w:val="0"/>
          <w:w w:val="100"/>
          <w:position w:val="0"/>
          <w:shd w:val="clear" w:color="auto" w:fill="auto"/>
          <w:lang w:val="pl-PL" w:eastAsia="pl-PL" w:bidi="pl-PL"/>
        </w:rPr>
        <w:t xml:space="preserve">ła wariant baśni, figurującej u Krzyżanowskiego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N 701).</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Zaświeciły siwo-zielone oczy, gdy pokazałam węża, kupionego na Kiermaszu świętojańskim w Wilnie dla Muzeum Etnogra</w:t>
        <w:softHyphen/>
        <w:t>ficznego U.S.B. I dowiedziałam się nie tylko do czego służą węże w praktykach magicznych i w medycynie ludowej, lecz o sposo</w:t>
        <w:softHyphen/>
        <w:t>bach wabienia i łowienia gadów, oraz o sposobach zasuszania ich w chlebnym piecu. “Wstawszy w nim od gorońca, proś- ciutko, jak ludzie, sykają przed śmiercią, jak te wielkie zmieji”. Potem z “chlebnej piecy” przedostawałyśmy się do pieczar wę</w:t>
        <w:softHyphen/>
        <w:t>żowych, gdzie panują króle wężowe, “co koruny noszą świe- cońce"</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 Te korony, talizmany dają szczęście. Zdobywano je w różny sposób, według słów Eleonory, córki przewoźnika.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Syreny mieszkały w jeziorze Dubinki, na którym ojciec jej dzierżawił prom. Ona ich sama nigdy nie widziała, ale inni, starsi ludzie “widywali”, podobnie jak jelenia w nadbrzeżnym lesie z krzyżem świecącym między rogami. Często rozmowy mo</w:t>
        <w:softHyphen/>
        <w:t>je z tą, podówczas trzydziestoletnią, a obecnie pięćdziesięcio</w:t>
        <w:softHyphen/>
        <w:t>letnią kobietą, kończyły się jej biadowaniem nad światem i je</w:t>
        <w:softHyphen/>
        <w:t>go sprawami, zamykane zdaniem, dowodzącym również “zwią</w:t>
        <w:softHyphen/>
        <w:t>zku historycznego gminy Janiskiej z antykiem”: “tak, tak, lu</w:t>
        <w:softHyphen/>
        <w:t>dzi to jest, ale człowieka nie ma. Był taki mądry w czasach sta</w:t>
        <w:softHyphen/>
        <w:t>rodawnie j szych, co mieszkał w beczce i człowieka z latarnią, szukał, ale nie znalazł”.</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Ze względu na ramy artykułu pominiemy wielu znanych mi baśniarzy, jacy zwiększali moją znajomość kultury polskiej oraz archiwum folklorystyczne i na zakończenie ich przeglądu prze</w:t>
        <w:softHyphen/>
        <w:t>niesiemy się do Jerozolimy, wciąż jeszcze niewyzwolonej. Poz</w:t>
        <w:softHyphen/>
        <w:t>nałam tam staruszkę, pątniczkę z Zamoyszczyzny, Antoninę Czarniecką, córkę grajka wiejskiego, nauczyciela kapelmistrzów Namysłowskiego i Pomarańskiego. Piszę o niej specjalne stu</w:t>
        <w:softHyphen/>
        <w:t>dium, ponieważ stanowiła ona nie tylko ciekawy obiekt dla ba</w:t>
        <w:softHyphen/>
        <w:t>dań kulturologicznych, lecz i dlatego, że z całej jej postaci bił czar prawdziwej poezji i urok silnie zarysowanej indywidual</w:t>
        <w:softHyphen/>
        <w:t>ności.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Przeplatała swe wynurzenia pieśniami, niekiedy ekspresji peł</w:t>
        <w:softHyphen/>
        <w:t>ną pantomimą, czasem kilku obrotami obertasa, świetnie ak</w:t>
        <w:softHyphen/>
        <w:t>centującymi charakter pięknego tańca, przeniesionego z dale</w:t>
        <w:softHyphen/>
        <w:t>kiej polskiej wsi i z dalekich młodych lat pomiędzy mury od</w:t>
        <w:softHyphen/>
        <w:t xml:space="preserve">wiecznego miasta, w którym według słów Antoniny, czyhają najusilniej i czają się najbardziej zdradziecko czarne moce u źródła największego Dobra i świętości. Antonina opowiadała doskonale. Traciła jednak od razu kontenans, gdy ją prosiłam o podyktowanie na przykład jakiejś części jej pamiętnika. Szło kulawo: “jakoś mi na sercu słabo”, lub: “już tam na mni dzwunio u tych Franciszkanów” — i znikała jak najszybciej za niskimi drzwiami naszego pokoju w </w:t>
      </w:r>
      <w:r>
        <w:rPr>
          <w:color w:val="000000"/>
          <w:spacing w:val="0"/>
          <w:w w:val="100"/>
          <w:position w:val="0"/>
          <w:shd w:val="clear" w:color="auto" w:fill="auto"/>
          <w:lang w:val="fr-FR" w:eastAsia="fr-FR" w:bidi="fr-FR"/>
        </w:rPr>
        <w:t xml:space="preserve">Casa Nova. </w:t>
      </w:r>
      <w:r>
        <w:rPr>
          <w:color w:val="000000"/>
          <w:spacing w:val="0"/>
          <w:w w:val="100"/>
          <w:position w:val="0"/>
          <w:shd w:val="clear" w:color="auto" w:fill="auto"/>
          <w:lang w:val="pl-PL" w:eastAsia="pl-PL" w:bidi="pl-PL"/>
        </w:rPr>
        <w:t>Najlepiej udawało mi się łapać jej słowa, gdy udawałam, że piszę listy.</w:t>
        <w:br w:type="page"/>
      </w:r>
      <w:r>
        <w:rPr>
          <w:color w:val="000000"/>
          <w:spacing w:val="0"/>
          <w:w w:val="100"/>
          <w:position w:val="0"/>
          <w:shd w:val="clear" w:color="auto" w:fill="auto"/>
          <w:lang w:val="pl-PL" w:eastAsia="pl-PL" w:bidi="pl-PL"/>
        </w:rPr>
        <w:t>Wtedy, sprzątając pokój wpadała w trans opowiadania, a po</w:t>
        <w:softHyphen/>
        <w:t>przez stronice zapisywanego przeze mnie papieru, śmigały jed- norożce</w:t>
      </w:r>
      <w:r>
        <w:rPr>
          <w:color w:val="000000"/>
          <w:spacing w:val="0"/>
          <w:w w:val="100"/>
          <w:position w:val="0"/>
          <w:shd w:val="clear" w:color="auto" w:fill="auto"/>
          <w:vertAlign w:val="superscript"/>
          <w:lang w:val="pl-PL" w:eastAsia="pl-PL" w:bidi="pl-PL"/>
        </w:rPr>
        <w:footnoteReference w:id="40"/>
      </w:r>
      <w:r>
        <w:rPr>
          <w:color w:val="000000"/>
          <w:spacing w:val="0"/>
          <w:w w:val="100"/>
          <w:position w:val="0"/>
          <w:shd w:val="clear" w:color="auto" w:fill="auto"/>
          <w:lang w:val="pl-PL" w:eastAsia="pl-PL" w:bidi="pl-PL"/>
        </w:rPr>
        <w:t>), płynęły “morskie oka”, wynurzały się delfiny; “ty dobry naszy bracia”. Potem syreny “ty ptaki ji kobity zara- zym”, zaczynały zawodzić i trza było uszy zatykać, aby ku śmierci nie zwabiły. Ze strachem omijałyśmy jedną z wysp “na tym Egijskim morzu”, bo na niej mieszkał kiedyś jednooki ol</w:t>
        <w:softHyphen/>
        <w:t>brzym “co jednygu pilgrzyma, który do Ziemi świntyj płynął chciał upić sobi jak barana i zjiść”. Następnie zjawiali się po</w:t>
        <w:softHyphen/>
        <w:t>mocnicy Antychrysta, aby przed jego przyjściem “puwbijać ludziom gwoździe do łbów</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lang w:val="pl-PL" w:eastAsia="pl-PL" w:bidi="pl-PL"/>
        </w:rPr>
        <w:t>), żeby przystali prawdy ruzumić”. Wreszcie sam Antychryst miał się ukazać przed końcem świata, zgodnie z proroctwami “Sabyły” i królewej Saby, odczytywa</w:t>
        <w:softHyphen/>
        <w:t>nymi z wielkiej starożytnej księgi, jeszcze w chacie dziadka Antoniny.</w:t>
      </w:r>
    </w:p>
    <w:p>
      <w:pPr>
        <w:pStyle w:val="Style35"/>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Gdy jednak Antonina spostrzegała, że piszę ze zbyt wielkim impetem i że zapewne notuję, przerywała opowiadanie nawet w najciekawszych momentach swych odyssowych przygód pod</w:t>
        <w:softHyphen/>
        <w:t>czas podróży po lazurowych wodach lub podczas pieszych wę</w:t>
        <w:softHyphen/>
        <w:t>drówek do św. Marty w Taraskonie i do innych miejsc świętych w Europie Zachodniej. “Widzy, że pani cuś o mni piszy. Za dużo niech pani nie piszy, żeby nie wyszło, że Antonina głup</w:t>
        <w:softHyphen/>
        <w:t>stwa jakiś mówi”. Ale na szczęście temperament ją ponosił i wspomnienia o walkach z bezbożnikami we Francji za czasów młodości w końcu wieku XIX, a potem z “fasistami” we Wło</w:t>
        <w:softHyphen/>
        <w:t xml:space="preserve">szech w starszych latach swego ciekawego żywota. “Szczyro- złota” św. Agata w Toronto huśtała się w dzień swego święta wśród unoszącego ją tłumu i “jam tam była i jam z nimi sobi pokrzykiwała wysoło, wysolutko: </w:t>
      </w:r>
      <w:r>
        <w:rPr>
          <w:color w:val="000000"/>
          <w:spacing w:val="0"/>
          <w:w w:val="100"/>
          <w:position w:val="0"/>
          <w:shd w:val="clear" w:color="auto" w:fill="auto"/>
          <w:lang w:val="fr-FR" w:eastAsia="fr-FR" w:bidi="fr-FR"/>
        </w:rPr>
        <w:t xml:space="preserve">eviva </w:t>
      </w:r>
      <w:r>
        <w:rPr>
          <w:color w:val="000000"/>
          <w:spacing w:val="0"/>
          <w:w w:val="100"/>
          <w:position w:val="0"/>
          <w:shd w:val="clear" w:color="auto" w:fill="auto"/>
          <w:lang w:val="pl-PL" w:eastAsia="pl-PL" w:bidi="pl-PL"/>
        </w:rPr>
        <w:t xml:space="preserve">santa, </w:t>
      </w:r>
      <w:r>
        <w:rPr>
          <w:color w:val="000000"/>
          <w:spacing w:val="0"/>
          <w:w w:val="100"/>
          <w:position w:val="0"/>
          <w:shd w:val="clear" w:color="auto" w:fill="auto"/>
          <w:lang w:val="fr-FR" w:eastAsia="fr-FR" w:bidi="fr-FR"/>
        </w:rPr>
        <w:t xml:space="preserve">eviva </w:t>
      </w:r>
      <w:r>
        <w:rPr>
          <w:color w:val="000000"/>
          <w:spacing w:val="0"/>
          <w:w w:val="100"/>
          <w:position w:val="0"/>
          <w:shd w:val="clear" w:color="auto" w:fill="auto"/>
          <w:lang w:val="pl-PL" w:eastAsia="pl-PL" w:bidi="pl-PL"/>
        </w:rPr>
        <w:t>santa Aga</w:t>
        <w:softHyphen/>
        <w:t xml:space="preserve">ta. Ja tyżym w góry poskakiwała ji świętu takimim kolorowymi papirkami obsypywałam, jak ji </w:t>
      </w:r>
      <w:r>
        <w:rPr>
          <w:color w:val="000000"/>
          <w:spacing w:val="0"/>
          <w:w w:val="100"/>
          <w:position w:val="0"/>
          <w:shd w:val="clear" w:color="auto" w:fill="auto"/>
          <w:lang w:val="fr-FR" w:eastAsia="fr-FR" w:bidi="fr-FR"/>
        </w:rPr>
        <w:t xml:space="preserve">uni </w:t>
      </w:r>
      <w:r>
        <w:rPr>
          <w:color w:val="000000"/>
          <w:spacing w:val="0"/>
          <w:w w:val="100"/>
          <w:position w:val="0"/>
          <w:shd w:val="clear" w:color="auto" w:fill="auto"/>
          <w:lang w:val="pl-PL" w:eastAsia="pl-PL" w:bidi="pl-PL"/>
        </w:rPr>
        <w:t>ji śpiwałam sobi z nimi ji śmiałam się przyz cały dzień ji noc na zdrowi św. Agaty, na jij raduść, bo Włosi, to wysoły, przyjemny naród. A potym tom szła sobi dali w świat sama, bom ji pontniczko i pustylniczko pustanowiła być zarazym, chociażym wtedy miała tylko lat dziewiętnaście. Jidę sobi brzygiem tyj wyspy, Sycylii, gdzie przyz jednu górę Etnę do śrudka ziemi wyjść można. Godzinki sobi śpiwam. Po jedny stroni morze huczy, z drugi szumi zboże wyż</w:t>
        <w:softHyphen/>
        <w:t>szy chyba udy mnie. A wysoko nady mnu niebo taki prawdziwie niebieskie, a nad tym wszystkim Bóg”...</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60" w:line="216" w:lineRule="auto"/>
        <w:ind w:left="0" w:right="0"/>
        <w:jc w:val="both"/>
      </w:pPr>
      <w:r>
        <w:rPr>
          <w:color w:val="000000"/>
          <w:spacing w:val="0"/>
          <w:w w:val="100"/>
          <w:position w:val="0"/>
          <w:shd w:val="clear" w:color="auto" w:fill="auto"/>
          <w:lang w:val="pl-PL" w:eastAsia="pl-PL" w:bidi="pl-PL"/>
        </w:rPr>
        <w:t>W związku z powyższymi przykładami wysuwają się następu</w:t>
        <w:softHyphen/>
        <w:t>jące wnioski, dotyczące badań nad baśnią, podobnie zresztą jak i nad innymi działami ustnej literatury:</w:t>
      </w:r>
      <w:r>
        <w:br w:type="page"/>
      </w:r>
    </w:p>
    <w:p>
      <w:pPr>
        <w:pStyle w:val="Style35"/>
        <w:keepNext w:val="0"/>
        <w:keepLines w:val="0"/>
        <w:widowControl w:val="0"/>
        <w:numPr>
          <w:ilvl w:val="0"/>
          <w:numId w:val="21"/>
        </w:numPr>
        <w:shd w:val="clear" w:color="auto" w:fill="auto"/>
        <w:tabs>
          <w:tab w:pos="480" w:val="left"/>
        </w:tabs>
        <w:bidi w:val="0"/>
        <w:spacing w:before="0" w:after="0" w:line="218" w:lineRule="auto"/>
        <w:ind w:left="0" w:right="0" w:firstLine="300"/>
        <w:jc w:val="both"/>
      </w:pPr>
      <w:r>
        <w:rPr>
          <w:color w:val="000000"/>
          <w:spacing w:val="0"/>
          <w:w w:val="100"/>
          <w:position w:val="0"/>
          <w:shd w:val="clear" w:color="auto" w:fill="auto"/>
          <w:lang w:val="pl-PL" w:eastAsia="pl-PL" w:bidi="pl-PL"/>
        </w:rPr>
        <w:t>Ponieważ opowiadaczy charakteryzują różne cechy psy</w:t>
        <w:softHyphen/>
        <w:t>chiczne, należy do nich stosować bardzo różne metody badań;</w:t>
      </w:r>
    </w:p>
    <w:p>
      <w:pPr>
        <w:pStyle w:val="Style35"/>
        <w:keepNext w:val="0"/>
        <w:keepLines w:val="0"/>
        <w:widowControl w:val="0"/>
        <w:numPr>
          <w:ilvl w:val="0"/>
          <w:numId w:val="21"/>
        </w:numPr>
        <w:shd w:val="clear" w:color="auto" w:fill="auto"/>
        <w:tabs>
          <w:tab w:pos="480" w:val="left"/>
        </w:tabs>
        <w:bidi w:val="0"/>
        <w:spacing w:before="0" w:after="0" w:line="218" w:lineRule="auto"/>
        <w:ind w:left="0" w:right="0" w:firstLine="300"/>
        <w:jc w:val="both"/>
      </w:pPr>
      <w:r>
        <w:rPr>
          <w:color w:val="000000"/>
          <w:spacing w:val="0"/>
          <w:w w:val="100"/>
          <w:position w:val="0"/>
          <w:shd w:val="clear" w:color="auto" w:fill="auto"/>
          <w:lang w:val="pl-PL" w:eastAsia="pl-PL" w:bidi="pl-PL"/>
        </w:rPr>
        <w:t>Dla nawiązania kontaktu psychicznego z opowiadaczem i wydobycia z niego istotnie cennego materiału, potrzebny jest dłuższy okres czasu, niż tego wymagają np. badania antropo- geograficzne, lub studia nad kulturą techniczną i jej słownict</w:t>
        <w:softHyphen/>
        <w:t>wem, ma się bowiem do czynienia z tak skomplikowanym i nie zawsze ujawniającym się obiektem poznania, jak imaginacja poetycka baśniarza, wyrażająca się w słowie.</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Że czas potrzebny do wniknięcia w psychikę baśniarza i ota- jącą go atmosferę społeczną, przesądza o wartości wyniku stu</w:t>
        <w:softHyphen/>
        <w:t>diów, dowodzą tego np. cenne prace Federowskiego, Ciszewskie</w:t>
        <w:softHyphen/>
        <w:t>go i śiwiętka, którzy w ciągu długich lat nie odrywali się od terenu swych badań.</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Dlatego też zbieranie zabytków prozy ludowej nie może to</w:t>
        <w:softHyphen/>
        <w:t>warzyszyć ekspedycji etnograficznej, mającej na celu zrobienie przekroju kultury technicznej w danej miejscowości, względnie zgromadzenie przedmiotów dla muzeów. Tego rodzaju “badania baśnioznawcze” nie mogą dać dobrych rezultatów i mogą omi</w:t>
        <w:softHyphen/>
        <w:t>nąć szereg ciekawych i nieznanych dotąd wątków baśniowych, nie docierając do ciekawszych ludzi i zdolniejszych artystów baśniarzy i innych przekazicieli tradycji literackich i wierzeń.</w:t>
      </w:r>
    </w:p>
    <w:p>
      <w:pPr>
        <w:pStyle w:val="Style35"/>
        <w:keepNext w:val="0"/>
        <w:keepLines w:val="0"/>
        <w:widowControl w:val="0"/>
        <w:numPr>
          <w:ilvl w:val="0"/>
          <w:numId w:val="21"/>
        </w:numPr>
        <w:shd w:val="clear" w:color="auto" w:fill="auto"/>
        <w:tabs>
          <w:tab w:pos="486" w:val="left"/>
        </w:tabs>
        <w:bidi w:val="0"/>
        <w:spacing w:before="0" w:after="0" w:line="218" w:lineRule="auto"/>
        <w:ind w:left="0" w:right="0"/>
        <w:jc w:val="both"/>
      </w:pPr>
      <w:r>
        <w:rPr>
          <w:color w:val="000000"/>
          <w:spacing w:val="0"/>
          <w:w w:val="100"/>
          <w:position w:val="0"/>
          <w:shd w:val="clear" w:color="auto" w:fill="auto"/>
          <w:lang w:val="pl-PL" w:eastAsia="pl-PL" w:bidi="pl-PL"/>
        </w:rPr>
        <w:t>Wydaje mi się również, że chociaż baśnioznawstw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polskie zrobiło wielki krok naprzód dzięki książce Krzyżanowskiego i dziś żaden baśnioznawca nie może się bez niej obyć, nie należy zbytnio ulegać sugestii systematyki wątków baśniowych autora i szukać w terenie “pozycji, które zasługują na utrwalenie”.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poszukiwaniu tych pozycji: a) można przeoczyć warianty, dodać niedrukowane, a więc tym samym nie znajdujące się w </w:t>
      </w:r>
      <w:r>
        <w:rPr>
          <w:color w:val="000000"/>
          <w:spacing w:val="0"/>
          <w:w w:val="100"/>
          <w:position w:val="0"/>
          <w:shd w:val="clear" w:color="auto" w:fill="auto"/>
          <w:lang w:val="fr-FR" w:eastAsia="fr-FR" w:bidi="fr-FR"/>
        </w:rPr>
        <w:t xml:space="preserve">compendium </w:t>
      </w:r>
      <w:r>
        <w:rPr>
          <w:color w:val="000000"/>
          <w:spacing w:val="0"/>
          <w:w w:val="100"/>
          <w:position w:val="0"/>
          <w:shd w:val="clear" w:color="auto" w:fill="auto"/>
          <w:lang w:val="pl-PL" w:eastAsia="pl-PL" w:bidi="pl-PL"/>
        </w:rPr>
        <w:t>wątków Krzyżanowskiego, o czym jeszcze będę mówiła, b) Wśród mniej zasługujących pozornie na uwagę wer</w:t>
        <w:softHyphen/>
        <w:t>sji, czy też bardziej “nagminnie”</w:t>
      </w:r>
      <w:r>
        <w:rPr>
          <w:color w:val="000000"/>
          <w:spacing w:val="0"/>
          <w:w w:val="100"/>
          <w:position w:val="0"/>
          <w:shd w:val="clear" w:color="auto" w:fill="auto"/>
          <w:vertAlign w:val="superscript"/>
          <w:lang w:val="pl-PL" w:eastAsia="pl-PL" w:bidi="pl-PL"/>
        </w:rPr>
        <w:footnoteReference w:id="42"/>
      </w:r>
      <w:r>
        <w:rPr>
          <w:color w:val="000000"/>
          <w:spacing w:val="0"/>
          <w:w w:val="100"/>
          <w:position w:val="0"/>
          <w:shd w:val="clear" w:color="auto" w:fill="auto"/>
          <w:lang w:val="pl-PL" w:eastAsia="pl-PL" w:bidi="pl-PL"/>
        </w:rPr>
        <w:t>) występujących, mogą się znaleźć motywy, czasem nawet tylko jakieś zniekształcone nazwy, lub imiona osób działających, mogące stanowić klucz do rozwiązania tego lub innego zagadnienia.</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Przeżywamy czasy bankructwa doktryn, wyskakujących z głów uczonych, pochylonych nad biurkami, z głów pisarzy i po</w:t>
        <w:softHyphen/>
        <w:t>lityków pragnących przekształcić życie zgodnie ze swą “ideo</w:t>
        <w:softHyphen/>
        <w:t>logią”, wcielanych w życie przez biurokratów i działaczy. Ban</w:t>
        <w:softHyphen/>
        <w:t>krutują w naszych oczach tragicznie teorie, nie wytrzymujące konfrontacji z prawdą. Z prawdą, ukrytą przede wszystkim przed tymi, którzy, opierając się na nominalistycznej semanty</w:t>
        <w:softHyphen/>
        <w:t>ce, czy też igrając werbalistyczną magią wyrazów, oddalają się</w:t>
        <w:br w:type="page"/>
      </w:r>
      <w:r>
        <w:rPr>
          <w:color w:val="000000"/>
          <w:spacing w:val="0"/>
          <w:w w:val="100"/>
          <w:position w:val="0"/>
          <w:shd w:val="clear" w:color="auto" w:fill="auto"/>
          <w:lang w:val="pl-PL" w:eastAsia="pl-PL" w:bidi="pl-PL"/>
        </w:rPr>
        <w:t>jeszcze bardziej niż inni, od możności wniknięcia w seman</w:t>
        <w:softHyphen/>
        <w:t>tykę (w znaczenie) rzeczy, wciąganych w obręb roz</w:t>
        <w:softHyphen/>
        <w:t>ważań i działania.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Dowodzi tego klęska wieku XX. Odpowiadają za nią również i wieki poprzednie, czyli ludzie kolejno po sobie żyjący, działa</w:t>
        <w:softHyphen/>
        <w:t xml:space="preserve">jący, tworzący i piszący. Odpowiadają za fikcyjne założenia swych doktryn i za koncepcje, stające się źródłem swoistej </w:t>
      </w:r>
      <w:r>
        <w:rPr>
          <w:b/>
          <w:bCs/>
          <w:color w:val="000000"/>
          <w:spacing w:val="0"/>
          <w:w w:val="100"/>
          <w:position w:val="0"/>
          <w:shd w:val="clear" w:color="auto" w:fill="auto"/>
          <w:lang w:val="pl-PL" w:eastAsia="pl-PL" w:bidi="pl-PL"/>
        </w:rPr>
        <w:t>‘ mitologii nauki i “mitów światopoglądowych ”, przyjmowanych na wiarę, bezkrytycznie przez wyznawców.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Jakże wiele takich fikcyjnych założeń, ukształtowanych na tle mechanistycznego, pozytywistycznego, organicznego, czy na- turalistycznego (nacjonalizm niemiecki po-romantyczny) ujmo</w:t>
        <w:softHyphen/>
        <w:t>wania dziejów — zagnieździło się w naukach humanistycznych, a więc i w kulturologii, tworząc człowieka i ludzkość na różne nieboskie podobieństwa.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Zagadnienie to podkreślam dlatego z takim naciskiem, ponie</w:t>
        <w:softHyphen/>
        <w:t>waż niektóre kierunki (np. amerykańskich) szkół socjologicz</w:t>
        <w:softHyphen/>
        <w:t>nych wywarły wpływ na badania etno-socjologiczne i w Polsce przedwojennej. A przecież chodzi nam w artykule o studia nad baśnią ludową, prowadzone w terenie, wśród żywych ludzi. Prze</w:t>
        <w:softHyphen/>
        <w:t>de wszystkim mam na myśli stosowanie tu metody kwestiona- riuszowo-ankietowej, jak również o metodę “testów”, podsuwa</w:t>
        <w:softHyphen/>
        <w:t>jących badanym obiektom z góry pewne ustalone schematy dla wypowiadania się. W wyniku tych kierunków badań tak bez</w:t>
        <w:softHyphen/>
        <w:t>pośredniego i skomplikowanego źródła poznania, jakim jest człowiek, zostają pominięte nieraz prawdziwe realia życia, wi</w:t>
        <w:softHyphen/>
        <w:t>brujące poza granicami teoretycznych i najbardziej “racjonal</w:t>
        <w:softHyphen/>
        <w:t>nie” sformułowanych teoretycznych założeń danej naukowej doktryny, nie mieszczące się w rubrykach kwestionariuszy, czy też ankiet, krępujących zarówno horyzont myślowy badacza jak i obiektu jego poznawania.</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Jaki powinien więc być stosunek baśnioznawcy, czy też inne</w:t>
        <w:softHyphen/>
        <w:t>go specjalisty, interesującego się tradycjami i współczesnością do tak trudnego źródła bezpośredniego poznania, jakim jest człowiek i w tej dziedzinie naszego z nim kontaktu?</w:t>
      </w:r>
    </w:p>
    <w:p>
      <w:pPr>
        <w:pStyle w:val="Style35"/>
        <w:keepNext w:val="0"/>
        <w:keepLines w:val="0"/>
        <w:widowControl w:val="0"/>
        <w:shd w:val="clear" w:color="auto" w:fill="auto"/>
        <w:bidi w:val="0"/>
        <w:spacing w:before="0" w:after="0" w:line="218" w:lineRule="auto"/>
        <w:ind w:left="0" w:right="0"/>
        <w:jc w:val="both"/>
        <w:sectPr>
          <w:headerReference w:type="default" r:id="rId63"/>
          <w:headerReference w:type="even" r:id="rId64"/>
          <w:footnotePr>
            <w:pos w:val="pageBottom"/>
            <w:numFmt w:val="decimal"/>
            <w:numRestart w:val="continuous"/>
            <w15:footnoteColumns w:val="1"/>
          </w:footnotePr>
          <w:pgSz w:w="7094" w:h="11629"/>
          <w:pgMar w:top="1103" w:left="525" w:right="544" w:bottom="600" w:header="0" w:footer="3" w:gutter="0"/>
          <w:cols w:space="720"/>
          <w:noEndnote/>
          <w:rtlGutter w:val="0"/>
          <w:docGrid w:linePitch="360"/>
        </w:sectPr>
      </w:pPr>
      <w:r>
        <w:rPr>
          <w:color w:val="000000"/>
          <w:spacing w:val="0"/>
          <w:w w:val="100"/>
          <w:position w:val="0"/>
          <w:shd w:val="clear" w:color="auto" w:fill="auto"/>
          <w:lang w:val="pl-PL" w:eastAsia="pl-PL" w:bidi="pl-PL"/>
        </w:rPr>
        <w:t>Oprócz fachowego filologiczno-historycznego oraz etnograficz- no-terenowego wykształcenia (i przerobienia wyżej już cytowa</w:t>
        <w:softHyphen/>
        <w:t>nej książki J. Krzyżanowskiego, jako że wyszła spod pióra tak poważnego filolofa i przedniego znawcy rzeczy), wnikajmy jak nąjsamodzielniej w przedmiot poznania — w baśniarza “nie</w:t>
        <w:softHyphen/>
        <w:t>znaną istotę”, przekazującego nam składniki historii i teraźniej</w:t>
        <w:softHyphen/>
        <w:t>szości kultury, jaka go wychowała i otacza.</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Baśniarze są ludźmi, są więc bardzo różni i nie da się ich zamknąć w standaryzujące ich formuły. Każdy z nich jest spad</w:t>
        <w:softHyphen/>
        <w:t>kobiercą przeszłości, idącym w przyszłość, każdy z nich jest w so</w:t>
        <w:softHyphen/>
        <w:t>bie zamkniętym światem, w którym własna osobowość splata i przekształca docierające do niej z zewnątrz wiadomości o do</w:t>
        <w:softHyphen/>
        <w:t>brze, źle, pięknie i brzydocie.</w:t>
      </w:r>
    </w:p>
    <w:p>
      <w:pPr>
        <w:pStyle w:val="Style35"/>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4</w:t>
      </w:r>
    </w:p>
    <w:p>
      <w:pPr>
        <w:pStyle w:val="Style47"/>
        <w:keepNext/>
        <w:keepLines/>
        <w:widowControl w:val="0"/>
        <w:shd w:val="clear" w:color="auto" w:fill="auto"/>
        <w:bidi w:val="0"/>
        <w:spacing w:before="0" w:line="218" w:lineRule="auto"/>
        <w:ind w:left="0" w:right="0" w:firstLine="0"/>
        <w:jc w:val="center"/>
      </w:pPr>
      <w:bookmarkStart w:id="35" w:name="bookmark35"/>
      <w:bookmarkStart w:id="36" w:name="bookmark36"/>
      <w:r>
        <w:rPr>
          <w:color w:val="000000"/>
          <w:spacing w:val="0"/>
          <w:w w:val="100"/>
          <w:position w:val="0"/>
          <w:shd w:val="clear" w:color="auto" w:fill="auto"/>
          <w:lang w:val="pl-PL" w:eastAsia="pl-PL" w:bidi="pl-PL"/>
        </w:rPr>
        <w:t>Otoczenie baśniarza.</w:t>
      </w:r>
      <w:bookmarkEnd w:id="35"/>
      <w:bookmarkEnd w:id="36"/>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Zarówno baśnie, jak i wszelkie tradycje, wierzenia i wiedza ludowa, wyzwalające się poprzez usta opowiadaczy, stanowią spadek kultury, jaki został im przekazany przez poprzednie po</w:t>
        <w:softHyphen/>
        <w:t>kolenia, względnie przez to lub inne środowisko, czy też osobę, z jaką się spotkali, wreszcie przez książkę. Tak się rzecz ma we wszystkich społeczeństwach i ze wszystkimi najbardziej nawet genialnymi twórcami, stanowiącymi soczewkę, ogniskującą i przełamującą w sobie tradycje, jakim nadają w większym lub mniejszym stopniu piętno swej własnej osobowości. Nawet w dziełach artystów, jak to świetnie sformułował Cassirer w swej wyżej cytowanej pracy (str. 226) “dominującą rolę odgrywa tra</w:t>
        <w:softHyphen/>
        <w:t>dycja”.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Kompleksy wspólnych tradycji spajają ludzi w grupy etnicz</w:t>
        <w:softHyphen/>
        <w:t>ne, narodowe itp. Stwarzają one więź społeczną, łatwiejsze po</w:t>
        <w:softHyphen/>
        <w:t>rozumienie między sobą jednostek przez nią złączonych w gru</w:t>
        <w:softHyphen/>
        <w:t>pę.</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Jak to zawsze podkreślał Jan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język urzeczywistnia się czy też realizuje tylko w takim razie, gdy sy</w:t>
        <w:softHyphen/>
        <w:t>stem wyrażających go symboli jest zrozumiały dla słuchaczy, względnie dla czytelników. To samo akcentuje Urban, wskazu</w:t>
        <w:softHyphen/>
        <w:t xml:space="preserve">jąc na dwa warunki zrozumialności </w:t>
      </w:r>
      <w:r>
        <w:rPr>
          <w:color w:val="000000"/>
          <w:spacing w:val="0"/>
          <w:w w:val="100"/>
          <w:position w:val="0"/>
          <w:shd w:val="clear" w:color="auto" w:fill="auto"/>
          <w:lang w:val="fr-FR" w:eastAsia="fr-FR" w:bidi="fr-FR"/>
        </w:rPr>
        <w:t xml:space="preserve">(conditions </w:t>
      </w:r>
      <w:r>
        <w:rPr>
          <w:color w:val="000000"/>
          <w:spacing w:val="0"/>
          <w:w w:val="100"/>
          <w:position w:val="0"/>
          <w:shd w:val="clear" w:color="auto" w:fill="auto"/>
          <w:lang w:val="pl-PL" w:eastAsia="pl-PL" w:bidi="pl-PL"/>
        </w:rPr>
        <w:t>of intelligibity), stanowiące konieczny warunek do nawiązania łączności języko</w:t>
        <w:softHyphen/>
        <w:t xml:space="preserve">wej (medium of </w:t>
      </w:r>
      <w:r>
        <w:rPr>
          <w:color w:val="000000"/>
          <w:spacing w:val="0"/>
          <w:w w:val="100"/>
          <w:position w:val="0"/>
          <w:shd w:val="clear" w:color="auto" w:fill="auto"/>
          <w:lang w:val="fr-FR" w:eastAsia="fr-FR" w:bidi="fr-FR"/>
        </w:rPr>
        <w:t xml:space="preserve">communication) </w:t>
      </w:r>
      <w:r>
        <w:rPr>
          <w:color w:val="000000"/>
          <w:spacing w:val="0"/>
          <w:w w:val="100"/>
          <w:position w:val="0"/>
          <w:shd w:val="clear" w:color="auto" w:fill="auto"/>
          <w:lang w:val="pl-PL" w:eastAsia="pl-PL" w:bidi="pl-PL"/>
        </w:rPr>
        <w:t xml:space="preserve">: wyrażanie się mówiącego </w:t>
      </w:r>
      <w:r>
        <w:rPr>
          <w:color w:val="000000"/>
          <w:spacing w:val="0"/>
          <w:w w:val="100"/>
          <w:position w:val="0"/>
          <w:shd w:val="clear" w:color="auto" w:fill="auto"/>
          <w:lang w:val="fr-FR" w:eastAsia="fr-FR" w:bidi="fr-FR"/>
        </w:rPr>
        <w:t xml:space="preserve">(expression) </w:t>
      </w:r>
      <w:r>
        <w:rPr>
          <w:color w:val="000000"/>
          <w:spacing w:val="0"/>
          <w:w w:val="100"/>
          <w:position w:val="0"/>
          <w:shd w:val="clear" w:color="auto" w:fill="auto"/>
          <w:lang w:val="pl-PL" w:eastAsia="pl-PL" w:bidi="pl-PL"/>
        </w:rPr>
        <w:t>przy pomocy symboliki językowej oraz towarzyszą</w:t>
        <w:softHyphen/>
        <w:t>ce mu zrozumienie tej symboliki (understanding) słuchających. Tę swoją tezę rozciąga Urban również na zagadnienia sztuki, twierdząc, że i w tej dziedzinie urzeczywistnienie się następuje na gruncie estetycznego porozumienia się (aesthetic commu- nity). Stoi więc Urban wyraźnie na stanowisku, że artystyczna ekspresja pozostaje bez znaczenia, o ile nie towarzyszy jej zro</w:t>
        <w:softHyphen/>
        <w:t>zumienie (rozszerzmy to na pojęcie “reakcji” czy “oddźwięku”) — ze strony odbiorców, widzów, słuchaczy itp.</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tej zasadzie opiera się właśnie więź spirytualno-socjalna, łącząca baśniarzy i innych opowiadaczy ze środowiskiem, w ja</w:t>
        <w:softHyphen/>
        <w:t>kim “urzeczywistniają” oni swe wizje przy pomocy słowa. Wizje zrozumiałe dla słuchaczy, wizje na jakie oni reagują bezpośred</w:t>
        <w:softHyphen/>
        <w:t>nio, jak to przecież wielu z nas mogło stwierdzić nie tylko pod</w:t>
        <w:softHyphen/>
        <w:t>niecając opowiadaczy w rozsnuwaniu wątków, lecz wtrącając</w:t>
        <w:br w:type="page"/>
      </w:r>
      <w:r>
        <w:rPr>
          <w:color w:val="000000"/>
          <w:spacing w:val="0"/>
          <w:w w:val="100"/>
          <w:position w:val="0"/>
          <w:shd w:val="clear" w:color="auto" w:fill="auto"/>
          <w:lang w:val="pl-PL" w:eastAsia="pl-PL" w:bidi="pl-PL"/>
        </w:rPr>
        <w:t>do opowiadania nowe, znane sobie lub tworzone przez siebie motywy.</w:t>
      </w:r>
    </w:p>
    <w:p>
      <w:pPr>
        <w:pStyle w:val="Style35"/>
        <w:keepNext w:val="0"/>
        <w:keepLines w:val="0"/>
        <w:widowControl w:val="0"/>
        <w:shd w:val="clear" w:color="auto" w:fill="auto"/>
        <w:bidi w:val="0"/>
        <w:spacing w:before="0" w:after="0" w:line="218" w:lineRule="auto"/>
        <w:ind w:left="220" w:right="0" w:firstLine="240"/>
        <w:jc w:val="both"/>
      </w:pPr>
      <w:r>
        <w:rPr>
          <w:color w:val="000000"/>
          <w:spacing w:val="0"/>
          <w:w w:val="100"/>
          <w:position w:val="0"/>
          <w:shd w:val="clear" w:color="auto" w:fill="auto"/>
          <w:lang w:val="pl-PL" w:eastAsia="pl-PL" w:bidi="pl-PL"/>
        </w:rPr>
        <w:t>Dlatego też nie możemy poprzestawać, organizując systema</w:t>
        <w:softHyphen/>
        <w:t>tyczne badania nad prozą ludową, jedynie na zapisywaniu po</w:t>
        <w:softHyphen/>
        <w:t>szczególnych pozycji z ust bardziej wybitnych opowiadaczy. Mu- simy natomiast docierać i wżywać się w otoczenie, jakie nie tylko ukształtowało ich artystyczne oblicze i na jakie oni wy</w:t>
        <w:softHyphen/>
        <w:t>wierają z kolei swój wpływ, lecz które stanowi nie wysychające źródło ich natchnienia. Każdy bowiem artysta i każdy opowia- dacz jest złączony ze swym “rodzimym" audytorium wspólny</w:t>
        <w:softHyphen/>
        <w:t>mi treściami kultury.</w:t>
      </w:r>
    </w:p>
    <w:p>
      <w:pPr>
        <w:pStyle w:val="Style35"/>
        <w:keepNext w:val="0"/>
        <w:keepLines w:val="0"/>
        <w:widowControl w:val="0"/>
        <w:shd w:val="clear" w:color="auto" w:fill="auto"/>
        <w:bidi w:val="0"/>
        <w:spacing w:before="0" w:after="0" w:line="218" w:lineRule="auto"/>
        <w:ind w:left="220" w:right="0" w:firstLine="240"/>
        <w:jc w:val="both"/>
      </w:pPr>
      <w:r>
        <w:rPr>
          <w:color w:val="000000"/>
          <w:spacing w:val="0"/>
          <w:w w:val="100"/>
          <w:position w:val="0"/>
          <w:shd w:val="clear" w:color="auto" w:fill="auto"/>
          <w:lang w:val="pl-PL" w:eastAsia="pl-PL" w:bidi="pl-PL"/>
        </w:rPr>
        <w:t>Te wspólne treści kultury, należące w omawianej przez nas dziedzinie do języka prozy poetyckiej nie stanowią elementów izolowanych od innych więzi, spajających jednostki w większe lub mniejsze grupy społeczeństw ludzkich, lecz są jednym z ele</w:t>
        <w:softHyphen/>
        <w:t>mentów, składających się na całokształt danej kultury*:</w:t>
      </w:r>
    </w:p>
    <w:p>
      <w:pPr>
        <w:pStyle w:val="Style35"/>
        <w:keepNext w:val="0"/>
        <w:keepLines w:val="0"/>
        <w:widowControl w:val="0"/>
        <w:shd w:val="clear" w:color="auto" w:fill="auto"/>
        <w:bidi w:val="0"/>
        <w:spacing w:before="0" w:after="0" w:line="218" w:lineRule="auto"/>
        <w:ind w:left="220" w:right="0" w:firstLine="240"/>
        <w:jc w:val="both"/>
      </w:pPr>
      <w:r>
        <w:rPr>
          <w:color w:val="000000"/>
          <w:spacing w:val="0"/>
          <w:w w:val="100"/>
          <w:position w:val="0"/>
          <w:shd w:val="clear" w:color="auto" w:fill="auto"/>
          <w:lang w:val="pl-PL" w:eastAsia="pl-PL" w:bidi="pl-PL"/>
        </w:rPr>
        <w:t>Wszystkie podobne grupy, przećLs, wszystkim zaś grupy złą</w:t>
        <w:softHyphen/>
        <w:t>czone długą etniczną, narodową, czy państwową historią, wzglę</w:t>
        <w:softHyphen/>
        <w:t>dnie historią innego współżycia, wytwarzają łączącą ich psycho- socjalną atmosferę, w której przechowują się, kiełkują i roz- krzewiają wierzenia, prądy, myśli, twory tej lub innej sztuki itp.</w:t>
      </w:r>
    </w:p>
    <w:p>
      <w:pPr>
        <w:pStyle w:val="Style35"/>
        <w:keepNext w:val="0"/>
        <w:keepLines w:val="0"/>
        <w:widowControl w:val="0"/>
        <w:shd w:val="clear" w:color="auto" w:fill="auto"/>
        <w:bidi w:val="0"/>
        <w:spacing w:before="0" w:after="0" w:line="218" w:lineRule="auto"/>
        <w:ind w:left="220" w:right="0" w:firstLine="240"/>
        <w:jc w:val="both"/>
      </w:pPr>
      <w:r>
        <w:rPr>
          <w:color w:val="000000"/>
          <w:spacing w:val="0"/>
          <w:w w:val="100"/>
          <w:position w:val="0"/>
          <w:shd w:val="clear" w:color="auto" w:fill="auto"/>
          <w:lang w:val="pl-PL" w:eastAsia="pl-PL" w:bidi="pl-PL"/>
        </w:rPr>
        <w:t>Dlatego właśnie, chociaż oczywiście utalentowani opowiada- cze, tak jak i inne jednostki twórcze, stanowią czynnik dyna</w:t>
        <w:softHyphen/>
        <w:t>miczny i rozstrzygający o charakterze sztuki, każdy badacz pro</w:t>
        <w:softHyphen/>
        <w:t>zy ludowej powinien zdawać sobie sprawę ze stylu i treści kul</w:t>
        <w:softHyphen/>
        <w:t>tury środowiska, w jakim się baśniarz obraca. Ze środowiska, które słucha jego baśni i które było i jest współtwórczym ele</w:t>
        <w:softHyphen/>
        <w:t>mentem, dostarczającym tworzywa artystycznego, stanowiąc złoże, przechowujące tradycje i potencjał kultury.</w:t>
      </w:r>
    </w:p>
    <w:p>
      <w:pPr>
        <w:pStyle w:val="Style35"/>
        <w:keepNext w:val="0"/>
        <w:keepLines w:val="0"/>
        <w:widowControl w:val="0"/>
        <w:shd w:val="clear" w:color="auto" w:fill="auto"/>
        <w:bidi w:val="0"/>
        <w:spacing w:before="0" w:after="60" w:line="218" w:lineRule="auto"/>
        <w:ind w:left="220" w:right="0" w:firstLine="240"/>
        <w:jc w:val="both"/>
      </w:pPr>
      <w:r>
        <w:rPr>
          <w:color w:val="000000"/>
          <w:spacing w:val="0"/>
          <w:w w:val="100"/>
          <w:position w:val="0"/>
          <w:shd w:val="clear" w:color="auto" w:fill="auto"/>
          <w:lang w:val="pl-PL" w:eastAsia="pl-PL" w:bidi="pl-PL"/>
        </w:rPr>
        <w:t>Stąd więc np. wiele spośród wątków i motywów baśniowych, łchnących w odczuciu ludzi, nieznających danego środowiska, egzotyzmem — w życiu niektórych ludów lub grup społecznych wiąże się bezpośrednio z biegiem ich dni zarówno codziennych jak i świątecznych, występując np. w zabiegach magicznych, w obrzędowości i w innych tradycjach obyczajowych. Ulegają i one oczywiście w baśni, podobnie jak i inne jej elementy inten</w:t>
        <w:softHyphen/>
        <w:t>syfikacji w języku poetyckim, lecz w gruncie rzeczy symbolika ich jest bliska, jasna i nie tak fantastyczna dla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tych, co jej między bajki nie włożyli. Wiedziałam o tym dzięki mym do</w:t>
        <w:softHyphen/>
        <w:t>świadczeniom etnograficznym .robionym podczas badań tere</w:t>
        <w:softHyphen/>
        <w:t>nowych w Polsce, przekonałam się o tym jeszcze bardziej, zwłaszcza na Bliskim Wschodzie.</w:t>
      </w:r>
    </w:p>
    <w:p>
      <w:pPr>
        <w:pStyle w:val="Style35"/>
        <w:keepNext w:val="0"/>
        <w:keepLines w:val="0"/>
        <w:widowControl w:val="0"/>
        <w:shd w:val="clear" w:color="auto" w:fill="auto"/>
        <w:bidi w:val="0"/>
        <w:spacing w:before="0" w:after="0" w:line="218" w:lineRule="auto"/>
        <w:ind w:left="220" w:right="0" w:firstLine="240"/>
        <w:jc w:val="both"/>
      </w:pPr>
      <w:r>
        <w:rPr>
          <w:color w:val="000000"/>
          <w:spacing w:val="0"/>
          <w:w w:val="100"/>
          <w:position w:val="0"/>
          <w:shd w:val="clear" w:color="auto" w:fill="auto"/>
          <w:lang w:val="pl-PL" w:eastAsia="pl-PL" w:bidi="pl-PL"/>
        </w:rPr>
        <w:t xml:space="preserve">Tak więc często występujące np. w baśniach zakazy: nie oglądania się poza siebie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681), odcinanie trupowi głowy, ażeby nie straszył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307), skrapianie wodą (życia) lub krwią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711,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458) dla ożywienia zmarłych, uderzanie gałęzią lub innym uosobieniem sił witalnych w przyrodzie, kreślenie wkoło siebie kół magicznych, broniących dostępu złym mocom (Krzyżanów-</w:t>
        <w:br w:type="page"/>
      </w:r>
      <w:r>
        <w:rPr>
          <w:color w:val="000000"/>
          <w:spacing w:val="0"/>
          <w:w w:val="100"/>
          <w:position w:val="0"/>
          <w:shd w:val="clear" w:color="auto" w:fill="auto"/>
          <w:lang w:val="fr-FR" w:eastAsia="fr-FR" w:bidi="fr-FR"/>
        </w:rPr>
        <w:t xml:space="preserve">ski T. II. 372), </w:t>
      </w:r>
      <w:r>
        <w:rPr>
          <w:color w:val="000000"/>
          <w:spacing w:val="0"/>
          <w:w w:val="100"/>
          <w:position w:val="0"/>
          <w:shd w:val="clear" w:color="auto" w:fill="auto"/>
          <w:lang w:val="pl-PL" w:eastAsia="pl-PL" w:bidi="pl-PL"/>
        </w:rPr>
        <w:t>zdobywanie talizmanów i wiara w ich moc ta</w:t>
        <w:softHyphen/>
        <w:t xml:space="preserve">jemną — wszystko to należy do składników kultury o wielkim zasięgu w przestrzeni i w czasie, stanowiąc również w baśniach wątki lub motywy. To samo powiedzieć można i o wierze w moc magiczną słowa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593), zwłaszcza formuł niejasnych, niezrozumiałych. Zresztą czasy obecne zdają się potwierdzać prawdziwość tej wiary, wykorzystywanej przez pro</w:t>
        <w:softHyphen/>
        <w:t>pagandę hipnotyzującą np. przy pomocy radia i gdzie indziej głoszonych haseł, programów, frazesów — tzw. “masy”. Może</w:t>
        <w:softHyphen/>
        <w:t>my też omal że na każdym kroku obserwować upajanie się ma</w:t>
        <w:softHyphen/>
        <w:t>gicznymi, bo nie przemyślanymi słowami i działanie pod ich wpływem, nie tylko tzw. półinteligencji, lecz tzw. intelektualis</w:t>
        <w:softHyphen/>
        <w:t>tów. Magia słowa w coraz to bardziej zastraszającej ilości, dzię</w:t>
        <w:softHyphen/>
        <w:t>ki coraz sprawniej działającej technice drukarskich maszyn ro</w:t>
        <w:softHyphen/>
        <w:t>tacyjnych, święci chyba teraz największy ze swych triumfów, za</w:t>
        <w:softHyphen/>
        <w:t xml:space="preserve">ciemniających pole widzenia prawdy, śmiejemy się np. z tego, że w niektórych baśniach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676, nr. 22) za</w:t>
        <w:softHyphen/>
        <w:t>miast: “Otwórz Sezamie” — powiadają na skutek zniekształce</w:t>
        <w:softHyphen/>
        <w:t>nia obcego, niezrozumiałego wyrazu: “Otwórz się Zuzanno”. Mijamy natomiast, i to jakże obojętnie, zarówno nieświadome jak i zbyt często świadome przekręcanie znaczenia wyrazów przez czarnych magików różnych propagand!</w:t>
      </w:r>
    </w:p>
    <w:p>
      <w:pPr>
        <w:pStyle w:val="Style35"/>
        <w:keepNext w:val="0"/>
        <w:keepLines w:val="0"/>
        <w:widowControl w:val="0"/>
        <w:shd w:val="clear" w:color="auto" w:fill="auto"/>
        <w:bidi w:val="0"/>
        <w:spacing w:before="0" w:after="40" w:line="218" w:lineRule="auto"/>
        <w:ind w:left="0" w:right="0" w:firstLine="460"/>
        <w:jc w:val="both"/>
      </w:pPr>
      <w:r>
        <w:rPr>
          <w:color w:val="000000"/>
          <w:spacing w:val="0"/>
          <w:w w:val="100"/>
          <w:position w:val="0"/>
          <w:shd w:val="clear" w:color="auto" w:fill="auto"/>
          <w:lang w:val="pl-PL" w:eastAsia="pl-PL" w:bidi="pl-PL"/>
        </w:rPr>
        <w:t>Po tej dygresji wracam do rzeczy. Oprócz znajomości symbo</w:t>
        <w:softHyphen/>
        <w:t>liki, łączącej tematykę baśni z praktykami magicznymi i z in</w:t>
        <w:softHyphen/>
        <w:t xml:space="preserve">nymi składnikami kultury, musimy wnikać w otoczenie baśnia- rza jeszcze z jednego względu, chcąc poznać i uświadomić sobie typologię wątków i form je wyrażających, gnieżdżących się w głowach ludzi, wśród których i dla których jednostki bardziej utalentowane improwizują, tworzą, czy też przetwarzają swe 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powieści. Tymczasem, jak dotąd bardziej systematyczne studia nad tradycjami mitologicznymi i wierzeniami prowadzili iw te</w:t>
        <w:softHyphen/>
        <w:t>renie folkloryści, czy też w ogóle etnogrofowie, badający obli</w:t>
        <w:softHyphen/>
        <w:t>cze etniczne danej grupy ludzkiej. Stając jednak na stanowisku systematyki baśni na podstawie wątków, jakie zajął w ślad za fińskim uczonym, Aarne Antti, prof. Julian Krzyżanowski, nie powinni omijać i “baśniologowie” zwierzeń, wynurzających się nawet z najbardziej koszlawo poruszających się ust i ujętych w najlapidarniejszą i najprymitywniejszą formę słowną, o ile zawierają one w sobie składniki baśnio-twórcze, dotyczące np. “diabelskości” jaszczurki i innych o niej wiadomości, “domów nawiedzanych” itp. Musimy wysłuchiwać “plotek” o sąsiadach święcących np. w listopadzie dwukrotnie “Dziady”, ponieważ sami, będąc wyznania katolickiego, nie mogą obrazić swych własnych przodków. Z drugiej natomiast strony muszą się sta</w:t>
        <w:softHyphen/>
        <w:t>rać o poparcie antenatów poprzednich właścicieli sadyby, — prawosławnych (okolica Wołkowyska). Bo: “Jedne i drugie dzia- duki, nie zaproszone na kucię, mogliby się pogniewać i sprowa</w:t>
        <w:softHyphen/>
        <w:t>dzić biedę”.</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r>
        <w:br w:type="page"/>
      </w:r>
    </w:p>
    <w:p>
      <w:pPr>
        <w:pStyle w:val="Style35"/>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Zgodnie z podziałem Urbana, znakomitego badacza symboliki językowej, występują wśród słuchaczy dwa typy. Obydwa stano</w:t>
        <w:softHyphen/>
        <w:t>wią źródło badań o tym samym znaczeniu poznawczym, cho</w:t>
        <w:softHyphen/>
        <w:t>ciaż pozornie postawa ich w stosunku do tematyki baśniotwór- czej jest różna.</w:t>
      </w:r>
    </w:p>
    <w:p>
      <w:pPr>
        <w:pStyle w:val="Style35"/>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Do jednej z nich należą ludzie o postawie idealistycznej, — do drugiej ludzie o stosunku sceptyczno-pozytywistycznym. Cha</w:t>
        <w:softHyphen/>
        <w:t>rakterystykę obydwu typów podaję tu, ilustrując ją paru przy</w:t>
        <w:softHyphen/>
        <w:t>kładami zaczerpniętymi z mego doświadczenia.</w:t>
      </w:r>
    </w:p>
    <w:p>
      <w:pPr>
        <w:pStyle w:val="Style35"/>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Pana A. T., woźnego w jednym z seminariów filozoficznych Uniwersytetu Warszawskiego, cechowała postawa idealistyczna wobec życia i w ogóle “dobra wiara”. Był on słuchaczem entu</w:t>
        <w:softHyphen/>
        <w:t>zjastycznym baśni, zwłaszcza opowiadanych z talentem przez żonę, i wierzył w ich “prawdziwość”. Lubił zwłaszcza bajkę o kogutku, lisiczce i kocie. Nie wątpił, że kot, złożywszy kosteczki kogutka, wskrzesił go, że kogutek zatrzepotał skrzydełkami i za</w:t>
        <w:softHyphen/>
        <w:t>piał. “Ale (tu następowało załamanie się wiary) — to już Jó</w:t>
        <w:softHyphen/>
        <w:t>zefa, nieprawda, żeby oni mogli we dwóch zjeść rosół z tego sa</w:t>
        <w:softHyphen/>
        <w:t>mego kogutka, ugotowany przez lisiczkę. Tego nigdy nie było i nie będzie, aby ktoś mógł zjeść rosół ze siebie ugotowany". Wi</w:t>
        <w:softHyphen/>
        <w:t>docznie i dobra wiara “idealisty” ma swe granice!</w:t>
      </w:r>
    </w:p>
    <w:p>
      <w:pPr>
        <w:pStyle w:val="Style35"/>
        <w:keepNext w:val="0"/>
        <w:keepLines w:val="0"/>
        <w:widowControl w:val="0"/>
        <w:shd w:val="clear" w:color="auto" w:fill="auto"/>
        <w:bidi w:val="0"/>
        <w:spacing w:before="0" w:after="0" w:line="218" w:lineRule="auto"/>
        <w:ind w:left="260" w:right="0" w:firstLine="240"/>
        <w:jc w:val="both"/>
      </w:pPr>
      <w:r>
        <w:rPr>
          <w:color w:val="000000"/>
          <w:spacing w:val="0"/>
          <w:w w:val="100"/>
          <w:position w:val="0"/>
          <w:shd w:val="clear" w:color="auto" w:fill="auto"/>
          <w:lang w:val="pl-PL" w:eastAsia="pl-PL" w:bidi="pl-PL"/>
        </w:rPr>
        <w:t>Pan N. W. był sceptykiem - pozytywistą, przypominającym wielu ludzi pewnych swej trzeźwej postawy wobec życia, ale nie raz wpadających w pułapki w wyniku zbyt wielkiej ufności w swe “realistyczne” podejście do rzeczy.</w:t>
      </w:r>
    </w:p>
    <w:p>
      <w:pPr>
        <w:pStyle w:val="Style35"/>
        <w:keepNext w:val="0"/>
        <w:keepLines w:val="0"/>
        <w:widowControl w:val="0"/>
        <w:shd w:val="clear" w:color="auto" w:fill="auto"/>
        <w:bidi w:val="0"/>
        <w:spacing w:before="0" w:after="40" w:line="218" w:lineRule="auto"/>
        <w:ind w:left="260" w:right="0" w:firstLine="240"/>
        <w:jc w:val="both"/>
      </w:pPr>
      <w:r>
        <w:rPr>
          <w:color w:val="000000"/>
          <w:spacing w:val="0"/>
          <w:w w:val="100"/>
          <w:position w:val="0"/>
          <w:shd w:val="clear" w:color="auto" w:fill="auto"/>
          <w:lang w:val="pl-PL" w:eastAsia="pl-PL" w:bidi="pl-PL"/>
        </w:rPr>
        <w:t>Działo się to w roku 1930 na Podlasiu. Rozmawiałam z kobie</w:t>
        <w:softHyphen/>
        <w:t>tami o jakiejś “pani farmazonce”, ukazującej się na rozsta</w:t>
        <w:softHyphen/>
        <w:t>jach, o czarownicach odbierających krowom mleko itp. Gospo</w:t>
        <w:softHyphen/>
        <w:t>darz kpił z tego babskiego gadania, mrugając do mnie porozu</w:t>
        <w:softHyphen/>
        <w:t>miewawczo okiem. Postanowiłam wypróbować granice jego postawy pozytywistyczno-sceptycznej i zapytałam: “A czy są u was, gospodarzu, wilkołaki?”. Trafiłam celnie. Gospodarz zbladł i mówił głosem przyciszonym: “Sąsiad jest wilkołakiem i robi mi wielkie szkody. W zeszłym roku zagryzł mi owcę. Wie</w:t>
        <w:softHyphen/>
        <w:t xml:space="preserve">działem od razu, że to nie zwyczajny wilk! Inny sąsiad sam widział tego </w:t>
      </w:r>
      <w:r>
        <w:rPr>
          <w:color w:val="000000"/>
          <w:spacing w:val="0"/>
          <w:w w:val="100"/>
          <w:position w:val="0"/>
          <w:shd w:val="clear" w:color="auto" w:fill="auto"/>
          <w:lang w:val="fr-FR" w:eastAsia="fr-FR" w:bidi="fr-FR"/>
        </w:rPr>
        <w:t xml:space="preserve">wilkola'ka, </w:t>
      </w:r>
      <w:r>
        <w:rPr>
          <w:color w:val="000000"/>
          <w:spacing w:val="0"/>
          <w:w w:val="100"/>
          <w:position w:val="0"/>
          <w:shd w:val="clear" w:color="auto" w:fill="auto"/>
          <w:lang w:val="pl-PL" w:eastAsia="pl-PL" w:bidi="pl-PL"/>
        </w:rPr>
        <w:t>jak sobie za gumnem pasek naokoło szyi okręcił i pognał wilkiem”. — “A czy pan do sądu nie podał na niego za szkody w dobytku?” — zapytałam, wiedząc, że gospo</w:t>
        <w:softHyphen/>
        <w:t>darz lubił się prawować. Pozytywista się stropił: “Pani wie, że nic by z tego nie wyszło. Nie uwierzyliby i tylko by wyśmieli”. Otumanienie trzeźwego rozumu i schwytanie go w krąg myśle</w:t>
        <w:softHyphen/>
        <w:t>nia magicznego pod wływem nienawiści do sąsiada, stąd uwie</w:t>
        <w:softHyphen/>
        <w:t>rzenie w puszczone oszczerstwo. Wypadek nieodosobniony, lecz dobrze znany wszystkim środowiskom.</w:t>
      </w:r>
    </w:p>
    <w:p>
      <w:pPr>
        <w:pStyle w:val="Style35"/>
        <w:keepNext w:val="0"/>
        <w:keepLines w:val="0"/>
        <w:widowControl w:val="0"/>
        <w:shd w:val="clear" w:color="auto" w:fill="auto"/>
        <w:bidi w:val="0"/>
        <w:spacing w:before="0" w:after="0" w:line="214" w:lineRule="auto"/>
        <w:ind w:left="260" w:right="0" w:firstLine="180"/>
        <w:jc w:val="both"/>
      </w:pPr>
      <w:r>
        <w:rPr>
          <w:color w:val="000000"/>
          <w:spacing w:val="0"/>
          <w:w w:val="100"/>
          <w:position w:val="0"/>
          <w:shd w:val="clear" w:color="auto" w:fill="auto"/>
          <w:lang w:val="pl-PL" w:eastAsia="pl-PL" w:bidi="pl-PL"/>
        </w:rPr>
        <w:t>Ponieważ ludzie są ludźmi, a więc psychicznie bardzo zróż</w:t>
        <w:softHyphen/>
        <w:t>niczkowanymi indywiduami, stąd owe ich dwie kategorie, wy</w:t>
        <w:softHyphen/>
        <w:t>odrębnione przez Urbana, nie wyczerpują wszystkich typów słu</w:t>
        <w:softHyphen/>
        <w:t>chaczy i miłośników baśni. Trudno jednak w tym artykule poświęcić więcej im miejsca.</w:t>
      </w:r>
      <w:r>
        <w:br w:type="page"/>
      </w:r>
    </w:p>
    <w:p>
      <w:pPr>
        <w:pStyle w:val="Style35"/>
        <w:keepNext w:val="0"/>
        <w:keepLines w:val="0"/>
        <w:widowControl w:val="0"/>
        <w:shd w:val="clear" w:color="auto" w:fill="auto"/>
        <w:bidi w:val="0"/>
        <w:spacing w:before="0" w:after="200" w:line="218" w:lineRule="auto"/>
        <w:ind w:left="0" w:right="0" w:firstLine="0"/>
        <w:jc w:val="center"/>
      </w:pPr>
      <w:r>
        <w:rPr>
          <w:b/>
          <w:bCs/>
          <w:color w:val="000000"/>
          <w:spacing w:val="0"/>
          <w:w w:val="100"/>
          <w:position w:val="0"/>
          <w:shd w:val="clear" w:color="auto" w:fill="auto"/>
          <w:lang w:val="fr-FR" w:eastAsia="fr-FR" w:bidi="fr-FR"/>
        </w:rPr>
        <w:t>5</w:t>
      </w:r>
    </w:p>
    <w:p>
      <w:pPr>
        <w:pStyle w:val="Style47"/>
        <w:keepNext/>
        <w:keepLines/>
        <w:widowControl w:val="0"/>
        <w:shd w:val="clear" w:color="auto" w:fill="auto"/>
        <w:bidi w:val="0"/>
        <w:spacing w:before="0" w:after="100" w:line="218" w:lineRule="auto"/>
        <w:ind w:left="0" w:right="0" w:firstLine="0"/>
        <w:jc w:val="center"/>
      </w:pPr>
      <w:bookmarkStart w:id="37" w:name="bookmark37"/>
      <w:bookmarkStart w:id="38" w:name="bookmark38"/>
      <w:r>
        <w:rPr>
          <w:color w:val="000000"/>
          <w:spacing w:val="0"/>
          <w:w w:val="100"/>
          <w:position w:val="0"/>
          <w:shd w:val="clear" w:color="auto" w:fill="auto"/>
          <w:lang w:val="pl-PL" w:eastAsia="pl-PL" w:bidi="pl-PL"/>
        </w:rPr>
        <w:t>Wpływ baśni na styl człowieka</w:t>
      </w:r>
      <w:bookmarkEnd w:id="37"/>
      <w:bookmarkEnd w:id="38"/>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Pragnę zwrócić uwagę na zjawisko stylizowania się niektó</w:t>
        <w:softHyphen/>
        <w:t>rych osobników pod wpływem koncepcji literackich. Spotykamy się z nim w różnych środowiskach i wiemy, do jakich wyników prowadzą literatura budująca lub kryminalistyczna, oraz utwo</w:t>
        <w:softHyphen/>
        <w:t>ry nawet utalentowanych pisarzy, lecz oddziaływujących roz</w:t>
        <w:softHyphen/>
        <w:t>kładowo na konstytucje mniej odporne psychicznie.</w:t>
      </w:r>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 xml:space="preserve">Kulturolog, dążący do zorientowania się w tradycjach prozy poetyckiej może i w tej dziedzinie zrobić również spostrzeżenia, rzucające światło na żywotność tych lub innych wątków w obserwowanym przez siebie otoczeniu. Tak więc np. Antonina Czarniecka wędrowała po śiwiecie z czaszką pewnego braciszka. Wybrała ją sobie w lochu jednego z klasztorów, bo jak mówiła “Szczęście mi przynosiła’’ (Por.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470).</w:t>
      </w:r>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Inna ze znanych mi pątniczek, Zofia Szafran, rodem spod Poniewieża, oznajmiła słuchającym ją ze zgrozą koleżankom, że pragnie być ciągniona przez wielbłąda w worku na miejsce wiecznego spoczynku.</w:t>
      </w:r>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Po przerobieniu żywotów św. Menasa, iw związku z mymi stu</w:t>
        <w:softHyphen/>
        <w:t>diami świętojerskimi, dowiedziałem się, że ten święty kazał siebie w taki sam sposób pochować. Ponieważ sprawdziłem rów</w:t>
        <w:softHyphen/>
        <w:t xml:space="preserve">nie, że Szafranówna przyjaźniła się z jerozolimskimi Koptami, wśród których św. </w:t>
      </w:r>
      <w:r>
        <w:rPr>
          <w:color w:val="000000"/>
          <w:spacing w:val="0"/>
          <w:w w:val="100"/>
          <w:position w:val="0"/>
          <w:shd w:val="clear" w:color="auto" w:fill="auto"/>
          <w:lang w:val="fr-FR" w:eastAsia="fr-FR" w:bidi="fr-FR"/>
        </w:rPr>
        <w:t xml:space="preserve">Menas </w:t>
      </w:r>
      <w:r>
        <w:rPr>
          <w:color w:val="000000"/>
          <w:spacing w:val="0"/>
          <w:w w:val="100"/>
          <w:position w:val="0"/>
          <w:shd w:val="clear" w:color="auto" w:fill="auto"/>
          <w:lang w:val="pl-PL" w:eastAsia="pl-PL" w:bidi="pl-PL"/>
        </w:rPr>
        <w:t>jest popularny, więc jak z tego wy</w:t>
        <w:softHyphen/>
        <w:t>nika, uległa wpływowi wątku podania i pomysł pogrzebu nie był oryginalny.</w:t>
      </w:r>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Czasem można się też natknąć na zwroty, zdradzające zna</w:t>
        <w:softHyphen/>
        <w:t>jomość baśni, lub jednego z jej wątków, nawet wówczas, gdy obiekt naszego poznania świadomie nie chce się zdradzić z tą znajomością.</w:t>
      </w:r>
    </w:p>
    <w:p>
      <w:pPr>
        <w:pStyle w:val="Style35"/>
        <w:keepNext w:val="0"/>
        <w:keepLines w:val="0"/>
        <w:widowControl w:val="0"/>
        <w:shd w:val="clear" w:color="auto" w:fill="auto"/>
        <w:bidi w:val="0"/>
        <w:spacing w:before="0" w:after="40" w:line="218" w:lineRule="auto"/>
        <w:ind w:left="240" w:right="0"/>
        <w:jc w:val="both"/>
      </w:pPr>
      <w:r>
        <w:rPr>
          <w:color w:val="000000"/>
          <w:spacing w:val="0"/>
          <w:w w:val="100"/>
          <w:position w:val="0"/>
          <w:shd w:val="clear" w:color="auto" w:fill="auto"/>
          <w:lang w:val="pl-PL" w:eastAsia="pl-PL" w:bidi="pl-PL"/>
        </w:rPr>
        <w:t>Tak więc np. Maria świderska, rodem spod Radomia, po przy- jeżdzie w wietrzny dzień do wsi Kiena Sławińska pod Wilnem, twierdziła: nic inszego, aleśmy zajechali do krainy Wiatrów. Wiatry tu wieją ze wszystkich stron i na północżeśmy z War</w:t>
        <w:softHyphen/>
        <w:t xml:space="preserve">szawy jechali”. Nie chciała się jednak przyznać do tego, aby “jej kto jaką bajkę, czy gadkę” o Krainie Wiatrów opowiadał (por.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695).</w:t>
      </w:r>
    </w:p>
    <w:p>
      <w:pPr>
        <w:pStyle w:val="Style35"/>
        <w:keepNext w:val="0"/>
        <w:keepLines w:val="0"/>
        <w:widowControl w:val="0"/>
        <w:shd w:val="clear" w:color="auto" w:fill="auto"/>
        <w:bidi w:val="0"/>
        <w:spacing w:before="0" w:after="40" w:line="218" w:lineRule="auto"/>
        <w:ind w:left="240" w:right="0"/>
        <w:jc w:val="both"/>
      </w:pPr>
      <w:r>
        <w:rPr>
          <w:color w:val="000000"/>
          <w:spacing w:val="0"/>
          <w:w w:val="100"/>
          <w:position w:val="0"/>
          <w:shd w:val="clear" w:color="auto" w:fill="auto"/>
          <w:lang w:val="pl-PL" w:eastAsia="pl-PL" w:bidi="pl-PL"/>
        </w:rPr>
        <w:t>Antonina Czarniecka ujawniła wbrew swej woli, że znała baśń o Kumie-śmierci, popularnej w Lubelszczyźnie, skąd pochodzi</w:t>
        <w:softHyphen/>
        <w:t>ła. Twierdziła uparcie, że jako tercjarka nie słuchała głupich bajek, czytając tylko “święte Książki i żywoty”.</w:t>
      </w:r>
    </w:p>
    <w:p>
      <w:pPr>
        <w:pStyle w:val="Style35"/>
        <w:keepNext w:val="0"/>
        <w:keepLines w:val="0"/>
        <w:widowControl w:val="0"/>
        <w:shd w:val="clear" w:color="auto" w:fill="auto"/>
        <w:bidi w:val="0"/>
        <w:spacing w:before="0" w:after="0" w:line="218" w:lineRule="auto"/>
        <w:ind w:left="240" w:right="0"/>
        <w:jc w:val="both"/>
      </w:pPr>
      <w:r>
        <w:rPr>
          <w:color w:val="000000"/>
          <w:spacing w:val="0"/>
          <w:w w:val="100"/>
          <w:position w:val="0"/>
          <w:shd w:val="clear" w:color="auto" w:fill="auto"/>
          <w:lang w:val="pl-PL" w:eastAsia="pl-PL" w:bidi="pl-PL"/>
        </w:rPr>
        <w:t>Siedziałyśmy kiedyś razem na balkoniku, przylepionym do murów Casanowy, patrząc na malutkie kopułki oraz na ka</w:t>
        <w:softHyphen/>
        <w:t>mienne podwórka pobliskich domów i na horyzoncie majaczą</w:t>
        <w:softHyphen/>
        <w:t>cą Wieżę Dawida na tle góry Syjon, na której cmentarzu po</w:t>
        <w:softHyphen/>
        <w:t>zostawiliśmy tylu bliskich nam ludzi. Zmierzch zapadał szybko tak, jak zwykle na tej dalekiej już od nas ziemi. Szara chustka</w:t>
        <w:br w:type="page"/>
      </w:r>
      <w:r>
        <w:rPr>
          <w:color w:val="000000"/>
          <w:spacing w:val="0"/>
          <w:w w:val="100"/>
          <w:position w:val="0"/>
          <w:shd w:val="clear" w:color="auto" w:fill="auto"/>
          <w:lang w:val="pl-PL" w:eastAsia="pl-PL" w:bidi="pl-PL"/>
        </w:rPr>
        <w:t>na głowie miłego gościa i jej szara pelerynka jeszcze bardziej spopielały, a żylaste choć drobne ręce, jeszcze bardziej hiera</w:t>
        <w:softHyphen/>
        <w:t>tycznie się skrzyżowały. Wyglądała jak cicha “śmierciczka”, wpatrzona w zegar na wieży patriarchatu wybijający jedną z przednocnych godzin. Zawtórował mu matowy i smutny głos Antoniny: “Nic już nie pomoży, choć kryncu ty zygary i wircu tu wywty strony tu wywty. Czasu wciunż mnij i mnij”.</w:t>
      </w:r>
    </w:p>
    <w:p>
      <w:pPr>
        <w:pStyle w:val="Style35"/>
        <w:keepNext w:val="0"/>
        <w:keepLines w:val="0"/>
        <w:widowControl w:val="0"/>
        <w:shd w:val="clear" w:color="auto" w:fill="auto"/>
        <w:bidi w:val="0"/>
        <w:spacing w:before="0" w:after="180" w:line="221" w:lineRule="auto"/>
        <w:ind w:left="260" w:right="0"/>
        <w:jc w:val="both"/>
      </w:pPr>
      <w:r>
        <w:rPr>
          <w:color w:val="000000"/>
          <w:spacing w:val="0"/>
          <w:w w:val="100"/>
          <w:position w:val="0"/>
          <w:shd w:val="clear" w:color="auto" w:fill="auto"/>
          <w:lang w:val="pl-PL" w:eastAsia="pl-PL" w:bidi="pl-PL"/>
        </w:rPr>
        <w:t>Może tylko tę zwrotkę z baśni o kumie śmierci (Krzyżanow</w:t>
        <w:softHyphen/>
        <w:t xml:space="preserve">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332) znała Antoninka, może o baśni chciała zapom</w:t>
        <w:softHyphen/>
        <w:t>nieć? Nie pomogło to jej, bo wkrótce po tym Jerozolimskim wie</w:t>
        <w:softHyphen/>
        <w:t>czorze kuma śmierć zaszła jej drogę, gdy wsiadała do autobu</w:t>
        <w:softHyphen/>
        <w:t>su iw Betlejem, gdzie po raz ostatni pokłoniła się Dzieciątku w Dzień Bożego Narodzenia.</w:t>
      </w:r>
    </w:p>
    <w:p>
      <w:pPr>
        <w:pStyle w:val="Style35"/>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6</w:t>
      </w:r>
    </w:p>
    <w:p>
      <w:pPr>
        <w:pStyle w:val="Style47"/>
        <w:keepNext/>
        <w:keepLines/>
        <w:widowControl w:val="0"/>
        <w:shd w:val="clear" w:color="auto" w:fill="auto"/>
        <w:bidi w:val="0"/>
        <w:spacing w:before="0" w:line="218" w:lineRule="auto"/>
        <w:ind w:left="0" w:right="0" w:firstLine="0"/>
        <w:jc w:val="center"/>
      </w:pPr>
      <w:bookmarkStart w:id="39" w:name="bookmark39"/>
      <w:bookmarkStart w:id="40" w:name="bookmark40"/>
      <w:r>
        <w:rPr>
          <w:color w:val="000000"/>
          <w:spacing w:val="0"/>
          <w:w w:val="100"/>
          <w:position w:val="0"/>
          <w:shd w:val="clear" w:color="auto" w:fill="auto"/>
          <w:lang w:val="pl-PL" w:eastAsia="pl-PL" w:bidi="pl-PL"/>
        </w:rPr>
        <w:t>Placówki badań w terenie</w:t>
      </w:r>
      <w:bookmarkEnd w:id="39"/>
      <w:bookmarkEnd w:id="40"/>
    </w:p>
    <w:p>
      <w:pPr>
        <w:pStyle w:val="Style35"/>
        <w:keepNext w:val="0"/>
        <w:keepLines w:val="0"/>
        <w:widowControl w:val="0"/>
        <w:shd w:val="clear" w:color="auto" w:fill="auto"/>
        <w:bidi w:val="0"/>
        <w:spacing w:before="0" w:after="60" w:line="218" w:lineRule="auto"/>
        <w:ind w:left="260" w:right="0"/>
        <w:jc w:val="both"/>
      </w:pPr>
      <w:r>
        <w:rPr>
          <w:color w:val="000000"/>
          <w:spacing w:val="0"/>
          <w:w w:val="100"/>
          <w:position w:val="0"/>
          <w:shd w:val="clear" w:color="auto" w:fill="auto"/>
          <w:lang w:val="pl-PL" w:eastAsia="pl-PL" w:bidi="pl-PL"/>
        </w:rPr>
        <w:t>Zrobiłam przegląd tak wielu ludzi, aby unaocznić jak boga</w:t>
        <w:softHyphen/>
        <w:t>tym zróżniczkowanym i trudnym do poznania jest bezpośred</w:t>
        <w:softHyphen/>
        <w:t>nie źródło baśnioznawstwa: baśniarze-artyści, ich otoczenie i w ogóle różni opowiadacze, “skarbce tradycyj”. Wiążą ich wspólne wierzenia i wspólna “spuścizna literacka”, lecz różnią cechy indywidualne ich własnej osobowości. Prześwieca ona przez system tych lub innych symboli (językowych, plastycz</w:t>
        <w:softHyphen/>
        <w:t>nych itp.), stanowiąc jednak poza tym świat zamkniętej w so</w:t>
        <w:softHyphen/>
        <w:t>bie rzeczywistości, rzeczywistości człowieka, “istoty nieznanej”. Z wagi tego faktu powinien zdawać sobie sprawę każdy praw</w:t>
        <w:softHyphen/>
        <w:t>dziwy humanista, widząc, że człowieka i wyniki jego dążeń twórczych jeszcze trudniej jest zamknąć w rubryki schematów klasyfikacyjnych, niż inne zjawiska bytu.</w:t>
      </w:r>
    </w:p>
    <w:p>
      <w:pPr>
        <w:pStyle w:val="Style35"/>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Ta właśnie różnolitość indywiduów ludzkich, przekazujących nam swe tradycje i nie zawsze, nie w każdej chwili, ujawnia</w:t>
        <w:softHyphen/>
        <w:t>jących swe wiadomości, swój talent literacki i przebłyski swej mniej lub bardziej bogatej imaginacji, prowadzi do wniosku, że doraźne zapisy i chwytania na wałki fonograficzne najle</w:t>
        <w:softHyphen/>
        <w:t>piej wytypowanych opowieści, w toku najlepiej technicznie zor</w:t>
        <w:softHyphen/>
        <w:t>ganizowanych ekspedycyj “bajkologicznych”, nie mogą zapeł</w:t>
        <w:softHyphen/>
        <w:t>nić kartotek archiwalnych istotnie cennym i bogatym w swej jakości i ilości materiałem naukowym.</w:t>
      </w:r>
    </w:p>
    <w:p>
      <w:pPr>
        <w:pStyle w:val="Style35"/>
        <w:keepNext w:val="0"/>
        <w:keepLines w:val="0"/>
        <w:widowControl w:val="0"/>
        <w:shd w:val="clear" w:color="auto" w:fill="auto"/>
        <w:bidi w:val="0"/>
        <w:spacing w:before="0" w:after="0" w:line="216" w:lineRule="auto"/>
        <w:ind w:left="240" w:right="0" w:firstLine="240"/>
        <w:jc w:val="both"/>
      </w:pPr>
      <w:r>
        <w:rPr>
          <w:color w:val="000000"/>
          <w:spacing w:val="0"/>
          <w:w w:val="100"/>
          <w:position w:val="0"/>
          <w:shd w:val="clear" w:color="auto" w:fill="auto"/>
          <w:lang w:val="pl-PL" w:eastAsia="pl-PL" w:bidi="pl-PL"/>
        </w:rPr>
        <w:t>Dlatego też, jeśli chodzi o poznawanie baśni w terenie i ich zbieranie, podobnie jak i innych zabytków ustnej literatury, to powinny być organizowane, tak jak się rzecz miała np. w Fin</w:t>
        <w:softHyphen/>
        <w:t>landii przed ostatnią wojną, ośrodki badań w terenie, połączo</w:t>
        <w:softHyphen/>
        <w:t>ne siecią korespondentów” ze swymi ośrodkami kierowniczymi oraz ekipy specjalistów, przebywających przez dłuższy czas w tej samej miejscowości.</w:t>
      </w:r>
    </w:p>
    <w:p>
      <w:pPr>
        <w:pStyle w:val="Style35"/>
        <w:keepNext w:val="0"/>
        <w:keepLines w:val="0"/>
        <w:widowControl w:val="0"/>
        <w:shd w:val="clear" w:color="auto" w:fill="auto"/>
        <w:bidi w:val="0"/>
        <w:spacing w:before="0" w:after="180" w:line="216" w:lineRule="auto"/>
        <w:ind w:left="240" w:right="0" w:firstLine="240"/>
        <w:jc w:val="both"/>
      </w:pPr>
      <w:r>
        <w:rPr>
          <w:color w:val="000000"/>
          <w:spacing w:val="0"/>
          <w:w w:val="100"/>
          <w:position w:val="0"/>
          <w:shd w:val="clear" w:color="auto" w:fill="auto"/>
          <w:lang w:val="pl-PL" w:eastAsia="pl-PL" w:bidi="pl-PL"/>
        </w:rPr>
        <w:t xml:space="preserve">Czasem jeden człowiek może stanowić niezmiernie </w:t>
      </w:r>
      <w:r>
        <w:rPr>
          <w:color w:val="000000"/>
          <w:spacing w:val="0"/>
          <w:w w:val="100"/>
          <w:position w:val="0"/>
          <w:shd w:val="clear" w:color="auto" w:fill="auto"/>
          <w:lang w:val="fr-FR" w:eastAsia="fr-FR" w:bidi="fr-FR"/>
        </w:rPr>
        <w:t xml:space="preserve">ce'nne </w:t>
      </w:r>
      <w:r>
        <w:rPr>
          <w:color w:val="000000"/>
          <w:spacing w:val="0"/>
          <w:w w:val="100"/>
          <w:position w:val="0"/>
          <w:shd w:val="clear" w:color="auto" w:fill="auto"/>
          <w:lang w:val="pl-PL" w:eastAsia="pl-PL" w:bidi="pl-PL"/>
        </w:rPr>
        <w:t>źródło poznania, o ile dłuższy okres czasu pozwala nam na za</w:t>
        <w:softHyphen/>
        <w:br w:type="page"/>
      </w:r>
      <w:r>
        <w:rPr>
          <w:color w:val="000000"/>
          <w:spacing w:val="0"/>
          <w:w w:val="100"/>
          <w:position w:val="0"/>
          <w:shd w:val="clear" w:color="auto" w:fill="auto"/>
          <w:lang w:val="pl-PL" w:eastAsia="pl-PL" w:bidi="pl-PL"/>
        </w:rPr>
        <w:t>warcie znajomości, dającej nam możność głębszego wniknięcia w zasób charakteryzujących go treści kultury i w jej styl.</w:t>
      </w:r>
    </w:p>
    <w:p>
      <w:pPr>
        <w:pStyle w:val="Style35"/>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pl-PL" w:eastAsia="pl-PL" w:bidi="pl-PL"/>
        </w:rPr>
        <w:t>7</w:t>
      </w:r>
    </w:p>
    <w:p>
      <w:pPr>
        <w:pStyle w:val="Style47"/>
        <w:keepNext/>
        <w:keepLines/>
        <w:widowControl w:val="0"/>
        <w:shd w:val="clear" w:color="auto" w:fill="auto"/>
        <w:bidi w:val="0"/>
        <w:spacing w:before="0" w:line="216" w:lineRule="auto"/>
        <w:ind w:left="0" w:right="0" w:firstLine="0"/>
        <w:jc w:val="center"/>
      </w:pPr>
      <w:bookmarkStart w:id="41" w:name="bookmark41"/>
      <w:bookmarkStart w:id="42" w:name="bookmark42"/>
      <w:r>
        <w:rPr>
          <w:color w:val="000000"/>
          <w:spacing w:val="0"/>
          <w:w w:val="100"/>
          <w:position w:val="0"/>
          <w:shd w:val="clear" w:color="auto" w:fill="auto"/>
          <w:lang w:val="pl-PL" w:eastAsia="pl-PL" w:bidi="pl-PL"/>
        </w:rPr>
        <w:t>Źródła pośrednie baśnioznawstwa i ich pierwsza</w:t>
        <w:br/>
        <w:t>w nauce polskiej systematyka.</w:t>
      </w:r>
      <w:bookmarkEnd w:id="41"/>
      <w:bookmarkEnd w:id="42"/>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Zgodnie z wypowiedzianym przeze mnie w I-ym rozdziale ar</w:t>
        <w:softHyphen/>
        <w:t>tykułu określeniem baśni jako charakterystycznego tworu ję</w:t>
        <w:softHyphen/>
        <w:t>zyka mówionego oraz jej cech, bezpośrednio z faktu tego wyni</w:t>
        <w:softHyphen/>
        <w:t>kających ,najważniejsze źródła baśnioznawstwa stanowią źródła bezpośrednie poznania. Dlatego też im poświęciłam tyle miej</w:t>
        <w:softHyphen/>
        <w:t>sca oraz zagadnieniom z nimi związanym.</w:t>
      </w:r>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Baśnie zapisane, schwycone na wałek fonografu, rozsegrego- wane w archiwach, a następnie wydrukowane czyli oderwa</w:t>
        <w:softHyphen/>
        <w:t>ne od swego rodzimego środowiska, stają się źródłami po</w:t>
        <w:softHyphen/>
        <w:t>średnimi.</w:t>
      </w:r>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Doczekały się one obecnie poważnego przepracowania, jakie będzie miało znaczenie i dla badań nad baśnią, bajką i poda</w:t>
        <w:softHyphen/>
        <w:t>niami polskimi i międzynarodowymi. Mam na myśli książkę, którą kilkakrotnie już wspomniałem w toku naszych rozważań, uwzględniając w nich również numerację typologiczną wątków, przyjętą przez autora. Jest nią “Polska Bajka Ludowa w ukła</w:t>
        <w:softHyphen/>
        <w:t>dzie Systematycznym” Juliana Krzyżanowskiego (Warszawa, 1947, wyd. Instytutu Literatury Ludowej, Tow. Nauk. Warszaw</w:t>
        <w:softHyphen/>
        <w:t>skiego i Seminarium Literatury Polskiej Uniw. Warsz.).</w:t>
      </w:r>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Książka Krzyżanowskiego ułatwi pracę uczonym różnych dy</w:t>
        <w:softHyphen/>
        <w:t>scyplin kulturologicznych, chociaż, jak autor skromnie zazna</w:t>
        <w:softHyphen/>
        <w:t>cza, systematyka jego jest dopiero wstępem do istotnie nau</w:t>
        <w:softHyphen/>
        <w:t>kowych i prowadzonych samodzielnie badań i nie może zastą</w:t>
        <w:softHyphen/>
        <w:t>pić poznawania poszczególnych baśni w tekstach.</w:t>
      </w:r>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Składa się ona z dwóch tomów. Pierwszy poświęcony jest baj</w:t>
        <w:softHyphen/>
        <w:t>ce zwierzęcej, zawierając skróty jej wątków. Poprzedza go krót</w:t>
        <w:softHyphen/>
        <w:t xml:space="preserve">ki wstęp charakteryzujący historię badań nad baśnią i bajką w Polsce oraz bibliografię przedmiotu. W drugim znajdujemy przegląd typologiczny wątków baśni magicznych, skorowidz miejscowości, z jakich baśnie pochodzą, skorowidz autorów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źródeł dotyczących wersyj literackich.</w:t>
      </w:r>
    </w:p>
    <w:p>
      <w:pPr>
        <w:pStyle w:val="Style35"/>
        <w:keepNext w:val="0"/>
        <w:keepLines w:val="0"/>
        <w:widowControl w:val="0"/>
        <w:shd w:val="clear" w:color="auto" w:fill="auto"/>
        <w:bidi w:val="0"/>
        <w:spacing w:before="0" w:after="0" w:line="218" w:lineRule="auto"/>
        <w:ind w:left="260" w:right="0" w:firstLine="200"/>
        <w:jc w:val="both"/>
      </w:pPr>
      <w:r>
        <w:rPr>
          <w:color w:val="000000"/>
          <w:spacing w:val="0"/>
          <w:w w:val="100"/>
          <w:position w:val="0"/>
          <w:shd w:val="clear" w:color="auto" w:fill="auto"/>
          <w:lang w:val="pl-PL" w:eastAsia="pl-PL" w:bidi="pl-PL"/>
        </w:rPr>
        <w:t>W klasyfikacji swej trzyma się Krzyżanowski systemu szkoły fińskiej, wprowadzonego przez wielkiego lińskiego uczonego An- tti Aarne</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t>) i uzupełnionego przez Stith Thompsona</w:t>
      </w:r>
      <w:r>
        <w:rPr>
          <w:color w:val="000000"/>
          <w:spacing w:val="0"/>
          <w:w w:val="100"/>
          <w:position w:val="0"/>
          <w:shd w:val="clear" w:color="auto" w:fill="auto"/>
          <w:vertAlign w:val="superscript"/>
          <w:lang w:val="pl-PL" w:eastAsia="pl-PL" w:bidi="pl-PL"/>
        </w:rPr>
        <w:footnoteReference w:id="45"/>
      </w:r>
      <w:r>
        <w:rPr>
          <w:color w:val="000000"/>
          <w:spacing w:val="0"/>
          <w:w w:val="100"/>
          <w:position w:val="0"/>
          <w:shd w:val="clear" w:color="auto" w:fill="auto"/>
          <w:lang w:val="pl-PL" w:eastAsia="pl-PL" w:bidi="pl-PL"/>
        </w:rPr>
        <w:t>). Aarne podzielił całość materiału w schemat liczący 2.500 pozycyj, skła</w:t>
        <w:softHyphen/>
        <w:t xml:space="preserve">dający się z trzech grup podstawowych: I — Bajki zwierzęce </w:t>
      </w:r>
      <w:r>
        <w:rPr>
          <w:color w:val="000000"/>
          <w:spacing w:val="0"/>
          <w:w w:val="100"/>
          <w:position w:val="0"/>
          <w:shd w:val="clear" w:color="auto" w:fill="auto"/>
          <w:lang w:val="la-001" w:eastAsia="la-001" w:bidi="la-001"/>
        </w:rPr>
        <w:t xml:space="preserve">(Fabulae, </w:t>
      </w:r>
      <w:r>
        <w:rPr>
          <w:color w:val="000000"/>
          <w:spacing w:val="0"/>
          <w:w w:val="100"/>
          <w:position w:val="0"/>
          <w:shd w:val="clear" w:color="auto" w:fill="auto"/>
          <w:lang w:val="fr-FR" w:eastAsia="fr-FR" w:bidi="fr-FR"/>
        </w:rPr>
        <w:t xml:space="preserve">fables, Tiermàrchen), </w:t>
      </w:r>
      <w:r>
        <w:rPr>
          <w:color w:val="000000"/>
          <w:spacing w:val="0"/>
          <w:w w:val="100"/>
          <w:position w:val="0"/>
          <w:shd w:val="clear" w:color="auto" w:fill="auto"/>
          <w:lang w:val="pl-PL" w:eastAsia="pl-PL" w:bidi="pl-PL"/>
        </w:rPr>
        <w:t xml:space="preserve">II — Bajki właściwe, inaczej baśnie </w:t>
      </w:r>
      <w:r>
        <w:rPr>
          <w:color w:val="000000"/>
          <w:spacing w:val="0"/>
          <w:w w:val="100"/>
          <w:position w:val="0"/>
          <w:shd w:val="clear" w:color="auto" w:fill="auto"/>
          <w:lang w:val="fr-FR" w:eastAsia="fr-FR" w:bidi="fr-FR"/>
        </w:rPr>
        <w:t xml:space="preserve">(contes de fées, </w:t>
      </w:r>
      <w:r>
        <w:rPr>
          <w:color w:val="000000"/>
          <w:spacing w:val="0"/>
          <w:w w:val="100"/>
          <w:position w:val="0"/>
          <w:shd w:val="clear" w:color="auto" w:fill="auto"/>
          <w:lang w:val="pl-PL" w:eastAsia="pl-PL" w:bidi="pl-PL"/>
        </w:rPr>
        <w:t>fairytale, Marchen), połączone u niego</w:t>
        <w:br w:type="page"/>
      </w:r>
      <w:r>
        <w:rPr>
          <w:color w:val="000000"/>
          <w:spacing w:val="0"/>
          <w:w w:val="100"/>
          <w:position w:val="0"/>
          <w:shd w:val="clear" w:color="auto" w:fill="auto"/>
          <w:lang w:val="pl-PL" w:eastAsia="pl-PL" w:bidi="pl-PL"/>
        </w:rPr>
        <w:t>z legendami, podaniami, nowelami i humoreskami, III — Ka</w:t>
        <w:softHyphen/>
        <w:t>wały i anegdoty. Wątki należące do pierwszej grupy posiadają numerację od 1 — 299. Druga grupa zawiera numerację od 300 do 1199 Cod Nr. 300 zaczyna się tom 2-gi pracy Krzyżanowskie</w:t>
        <w:softHyphen/>
        <w:t>go). Trzecia, typy literatury tradycyjnej, oznaczone numeracją od 2000 do 2400.</w:t>
      </w:r>
    </w:p>
    <w:p>
      <w:pPr>
        <w:pStyle w:val="Style35"/>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System Aarne-Thompson (— ATH) przyjął się w bajkologii współczesnej, stając się kluczem międzynarodowym. Zinwenta</w:t>
        <w:softHyphen/>
        <w:t>ryzowano według niego bajki fińskie, estońskie, lapońskie, nor</w:t>
        <w:softHyphen/>
        <w:t xml:space="preserve">weskie, fińsko-szwedzkie, flamandzkie i liwońskie, ogłoszone w 100-tomowym znakomitym wydawnictwie Akademii Fińskiej : Foklore Fellows </w:t>
      </w:r>
      <w:r>
        <w:rPr>
          <w:color w:val="000000"/>
          <w:spacing w:val="0"/>
          <w:w w:val="100"/>
          <w:position w:val="0"/>
          <w:shd w:val="clear" w:color="auto" w:fill="auto"/>
          <w:lang w:val="fr-FR" w:eastAsia="fr-FR" w:bidi="fr-FR"/>
        </w:rPr>
        <w:t xml:space="preserve">Communications </w:t>
      </w:r>
      <w:r>
        <w:rPr>
          <w:color w:val="000000"/>
          <w:spacing w:val="0"/>
          <w:w w:val="100"/>
          <w:position w:val="0"/>
          <w:shd w:val="clear" w:color="auto" w:fill="auto"/>
          <w:lang w:val="pl-PL" w:eastAsia="pl-PL" w:bidi="pl-PL"/>
        </w:rPr>
        <w:t>(— FFC), centralizującym wy</w:t>
        <w:softHyphen/>
        <w:t>niki badań naukowych na tym polu.</w:t>
      </w:r>
    </w:p>
    <w:p>
      <w:pPr>
        <w:pStyle w:val="Style35"/>
        <w:keepNext w:val="0"/>
        <w:keepLines w:val="0"/>
        <w:widowControl w:val="0"/>
        <w:shd w:val="clear" w:color="auto" w:fill="auto"/>
        <w:bidi w:val="0"/>
        <w:spacing w:before="0" w:after="580" w:line="218" w:lineRule="auto"/>
        <w:ind w:left="260" w:right="0"/>
        <w:jc w:val="both"/>
      </w:pPr>
      <w:r>
        <w:rPr>
          <w:color w:val="000000"/>
          <w:spacing w:val="0"/>
          <w:w w:val="100"/>
          <w:position w:val="0"/>
          <w:shd w:val="clear" w:color="auto" w:fill="auto"/>
          <w:lang w:val="pl-PL" w:eastAsia="pl-PL" w:bidi="pl-PL"/>
        </w:rPr>
        <w:t>Pomimo tego, że polski materiał bajko i baśnioznawczy do</w:t>
        <w:softHyphen/>
        <w:t>tąd zapisany, (nie mówiąc o prozie ludowej dotąd nie zebranej), podobnie jak i zabytki innyfh form prozy literackiej jest bar</w:t>
        <w:softHyphen/>
        <w:t>dzo bogaty i już na początku wieku XX-go składało się na nie</w:t>
        <w:softHyphen/>
        <w:t>go 6000 pozycyj</w:t>
      </w:r>
      <w:r>
        <w:rPr>
          <w:color w:val="000000"/>
          <w:spacing w:val="0"/>
          <w:w w:val="100"/>
          <w:position w:val="0"/>
          <w:shd w:val="clear" w:color="auto" w:fill="auto"/>
          <w:vertAlign w:val="superscript"/>
          <w:lang w:val="pl-PL" w:eastAsia="pl-PL" w:bidi="pl-PL"/>
        </w:rPr>
        <w:footnoteReference w:id="46"/>
      </w:r>
      <w:r>
        <w:rPr>
          <w:color w:val="000000"/>
          <w:spacing w:val="0"/>
          <w:w w:val="100"/>
          <w:position w:val="0"/>
          <w:shd w:val="clear" w:color="auto" w:fill="auto"/>
          <w:lang w:val="pl-PL" w:eastAsia="pl-PL" w:bidi="pl-PL"/>
        </w:rPr>
        <w:t>) — nie prowadzono nad nim systematycznych badań. Dla tego też książka Juliana Krzyżanowskiego ma zna</w:t>
        <w:softHyphen/>
        <w:t>czenie przełomowe w historii badań w tej dziedzinie kultury polskiej. Pomagała mu w tej trudnej i wymagającej ogromne</w:t>
        <w:softHyphen/>
        <w:t>go wkładu i żmudnej pracy, żona i współpracowniczka, śp pani Irena Krzyżanowska. Został jej poświęcony II tom wydawni</w:t>
        <w:softHyphen/>
        <w:t>ctwa, który ukazał się już po jej zgonie.</w:t>
      </w:r>
    </w:p>
    <w:p>
      <w:pPr>
        <w:pStyle w:val="Style47"/>
        <w:keepNext/>
        <w:keepLines/>
        <w:widowControl w:val="0"/>
        <w:shd w:val="clear" w:color="auto" w:fill="auto"/>
        <w:bidi w:val="0"/>
        <w:spacing w:before="0" w:after="100" w:line="218" w:lineRule="auto"/>
        <w:ind w:left="0" w:right="0" w:firstLine="1000"/>
        <w:jc w:val="both"/>
      </w:pPr>
      <w:bookmarkStart w:id="43" w:name="bookmark43"/>
      <w:bookmarkStart w:id="44" w:name="bookmark44"/>
      <w:r>
        <w:rPr>
          <w:color w:val="000000"/>
          <w:spacing w:val="0"/>
          <w:w w:val="100"/>
          <w:position w:val="0"/>
          <w:shd w:val="clear" w:color="auto" w:fill="auto"/>
          <w:lang w:val="pl-PL" w:eastAsia="pl-PL" w:bidi="pl-PL"/>
        </w:rPr>
        <w:t>Kierunki badań nad baśnią i bajką ludową</w:t>
      </w:r>
      <w:bookmarkEnd w:id="43"/>
      <w:bookmarkEnd w:id="44"/>
    </w:p>
    <w:p>
      <w:pPr>
        <w:pStyle w:val="Style35"/>
        <w:keepNext w:val="0"/>
        <w:keepLines w:val="0"/>
        <w:widowControl w:val="0"/>
        <w:shd w:val="clear" w:color="auto" w:fill="auto"/>
        <w:bidi w:val="0"/>
        <w:spacing w:before="0" w:after="0" w:line="218" w:lineRule="auto"/>
        <w:ind w:left="260" w:right="0"/>
        <w:jc w:val="both"/>
      </w:pPr>
      <w:r>
        <w:rPr>
          <w:color w:val="000000"/>
          <w:spacing w:val="0"/>
          <w:w w:val="100"/>
          <w:position w:val="0"/>
          <w:shd w:val="clear" w:color="auto" w:fill="auto"/>
          <w:lang w:val="pl-PL" w:eastAsia="pl-PL" w:bidi="pl-PL"/>
        </w:rPr>
        <w:t>Baśń, jako twór swoistej literatury, a więc jako specjalny przedmiot poznania, wymagająca znajomości specjalnych me</w:t>
        <w:softHyphen/>
        <w:t>tod badawczych, interesowała filologów, historyków literatury, foklorystów i etnografów. Dają się tu wyodrębnić dwa główne kierunki badań: kierunek genetyczny i kierunek fenomenolo</w:t>
        <w:softHyphen/>
        <w:t>giczny. Pierwszy z nich ma na celu wyjaśnienie pochodzenia baśni, względnie jej zasięgu w czasie, w przestrzeni, w tych lub innych środowiskach ludzkich. Kierunek ten panował w wieku 19-tym i obecnie przeważa w baśnioznawstwie, podobnie jak i w innych dziedzinach badań nad literaturą, w historii sztuki, jak też w innych dziedzinach kulturoznawstwa.</w:t>
      </w:r>
    </w:p>
    <w:p>
      <w:pPr>
        <w:pStyle w:val="Style35"/>
        <w:keepNext w:val="0"/>
        <w:keepLines w:val="0"/>
        <w:widowControl w:val="0"/>
        <w:shd w:val="clear" w:color="auto" w:fill="auto"/>
        <w:bidi w:val="0"/>
        <w:spacing w:before="0" w:after="340" w:line="218" w:lineRule="auto"/>
        <w:ind w:left="260" w:right="0"/>
        <w:jc w:val="both"/>
      </w:pPr>
      <w:r>
        <w:rPr>
          <w:color w:val="000000"/>
          <w:spacing w:val="0"/>
          <w:w w:val="100"/>
          <w:position w:val="0"/>
          <w:shd w:val="clear" w:color="auto" w:fill="auto"/>
          <w:lang w:val="pl-PL" w:eastAsia="pl-PL" w:bidi="pl-PL"/>
        </w:rPr>
        <w:t>Wyniki badań genetycznych stwierdziły daleko sięgające wgłąb czasów związki polskiej prozy tradycyjnej, a więc i baś</w:t>
        <w:softHyphen/>
        <w:t>ni z ośrodkami kultur innych ludów, np. starożytnego Wscho</w:t>
        <w:softHyphen/>
        <w:t>du i jego różnych ognisk cywilizacji, z antykiem, ze średniowie</w:t>
        <w:softHyphen/>
        <w:t>czem, z renensansem, określając drogi, jakimi w epokach bar</w:t>
        <w:softHyphen/>
        <w:t>dziej odległych i najnowszych dostawały się te różne składniki do kultury Polski.</w:t>
      </w:r>
      <w:r>
        <w:br w:type="page"/>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Kierunek fenomenologiczny charakteryzuje raczej baśniozna- wstwo wieku XX, podobnie, jak i inne dziedziny kulturologii. Rozwój językoznawstwa i jego osiągnięcia wywarły wpływ na badania nad baśnią jako nad tworem psychosocjalnym, wyra</w:t>
        <w:softHyphen/>
        <w:t>żającym się poprzez żywe, mówione słowo.</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Studia fenomenologiczne mają na celu zrozumienie istoty baśni </w:t>
      </w:r>
      <w:r>
        <w:rPr>
          <w:color w:val="000000"/>
          <w:spacing w:val="0"/>
          <w:w w:val="100"/>
          <w:position w:val="0"/>
          <w:shd w:val="clear" w:color="auto" w:fill="auto"/>
          <w:lang w:val="la-001" w:eastAsia="la-001" w:bidi="la-001"/>
        </w:rPr>
        <w:t xml:space="preserve">(“quid quod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średniowiecznego realizmu), jako spe</w:t>
        <w:softHyphen/>
        <w:t>cyficznego tworu imaginacji oraz wytłumaczenie jej struktury semantycznej oraz struktury formy, jaka ją wyraża. Stąd wy</w:t>
        <w:softHyphen/>
        <w:t>pływa nacisk, jaki kładą przedstawiciele tego kierunku na roz</w:t>
        <w:softHyphen/>
        <w:t>budowę typologii w poetyce tradycyjnej i w związku z tym na klasyfikację</w:t>
      </w:r>
      <w:r>
        <w:rPr>
          <w:color w:val="000000"/>
          <w:spacing w:val="0"/>
          <w:w w:val="100"/>
          <w:position w:val="0"/>
          <w:shd w:val="clear" w:color="auto" w:fill="auto"/>
          <w:vertAlign w:val="superscript"/>
          <w:lang w:val="pl-PL" w:eastAsia="pl-PL" w:bidi="pl-PL"/>
        </w:rPr>
        <w:footnoteReference w:id="47"/>
      </w:r>
      <w:r>
        <w:rPr>
          <w:color w:val="000000"/>
          <w:spacing w:val="0"/>
          <w:w w:val="100"/>
          <w:position w:val="0"/>
          <w:shd w:val="clear" w:color="auto" w:fill="auto"/>
          <w:lang w:val="pl-PL" w:eastAsia="pl-PL" w:bidi="pl-PL"/>
        </w:rPr>
        <w:t>?). Dla tego też w badaniach nad utworami mó</w:t>
        <w:softHyphen/>
        <w:t>wionej prozy poetyckiej ostro przeciwstawia się baśnie legen</w:t>
        <w:softHyphen/>
        <w:t>dom, podaniom. Cel, w jakim się baśnie opowiada wyciska pięt</w:t>
        <w:softHyphen/>
        <w:t>no swoiste na jej formie, zupełnie innej w swej strukturze niż mają ją podania i inne rodzaje prozy ustnej.</w:t>
      </w:r>
    </w:p>
    <w:p>
      <w:pPr>
        <w:pStyle w:val="Style35"/>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Kierunek fenomenologiczny nie odrzuca oczywiście badań nad historią baśni, lecz zagadnienie ich genezy, chronografii, geo</w:t>
        <w:softHyphen/>
        <w:t>grafii itd. uważa również za jedno ze swych zadań, wyjaśnia</w:t>
        <w:softHyphen/>
        <w:t>jących strukturę i ułatwiających w ogóle ich zrozumienie jako elementu twórczości artystycznej danego ludu. Zarówno czas jak i przestrzeń stanowią przecież czynniki, których każdy twór kultury ludzkiej jest jedną z wypadkowych.</w:t>
      </w:r>
    </w:p>
    <w:p>
      <w:pPr>
        <w:pStyle w:val="Style50"/>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9</w:t>
      </w:r>
    </w:p>
    <w:p>
      <w:pPr>
        <w:pStyle w:val="Style47"/>
        <w:keepNext/>
        <w:keepLines/>
        <w:widowControl w:val="0"/>
        <w:shd w:val="clear" w:color="auto" w:fill="auto"/>
        <w:bidi w:val="0"/>
        <w:spacing w:before="0" w:after="200" w:line="218" w:lineRule="auto"/>
        <w:ind w:left="0" w:right="0" w:firstLine="0"/>
        <w:jc w:val="center"/>
      </w:pPr>
      <w:bookmarkStart w:id="45" w:name="bookmark45"/>
      <w:bookmarkStart w:id="46" w:name="bookmark46"/>
      <w:r>
        <w:rPr>
          <w:color w:val="000000"/>
          <w:spacing w:val="0"/>
          <w:w w:val="100"/>
          <w:position w:val="0"/>
          <w:shd w:val="clear" w:color="auto" w:fill="auto"/>
          <w:lang w:val="pl-PL" w:eastAsia="pl-PL" w:bidi="pl-PL"/>
        </w:rPr>
        <w:t>“Ludowość” Baśni.</w:t>
      </w:r>
      <w:bookmarkEnd w:id="45"/>
      <w:bookmarkEnd w:id="46"/>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zakończenie jeszcze jedna uwaga. J. Krzyżanowski nazwał usystematyzowane przez siebie baśnie “ludowymi”.</w:t>
      </w:r>
    </w:p>
    <w:p>
      <w:pPr>
        <w:pStyle w:val="Style35"/>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Nie wiem, czy termin ten odpowiada, kryjącej się pod nim treści i czy bracia Grimmowie nie mieli raczej racji, nazywa</w:t>
        <w:softHyphen/>
        <w:t>jąc zebrane przez siebie baśnie: “Kinder und Hausmarchen”? Baśnie “ludowe” są, jeśli chodzi o ich pochodzenie, obieżyświa</w:t>
        <w:softHyphen/>
        <w:t>tami, a w domach inteligenckich chłop oszukujący diabła jest jedną z najpopularniejszych postaci. Należą więc baśnie do składników kultury ogólnopolskiej. Baśnie polskie są polskie, bo się je opowiada po polsku, dostosowując je do gustu słucha</w:t>
        <w:softHyphen/>
        <w:t>czy Polaków. A może przymiotnik “ludowy” w tytule książki Krzyżanowskiego posiada to samo znaczenie, co pokrewny mu rzeczownik “lud” w odezwach patriotycznych, zwracających się np. “Do Ludu” Warszawy, czyli do wszystkich jej mieszkańców? W takim razie autor bliższy jest prawdy.</w:t>
      </w:r>
    </w:p>
    <w:p>
      <w:pPr>
        <w:pStyle w:val="Style47"/>
        <w:keepNext/>
        <w:keepLines/>
        <w:widowControl w:val="0"/>
        <w:shd w:val="clear" w:color="auto" w:fill="auto"/>
        <w:bidi w:val="0"/>
        <w:spacing w:before="0" w:after="200" w:line="307" w:lineRule="auto"/>
        <w:ind w:left="0" w:right="0" w:firstLine="0"/>
        <w:jc w:val="center"/>
        <w:sectPr>
          <w:headerReference w:type="default" r:id="rId65"/>
          <w:headerReference w:type="even" r:id="rId66"/>
          <w:footnotePr>
            <w:pos w:val="pageBottom"/>
            <w:numFmt w:val="decimal"/>
            <w:numRestart w:val="continuous"/>
            <w15:footnoteColumns w:val="1"/>
          </w:footnotePr>
          <w:pgSz w:w="7094" w:h="11629"/>
          <w:pgMar w:top="1103" w:left="525" w:right="544" w:bottom="600" w:header="0" w:footer="3" w:gutter="0"/>
          <w:cols w:space="720"/>
          <w:noEndnote/>
          <w:rtlGutter w:val="0"/>
          <w:docGrid w:linePitch="360"/>
        </w:sectPr>
      </w:pPr>
      <w:bookmarkStart w:id="47" w:name="bookmark47"/>
      <w:bookmarkStart w:id="48" w:name="bookmark48"/>
      <w:r>
        <w:rPr>
          <w:color w:val="000000"/>
          <w:spacing w:val="0"/>
          <w:w w:val="100"/>
          <w:position w:val="0"/>
          <w:shd w:val="clear" w:color="auto" w:fill="auto"/>
          <w:lang w:val="fr-FR" w:eastAsia="fr-FR" w:bidi="fr-FR"/>
        </w:rPr>
        <w:t xml:space="preserve">C. BAUDOUIN </w:t>
      </w:r>
      <w:r>
        <w:rPr>
          <w:color w:val="000000"/>
          <w:spacing w:val="0"/>
          <w:w w:val="100"/>
          <w:position w:val="0"/>
          <w:shd w:val="clear" w:color="auto" w:fill="auto"/>
          <w:lang w:val="pl-PL" w:eastAsia="pl-PL" w:bidi="pl-PL"/>
        </w:rPr>
        <w:t>DE COURTENAY JĘDRZEJEWICZOWA</w:t>
        <w:br/>
        <w:t xml:space="preserve">Prof. U.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 w Warszawie.</w:t>
      </w:r>
      <w:bookmarkEnd w:id="47"/>
      <w:bookmarkEnd w:id="48"/>
    </w:p>
    <w:p>
      <w:pPr>
        <w:pStyle w:val="Style37"/>
        <w:keepNext/>
        <w:keepLines/>
        <w:widowControl w:val="0"/>
        <w:shd w:val="clear" w:color="auto" w:fill="auto"/>
        <w:bidi w:val="0"/>
        <w:spacing w:before="0" w:after="320" w:line="240"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Czuwanie i stypa</w:t>
      </w:r>
      <w:bookmarkEnd w:id="49"/>
      <w:bookmarkEnd w:id="50"/>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Otworzył drzwi od klasy tercjan, wysoki, niewyraźny i z wło</w:t>
        <w:softHyphen/>
        <w:t>sami przystrzyżonymi na jeża. Całe swe życie spędzał w małym pokoiku koło furty i nikt go właściwie nie znał.</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Powiedział że czeka na mnie ojciec.</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kiedy pobiegłem szybko korytarzem i zbiegłem po schodach i poniżej klatki schodowej z jedną oszkloną ścianą była pocze</w:t>
        <w:softHyphen/>
        <w:t>kalnia dla odwiedzających, z wyślizganymi ciemnymi krzesłami, figurką malowaną z gipsu madonny i kropielniczką przy drzwiach.</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głębi, pod lampą, stał ojciec, wielki i tęgi w zimowym pal</w:t>
        <w:softHyphen/>
        <w:t>cie i twarz miał w cieniu i jedynie blask na wysokim, wyłysia</w:t>
        <w:softHyphen/>
        <w:t>łym czole. Na poręczy krzesła leżał przerzucony szal i kapelusz mokry od tających płatków śniegu.</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poczekalni było zimno.</w:t>
      </w:r>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Patrzyłem pytająco na ojca i ojciec zrobił krok w moją stronę i jakby uważnie się wpatrywał, jakby szukał czego w mej twarzy i chciał coś poznać. Wziął mnie za obie ręce i niecierpliwie przyciągnął do siebie. Potem powiedział:</w:t>
      </w:r>
    </w:p>
    <w:p>
      <w:pPr>
        <w:pStyle w:val="Style35"/>
        <w:keepNext w:val="0"/>
        <w:keepLines w:val="0"/>
        <w:widowControl w:val="0"/>
        <w:numPr>
          <w:ilvl w:val="0"/>
          <w:numId w:val="1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Zbieraj się. Pojedziesz ze mną. Babka umarła, pojedziesz ze mną na pogrzeb.</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Potem dodał:</w:t>
      </w:r>
    </w:p>
    <w:p>
      <w:pPr>
        <w:pStyle w:val="Style35"/>
        <w:keepNext w:val="0"/>
        <w:keepLines w:val="0"/>
        <w:widowControl w:val="0"/>
        <w:numPr>
          <w:ilvl w:val="0"/>
          <w:numId w:val="19"/>
        </w:numPr>
        <w:shd w:val="clear" w:color="auto" w:fill="auto"/>
        <w:tabs>
          <w:tab w:pos="50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Mówiłem już z Rektorem ażeby cię w szkole usprawiedli</w:t>
        <w:softHyphen/>
        <w:t>wiono.</w:t>
      </w:r>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 xml:space="preserve">Potem ojciec usiadł na krześle, które sobie przysunął i znów mi się przyglądał. Dziwna i niezwyczajna tkliwość ojca,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 tacyjność tego, zmroziła mnie trochę. Jako że nie demonstrowało się w domu czułości, jako że każdy szanował i nie penetrował- terenu drugich, że był nieumówiony kod na zbliżenie i poro</w:t>
        <w:softHyphen/>
        <w:t>zumienie, iwięc słaba manifestacja ze strony ojca wzruszenia i strapienia i bólu z powodu śmierci babki, zahamowała mnie i popsuła mi radość, że widzę ojca.</w:t>
      </w:r>
    </w:p>
    <w:p>
      <w:pPr>
        <w:pStyle w:val="Style35"/>
        <w:keepNext w:val="0"/>
        <w:keepLines w:val="0"/>
        <w:widowControl w:val="0"/>
        <w:shd w:val="clear" w:color="auto" w:fill="auto"/>
        <w:bidi w:val="0"/>
        <w:spacing w:before="0" w:after="180" w:line="214" w:lineRule="auto"/>
        <w:ind w:left="0" w:right="0" w:firstLine="200"/>
        <w:jc w:val="both"/>
        <w:sectPr>
          <w:headerReference w:type="default" r:id="rId67"/>
          <w:headerReference w:type="even" r:id="rId68"/>
          <w:footnotePr>
            <w:pos w:val="pageBottom"/>
            <w:numFmt w:val="decimal"/>
            <w:numRestart w:val="continuous"/>
            <w15:footnoteColumns w:val="1"/>
          </w:footnotePr>
          <w:pgSz w:w="7094" w:h="11629"/>
          <w:pgMar w:top="1103" w:left="525" w:right="544" w:bottom="600" w:header="675" w:footer="172" w:gutter="0"/>
          <w:pgNumType w:start="284"/>
          <w:cols w:space="720"/>
          <w:noEndnote/>
          <w:rtlGutter w:val="0"/>
          <w:docGrid w:linePitch="360"/>
        </w:sectPr>
      </w:pPr>
      <w:r>
        <w:rPr>
          <w:color w:val="000000"/>
          <w:spacing w:val="0"/>
          <w:w w:val="100"/>
          <w:position w:val="0"/>
          <w:shd w:val="clear" w:color="auto" w:fill="auto"/>
          <w:lang w:val="pl-PL" w:eastAsia="pl-PL" w:bidi="pl-PL"/>
        </w:rPr>
        <w:t>Ale usiłowałem taktownie dostosować się do sytuacji. Zaczą</w:t>
        <w:softHyphen/>
        <w:t>łem sobie przede wszystkim przypominać i uświadamiać sam fakt śmierci babki. Babki prawie nie znałem, słabo przypomi</w:t>
        <w:softHyphen/>
        <w:t>nałem sobie jej twarz, zbiegłą w siateczkę zmarszczek i czarne, bardzo czarne oczy i ręce, ręce z gałązkami żył na wierzchu dłoni.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Uważałem, że muszę się dostosować do sytuacji i byłem tro</w:t>
        <w:softHyphen/>
        <w:t>chę zbuntowany przeciw temu przymusowi, że nie dano mi ochłonąć wobec tego zjawiska, wobec tego zwiastowania śmier</w:t>
        <w:softHyphen/>
        <w:t>ci, ale byłem także zaszczycony, że liczę się w rodzinie już jak dorosły członek, któremu należy się to ażeby brał udział w ofi</w:t>
        <w:softHyphen/>
        <w:t>cjalnym i ceremonialnym nabożeństwie pogrzebu. Tak nieby</w:t>
        <w:softHyphen/>
        <w:t>wale połączone to było z wyjazdem, wzięciem rozbratu ze szkołą, konwiktem, żal mi także było ojca, który był jednak bardzo in</w:t>
        <w:softHyphen/>
        <w:t>ny i złamany.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Ojciec wziął mnie przede wszystkim na późny obiad do Naf- tuły, gdzie mieliśmy się najeść przed nocnym pociągiem z Pod</w:t>
        <w:softHyphen/>
        <w:t>zamcza. Postawiono przede mną talerz z olbrzymim kotletem wieprzowym, na stole leżały tekturowe podstawki pod kufle pi</w:t>
        <w:softHyphen/>
        <w:t>wa i musztarda i pieprze rozmaitych kolorów, ojciec wypił je</w:t>
        <w:softHyphen/>
        <w:t>den, dwa, trzy kieliszki wódki, i teraz w jaskrawym świetle lo</w:t>
        <w:softHyphen/>
        <w:t>kalu widziałem jak zmęczone ojciec ma oczy. Na ścianach knaj</w:t>
        <w:softHyphen/>
        <w:t>py były duże obrazy w mahoniowych ramach, wyobrażające je</w:t>
        <w:softHyphen/>
        <w:t>lenie na rykowisku, płaszcze zimowe pęczniały na wieszadłach w roku, tędzy jegomoście pili piwo i wódkę przy bufecie i kel</w:t>
        <w:softHyphen/>
        <w:t>ner ścierał poplamiony obrus serwetą.</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Dorożka zawiozła nas na Podzamcze i wkrótce siedzieliśmy w pociągu. Para syczała na złączach rur między wagonami i w jej obłoku, twardym jak wata, nie można było odnaleźć klamki wagonu. Wagon był napchany ludźmi i było w nim przyjemnie ciepło po zimnie jakie było na dworze. Potem był gwizdek kon</w:t>
        <w:softHyphen/>
        <w:t>duktora i światła peronów przesunęły się przed oknami wagonu i potem nadpływały kolorowe światła semaforów i zwrotnic i odpływały i znów nadpływały i odpływały, potem dalej widać było światła i światełka domów przedmieść i pociąg nabierał rytmu i tętna.</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Przypomniałem sobie inną jazdę z ojcem. Było to w czasie zeszłorocznych świąt Bożego Narodzenia, czy też dobrze już po świętach. Ojciec jeszcze w lecie w Domagałach, miasteczku le</w:t>
        <w:softHyphen/>
        <w:t>żącym o dwadzieścia kilometrów stąd, zamówił powóz u tam</w:t>
        <w:softHyphen/>
        <w:t>tejszego specjalisty powoźnika, powóz typu “faeton”.</w:t>
      </w:r>
    </w:p>
    <w:p>
      <w:pPr>
        <w:pStyle w:val="Style35"/>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Otóż niespodziewanie po tych świętach przyszedł list od po</w:t>
        <w:softHyphen/>
        <w:t>woźnika bardzo lakoniczny i nota bene nieortograficzny.</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“Panie Radco Wielmożny. Fajton już gotów.</w:t>
      </w:r>
    </w:p>
    <w:p>
      <w:pPr>
        <w:pStyle w:val="Style35"/>
        <w:keepNext w:val="0"/>
        <w:keepLines w:val="0"/>
        <w:widowControl w:val="0"/>
        <w:shd w:val="clear" w:color="auto" w:fill="auto"/>
        <w:bidi w:val="0"/>
        <w:spacing w:before="0" w:after="0" w:line="218" w:lineRule="auto"/>
        <w:ind w:left="2940" w:right="0" w:firstLine="0"/>
        <w:jc w:val="both"/>
      </w:pPr>
      <w:r>
        <w:rPr>
          <w:color w:val="000000"/>
          <w:spacing w:val="0"/>
          <w:w w:val="100"/>
          <w:position w:val="0"/>
          <w:shd w:val="clear" w:color="auto" w:fill="auto"/>
          <w:lang w:val="pl-PL" w:eastAsia="pl-PL" w:bidi="pl-PL"/>
        </w:rPr>
        <w:t>Z poważaniem</w:t>
      </w:r>
    </w:p>
    <w:p>
      <w:pPr>
        <w:pStyle w:val="Style35"/>
        <w:keepNext w:val="0"/>
        <w:keepLines w:val="0"/>
        <w:widowControl w:val="0"/>
        <w:shd w:val="clear" w:color="auto" w:fill="auto"/>
        <w:bidi w:val="0"/>
        <w:spacing w:before="0" w:after="240" w:line="218" w:lineRule="auto"/>
        <w:ind w:left="0" w:right="300" w:firstLine="0"/>
        <w:jc w:val="right"/>
      </w:pPr>
      <w:r>
        <w:rPr>
          <w:color w:val="000000"/>
          <w:spacing w:val="0"/>
          <w:w w:val="100"/>
          <w:position w:val="0"/>
          <w:shd w:val="clear" w:color="auto" w:fill="auto"/>
          <w:lang w:val="pl-PL" w:eastAsia="pl-PL" w:bidi="pl-PL"/>
        </w:rPr>
        <w:t>Wincenty Papierski.”</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Następnego dnia założono do starego wózka i ojciec wziął mnie i wyjechaliśmy po śniadaniu.</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Jechało się do tych Domagał gościńcem, który szedł prosto jak strzelił w kierunku na południo-wschód. To było w odwilż przed ponową i stary śnieg, który w ciągu ostatnich ciepłych dni szybko wy tajał, porozlewał się po obu stronach gościńca w niezmierzone tafle wśród pól i wierzby, ogołocone z liści i czu-</w:t>
        <w:br w:type="page"/>
      </w:r>
      <w:r>
        <w:rPr>
          <w:color w:val="000000"/>
          <w:spacing w:val="0"/>
          <w:w w:val="100"/>
          <w:position w:val="0"/>
          <w:shd w:val="clear" w:color="auto" w:fill="auto"/>
          <w:lang w:val="pl-PL" w:eastAsia="pl-PL" w:bidi="pl-PL"/>
        </w:rPr>
        <w:t>pierzące się po miedzach odbijały się w czarnych wodach roz</w:t>
        <w:softHyphen/>
        <w:t>lewisk i potopów. Wody te w czasie nocnych przymrozków za</w:t>
        <w:softHyphen/>
        <w:t>marzały lodowiskami pokrywającymi gładko i szklanie brózdy i skiby pól i dziwnie było patrzeć na tę pustać, szklaność, tam gdzie pod spodem winny być oziminy i oziminy.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Wózek turkotał wartko po szutrze bitego gościńca i konie szły kłusem, zabawnie bo czasem ostro i </w:t>
      </w:r>
      <w:r>
        <w:rPr>
          <w:color w:val="000000"/>
          <w:spacing w:val="0"/>
          <w:w w:val="100"/>
          <w:position w:val="0"/>
          <w:shd w:val="clear" w:color="auto" w:fill="auto"/>
          <w:lang w:val="la-001" w:eastAsia="la-001" w:bidi="la-001"/>
        </w:rPr>
        <w:t xml:space="preserve">unisono, </w:t>
      </w:r>
      <w:r>
        <w:rPr>
          <w:color w:val="000000"/>
          <w:spacing w:val="0"/>
          <w:w w:val="100"/>
          <w:position w:val="0"/>
          <w:shd w:val="clear" w:color="auto" w:fill="auto"/>
          <w:lang w:val="pl-PL" w:eastAsia="pl-PL" w:bidi="pl-PL"/>
        </w:rPr>
        <w:t>czasem ten tupot i klask kopyt przemieszał się, bo podręczny wałach miał krótszy zkrocza.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Wrony i kruki przechadzały się po gładkim lodzie lub zrywały się ciężkim łopotem skrzydeł ażeby usadowić się wśród gałęzi topoli przydrożnych i spędzić te, które tam już siedziały. Słupy telegraficzne nadbiegały monotonnie, brzęcząc jak harfy. W le</w:t>
        <w:softHyphen/>
        <w:t>wo poza fałdą widoczne były szczyty chałup i nieutrzymana dro</w:t>
        <w:softHyphen/>
        <w:t>ga odbiegała od gościńca w stronę tego osiedla, a tam gdzie dobiegała do gościńca była tablica na słupie i na niej było wy</w:t>
        <w:softHyphen/>
        <w:t>pisane: Gromada Dołęż, Gmina Batiatycze.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Ojciec powiedział do mnie:</w:t>
      </w:r>
    </w:p>
    <w:p>
      <w:pPr>
        <w:pStyle w:val="Style35"/>
        <w:keepNext w:val="0"/>
        <w:keepLines w:val="0"/>
        <w:widowControl w:val="0"/>
        <w:numPr>
          <w:ilvl w:val="0"/>
          <w:numId w:val="19"/>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Wiesz skąd to się nazywa Batiatycze?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wiedziałem, więc ojciec objaśniał.</w:t>
      </w:r>
    </w:p>
    <w:p>
      <w:pPr>
        <w:pStyle w:val="Style35"/>
        <w:keepNext w:val="0"/>
        <w:keepLines w:val="0"/>
        <w:widowControl w:val="0"/>
        <w:numPr>
          <w:ilvl w:val="0"/>
          <w:numId w:val="19"/>
        </w:numPr>
        <w:shd w:val="clear" w:color="auto" w:fill="auto"/>
        <w:tabs>
          <w:tab w:pos="525" w:val="left"/>
        </w:tabs>
        <w:bidi w:val="0"/>
        <w:spacing w:before="0" w:after="0" w:line="218" w:lineRule="auto"/>
        <w:ind w:left="0" w:right="0" w:firstLine="240"/>
        <w:jc w:val="both"/>
      </w:pPr>
      <w:r>
        <w:rPr>
          <w:color w:val="000000"/>
          <w:spacing w:val="0"/>
          <w:w w:val="100"/>
          <w:position w:val="0"/>
          <w:shd w:val="clear" w:color="auto" w:fill="auto"/>
          <w:lang w:val="pl-PL" w:eastAsia="pl-PL" w:bidi="pl-PL"/>
        </w:rPr>
        <w:t>Jak raz Król Sobieski polował w tych stronach, a były tu przedtem lasy że ho-ho — takich już teraz nie ma — to za</w:t>
        <w:softHyphen/>
        <w:t>błądził. Szukali go wszędzie, na wszystkie strony i nie mogli znaleźć aż w końcu taki młody kozaczek miał szczęście i na- dybał go i tak się tym przejął i wzruszył, że na widok królewski wybuchnął płaczem. Ma się rozumieć, ujęło to bardzo króla, i w nagrodę uszlachcił go, mówiło się wtedy nobilitował i po</w:t>
        <w:softHyphen/>
        <w:t>wiedział, że za majątek może sobie tyle ziemi wziąć z tych lasów ile zdąży w zamkniętym kole objechać w ciągu dnia. No to ten kozaczek wziął sobie konia, na drugiego wsadził takiego dzia- dygę i jucznego konia dał obładowanego wiechami, tykami do wyznaczania granic i wioo! I co ujechał to wołał do swego po</w:t>
        <w:softHyphen/>
        <w:t>mocnika: Batja! Tyczy! i ten wbijał znak i dalej. I od tego wołania Batja tyczy! zrobiło się Batiatycze. Rozumiesz?</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Rozumiałem. A właściwie rozumiałem i nie rozumiałem. Kom</w:t>
        <w:softHyphen/>
        <w:t>pozycja i rytm opowiadania bawiły mnie, ale zaraz obudziła się we mnie czujna nieufność. To nie jest życie, myślałem. To nie</w:t>
        <w:softHyphen/>
        <w:t>prawda. życie nie jest ciągłym łańcuchem jakby skomponowa</w:t>
        <w:softHyphen/>
        <w:t>nych frazesów, to by było za łatwe i nudne pewnie także, życie nie jest jednym ciągiem przyczyn i skutków, szeregiem przesła</w:t>
        <w:softHyphen/>
        <w:t>nek, z których wynikają ładnie zaokrąglone wnioski, ani też nie jest materiałem do funkcji ani też rodzajem monogramu. No to w takim razie to jest sztuka. Bałem się przymusu wynikają</w:t>
        <w:softHyphen/>
        <w:t>cego ze sztuki. Dlatego że tak i tak mnie wychowano, że tak mnie nauczono, że nie pokazano mi tego a za to pokazano tamto, to jest się jak koń w szorach, w hołoblach i kieracie i okula</w:t>
        <w:softHyphen/>
        <w:t>rach, odsłaniających pole widzenia w jednym tylko kierunku.</w:t>
      </w:r>
    </w:p>
    <w:p>
      <w:pPr>
        <w:pStyle w:val="Style35"/>
        <w:keepNext w:val="0"/>
        <w:keepLines w:val="0"/>
        <w:widowControl w:val="0"/>
        <w:shd w:val="clear" w:color="auto" w:fill="auto"/>
        <w:bidi w:val="0"/>
        <w:spacing w:before="0" w:after="0" w:line="211" w:lineRule="auto"/>
        <w:ind w:left="0" w:right="0" w:firstLine="240"/>
        <w:jc w:val="both"/>
      </w:pPr>
      <w:r>
        <w:rPr>
          <w:color w:val="000000"/>
          <w:spacing w:val="0"/>
          <w:w w:val="100"/>
          <w:position w:val="0"/>
          <w:shd w:val="clear" w:color="auto" w:fill="auto"/>
          <w:lang w:val="pl-PL" w:eastAsia="pl-PL" w:bidi="pl-PL"/>
        </w:rPr>
        <w:t>Po prawej stronie drogi, równolegle do niej, w odległości dwu kilometrów zaczynał się płaski pas wzgórz, Woroniaków, w głębi</w:t>
        <w:br w:type="page"/>
      </w:r>
      <w:r>
        <w:rPr>
          <w:color w:val="000000"/>
          <w:spacing w:val="0"/>
          <w:w w:val="100"/>
          <w:position w:val="0"/>
          <w:shd w:val="clear" w:color="auto" w:fill="auto"/>
          <w:lang w:val="pl-PL" w:eastAsia="pl-PL" w:bidi="pl-PL"/>
        </w:rPr>
        <w:t>zalesionych, bliżej łysych i strzępiących się urwiskami i krza</w:t>
        <w:softHyphen/>
        <w:t>kami głogu. Ich spokojne, niesymetryczne obłości wydymały się pod niebem i cieniowały bladoniebieskim cieniem jakie niskie, zimowe słońce kazało im rzucać, jak powierzchnie matematycz</w:t>
        <w:softHyphen/>
        <w:t>ne czwartego stopnia, puste i niezamieszkałe, obojętne i zimne, dalekie a bliskie, chciałoby się iść ku nim i wstępować po ich płaskich stokach i zajrzeć co jest za ich krawędzią — horyzon</w:t>
        <w:softHyphen/>
        <w:t>tem i dać się zaczadzić nowemu horyzontowi i schodzić ku nie</w:t>
        <w:softHyphen/>
        <w:t>mu po przeciwstoku i znowu iść, z pragnieniem w gardle za nie</w:t>
        <w:softHyphen/>
        <w:t>wypowiedzianym co jest za tym nowym horyzontem, który za</w:t>
        <w:softHyphen/>
        <w:t>wsze będzie odskakiwać na zaklęty dystans.</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Wózek turkotał usypiająco, pryskało błoto i roztajała woda pod klaskaniem podków końskich i zwolniło się pod pochyłą górkę a potem, jakby odkrył wieko pudełka, z góry ukazało się miasteczko Domagały i zaczęliśmy ostro zjeżdżać ku niemu.</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potem był warsztat pana Papierskiego i wśród wiórów, tro</w:t>
        <w:softHyphen/>
        <w:t>cin, desek spiętrzonych na stos pionowo, obrobionego i na pół obrobionego materiału stał nowonarodzony faeton, świeży, pach</w:t>
        <w:softHyphen/>
        <w:t>nący pokostem, politurą, lakierem, szmelcowanym żelazem, rze</w:t>
        <w:softHyphen/>
        <w:t>mieniem, lakierowaną skórą, sztruksem i końskim włosiem, bły</w:t>
        <w:softHyphen/>
        <w:t>skający szkłem latarni i okuciem miedzianym, elastyczny, o pałąkowatych kołach, z odbiciem promieni słońca na szprychach kół i z muszlami piast, z pudłem wyrobionym jak skrzypce i szlachetną, tapicerską robotą siedzeń, wałkiem na wysokim sie</w:t>
        <w:softHyphen/>
        <w:t>dzeniu woźnicy, faeton.</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Kiedy wracaliśmy, to gapie ubogiego rynku Domagał zaapro</w:t>
        <w:softHyphen/>
        <w:t>bowali nas jako apetyczny wydok na tle codzienności i jedna</w:t>
        <w:softHyphen/>
        <w:t>kowości miasteczka. Chudy żyd powroźnik powoli cofał się wzdłuż wąskiej szyi uliczki i wywlekał z konopnych pakuł ja</w:t>
        <w:softHyphen/>
        <w:t>kie miał w przewiązanym w pasie worku, wyszarpywał konopne promienie koloru srebra i formował je w; palcach w sznur, który nakręcał się i rósł w długość, w miarę tego cofania się a drugi koniec był zaczepiony do haka prymitywnego kręcidła, obraca</w:t>
        <w:softHyphen/>
        <w:t>nego powolnym ruchem przez małego żydka o delikatnej 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arzy i pejsach, zwieszających mu się wzdłuż uszu i spod małej jar- mułki. To koło powroźnicze obracane rączką dziecka wydawało mi się że jest jedynym sensem, środkiem spraw wszystkich, nie mających ani początku ani końca, logicznych jedynie tym, że są dalej lub bliżej, że są koncentryczne do osi ubogiego koła powroźniczego, nasmarowanego dziegciem i obracanego rączką dziecka.</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Ojciec obruszył się z zamyślenia i zapytał mię:</w:t>
      </w:r>
    </w:p>
    <w:p>
      <w:pPr>
        <w:pStyle w:val="Style35"/>
        <w:keepNext w:val="0"/>
        <w:keepLines w:val="0"/>
        <w:widowControl w:val="0"/>
        <w:numPr>
          <w:ilvl w:val="0"/>
          <w:numId w:val="19"/>
        </w:numPr>
        <w:shd w:val="clear" w:color="auto" w:fill="auto"/>
        <w:tabs>
          <w:tab w:pos="52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No, a jak tam ci u tych Zmartwychwstańców?</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 nie czekając na odpowiedź pytał:</w:t>
      </w:r>
    </w:p>
    <w:p>
      <w:pPr>
        <w:pStyle w:val="Style35"/>
        <w:keepNext w:val="0"/>
        <w:keepLines w:val="0"/>
        <w:widowControl w:val="0"/>
        <w:numPr>
          <w:ilvl w:val="0"/>
          <w:numId w:val="19"/>
        </w:numPr>
        <w:shd w:val="clear" w:color="auto" w:fill="auto"/>
        <w:tabs>
          <w:tab w:pos="52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A wiesz ty, kto ufundował ten zakład?</w:t>
      </w:r>
    </w:p>
    <w:p>
      <w:pPr>
        <w:pStyle w:val="Style35"/>
        <w:keepNext w:val="0"/>
        <w:keepLines w:val="0"/>
        <w:widowControl w:val="0"/>
        <w:numPr>
          <w:ilvl w:val="0"/>
          <w:numId w:val="19"/>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pl-PL" w:eastAsia="pl-PL" w:bidi="pl-PL"/>
        </w:rPr>
        <w:t>Wiem, pewnie — powiedziałem — to Ksiądz Hieronim Kaj- siewicz i Ksiądz Semeńko.</w:t>
      </w:r>
    </w:p>
    <w:p>
      <w:pPr>
        <w:pStyle w:val="Style35"/>
        <w:keepNext w:val="0"/>
        <w:keepLines w:val="0"/>
        <w:widowControl w:val="0"/>
        <w:numPr>
          <w:ilvl w:val="0"/>
          <w:numId w:val="19"/>
        </w:numPr>
        <w:shd w:val="clear" w:color="auto" w:fill="auto"/>
        <w:tabs>
          <w:tab w:pos="52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Hm, — no dobrze.</w:t>
      </w:r>
    </w:p>
    <w:p>
      <w:pPr>
        <w:pStyle w:val="Style35"/>
        <w:keepNext w:val="0"/>
        <w:keepLines w:val="0"/>
        <w:widowControl w:val="0"/>
        <w:shd w:val="clear" w:color="auto" w:fill="auto"/>
        <w:bidi w:val="0"/>
        <w:spacing w:before="0" w:after="0" w:line="218" w:lineRule="auto"/>
        <w:ind w:left="0" w:right="0" w:firstLine="180"/>
        <w:jc w:val="both"/>
        <w:sectPr>
          <w:headerReference w:type="default" r:id="rId69"/>
          <w:headerReference w:type="even" r:id="rId70"/>
          <w:footnotePr>
            <w:pos w:val="pageBottom"/>
            <w:numFmt w:val="decimal"/>
            <w:numRestart w:val="continuous"/>
            <w15:footnoteColumns w:val="1"/>
          </w:footnotePr>
          <w:pgSz w:w="7094" w:h="11629"/>
          <w:pgMar w:top="1103" w:left="525" w:right="544" w:bottom="600" w:header="0" w:footer="3" w:gutter="0"/>
          <w:pgNumType w:start="120"/>
          <w:cols w:space="720"/>
          <w:noEndnote/>
          <w:rtlGutter w:val="0"/>
          <w:docGrid w:linePitch="360"/>
        </w:sectPr>
      </w:pPr>
      <w:r>
        <w:rPr>
          <w:color w:val="000000"/>
          <w:spacing w:val="0"/>
          <w:w w:val="100"/>
          <w:position w:val="0"/>
          <w:shd w:val="clear" w:color="auto" w:fill="auto"/>
          <w:lang w:val="pl-PL" w:eastAsia="pl-PL" w:bidi="pl-PL"/>
        </w:rPr>
        <w:t xml:space="preserve">A potem dodał: No Mickiewicz także, jakby nie było... Potem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ojciec umilkł i jechaliśmy w milczeniu. Nigdy wiele z ojcem nie rozmawialiśmy.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przedziale było bardzo gorąco i jaskrawo od palących się gazowych lamp i ciasno od tłumu jadących. Ale nie mogłem zasnąć i patrzyłem na jadących współpasażerów, trochę inte</w:t>
        <w:softHyphen/>
        <w:t>ligentów, baby z koszami i szwargocący żydzi. Za szybą była czarna noc, migająca w szybkim biegu pociągu i odbijały się w niej światła wagonu i jego wnętrze.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Ojciec siedział, nic nie mówiący, z przymkniętymi oczami i wydawało się że śpi-nieśpi. Potem pochylił się ku mnie i po</w:t>
        <w:softHyphen/>
        <w:t>łożył mi głowę na kolanach i wydawało się że zasnął. Coś mi ścisnęło gardło od tego, od tego że ojciec złożył swą głowę na mych kolanach, widziałem jego siwiejące włosy i żyły na skro</w:t>
        <w:softHyphen/>
        <w:t>niach. Było mi trochę wstrętnie od tego i niezwyczajnie, po</w:t>
        <w:softHyphen/>
        <w:t>wtarzam nigdy nie było między nami rozczulających gestów i zbliżeń. Ale byłem bardzo zmęczony i odurzony podróżą.</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fr-FR" w:eastAsia="fr-FR" w:bidi="fr-FR"/>
        </w:rPr>
        <w:t xml:space="preserve">Nawét </w:t>
      </w:r>
      <w:r>
        <w:rPr>
          <w:color w:val="000000"/>
          <w:spacing w:val="0"/>
          <w:w w:val="100"/>
          <w:position w:val="0"/>
          <w:shd w:val="clear" w:color="auto" w:fill="auto"/>
          <w:lang w:val="pl-PL" w:eastAsia="pl-PL" w:bidi="pl-PL"/>
        </w:rPr>
        <w:t>nie wiem kiedy stanęliśmy na stacji przeznaczenia. Było już bardzo późno w nocy, a przed nami mieliśmy jeszcze długą drogę końmi.</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Pod zajazdem stacji czekały sanie i chłop w baraniej czapie i kożuchu z sękatym biczyskiem i jeszcze ktoś przysiadał się do nas, na tę podróż. Na dworze było czarno od nieba i biało od śniegu. Włożono na mnie jakieś płaszcze z dorosłych osób, kilka takich płaszczy i bund, ojciec wciągnął na siebie olbrzy</w:t>
        <w:softHyphen/>
        <w:t>mią szubę baranią, wyglądał w niej jak góra. Zagrzebano mnie w nogach siedzenia w słomę i przykryto po czubek nosa.</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Sanie zasunęły zaraz po śniegu i ruszyliśmy. Naprzód jechało się od stacji gościńcem, białym teraz od śniegu w stronę mias</w:t>
        <w:softHyphen/>
        <w:t>teczka, słupy telegraficzne i ogrodzenia ogrodów niknące w nocy. Potem krótko miasteczko, z bardzo skąpymi światełkami o tak późnej nocy, potem przejeżdżało się koło młyna nad zamarz</w:t>
        <w:softHyphen/>
        <w:t>niętym stawem i druga była gminna i krzywa. Było potężne zimno, mróz, ale cicho i jedynie od pędu sań w kłusie zawie- wało tym mrozem po policzkach i kłuło w nosie. Ciekawie wy</w:t>
        <w:softHyphen/>
        <w:t>glądałem spod mego przykrycia, już bardzo wytrzeźwiałem ze snu. Konie szły kłusika, nie poznawałem ich, były gniade i wło</w:t>
        <w:softHyphen/>
        <w:t>chate i nieznajome, śmierdziało od nich końską stajnią. Jak z tyłu patrzeć na nie to zabawnie, tylko zady i iksy nóg szybko odrywających się od ziemi i wyżej widać strzygące uszy i par</w:t>
        <w:softHyphen/>
        <w:t>skanie. Małe grudki śniegu odrywały się od podrywanych kopyt i śmigały w tył i głuchy tupot po śniegowej warstwie jakby biegły w filcowych pantoflach i jedynie czasem lejcowy wałach, zaczepiając kopyta tylnych nóg, krzesał iskrę i dźwięczała su</w:t>
        <w:softHyphen/>
        <w:t>cho podkowa. Czasem sanie szły w zatokę, kiedy wyślizgany lód pod śniegiem nie dawał oparcia bosym saniom i raz lub dwa szły całkiem w poprzek drogi i wtedy woźnica zdzielał je batem po grzbietach i klął: “A szczob tebe...” i zmuszał do wy</w:t>
        <w:softHyphen/>
        <w:t>prostowania sztywnego dyszla. Słoma, w której mnie zagrzeba</w:t>
        <w:softHyphen/>
        <w:t>no, kłuła mnie w uszy.</w:t>
      </w:r>
      <w:r>
        <w:br w:type="page"/>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 patrzeć było w noc to nic nie było widać. W górze nieba, które było czarne i granatowe i mogło być bardzo wysoko albo tak nisko, że jak wyciągnąć rękę to można było dotknąć jego niskiego pułapu. A pole uciekało zaraz na krótki dystans i nic dalej. Czasem czernił się mijany krzak głogu, kolczasty i nagi. Czasem mijało się figurę kamienną, krzyż pobielony wapnem, tak bliski temu śniegowi, że prawie go nie było widać, a cóż dopiero mówić o wyrzezanych w kamieniu szczegółach. A ja sobie uprzytamniałem tam widziane za innych dni, kalwarię, bardzo niezdarnie w kamieniu wyrobioną, kiedy Chrystus skła</w:t>
        <w:softHyphen/>
        <w:t>nia głowę w koronie cierniowej na ramię i głowa Jego i sto</w:t>
        <w:softHyphen/>
        <w:t>jących na tym samym poziomie Marii i J.ana Apostoła są nie</w:t>
        <w:softHyphen/>
        <w:t xml:space="preserve">proporcjonalnie duże w stosunku do tułowia i zeschnięte kwiaty adoracji z czasu lata i pracowity i koszlawy napis, wydłubany w piaskowcu: </w:t>
      </w:r>
      <w:r>
        <w:rPr>
          <w:color w:val="000000"/>
          <w:spacing w:val="0"/>
          <w:w w:val="100"/>
          <w:position w:val="0"/>
          <w:shd w:val="clear" w:color="auto" w:fill="auto"/>
          <w:lang w:val="la-001" w:eastAsia="la-001" w:bidi="la-001"/>
        </w:rPr>
        <w:t xml:space="preserve">XpncTa Tocnoaa Myna </w:t>
      </w:r>
      <w:r>
        <w:rPr>
          <w:color w:val="000000"/>
          <w:spacing w:val="0"/>
          <w:w w:val="100"/>
          <w:position w:val="0"/>
          <w:shd w:val="clear" w:color="auto" w:fill="auto"/>
          <w:lang w:val="pl-PL" w:eastAsia="pl-PL" w:bidi="pl-PL"/>
        </w:rPr>
        <w:t>CbBsiTa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było drzew, nie było ich w tych bezdrzewnych stronach. Od Zborowa, przez Cecowę, Glinnę, Płauczę Małą, Płauczę Wiel</w:t>
        <w:softHyphen/>
        <w:t>ką, Taurów, Kozowę, Końskie, Popławy, kraj leżał płaski jak tarcza, pod łukiem nieba, otwarty i pusty, leżał polem, jednym oddechem jak ręką zatoczyć, jak okiem zamieść. Czasem urywał się urwiskiem jaru, w którym przeciekała rzeka, która wymyła go tysiące lat przedtem i płynęła teraz kapryśnie wybranym łożyskiem, ażeby z następną powodzią przenieść się w inne i zaróść szuwarem i tatarakiem. U urwisk jarów czepiały się wsie, jak zbiegłe do wody stadko gęsi. Chowały się w gajach konop</w:t>
        <w:softHyphen/>
        <w:t>nych i sterczały nad nimi kopuły cerkiewne i grusze o osiczy- nowych liściach.</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Ale były to bardzo bezdrzewne okolice. Chaty lepione były ze słomianych okłotów i gliny, stodoły, wyplatano im ściany z chrustu i w miast ogrodzeń i płotów sypano wały, na których sadził się krzak kolczasty, dzikiej róży, głogu i jeżyny. Drzew nie było i budulec woziło się wozami z odległych powiatów i ce</w:t>
        <w:softHyphen/>
        <w:t>niono go na wagę złota, a iw piecach palono słomianymi po</w:t>
        <w:softHyphen/>
        <w:t>wrósłami. Na całą okolicę słynne dlatego były świerki przed domem mego dziadka. Dziadek zasadził je, jeszcze kiedy się tu zakładał i dom stawiał i z tych małych świerkowych choinek po latach wyrosły czarne, samotne, widne z daleka na horyzon</w:t>
        <w:softHyphen/>
        <w:t>cie piramidy świerków, które czarne i żałobne w gorące lato, szarpane wiatrem jesiennym jak chorągwie, stały czarną piłą w pośrodku pól, na straży, urągowisko i pohybel zlistej pustce tego kraju.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jakimś czasie, zgubiliśmy drogę. Furman wstrzymał ko</w:t>
        <w:softHyphen/>
        <w:t>nie: “Hoou!” i zeszedłszy z sani podszedł ku przodowi i zasło</w:t>
        <w:softHyphen/>
        <w:t>niły go konie, rozbiegany poprzednio dzwonek, zaczepiony u końca dyszla zajęczał raz i drugi samotnie i krystalicznie w ciemności nocy. Ojciec pochylił się z siedzenia i poszukał dło</w:t>
        <w:softHyphen/>
        <w:t>nią w rękawiczne po śniegu i powiedział: "Skiby”. Potem fur</w:t>
        <w:softHyphen/>
        <w:t>man ujął konie za wodze przy pysku i zaczęliśmy nawracać, ujechaliśmy stępa kilkadziesiąt kraków i znów zawrócił sanie</w:t>
        <w:br w:type="page"/>
      </w:r>
      <w:r>
        <w:rPr>
          <w:color w:val="000000"/>
          <w:spacing w:val="0"/>
          <w:w w:val="100"/>
          <w:position w:val="0"/>
          <w:shd w:val="clear" w:color="auto" w:fill="auto"/>
          <w:lang w:val="pl-PL" w:eastAsia="pl-PL" w:bidi="pl-PL"/>
        </w:rPr>
        <w:t>pod kątem 90 stopni. Było tak czarno, że dalej jak dziesięć kroków nie było widać.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Ojciec kazał mi wygrzebać się i biec koło sań. śnieżku było niedużo tutaj, tyle że przykrywał skiby i potykałem się i było mi zimno, ale ojciec oglądał się na mnie i wołał: ruszaj się! i nagle zaczął kląć parobka od matiery ale tamten nic tylko prowadził konie przy pysku. Zaczęliśmy teraz podchodzić pod jakąś górę i dziwnie mi było z tą górą, bo były to strony bardzo, zupełnie płaskie i skąd znowu góra?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Dopiero jak ojciec w swej długiej baraniej szubie, zaplątał się w jej poły i upadł w śnieg przestraszyłem się. Nagle myśl stra</w:t>
        <w:softHyphen/>
        <w:t>szna przeszła mi przez głowę: Zabłądziliśmy. Dotychczas nic, a teraz jak widziałem, że ojciec, taki wielki, olbrzymi w swej szubie, że uosobienie siły i upada w śnieg, to było zbyt wstrzą</w:t>
        <w:softHyphen/>
        <w:t>sające. Zacząłem trząść się z dygotu i zimna, które dopiero te</w:t>
        <w:softHyphen/>
        <w:t>raz poczułem.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Wtedy także zaszedł jeden incydent, którego nigdy nie mo</w:t>
        <w:softHyphen/>
        <w:t>głem zrozumieć. Usłyszeliśmy w odległości, w dole, głos jakiś i jak było wytężyć wzrok to można było dalej, w ciemnościach zobaczyć coś, plamę ciemną, która zdaje się była inną parą sani i widać tam było jakiegoś człowieka, postać chłopa, który w naszą stronę coś krzyczał i gestykulował. Byłem zmęczony, śpiący i nie mogłem ani tego zrozumieć ani pojąć. Mogłoby to być coś, w rodzaju tym, że inny człowiek zabłądził po nocy, albo też mógł to być ktoś kto nas naprowadzał na dobrą drogę i objaśniał. Czegoś innego trudno było dopatrywać się w tym, a jednak wydawało mi się, że ten człowiek w nocy złorzeczył nam i wygrażał, ale co mogło być tego powodem, tego wygrażania i złości do zbłąkanych podróżnych, tego nie mogę pojąć. Może to urodziło się jedynie w wyobraźni niewyspanego i zmęczonego mózgu.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Potem byłem już tak zmęczony, że nie wiem dokładnie co się działo i jak wybrnęliśmy. Przypominam tylko sobie, jak sanie ślizgały się w poprzek skib i miedz, albo tarły po oziminach, lekko przysypanych śniegiem, konie zapadające w rowy, po brzuchy w śnieg jak gramoliliśmy się do sani i jak w końcu o późnej nocy zaczerniały gałęzie świerków, przydmuchanych śniegiem i psy ujadające przed domem.</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domu było napalone i nieznośne gorąco i jacyś krewni i ludzie i jaskrawo od światła i zaraz zapakowano mnie do łóżka, miałem trochę gorączki od tej jazdy i było przyjemnie od tej gorączki i :od ciepła, głowa uciekła mi gdzieś w dół i nie wiedząc kiedy zasnąłem zmorzony.</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 rano, zanim obudzono mnie i zanim ubrałem się to wszyst</w:t>
        <w:softHyphen/>
        <w:t>ko zbliżało się ku końcowi. Nawet czarna trumna stała już na zewnątrz domu, na ławie, przed czarnymi świerkami, oddziela</w:t>
        <w:softHyphen/>
        <w:t>jącymi dom od drogi i przed nią stał pop, w wielkiej czarnej kapie, narzuconej na komżę, opinającej się na futrze, czytał z modlitewnika o złoconych brzegach i sięgał kropidłem do mie</w:t>
        <w:softHyphen/>
        <w:br w:type="page"/>
      </w:r>
      <w:r>
        <w:rPr>
          <w:color w:val="000000"/>
          <w:spacing w:val="0"/>
          <w:w w:val="100"/>
          <w:position w:val="0"/>
          <w:shd w:val="clear" w:color="auto" w:fill="auto"/>
          <w:lang w:val="pl-PL" w:eastAsia="pl-PL" w:bidi="pl-PL"/>
        </w:rPr>
        <w:t>dzianego naczynia, trzymanego przez diaka. Na schodach domu, w przejściu, w bramie i na drodze czernił się tłum, chłopi w kożuchach i baby w chustkach otulających im głowy. W samej bramie stał dziadyga oburącz trzymający drzewce wysokiej cho</w:t>
        <w:softHyphen/>
        <w:t>rągwi, czarnej i oszytej, obrzeżonej srebrną frendlą i na czar</w:t>
        <w:softHyphen/>
        <w:t>nym tle naszyty był znak trupiej głowy i skrzyżowane piszczele, jakie znałem z książek o piratach i co tam nazywało się “Jolly Roger” i tam przywodziło na myśl awanturę i przygodę a tu</w:t>
        <w:softHyphen/>
        <w:t>taj, chorągwisko przyniesione z kąta zakrystii cerkiewnej, ło</w:t>
        <w:softHyphen/>
        <w:t>potało się na wietrze, kiedy odnoszono trumnę na cmentarz.</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Cmentarz był prawie o płot, pogarbiony chłopskimi mogiłami pod śniegiem. Chłopi stali już tam także tłumkiem, mali chłopcy ześlizgiwali się z tych pagórków, gdzie spychali jeden drugiego ażeby lepiej widzieć. Czarna ziemia, wyrzucona przez łopatę grabarza, mieszała się ze śniegiem. Pop zaciągnął: “Hospooody pomyyyłuj...” i wrony zerwały się z drzew akacjowych koło cerkwi. Niebo było białe jak mleko i ciemniało schodząc ku ho</w:t>
        <w:softHyphen/>
        <w:t>ryzontowi nad ośnieżonymi strzechami chat.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Potem wracaliśmy drogą do domu i była jakaś ulga, po tym zimowym dniu.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domu przede wszystkim podano na tacy wódkę. Naprzód ktoś odkorkował butelkę ze srebrną główką i porozlewał wódkę do kieliszków’, których było tak dużo, że niektóre były innego kalibru, i trochę wódki się porozlewało. Na półmisku była także nakrajana kiełbasa i widelce i każdy jak chciał tak brał na widelec.</w:t>
      </w:r>
    </w:p>
    <w:p>
      <w:pPr>
        <w:pStyle w:val="Style35"/>
        <w:keepNext w:val="0"/>
        <w:keepLines w:val="0"/>
        <w:widowControl w:val="0"/>
        <w:numPr>
          <w:ilvl w:val="0"/>
          <w:numId w:val="23"/>
        </w:numPr>
        <w:shd w:val="clear" w:color="auto" w:fill="auto"/>
        <w:tabs>
          <w:tab w:pos="50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Dlaczego styczeń się tak nazywa? — pytał tłustej żony pocztmistrza pan Fałdziński, geometra z Taurowa. Pan Fał- dziński miał brodę i filuterne czarne i kaprawe oczka i wy</w:t>
        <w:softHyphen/>
        <w:t>dłubywał zapałką kawałeczki mięska z tej kiełbasy spomiędzy popsutych zębów i filuternie patrzył na biust pocztmistrzowej.</w:t>
      </w:r>
    </w:p>
    <w:p>
      <w:pPr>
        <w:pStyle w:val="Style35"/>
        <w:keepNext w:val="0"/>
        <w:keepLines w:val="0"/>
        <w:widowControl w:val="0"/>
        <w:numPr>
          <w:ilvl w:val="0"/>
          <w:numId w:val="23"/>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“...a bo w styczniu wilki się stykają, aha!”</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Było gwarno i ciasno od ludzi, w piecach okropnie napalone, ale było to po tamtej ponurej chwili bardzo przytulnie i wesoło i chociaż byłem taki niedorostek, sam między tymi wszystkimi głośno gadającymi, to kręciłem się, unikając widoku ojca.</w:t>
      </w:r>
    </w:p>
    <w:p>
      <w:pPr>
        <w:pStyle w:val="Style35"/>
        <w:keepNext w:val="0"/>
        <w:keepLines w:val="0"/>
        <w:widowControl w:val="0"/>
        <w:numPr>
          <w:ilvl w:val="0"/>
          <w:numId w:val="23"/>
        </w:numPr>
        <w:shd w:val="clear" w:color="auto" w:fill="auto"/>
        <w:tabs>
          <w:tab w:pos="507" w:val="left"/>
        </w:tabs>
        <w:bidi w:val="0"/>
        <w:spacing w:before="0" w:after="40" w:line="218" w:lineRule="auto"/>
        <w:ind w:left="0" w:right="0" w:firstLine="240"/>
        <w:jc w:val="both"/>
      </w:pPr>
      <w:r>
        <w:rPr>
          <w:color w:val="000000"/>
          <w:spacing w:val="0"/>
          <w:w w:val="100"/>
          <w:position w:val="0"/>
          <w:shd w:val="clear" w:color="auto" w:fill="auto"/>
          <w:lang w:val="pl-PL" w:eastAsia="pl-PL" w:bidi="pl-PL"/>
        </w:rPr>
        <w:t>Ho-ho-ho, ho-ho-ho! — grubym basem śmiał się ksiądz Czmoła, pop, który po zdjęciu aparatów cerkiewnych był dalej duży i tęgi, nawet bez futra, ale w swej wyświeconej na brzuchu sutannie, z czerwoną twarzą i roześmianą gębą był taki inny i ludzki.</w:t>
      </w:r>
    </w:p>
    <w:p>
      <w:pPr>
        <w:pStyle w:val="Style35"/>
        <w:keepNext w:val="0"/>
        <w:keepLines w:val="0"/>
        <w:widowControl w:val="0"/>
        <w:numPr>
          <w:ilvl w:val="0"/>
          <w:numId w:val="23"/>
        </w:numPr>
        <w:shd w:val="clear" w:color="auto" w:fill="auto"/>
        <w:tabs>
          <w:tab w:pos="507" w:val="left"/>
        </w:tabs>
        <w:bidi w:val="0"/>
        <w:spacing w:before="0" w:after="40" w:line="216" w:lineRule="auto"/>
        <w:ind w:left="0" w:right="0" w:firstLine="240"/>
        <w:jc w:val="both"/>
      </w:pPr>
      <w:r>
        <w:rPr>
          <w:color w:val="000000"/>
          <w:spacing w:val="0"/>
          <w:w w:val="100"/>
          <w:position w:val="0"/>
          <w:shd w:val="clear" w:color="auto" w:fill="auto"/>
          <w:lang w:val="pl-PL" w:eastAsia="pl-PL" w:bidi="pl-PL"/>
        </w:rPr>
        <w:t>To się nazywało bardzo elegancko “pudretta” a to nie było nic innego tylko mielone, suszone gówno. Jak raz mieliśmy to w worku i deszcz trochę przykropił, Iwan przyszedł i sięgnął ręką w worek i powiada do mnie: “Ktoś nasrał do worka — pa</w:t>
        <w:softHyphen/>
        <w:t>nie rządco”.</w:t>
      </w:r>
    </w:p>
    <w:p>
      <w:pPr>
        <w:pStyle w:val="Style35"/>
        <w:keepNext w:val="0"/>
        <w:keepLines w:val="0"/>
        <w:widowControl w:val="0"/>
        <w:numPr>
          <w:ilvl w:val="0"/>
          <w:numId w:val="23"/>
        </w:numPr>
        <w:shd w:val="clear" w:color="auto" w:fill="auto"/>
        <w:tabs>
          <w:tab w:pos="496" w:val="left"/>
        </w:tabs>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Co panie, Szynda? Taż panie, jakbym panie tego </w:t>
      </w:r>
      <w:r>
        <w:rPr>
          <w:color w:val="000000"/>
          <w:spacing w:val="0"/>
          <w:w w:val="100"/>
          <w:position w:val="0"/>
          <w:shd w:val="clear" w:color="auto" w:fill="auto"/>
          <w:lang w:val="fr-FR" w:eastAsia="fr-FR" w:bidi="fr-FR"/>
        </w:rPr>
        <w:t xml:space="preserve">w’aszego </w:t>
      </w:r>
      <w:r>
        <w:rPr>
          <w:color w:val="000000"/>
          <w:spacing w:val="0"/>
          <w:w w:val="100"/>
          <w:position w:val="0"/>
          <w:shd w:val="clear" w:color="auto" w:fill="auto"/>
          <w:lang w:val="pl-PL" w:eastAsia="pl-PL" w:bidi="pl-PL"/>
        </w:rPr>
        <w:t>Szynde, panie, jakbym wziął go za nogi tłukł mu głową w po</w:t>
        <w:softHyphen/>
        <w:br w:type="page"/>
      </w:r>
      <w:r>
        <w:rPr>
          <w:color w:val="000000"/>
          <w:spacing w:val="0"/>
          <w:w w:val="100"/>
          <w:position w:val="0"/>
          <w:shd w:val="clear" w:color="auto" w:fill="auto"/>
          <w:lang w:val="pl-PL" w:eastAsia="pl-PL" w:bidi="pl-PL"/>
        </w:rPr>
        <w:t>dłogę toby waszemu Szyndzie, panie, szóstka z portek nie wy</w:t>
        <w:softHyphen/>
        <w:t>leciała, panie, co pan, panie...</w:t>
      </w:r>
    </w:p>
    <w:p>
      <w:pPr>
        <w:pStyle w:val="Style35"/>
        <w:keepNext w:val="0"/>
        <w:keepLines w:val="0"/>
        <w:widowControl w:val="0"/>
        <w:numPr>
          <w:ilvl w:val="0"/>
          <w:numId w:val="23"/>
        </w:numPr>
        <w:shd w:val="clear" w:color="auto" w:fill="auto"/>
        <w:tabs>
          <w:tab w:pos="500" w:val="left"/>
        </w:tabs>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...to jemu już chałupa, śmierdzi, a mnie nie śmierdzi, to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daj Boże z Iwana pana ...</w:t>
      </w:r>
    </w:p>
    <w:p>
      <w:pPr>
        <w:pStyle w:val="Style35"/>
        <w:keepNext w:val="0"/>
        <w:keepLines w:val="0"/>
        <w:widowControl w:val="0"/>
        <w:numPr>
          <w:ilvl w:val="0"/>
          <w:numId w:val="23"/>
        </w:numPr>
        <w:shd w:val="clear" w:color="auto" w:fill="auto"/>
        <w:tabs>
          <w:tab w:pos="507" w:val="left"/>
        </w:tabs>
        <w:bidi w:val="0"/>
        <w:spacing w:before="0" w:after="0" w:line="218" w:lineRule="auto"/>
        <w:ind w:left="0" w:right="0" w:firstLine="260"/>
        <w:jc w:val="both"/>
      </w:pPr>
      <w:r>
        <w:rPr>
          <w:color w:val="000000"/>
          <w:spacing w:val="0"/>
          <w:w w:val="100"/>
          <w:position w:val="0"/>
          <w:shd w:val="clear" w:color="auto" w:fill="auto"/>
          <w:lang w:val="pl-PL" w:eastAsia="pl-PL" w:bidi="pl-PL"/>
        </w:rPr>
        <w:t>Radziłabym pani tylko do Czarnomskiego. Inni jeżdżą po doktorach albo do Lubienia, albo Buska, majątki tracą. Co się stało ze Stasiem Jaworowskich. Nie mogli mu poradzić i nie mo</w:t>
        <w:softHyphen/>
        <w:t>gli, co się najeździli, do kliniki do Krakowa i do Wiednia jeź</w:t>
        <w:softHyphen/>
        <w:t>dzili. A Czarnomski przepisał mu tylko nacierania i dietę i żeby leżał w ogrodzie i patrzał na zielone. Tak patrzał na zielone, moja pani...</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Mój wuj zniżonym głosem mówił do Stahrembergowej z Wiel</w:t>
        <w:softHyphen/>
        <w:t>kiej Płauczy: “Te kraty trzymałem za oborą i ile razy matka je tam widzi, to zmiłujcie się, gryzie mnie, że ich nie postawiłem. A u Lenartowicza je zamówiłem w Zborowie, pięć lat temu. A teraz się postawi, podmuruje się, i krzyż postawię...”</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“Swynia lubyt hołoto", nie udał się dowcip księdzu Czmole kiedy nakładłszy gotowanej wędzonki, mieszał kapustę i kar</w:t>
        <w:softHyphen/>
        <w:t>tofle na talerzu.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Powietrze było gęste od tytoniu, gorąca, zapachu potraw. Na rzeźbionym zegarze, u szczytu otworzyły się drzwiczki i drew</w:t>
        <w:softHyphen/>
        <w:t>niany ptaszek wyskoczył i w gwarze można było domyślić się tylko że wykukał pierwszą. Za szybami zielonymi widać było śnieg.</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 jedyne jest w swoim rodzaju — zima. Jedyne i niesamo</w:t>
        <w:softHyphen/>
        <w:t>wite, kiedy po rudej, fioletowej, rdzawej, sepiowej i ugrowej, ru</w:t>
        <w:softHyphen/>
        <w:t>dej jesieni, przyjdzie jednego dnia śnieg. Kiedyś pamiętam, kie</w:t>
        <w:softHyphen/>
        <w:t>dy byłem w szkole podchorążych, w sieni przed wejściem do koszar, czyściliśmy rano po ćwiczeniach buty z błota, właściwie inni czyścili, bo ja byłem służbowym. To było akuratnie 1-go grudnia. Na dworze było czarno od błota, zimna i jesieni. I czer</w:t>
        <w:softHyphen/>
        <w:t>wone, ceglane mury koszar i czarny asfalt posadzek i smród koszarowy i udręka i przymus i fałszywy romantyzm służby wojskowej. Nadszedł dowódca baterii i zdenerwowany i ze ściś</w:t>
        <w:softHyphen/>
        <w:t>niętym sercem zameldowałem mu się jak było przepisane. Ka</w:t>
        <w:softHyphen/>
        <w:t>pitan, sztywny prusak, w pozapinanym na guziki ciężkim pła</w:t>
        <w:softHyphen/>
        <w:t>szczu i z monoklem w oku i zaciętymi, oślinionymi wargami, zimno i sztywnie usiłował nawiązać rozmowę i było chłodno i dreszczowo w tym zimnym dniu. I wtedy w otwartych na ście- żaj drzwiach wychodzących na nijakie koszarowe podwórze, na tle pustki tego podwórza i cynobrowym tle ceglanym innych budynków, zawirowały pierwsze tej zimy płatki śniegu. I jak zakręciło się od nich w powietrzu i jak na tle jasnego, mlecz</w:t>
        <w:softHyphen/>
        <w:t>nego nieba zakręciły się płatkami sadzy, a na tle ciemnym podwórza i błotnistego placu ćwiczeń zatrzepotały się pyłem, pudrem, pierzem białym to zrobiło się jak zwiastowanie i po</w:t>
        <w:softHyphen/>
        <w:t>słanie skądyś, gdzie nam sprzyjają, gdzie uważają nas i myślą o nas i wiedzą że najgorsze z tego co ma się tutaj do przeżycia to beznadziejność tych samych rzeczy i mądrze i przychylnie i</w:t>
        <w:br w:type="page"/>
      </w:r>
      <w:r>
        <w:rPr>
          <w:color w:val="000000"/>
          <w:spacing w:val="0"/>
          <w:w w:val="100"/>
          <w:position w:val="0"/>
          <w:shd w:val="clear" w:color="auto" w:fill="auto"/>
          <w:lang w:val="pl-PL" w:eastAsia="pl-PL" w:bidi="pl-PL"/>
        </w:rPr>
        <w:t>kojąco i zamaszyście w tym, z taką fantazją sypnięto nam karnałowego confetti. Jak inaczej wydało się teraz wszystko, jak obiecująco i wesoło.</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Prymus i lizus bateryjny, wyprężył się służbowo i że to było akurat pierwszego grudnia, zameldował służbiście dowódcy: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Zima zaczęła się regulaminowo — Panie Kapitanie — Tak jest!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Stałem z boku w swym ciężkim płaszczu, pozapinany iw pasie i z podpinką pod brodą i było mi ogromnie dobrze i otucha od tego śniegu.</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A potem to już wiecie jak to jest z tym śniegiem. Bywa że pada kapryśnie i z namysłem, obietnicą zamiecie po szybach i zamieni się w kupy drobnego gradu i rozleje w deszcz. Albo sklejają się płaty duże i mokre i zimnym pocałunkiem siadają nam na kołnierzach płaszczów, na mokrych płytach chodników, na oślizgłych od jesieni parkanach i gontach, na korze drzew, na grudzie drogi, na powiędłych resztkach grzęd ogrodowych, na sinych i pordzewiałych dachach domów. Albo przychodzi raz tak, że zaczyna padać i padać uporczywie, nieskończenie, i jak się przytula twarz do zimnej szyby to widać nic tylko ku</w:t>
        <w:softHyphen/>
        <w:t>rzawę i rojowisko płatków, kapryśnych, kręcących się tam, tu, ówdzie, traci się poczucie czy lecą one z nieba na ziemię czy z dołu do góry, traci się wrażenie przestrzeni, czy ja jestem tu? czy ja jestem tam? gdzie te dalsze? mijają się, jedne białe drugie czarne, zarysy przedmiotów, drzew, domów zacierają się, zamglają, ludzie za nimi przemykają się ulicą jak konspirato</w:t>
        <w:softHyphen/>
        <w:t>rzy, ale nie umkną temu, bo naznacza i piętnuje ich i siada im na ramionach i garbach, zarzuca ich płaszczem i delią ko</w:t>
        <w:softHyphen/>
        <w:t>micznej godności, zawisa im roztopioną kroplą u nosa, roz</w:t>
        <w:softHyphen/>
        <w:t>gwieżdżą im się na rzęsach umacza im wąsy w niesłodkich lo</w:t>
        <w:softHyphen/>
        <w:t>dach śniegowych i zdziwionym, kiedy znajdą się iw domu uka</w:t>
        <w:softHyphen/>
        <w:t>zuje na rękawie topniejącą gwiazdę kalejdoskopową, a każda inna i przemyślnie skrystalizowana i niedościgła w swej nie- trwałości topniejącej.</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Niech ten liryczny panegiryk dla śniegu pierwszego nie bę</w:t>
        <w:softHyphen/>
        <w:t>dzie mi poczytany za słabość na jaką zawsze sprowadzi nas solipsyzm, narcyzyzm, kompleks samolubny, objawiający się ile razy tylko odwrócimy się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siebie samych, kiedy wydaj e się, że najbłahszy nawet temat, ale dotyczący naszego wewnętrznego wrażenia, będzie ważny i cenny. Wyciągam rękę i gładzę szybę, matową od mego oddechu i przez szpary między palcami prze</w:t>
        <w:softHyphen/>
        <w:t>sypuję ten śnieg sypiący się za oknem, siejący się z klepsydry, którą odwraca i dla mnie i dla innych niewidzialna dłoń. Za</w:t>
        <w:softHyphen/>
        <w:t>patrzeni ze wszystkich okien, podwórzy i placówek na których postawił nas los, odszukujemy się wszyscy'w jej urzekającym ruchu. Patrzę w oczywisty, monotonny, nieciekawy, banalny świat śniegu, spadającego w płatkach czaru, urzeczony i wstrzą</w:t>
        <w:softHyphen/>
        <w:t>śnięty. Kładzie się od niego cisza i opatula nas, narzuca się oczy</w:t>
        <w:softHyphen/>
        <w:t>wiste porównanie, watą. Wyjdźmy na próg i głosy u sąsiadów,</w:t>
        <w:br w:type="page"/>
      </w:r>
      <w:r>
        <w:rPr>
          <w:color w:val="000000"/>
          <w:spacing w:val="0"/>
          <w:w w:val="100"/>
          <w:position w:val="0"/>
          <w:shd w:val="clear" w:color="auto" w:fill="auto"/>
          <w:lang w:val="pl-PL" w:eastAsia="pl-PL" w:bidi="pl-PL"/>
        </w:rPr>
        <w:t>szczekanie psa na końcu ulicy i świst lokomotywy na końcu miasta, oszpulone są już i odizolowane puszystą błoną znanej nowości. Jak się wciągnie powietrze to dlaczegoś każę nam my</w:t>
        <w:softHyphen/>
        <w:t>śleć o tym, że ma inny zapach, dziczyzny, kiedy myśli się teraz o uroczysku, wydmuchowisku i pustej miedzy i skraju lasu i opuszczonym wygonie i zapomnianej kępie wśród nieużytków. Napędza nam ten zapach myśli nowe i zdziwione samymi sobą, jak w rauszu, kiedy wypije się szybko, raz po raz dwa kieliszki wódki.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Zadumani i zabawieni, schodzimy po stopniach a tu śniegu tylko na cal zaledwie ale już pozostają ślady naszych stóp, ostro i dokumentalnie odbitych i odtworzonych i patrzymy w nie zaskoczeni i zaalarmowani jak Robinson Cruzoe na widok stóp ludzkich odciśniętych na piasku wybrzeża.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Goście się rozjechali i my także ruszamy. Widać przez gołe krzaki że tam już zaprzęgli gniadą parę do sani, nic to że garść słomy na nich, czy grochowin.</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Konie niechętne i puszyste od zimowego włosa, ruszają noga za nogą i płozy sań czasem zachrobocą i zasuną po przysypanej śniegiem, zmarzłej, folwarcznej grudzie.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Oboje wujostwo są z nami. “Jak będziecie mieli szczęście, no jak zajedziecie dobrze i nie spłoszy się, to będziesz miał lisa — Panie Dziu —”</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“panie Dziu”, to ma być skrót od panie dobrodzieju i wuj tak sobie pokpiwaj ąco robi z siebie hreczkosieja i na staropol</w:t>
        <w:softHyphen/>
        <w:t>sko, bo w innych rzeczach zaprzecza temu, ale po domowemu to lubi sobie pokpiwać i dlatego nawet jak jest w humorze to mówi do żony przez “duszko”. To także ma zajeżdżać dobro</w:t>
        <w:softHyphen/>
        <w:t>duszną staropolszczyzną.</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ogóle są jacyś inni i niecodzienni w czasie tej stypy i aż mi śmiesznie. Dzisiaj nawet, przedtem, to ich złapałem w kre</w:t>
        <w:softHyphen/>
        <w:t>densowym pokoju, gdzie smakołyki ze stypy stoją zimne, i po</w:t>
        <w:softHyphen/>
        <w:t>rozkładane na półmiskach i we dwoje tam sobie coś ukrawy- wali i zajadali milczkiem i było to niesamowite i niecodzienne, bo normalnie nie przywiązywali wagi do podniebiennych rzeczy a teraz w czasie stypy to pilnowali raczej gości ażeby jedli, to też ta ich milcząca komitywa nad półmiskami, w samotności, wydawała mi się i zabawna i tak jakbym przyłapał ich, nie</w:t>
        <w:softHyphen/>
        <w:t>chcący świadek jakiejś poufałości małżeńskiej.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wtedy także przyszedł ktoś z folwarku, był to może rządca albo może połowy albo któraś z dziewek i powiedzieli o tym li</w:t>
        <w:softHyphen/>
        <w:t>sie. Zadziwiająca była ta droga wiadomości dochodzących do’ domu. Wydawało się, że w ciągu naszych rozmów lub milczenia, dom rezonuje powiedzeniami, wiadomościami, uwagami, które wypowiadane są w odległości pięciu kilometrów, że jeżeli coś się stało “na Popławach” ,albo przy kopach zboża, albo jak za</w:t>
        <w:softHyphen/>
        <w:t>ładowywali buraki w Zborowie do lor na bocznicach, albo na plebanii ruskiej coś się mówiło, to te wieści przylatują z wiatrem i uderzają o membranę gontowego dachu lub odbijają się od</w:t>
        <w:br w:type="page"/>
      </w:r>
      <w:r>
        <w:rPr>
          <w:color w:val="000000"/>
          <w:spacing w:val="0"/>
          <w:w w:val="100"/>
          <w:position w:val="0"/>
          <w:shd w:val="clear" w:color="auto" w:fill="auto"/>
          <w:lang w:val="pl-PL" w:eastAsia="pl-PL" w:bidi="pl-PL"/>
        </w:rPr>
        <w:t>pudeł powozów w wozowni, albo odbrzęczają się od miedzianych kotłów gorzelni, albo wyją w centryfudze albo dyszą w mie</w:t>
        <w:softHyphen/>
        <w:t>chach kuźni i iw ten sposób zmieszane z potocznymi rozmowami dobiegają te wieści i posłania do naszej świadomości.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Przyszedł ktoś i powiedział, że lis wyszedł z jarów i myszkuje teraz za myszami koło stert, za “Czarnem”. Stały tam i ciężkie i czarne pod dachami ze śniegu, na wyniosłym garbie od za</w:t>
        <w:softHyphen/>
        <w:t>chodu. Wśród pól, zaoranych lub zabroniowanych pod oziminę, za niwami i miedzami długich poletek chłopskich, za wielkimi kwadratowymi akrami dworskich pól. śnieg na polach leżał nierówno, skiby czerniły się długimi pasami, śnieżek leżał w ich załamaniach a dalej i biało i mroźnie i pomimo białego i pogodnego dnia jakby mgła, nie, mgiełka i daleko ściana ho</w:t>
        <w:softHyphen/>
        <w:t>ryzontu.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Ruszyliśmy, ja wyczekując swej nagrody, wyobrażając sobie jak na tym pustkowiu, koło stert, lis myszkuje, jedyne słowo, kiedy wyobrazić sobie jak z nosem przy ziemi między tymi ster</w:t>
        <w:softHyphen/>
        <w:t>tami pobiega, wlokąc za sobą kitę, ślady tam tylko ptaszków małych, które tam kręcą się o niewiadomej porze, bo teraz o nich głucho, ślady ich łapek, jak odbicia małych gałązek w śnie</w:t>
        <w:softHyphen/>
        <w:t>gu i łuska wyplewionego ziarna i źdźbła słomy i ani śladu czło</w:t>
        <w:softHyphen/>
        <w:t>wieka, tak tam dziko i dziewiczo.</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Ale to sobie na razie wyobrażam, a teraz jedziemy, konie idą kłusikiem, sanie suną z sykiem, droga jest dosyć wyślizgana i śnieg na niej w lód od tego wypolerowany i pożółkł tam gdzie mocz koński i nawóz go poplamił i leżą na niej olodowaciałe źdźbła słomy a na głogach przydrożnych łopotają o ich nagie gałęzie gawrony, niezdecydowane jeszcze, w którą stronę zabrać się na kolację.</w:t>
      </w:r>
    </w:p>
    <w:p>
      <w:pPr>
        <w:pStyle w:val="Style47"/>
        <w:keepNext/>
        <w:keepLines/>
        <w:widowControl w:val="0"/>
        <w:shd w:val="clear" w:color="auto" w:fill="auto"/>
        <w:bidi w:val="0"/>
        <w:spacing w:before="0" w:after="1100" w:line="218" w:lineRule="auto"/>
        <w:ind w:left="0" w:right="300" w:firstLine="0"/>
        <w:jc w:val="right"/>
      </w:pPr>
      <w:bookmarkStart w:id="51" w:name="bookmark51"/>
      <w:bookmarkStart w:id="52" w:name="bookmark52"/>
      <w:r>
        <w:rPr>
          <w:color w:val="000000"/>
          <w:spacing w:val="0"/>
          <w:w w:val="100"/>
          <w:position w:val="0"/>
          <w:shd w:val="clear" w:color="auto" w:fill="auto"/>
          <w:lang w:val="pl-PL" w:eastAsia="pl-PL" w:bidi="pl-PL"/>
        </w:rPr>
        <w:t>Zygmunt HAUPT.</w:t>
      </w:r>
      <w:bookmarkEnd w:id="51"/>
      <w:bookmarkEnd w:id="52"/>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0"/>
          <w:szCs w:val="20"/>
        </w:rPr>
        <w:sectPr>
          <w:headerReference w:type="default" r:id="rId71"/>
          <w:headerReference w:type="even" r:id="rId72"/>
          <w:headerReference w:type="first" r:id="rId73"/>
          <w:footnotePr>
            <w:pos w:val="pageBottom"/>
            <w:numFmt w:val="decimal"/>
            <w:numRestart w:val="continuous"/>
            <w15:footnoteColumns w:val="1"/>
          </w:footnotePr>
          <w:pgSz w:w="7094" w:h="11629"/>
          <w:pgMar w:top="1103" w:left="525" w:right="544" w:bottom="600" w:header="0" w:footer="3" w:gutter="0"/>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Calibri" w:eastAsia="Calibri" w:hAnsi="Calibri" w:cs="Calibri"/>
          <w:b/>
          <w:bCs/>
          <w:color w:val="000000"/>
          <w:spacing w:val="0"/>
          <w:w w:val="70"/>
          <w:position w:val="0"/>
          <w:sz w:val="56"/>
          <w:szCs w:val="56"/>
          <w:shd w:val="clear" w:color="auto" w:fill="auto"/>
          <w:lang w:val="pl-PL" w:eastAsia="pl-PL" w:bidi="pl-PL"/>
        </w:rPr>
        <w:t>SKŁADNICA KSIĄŻKI POLSKIEJ</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8"/>
          <w:szCs w:val="18"/>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20"/>
          <w:szCs w:val="20"/>
          <w:shd w:val="clear" w:color="auto" w:fill="auto"/>
          <w:lang w:val="pl-PL" w:eastAsia="pl-PL" w:bidi="pl-PL"/>
        </w:rPr>
        <w:t>KULTURY,</w:t>
        <w:br/>
        <w:t>WIADOMOŚCI i ORŁA BIAŁEGO.</w:t>
      </w:r>
    </w:p>
    <w:p>
      <w:pPr>
        <w:pStyle w:val="Style74"/>
        <w:keepNext/>
        <w:keepLines/>
        <w:widowControl w:val="0"/>
        <w:shd w:val="clear" w:color="auto" w:fill="auto"/>
        <w:bidi w:val="0"/>
        <w:spacing w:before="0" w:after="620" w:line="240" w:lineRule="auto"/>
        <w:ind w:left="0" w:right="0" w:firstLine="0"/>
        <w:jc w:val="right"/>
      </w:pPr>
      <w:r>
        <w:rPr>
          <w:color w:val="000000"/>
          <w:spacing w:val="0"/>
          <w:w w:val="100"/>
          <w:position w:val="0"/>
          <w:u w:val="single"/>
          <w:shd w:val="clear" w:color="auto" w:fill="auto"/>
          <w:lang w:val="fr-FR" w:eastAsia="fr-FR" w:bidi="fr-FR"/>
        </w:rPr>
        <w:t>Arkusze</w:t>
      </w:r>
      <w:r>
        <w:rPr>
          <w:color w:val="000000"/>
          <w:spacing w:val="0"/>
          <w:w w:val="100"/>
          <w:position w:val="0"/>
          <w:u w:val="single"/>
          <w:shd w:val="clear" w:color="auto" w:fill="auto"/>
          <w:lang w:val="pl-PL" w:eastAsia="pl-PL" w:bidi="pl-PL"/>
        </w:rPr>
        <w:t xml:space="preserve"> poetyckie</w:t>
      </w:r>
      <w:bookmarkStart w:id="53" w:name="bookmark53"/>
      <w:bookmarkEnd w:id="53"/>
      <w:bookmarkStart w:id="54" w:name="bookmark54"/>
      <w:bookmarkEnd w:id="54"/>
    </w:p>
    <w:p>
      <w:pPr>
        <w:pStyle w:val="Style37"/>
        <w:keepNext/>
        <w:keepLines/>
        <w:widowControl w:val="0"/>
        <w:shd w:val="clear" w:color="auto" w:fill="auto"/>
        <w:bidi w:val="0"/>
        <w:spacing w:before="0" w:after="50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Samotność</w:t>
      </w:r>
      <w:bookmarkEnd w:id="55"/>
      <w:bookmarkEnd w:id="56"/>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Świat to wielka spiżarnia, gdzie jestem samotnym szczurem. Przy świetle zapomnianej latarni bawią mnie moje pazury — myślę, że to jest życie.</w:t>
      </w:r>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Wśród kręgów kolorowego sera, na skrzyni dawnych ideatóiu (skrzynia jest po szampanie Mumm) powoli szczurzą duszę rozbieram i śmieję się, śmieję pomału.. .</w:t>
      </w:r>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Nie zbudzę innych szczurów. Oglądam swe odbicie w puszce od konserw i ruszam icąsami tocząc lekkim pląsem — myślę, że to jest życie.</w:t>
      </w:r>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A potem jakby to była łąka robię różne harce, kąpiąc się w mące.</w:t>
      </w:r>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Zmęczony przyczajam się na pace, i uśmiecham się do latarni.</w:t>
      </w:r>
    </w:p>
    <w:p>
      <w:pPr>
        <w:pStyle w:val="Style12"/>
        <w:keepNext w:val="0"/>
        <w:keepLines w:val="0"/>
        <w:widowControl w:val="0"/>
        <w:shd w:val="clear" w:color="auto" w:fill="auto"/>
        <w:bidi w:val="0"/>
        <w:spacing w:before="0" w:after="0" w:line="204" w:lineRule="auto"/>
        <w:ind w:left="1300" w:right="0" w:firstLine="40"/>
        <w:jc w:val="both"/>
      </w:pPr>
      <w:r>
        <w:rPr>
          <w:color w:val="000000"/>
          <w:spacing w:val="0"/>
          <w:w w:val="100"/>
          <w:position w:val="0"/>
          <w:shd w:val="clear" w:color="auto" w:fill="auto"/>
          <w:lang w:val="pl-PL" w:eastAsia="pl-PL" w:bidi="pl-PL"/>
        </w:rPr>
        <w:t>A noc całuje mnie w pysk szczurzy, i coraz lepiej mi, i coraz czarniej, aż się cały w czerń zanurzę, najadłszy się przedtem do syta, aż się sam uciszę.. .</w:t>
      </w:r>
    </w:p>
    <w:p>
      <w:pPr>
        <w:pStyle w:val="Style12"/>
        <w:keepNext w:val="0"/>
        <w:keepLines w:val="0"/>
        <w:widowControl w:val="0"/>
        <w:shd w:val="clear" w:color="auto" w:fill="auto"/>
        <w:bidi w:val="0"/>
        <w:spacing w:before="0" w:after="280" w:line="204" w:lineRule="auto"/>
        <w:ind w:left="1300" w:right="0" w:firstLine="40"/>
        <w:jc w:val="both"/>
      </w:pPr>
      <w:r>
        <w:rPr>
          <w:color w:val="000000"/>
          <w:spacing w:val="0"/>
          <w:w w:val="100"/>
          <w:position w:val="0"/>
          <w:shd w:val="clear" w:color="auto" w:fill="auto"/>
          <w:lang w:val="pl-PL" w:eastAsia="pl-PL" w:bidi="pl-PL"/>
        </w:rPr>
        <w:t>Nigdy nie wiem kiedy świta! Myślę, że to jest życie.</w:t>
      </w:r>
    </w:p>
    <w:p>
      <w:pPr>
        <w:pStyle w:val="Style12"/>
        <w:keepNext w:val="0"/>
        <w:keepLines w:val="0"/>
        <w:widowControl w:val="0"/>
        <w:shd w:val="clear" w:color="auto" w:fill="auto"/>
        <w:bidi w:val="0"/>
        <w:spacing w:before="0" w:after="380" w:line="240" w:lineRule="auto"/>
        <w:ind w:left="0" w:right="480" w:firstLine="0"/>
        <w:jc w:val="right"/>
        <w:sectPr>
          <w:headerReference w:type="default" r:id="rId74"/>
          <w:headerReference w:type="even" r:id="rId75"/>
          <w:footnotePr>
            <w:pos w:val="pageBottom"/>
            <w:numFmt w:val="decimal"/>
            <w:numRestart w:val="continuous"/>
            <w15:footnoteColumns w:val="1"/>
          </w:footnotePr>
          <w:pgSz w:w="7094" w:h="11629"/>
          <w:pgMar w:top="1103" w:left="525" w:right="544" w:bottom="600" w:header="675" w:footer="172" w:gutter="0"/>
          <w:pgNumType w:start="296"/>
          <w:cols w:space="720"/>
          <w:noEndnote/>
          <w:rtlGutter w:val="0"/>
          <w:docGrid w:linePitch="360"/>
        </w:sectPr>
      </w:pPr>
      <w:r>
        <w:rPr>
          <w:color w:val="000000"/>
          <w:spacing w:val="0"/>
          <w:w w:val="100"/>
          <w:position w:val="0"/>
          <w:shd w:val="clear" w:color="auto" w:fill="auto"/>
          <w:lang w:val="pl-PL" w:eastAsia="pl-PL" w:bidi="pl-PL"/>
        </w:rPr>
        <w:t>Marek GORDON</w:t>
      </w:r>
    </w:p>
    <w:p>
      <w:pPr>
        <w:pStyle w:val="Style37"/>
        <w:keepNext/>
        <w:keepLines/>
        <w:widowControl w:val="0"/>
        <w:shd w:val="clear" w:color="auto" w:fill="auto"/>
        <w:bidi w:val="0"/>
        <w:spacing w:before="0" w:after="220" w:line="24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Zabawki</w:t>
      </w:r>
      <w:bookmarkEnd w:id="57"/>
      <w:bookmarkEnd w:id="58"/>
    </w:p>
    <w:p>
      <w:pPr>
        <w:pStyle w:val="Style12"/>
        <w:keepNext w:val="0"/>
        <w:keepLines w:val="0"/>
        <w:widowControl w:val="0"/>
        <w:shd w:val="clear" w:color="auto" w:fill="auto"/>
        <w:bidi w:val="0"/>
        <w:spacing w:before="0" w:after="0" w:line="211" w:lineRule="auto"/>
        <w:ind w:left="1140" w:right="0" w:firstLine="40"/>
        <w:jc w:val="both"/>
      </w:pPr>
      <w:r>
        <w:rPr>
          <w:color w:val="000000"/>
          <w:spacing w:val="0"/>
          <w:w w:val="100"/>
          <w:position w:val="0"/>
          <w:shd w:val="clear" w:color="auto" w:fill="auto"/>
          <w:lang w:val="pl-PL" w:eastAsia="pl-PL" w:bidi="pl-PL"/>
        </w:rPr>
        <w:t>Robię swoje zabawki; szkatułki ze szkła, pryzmaty i kalejdoskopy, popielniczki na popiół, figurki nigdy nie zamawiane, cacka kruche, ceramiki, cekiny, czapeczki z konch — celofanowe, cyzelowane i słomkowe.</w:t>
      </w:r>
    </w:p>
    <w:p>
      <w:pPr>
        <w:pStyle w:val="Style12"/>
        <w:keepNext w:val="0"/>
        <w:keepLines w:val="0"/>
        <w:widowControl w:val="0"/>
        <w:shd w:val="clear" w:color="auto" w:fill="auto"/>
        <w:bidi w:val="0"/>
        <w:spacing w:before="0" w:after="280" w:line="211" w:lineRule="auto"/>
        <w:ind w:left="1140" w:right="0" w:firstLine="40"/>
        <w:jc w:val="both"/>
      </w:pPr>
      <w:r>
        <w:rPr>
          <w:color w:val="000000"/>
          <w:spacing w:val="0"/>
          <w:w w:val="100"/>
          <w:position w:val="0"/>
          <w:shd w:val="clear" w:color="auto" w:fill="auto"/>
          <w:lang w:val="pl-PL" w:eastAsia="pl-PL" w:bidi="pl-PL"/>
        </w:rPr>
        <w:t>Wyrabiam przedmioty na wiosenny eksport: narkotyki dla palców, pałace z wiatru, buduję wiadukty dla widm i windy dla pajaców.</w:t>
      </w:r>
    </w:p>
    <w:p>
      <w:pPr>
        <w:pStyle w:val="Style12"/>
        <w:keepNext w:val="0"/>
        <w:keepLines w:val="0"/>
        <w:widowControl w:val="0"/>
        <w:shd w:val="clear" w:color="auto" w:fill="auto"/>
        <w:bidi w:val="0"/>
        <w:spacing w:before="0" w:after="280" w:line="204" w:lineRule="auto"/>
        <w:ind w:left="1140" w:right="0" w:firstLine="40"/>
        <w:jc w:val="both"/>
      </w:pPr>
      <w:r>
        <w:rPr>
          <w:color w:val="000000"/>
          <w:spacing w:val="0"/>
          <w:w w:val="100"/>
          <w:position w:val="0"/>
          <w:shd w:val="clear" w:color="auto" w:fill="auto"/>
          <w:lang w:val="pl-PL" w:eastAsia="pl-PL" w:bidi="pl-PL"/>
        </w:rPr>
        <w:t>Pracuję ile mogę, wygładzam i pieszczę — zamykam małe wiersze na niklowy klucz iv żołędziozcej kolebce. ..</w:t>
      </w:r>
    </w:p>
    <w:p>
      <w:pPr>
        <w:pStyle w:val="Style12"/>
        <w:keepNext w:val="0"/>
        <w:keepLines w:val="0"/>
        <w:widowControl w:val="0"/>
        <w:shd w:val="clear" w:color="auto" w:fill="auto"/>
        <w:bidi w:val="0"/>
        <w:spacing w:before="0" w:after="280" w:line="211" w:lineRule="auto"/>
        <w:ind w:left="1140" w:right="0" w:firstLine="40"/>
        <w:jc w:val="both"/>
      </w:pPr>
      <w:r>
        <w:rPr>
          <w:color w:val="000000"/>
          <w:spacing w:val="0"/>
          <w:w w:val="100"/>
          <w:position w:val="0"/>
          <w:shd w:val="clear" w:color="auto" w:fill="auto"/>
          <w:lang w:val="pl-PL" w:eastAsia="pl-PL" w:bidi="pl-PL"/>
        </w:rPr>
        <w:t>A wam trzeba perszeronów, skobli do nieciosanych drzwi, dźwigów i przęseł, słupów do wkopywania, luster pobielanych, w czerwonych ramach — wam łóżek szanowanych, szaf jak przepaście, węgla dwie garście i olizcy dzban.</w:t>
      </w:r>
    </w:p>
    <w:p>
      <w:pPr>
        <w:pStyle w:val="Style12"/>
        <w:keepNext w:val="0"/>
        <w:keepLines w:val="0"/>
        <w:widowControl w:val="0"/>
        <w:shd w:val="clear" w:color="auto" w:fill="auto"/>
        <w:bidi w:val="0"/>
        <w:spacing w:before="0" w:after="280" w:line="211" w:lineRule="auto"/>
        <w:ind w:left="1140" w:right="0" w:firstLine="40"/>
        <w:jc w:val="both"/>
      </w:pPr>
      <w:r>
        <w:rPr>
          <w:color w:val="000000"/>
          <w:spacing w:val="0"/>
          <w:w w:val="100"/>
          <w:position w:val="0"/>
          <w:shd w:val="clear" w:color="auto" w:fill="auto"/>
          <w:lang w:val="pl-PL" w:eastAsia="pl-PL" w:bidi="pl-PL"/>
        </w:rPr>
        <w:t>Pomiędzy nami rośnie zawiść, wam nie potrzebne moje cacka z pian, a nie możecie mnie zabić!</w:t>
      </w:r>
    </w:p>
    <w:p>
      <w:pPr>
        <w:pStyle w:val="Style12"/>
        <w:keepNext w:val="0"/>
        <w:keepLines w:val="0"/>
        <w:widowControl w:val="0"/>
        <w:shd w:val="clear" w:color="auto" w:fill="auto"/>
        <w:bidi w:val="0"/>
        <w:spacing w:before="0" w:after="280" w:line="240" w:lineRule="auto"/>
        <w:ind w:left="0" w:right="460" w:firstLine="0"/>
        <w:jc w:val="right"/>
      </w:pPr>
      <w:r>
        <w:rPr>
          <w:color w:val="000000"/>
          <w:spacing w:val="0"/>
          <w:w w:val="100"/>
          <w:position w:val="0"/>
          <w:shd w:val="clear" w:color="auto" w:fill="auto"/>
          <w:lang w:val="pl-PL" w:eastAsia="pl-PL" w:bidi="pl-PL"/>
        </w:rPr>
        <w:t>Marek GORDON</w:t>
      </w:r>
      <w:r>
        <w:br w:type="page"/>
      </w:r>
    </w:p>
    <w:p>
      <w:pPr>
        <w:pStyle w:val="Style37"/>
        <w:keepNext/>
        <w:keepLines/>
        <w:widowControl w:val="0"/>
        <w:shd w:val="clear" w:color="auto" w:fill="auto"/>
        <w:bidi w:val="0"/>
        <w:spacing w:before="0" w:after="18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Grzybobranie na św. Wacława</w:t>
      </w:r>
      <w:bookmarkEnd w:id="59"/>
      <w:bookmarkEnd w:id="60"/>
    </w:p>
    <w:p>
      <w:pPr>
        <w:pStyle w:val="Style50"/>
        <w:keepNext w:val="0"/>
        <w:keepLines w:val="0"/>
        <w:widowControl w:val="0"/>
        <w:shd w:val="clear" w:color="auto" w:fill="auto"/>
        <w:bidi w:val="0"/>
        <w:spacing w:before="0" w:after="180" w:line="240" w:lineRule="auto"/>
        <w:ind w:left="1640" w:right="0" w:firstLine="0"/>
        <w:jc w:val="both"/>
      </w:pPr>
      <w:r>
        <w:rPr>
          <w:color w:val="000000"/>
          <w:spacing w:val="0"/>
          <w:w w:val="100"/>
          <w:position w:val="0"/>
          <w:shd w:val="clear" w:color="auto" w:fill="auto"/>
          <w:lang w:val="pl-PL" w:eastAsia="pl-PL" w:bidi="pl-PL"/>
        </w:rPr>
        <w:t xml:space="preserve">(ze zbioru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«Gynocejki»)</w:t>
      </w:r>
    </w:p>
    <w:p>
      <w:pPr>
        <w:pStyle w:val="Style12"/>
        <w:keepNext w:val="0"/>
        <w:keepLines w:val="0"/>
        <w:widowControl w:val="0"/>
        <w:shd w:val="clear" w:color="auto" w:fill="auto"/>
        <w:bidi w:val="0"/>
        <w:spacing w:before="0" w:after="0" w:line="230" w:lineRule="auto"/>
        <w:ind w:left="0" w:right="0" w:firstLine="740"/>
        <w:jc w:val="both"/>
      </w:pPr>
      <w:r>
        <w:rPr>
          <w:i w:val="0"/>
          <w:iCs w:val="0"/>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latarniami,</w:t>
      </w:r>
    </w:p>
    <w:p>
      <w:pPr>
        <w:pStyle w:val="Style12"/>
        <w:keepNext w:val="0"/>
        <w:keepLines w:val="0"/>
        <w:widowControl w:val="0"/>
        <w:shd w:val="clear" w:color="auto" w:fill="auto"/>
        <w:bidi w:val="0"/>
        <w:spacing w:before="0" w:after="0" w:line="206" w:lineRule="auto"/>
        <w:ind w:left="740" w:right="0" w:firstLine="40"/>
        <w:jc w:val="both"/>
      </w:pPr>
      <w:r>
        <w:rPr>
          <w:color w:val="000000"/>
          <w:spacing w:val="0"/>
          <w:w w:val="100"/>
          <w:position w:val="0"/>
          <w:shd w:val="clear" w:color="auto" w:fill="auto"/>
          <w:lang w:val="pl-PL" w:eastAsia="pl-PL" w:bidi="pl-PL"/>
        </w:rPr>
        <w:t xml:space="preserve">przed świtem </w:t>
      </w:r>
      <w:r>
        <w:rPr>
          <w:color w:val="000000"/>
          <w:spacing w:val="0"/>
          <w:w w:val="100"/>
          <w:position w:val="0"/>
          <w:shd w:val="clear" w:color="auto" w:fill="auto"/>
          <w:lang w:val="pl-PL" w:eastAsia="pl-PL" w:bidi="pl-PL"/>
        </w:rPr>
        <w:t xml:space="preserve">głęboko zaczajonym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nocy,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bardzo głęboko}.</w:t>
      </w:r>
    </w:p>
    <w:p>
      <w:pPr>
        <w:pStyle w:val="Style12"/>
        <w:keepNext w:val="0"/>
        <w:keepLines w:val="0"/>
        <w:widowControl w:val="0"/>
        <w:shd w:val="clear" w:color="auto" w:fill="auto"/>
        <w:bidi w:val="0"/>
        <w:spacing w:before="0" w:after="0" w:line="211" w:lineRule="auto"/>
        <w:ind w:left="740" w:right="0" w:firstLine="40"/>
        <w:jc w:val="both"/>
      </w:pP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zasieki ożyn i paproci, </w:t>
      </w: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 xml:space="preserve">las </w:t>
      </w:r>
      <w:r>
        <w:rPr>
          <w:color w:val="000000"/>
          <w:spacing w:val="0"/>
          <w:w w:val="100"/>
          <w:position w:val="0"/>
          <w:shd w:val="clear" w:color="auto" w:fill="auto"/>
          <w:lang w:val="pl-PL" w:eastAsia="pl-PL" w:bidi="pl-PL"/>
        </w:rPr>
        <w:t xml:space="preserve">stężały zimną posoką </w:t>
      </w:r>
      <w:r>
        <w:rPr>
          <w:color w:val="000000"/>
          <w:spacing w:val="0"/>
          <w:w w:val="100"/>
          <w:position w:val="0"/>
          <w:shd w:val="clear" w:color="auto" w:fill="auto"/>
          <w:lang w:val="pl-PL" w:eastAsia="pl-PL" w:bidi="pl-PL"/>
        </w:rPr>
        <w:t xml:space="preserve">mgły i </w:t>
      </w:r>
      <w:r>
        <w:rPr>
          <w:color w:val="000000"/>
          <w:spacing w:val="0"/>
          <w:w w:val="100"/>
          <w:position w:val="0"/>
          <w:shd w:val="clear" w:color="auto" w:fill="auto"/>
          <w:lang w:val="pl-PL" w:eastAsia="pl-PL" w:bidi="pl-PL"/>
        </w:rPr>
        <w:t xml:space="preserve">przez sny pni zcielkich i czarnych, </w:t>
      </w:r>
      <w:r>
        <w:rPr>
          <w:color w:val="000000"/>
          <w:spacing w:val="0"/>
          <w:w w:val="100"/>
          <w:position w:val="0"/>
          <w:shd w:val="clear" w:color="auto" w:fill="auto"/>
          <w:lang w:val="pl-PL" w:eastAsia="pl-PL" w:bidi="pl-PL"/>
        </w:rPr>
        <w:t xml:space="preserve">idą w </w:t>
      </w:r>
      <w:r>
        <w:rPr>
          <w:color w:val="000000"/>
          <w:spacing w:val="0"/>
          <w:w w:val="100"/>
          <w:position w:val="0"/>
          <w:shd w:val="clear" w:color="auto" w:fill="auto"/>
          <w:lang w:val="pl-PL" w:eastAsia="pl-PL" w:bidi="pl-PL"/>
        </w:rPr>
        <w:t xml:space="preserve">las panowie i </w:t>
      </w:r>
      <w:r>
        <w:rPr>
          <w:color w:val="000000"/>
          <w:spacing w:val="0"/>
          <w:w w:val="100"/>
          <w:position w:val="0"/>
          <w:shd w:val="clear" w:color="auto" w:fill="auto"/>
          <w:lang w:val="pl-PL" w:eastAsia="pl-PL" w:bidi="pl-PL"/>
        </w:rPr>
        <w:t>panie na grzybobranie.</w:t>
      </w:r>
    </w:p>
    <w:p>
      <w:pPr>
        <w:pStyle w:val="Style12"/>
        <w:keepNext w:val="0"/>
        <w:keepLines w:val="0"/>
        <w:widowControl w:val="0"/>
        <w:shd w:val="clear" w:color="auto" w:fill="auto"/>
        <w:bidi w:val="0"/>
        <w:spacing w:before="0" w:after="180" w:line="206" w:lineRule="auto"/>
        <w:ind w:left="740" w:right="0" w:firstLine="40"/>
        <w:jc w:val="both"/>
      </w:pP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dniu śiciętego Wacława na grzybobranie.</w:t>
      </w:r>
    </w:p>
    <w:p>
      <w:pPr>
        <w:pStyle w:val="Style12"/>
        <w:keepNext w:val="0"/>
        <w:keepLines w:val="0"/>
        <w:widowControl w:val="0"/>
        <w:shd w:val="clear" w:color="auto" w:fill="auto"/>
        <w:bidi w:val="0"/>
        <w:spacing w:before="0" w:after="0" w:line="209" w:lineRule="auto"/>
        <w:ind w:left="0" w:right="0" w:firstLine="740"/>
        <w:jc w:val="both"/>
      </w:pPr>
      <w:r>
        <w:rPr>
          <w:color w:val="000000"/>
          <w:spacing w:val="0"/>
          <w:w w:val="100"/>
          <w:position w:val="0"/>
          <w:shd w:val="clear" w:color="auto" w:fill="auto"/>
          <w:lang w:val="pl-PL" w:eastAsia="pl-PL" w:bidi="pl-PL"/>
        </w:rPr>
        <w:t xml:space="preserve">Z dreszczem sarmackich </w:t>
      </w:r>
      <w:r>
        <w:rPr>
          <w:color w:val="000000"/>
          <w:spacing w:val="0"/>
          <w:w w:val="100"/>
          <w:position w:val="0"/>
          <w:shd w:val="clear" w:color="auto" w:fill="auto"/>
          <w:lang w:val="pl-PL" w:eastAsia="pl-PL" w:bidi="pl-PL"/>
        </w:rPr>
        <w:t>sensacji,</w:t>
      </w:r>
    </w:p>
    <w:p>
      <w:pPr>
        <w:pStyle w:val="Style12"/>
        <w:keepNext w:val="0"/>
        <w:keepLines w:val="0"/>
        <w:widowControl w:val="0"/>
        <w:shd w:val="clear" w:color="auto" w:fill="auto"/>
        <w:bidi w:val="0"/>
        <w:spacing w:before="0" w:after="180" w:line="209" w:lineRule="auto"/>
        <w:ind w:left="740" w:right="0" w:firstLine="40"/>
        <w:jc w:val="both"/>
      </w:pPr>
      <w:r>
        <w:rPr>
          <w:color w:val="000000"/>
          <w:spacing w:val="0"/>
          <w:w w:val="100"/>
          <w:position w:val="0"/>
          <w:shd w:val="clear" w:color="auto" w:fill="auto"/>
          <w:lang w:val="pl-PL" w:eastAsia="pl-PL" w:bidi="pl-PL"/>
        </w:rPr>
        <w:t xml:space="preserve">w budzonego </w:t>
      </w:r>
      <w:r>
        <w:rPr>
          <w:color w:val="000000"/>
          <w:spacing w:val="0"/>
          <w:w w:val="100"/>
          <w:position w:val="0"/>
          <w:shd w:val="clear" w:color="auto" w:fill="auto"/>
          <w:lang w:val="pl-PL" w:eastAsia="pl-PL" w:bidi="pl-PL"/>
        </w:rPr>
        <w:t xml:space="preserve">lasu kształtach koszmarnych, </w:t>
      </w:r>
      <w:r>
        <w:rPr>
          <w:color w:val="000000"/>
          <w:spacing w:val="0"/>
          <w:w w:val="100"/>
          <w:position w:val="0"/>
          <w:shd w:val="clear" w:color="auto" w:fill="auto"/>
          <w:lang w:val="pl-PL" w:eastAsia="pl-PL" w:bidi="pl-PL"/>
        </w:rPr>
        <w:t xml:space="preserve">dziergając </w:t>
      </w:r>
      <w:r>
        <w:rPr>
          <w:color w:val="000000"/>
          <w:spacing w:val="0"/>
          <w:w w:val="100"/>
          <w:position w:val="0"/>
          <w:shd w:val="clear" w:color="auto" w:fill="auto"/>
          <w:lang w:val="pl-PL" w:eastAsia="pl-PL" w:bidi="pl-PL"/>
        </w:rPr>
        <w:t xml:space="preserve">światłem drzewa, oślepiając trawy,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trzasku zdeptanej gałęzi akacji, grzybów szukają wśród mokrej murawy.</w:t>
      </w:r>
    </w:p>
    <w:p>
      <w:pPr>
        <w:pStyle w:val="Style12"/>
        <w:keepNext w:val="0"/>
        <w:keepLines w:val="0"/>
        <w:widowControl w:val="0"/>
        <w:shd w:val="clear" w:color="auto" w:fill="auto"/>
        <w:bidi w:val="0"/>
        <w:spacing w:before="0" w:after="0" w:line="206" w:lineRule="auto"/>
        <w:ind w:left="740" w:right="0" w:firstLine="40"/>
        <w:jc w:val="both"/>
      </w:pPr>
      <w:r>
        <w:rPr>
          <w:color w:val="000000"/>
          <w:spacing w:val="0"/>
          <w:w w:val="100"/>
          <w:position w:val="0"/>
          <w:shd w:val="clear" w:color="auto" w:fill="auto"/>
          <w:lang w:val="pl-PL" w:eastAsia="pl-PL" w:bidi="pl-PL"/>
        </w:rPr>
        <w:t>Wczoraj z wieczora deszcz padał ciepły</w:t>
      </w:r>
    </w:p>
    <w:p>
      <w:pPr>
        <w:pStyle w:val="Style12"/>
        <w:keepNext w:val="0"/>
        <w:keepLines w:val="0"/>
        <w:widowControl w:val="0"/>
        <w:shd w:val="clear" w:color="auto" w:fill="auto"/>
        <w:bidi w:val="0"/>
        <w:spacing w:before="0" w:after="180" w:line="206" w:lineRule="auto"/>
        <w:ind w:left="740" w:right="0" w:firstLine="4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grzyby pewnie wyjdą gromadą, </w:t>
      </w:r>
      <w:r>
        <w:rPr>
          <w:color w:val="000000"/>
          <w:spacing w:val="0"/>
          <w:w w:val="100"/>
          <w:position w:val="0"/>
          <w:shd w:val="clear" w:color="auto" w:fill="auto"/>
          <w:lang w:val="pl-PL" w:eastAsia="pl-PL" w:bidi="pl-PL"/>
        </w:rPr>
        <w:t xml:space="preserve">wspaniałe </w:t>
      </w:r>
      <w:r>
        <w:rPr>
          <w:color w:val="000000"/>
          <w:spacing w:val="0"/>
          <w:w w:val="100"/>
          <w:position w:val="0"/>
          <w:shd w:val="clear" w:color="auto" w:fill="auto"/>
          <w:lang w:val="pl-PL" w:eastAsia="pl-PL" w:bidi="pl-PL"/>
        </w:rPr>
        <w:t>grzyby!</w:t>
      </w:r>
    </w:p>
    <w:p>
      <w:pPr>
        <w:pStyle w:val="Style12"/>
        <w:keepNext w:val="0"/>
        <w:keepLines w:val="0"/>
        <w:widowControl w:val="0"/>
        <w:shd w:val="clear" w:color="auto" w:fill="auto"/>
        <w:bidi w:val="0"/>
        <w:spacing w:before="0" w:after="180" w:line="206" w:lineRule="auto"/>
        <w:ind w:left="740" w:right="0" w:firstLine="40"/>
        <w:jc w:val="both"/>
      </w:pPr>
      <w:r>
        <w:rPr>
          <w:color w:val="000000"/>
          <w:spacing w:val="0"/>
          <w:w w:val="100"/>
          <w:position w:val="0"/>
          <w:shd w:val="clear" w:color="auto" w:fill="auto"/>
          <w:lang w:val="pl-PL" w:eastAsia="pl-PL" w:bidi="pl-PL"/>
        </w:rPr>
        <w:t xml:space="preserve">Wyszły. Twardo w sobie skrzepły i zdumione są straszną czyjąś zdradą, gdy już w koszach się jeżą zgilotynowane. Jak gdyby </w:t>
      </w:r>
      <w:r>
        <w:rPr>
          <w:color w:val="000000"/>
          <w:spacing w:val="0"/>
          <w:w w:val="100"/>
          <w:position w:val="0"/>
          <w:shd w:val="clear" w:color="auto" w:fill="auto"/>
          <w:lang w:val="pl-PL" w:eastAsia="pl-PL" w:bidi="pl-PL"/>
        </w:rPr>
        <w:t xml:space="preserve">uciec </w:t>
      </w:r>
      <w:r>
        <w:rPr>
          <w:color w:val="000000"/>
          <w:spacing w:val="0"/>
          <w:w w:val="100"/>
          <w:position w:val="0"/>
          <w:shd w:val="clear" w:color="auto" w:fill="auto"/>
          <w:lang w:val="pl-PL" w:eastAsia="pl-PL" w:bidi="pl-PL"/>
        </w:rPr>
        <w:t>można było przed śmierci grabieżą!.. .</w:t>
      </w:r>
    </w:p>
    <w:p>
      <w:pPr>
        <w:pStyle w:val="Style12"/>
        <w:keepNext w:val="0"/>
        <w:keepLines w:val="0"/>
        <w:widowControl w:val="0"/>
        <w:shd w:val="clear" w:color="auto" w:fill="auto"/>
        <w:bidi w:val="0"/>
        <w:spacing w:before="0" w:after="0" w:line="206" w:lineRule="auto"/>
        <w:ind w:left="720" w:right="0" w:firstLine="200"/>
        <w:jc w:val="both"/>
      </w:pPr>
      <w:r>
        <w:rPr>
          <w:i w:val="0"/>
          <w:iCs w:val="0"/>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 xml:space="preserve">ty mi ręce </w:t>
      </w:r>
      <w:r>
        <w:rPr>
          <w:color w:val="000000"/>
          <w:spacing w:val="0"/>
          <w:w w:val="100"/>
          <w:position w:val="0"/>
          <w:shd w:val="clear" w:color="auto" w:fill="auto"/>
          <w:lang w:val="pl-PL" w:eastAsia="pl-PL" w:bidi="pl-PL"/>
        </w:rPr>
        <w:t xml:space="preserve">kładziesz na ramionach </w:t>
      </w:r>
      <w:r>
        <w:rPr>
          <w:color w:val="000000"/>
          <w:spacing w:val="0"/>
          <w:w w:val="100"/>
          <w:position w:val="0"/>
          <w:shd w:val="clear" w:color="auto" w:fill="auto"/>
          <w:lang w:val="pl-PL" w:eastAsia="pl-PL" w:bidi="pl-PL"/>
        </w:rPr>
        <w:t xml:space="preserve">niespodziewanie </w:t>
      </w:r>
      <w:r>
        <w:rPr>
          <w:color w:val="000000"/>
          <w:spacing w:val="0"/>
          <w:w w:val="100"/>
          <w:position w:val="0"/>
          <w:shd w:val="clear" w:color="auto" w:fill="auto"/>
          <w:lang w:val="pl-PL" w:eastAsia="pl-PL" w:bidi="pl-PL"/>
        </w:rPr>
        <w:t xml:space="preserve">i w czarnym, mokrym lesie, </w:t>
      </w:r>
      <w:r>
        <w:rPr>
          <w:color w:val="000000"/>
          <w:spacing w:val="0"/>
          <w:w w:val="100"/>
          <w:position w:val="0"/>
          <w:shd w:val="clear" w:color="auto" w:fill="auto"/>
          <w:lang w:val="pl-PL" w:eastAsia="pl-PL" w:bidi="pl-PL"/>
        </w:rPr>
        <w:t xml:space="preserve">gdzieś </w:t>
      </w:r>
      <w:r>
        <w:rPr>
          <w:color w:val="000000"/>
          <w:spacing w:val="0"/>
          <w:w w:val="100"/>
          <w:position w:val="0"/>
          <w:shd w:val="clear" w:color="auto" w:fill="auto"/>
          <w:lang w:val="pl-PL" w:eastAsia="pl-PL" w:bidi="pl-PL"/>
        </w:rPr>
        <w:t xml:space="preserve">poza granicą czasu, </w:t>
      </w:r>
      <w:r>
        <w:rPr>
          <w:color w:val="000000"/>
          <w:spacing w:val="0"/>
          <w:w w:val="100"/>
          <w:position w:val="0"/>
          <w:shd w:val="clear" w:color="auto" w:fill="auto"/>
          <w:lang w:val="pl-PL" w:eastAsia="pl-PL" w:bidi="pl-PL"/>
        </w:rPr>
        <w:t xml:space="preserve">całujesz </w:t>
      </w:r>
      <w:r>
        <w:rPr>
          <w:color w:val="000000"/>
          <w:spacing w:val="0"/>
          <w:w w:val="100"/>
          <w:position w:val="0"/>
          <w:shd w:val="clear" w:color="auto" w:fill="auto"/>
          <w:lang w:val="pl-PL" w:eastAsia="pl-PL" w:bidi="pl-PL"/>
        </w:rPr>
        <w:t xml:space="preserve">usta mokrzejsze od lasu, </w:t>
      </w:r>
      <w:r>
        <w:rPr>
          <w:color w:val="000000"/>
          <w:spacing w:val="0"/>
          <w:w w:val="100"/>
          <w:position w:val="0"/>
          <w:shd w:val="clear" w:color="auto" w:fill="auto"/>
          <w:lang w:val="pl-PL" w:eastAsia="pl-PL" w:bidi="pl-PL"/>
        </w:rPr>
        <w:t xml:space="preserve">a noc </w:t>
      </w:r>
      <w:r>
        <w:rPr>
          <w:color w:val="000000"/>
          <w:spacing w:val="0"/>
          <w:w w:val="100"/>
          <w:position w:val="0"/>
          <w:shd w:val="clear" w:color="auto" w:fill="auto"/>
          <w:lang w:val="pl-PL" w:eastAsia="pl-PL" w:bidi="pl-PL"/>
        </w:rPr>
        <w:t xml:space="preserve">przez pocałunek przeicleczona </w:t>
      </w:r>
      <w:r>
        <w:rPr>
          <w:color w:val="000000"/>
          <w:spacing w:val="0"/>
          <w:w w:val="100"/>
          <w:position w:val="0"/>
          <w:shd w:val="clear" w:color="auto" w:fill="auto"/>
          <w:lang w:val="pl-PL" w:eastAsia="pl-PL" w:bidi="pl-PL"/>
        </w:rPr>
        <w:t xml:space="preserve">szumi </w:t>
      </w:r>
      <w:r>
        <w:rPr>
          <w:color w:val="000000"/>
          <w:spacing w:val="0"/>
          <w:w w:val="100"/>
          <w:position w:val="0"/>
          <w:shd w:val="clear" w:color="auto" w:fill="auto"/>
          <w:lang w:val="pl-PL" w:eastAsia="pl-PL" w:bidi="pl-PL"/>
        </w:rPr>
        <w:t>nad nami.</w:t>
      </w:r>
    </w:p>
    <w:p>
      <w:pPr>
        <w:pStyle w:val="Style12"/>
        <w:keepNext w:val="0"/>
        <w:keepLines w:val="0"/>
        <w:widowControl w:val="0"/>
        <w:shd w:val="clear" w:color="auto" w:fill="auto"/>
        <w:bidi w:val="0"/>
        <w:spacing w:before="0" w:after="0" w:line="206" w:lineRule="auto"/>
        <w:ind w:left="2380" w:right="0" w:firstLine="0"/>
        <w:jc w:val="both"/>
      </w:pPr>
      <w:r>
        <w:rPr>
          <w:color w:val="000000"/>
          <w:spacing w:val="0"/>
          <w:w w:val="100"/>
          <w:position w:val="0"/>
          <w:shd w:val="clear" w:color="auto" w:fill="auto"/>
          <w:lang w:val="pl-PL" w:eastAsia="pl-PL" w:bidi="pl-PL"/>
        </w:rPr>
        <w:t>Jesień,</w:t>
      </w:r>
    </w:p>
    <w:p>
      <w:pPr>
        <w:pStyle w:val="Style12"/>
        <w:keepNext w:val="0"/>
        <w:keepLines w:val="0"/>
        <w:widowControl w:val="0"/>
        <w:shd w:val="clear" w:color="auto" w:fill="auto"/>
        <w:bidi w:val="0"/>
        <w:spacing w:before="0" w:after="180" w:line="206" w:lineRule="auto"/>
        <w:ind w:left="720" w:right="0" w:firstLine="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piekącym </w:t>
      </w:r>
      <w:r>
        <w:rPr>
          <w:color w:val="000000"/>
          <w:spacing w:val="0"/>
          <w:w w:val="100"/>
          <w:position w:val="0"/>
          <w:shd w:val="clear" w:color="auto" w:fill="auto"/>
          <w:lang w:val="pl-PL" w:eastAsia="pl-PL" w:bidi="pl-PL"/>
        </w:rPr>
        <w:t xml:space="preserve">oddechu kolców i pokrzywki, </w:t>
      </w:r>
      <w:r>
        <w:rPr>
          <w:color w:val="000000"/>
          <w:spacing w:val="0"/>
          <w:w w:val="100"/>
          <w:position w:val="0"/>
          <w:shd w:val="clear" w:color="auto" w:fill="auto"/>
          <w:lang w:val="pl-PL" w:eastAsia="pl-PL" w:bidi="pl-PL"/>
        </w:rPr>
        <w:t xml:space="preserve">usta ci </w:t>
      </w:r>
      <w:r>
        <w:rPr>
          <w:color w:val="000000"/>
          <w:spacing w:val="0"/>
          <w:w w:val="100"/>
          <w:position w:val="0"/>
          <w:shd w:val="clear" w:color="auto" w:fill="auto"/>
          <w:lang w:val="pl-PL" w:eastAsia="pl-PL" w:bidi="pl-PL"/>
        </w:rPr>
        <w:t>niesie, usta-prawdziicki.</w:t>
      </w:r>
    </w:p>
    <w:p>
      <w:pPr>
        <w:pStyle w:val="Style12"/>
        <w:keepNext w:val="0"/>
        <w:keepLines w:val="0"/>
        <w:widowControl w:val="0"/>
        <w:shd w:val="clear" w:color="auto" w:fill="auto"/>
        <w:bidi w:val="0"/>
        <w:spacing w:before="0" w:after="180" w:line="240" w:lineRule="auto"/>
        <w:ind w:left="1640" w:right="0" w:firstLine="0"/>
        <w:jc w:val="both"/>
        <w:sectPr>
          <w:headerReference w:type="default" r:id="rId76"/>
          <w:headerReference w:type="even" r:id="rId77"/>
          <w:headerReference w:type="first" r:id="rId78"/>
          <w:footnotePr>
            <w:pos w:val="pageBottom"/>
            <w:numFmt w:val="decimal"/>
            <w:numRestart w:val="continuous"/>
            <w15:footnoteColumns w:val="1"/>
          </w:footnotePr>
          <w:pgSz w:w="7094" w:h="11629"/>
          <w:pgMar w:top="1103" w:left="525" w:right="544" w:bottom="600" w:header="0" w:footer="3" w:gutter="0"/>
          <w:pgNumType w:start="132"/>
          <w:cols w:space="720"/>
          <w:noEndnote/>
          <w:titlePg/>
          <w:rtlGutter w:val="0"/>
          <w:docGrid w:linePitch="360"/>
        </w:sectPr>
      </w:pPr>
      <w:r>
        <w:rPr>
          <w:color w:val="000000"/>
          <w:spacing w:val="0"/>
          <w:w w:val="100"/>
          <w:position w:val="0"/>
          <w:shd w:val="clear" w:color="auto" w:fill="auto"/>
          <w:lang w:val="pl-PL" w:eastAsia="pl-PL" w:bidi="pl-PL"/>
        </w:rPr>
        <w:t>Janina WĘGFIZYŃSKA-KOŚCIAŁKOWSKA.</w:t>
      </w:r>
    </w:p>
    <w:p>
      <w:pPr>
        <w:pStyle w:val="Style74"/>
        <w:keepNext/>
        <w:keepLines/>
        <w:widowControl w:val="0"/>
        <w:shd w:val="clear" w:color="auto" w:fill="auto"/>
        <w:bidi w:val="0"/>
        <w:spacing w:before="0" w:after="580" w:line="240" w:lineRule="auto"/>
        <w:ind w:left="1140" w:right="0" w:firstLine="0"/>
        <w:jc w:val="left"/>
      </w:pPr>
      <w:r>
        <w:rPr>
          <w:color w:val="000000"/>
          <w:spacing w:val="0"/>
          <w:w w:val="100"/>
          <w:position w:val="0"/>
          <w:u w:val="single"/>
          <w:shd w:val="clear" w:color="auto" w:fill="auto"/>
          <w:lang w:val="fr-FR" w:eastAsia="fr-FR" w:bidi="fr-FR"/>
        </w:rPr>
        <w:t>Klub</w:t>
      </w:r>
      <w:r>
        <w:rPr>
          <w:color w:val="000000"/>
          <w:spacing w:val="0"/>
          <w:w w:val="100"/>
          <w:position w:val="0"/>
          <w:u w:val="single"/>
          <w:shd w:val="clear" w:color="auto" w:fill="auto"/>
          <w:lang w:val="pl-PL" w:eastAsia="pl-PL" w:bidi="pl-PL"/>
        </w:rPr>
        <w:t xml:space="preserve"> trzeciego miejsca</w:t>
      </w:r>
      <w:bookmarkStart w:id="61" w:name="bookmark61"/>
      <w:bookmarkEnd w:id="61"/>
      <w:bookmarkStart w:id="62" w:name="bookmark62"/>
      <w:bookmarkEnd w:id="62"/>
    </w:p>
    <w:p>
      <w:pPr>
        <w:pStyle w:val="Style37"/>
        <w:keepNext/>
        <w:keepLines/>
        <w:widowControl w:val="0"/>
        <w:shd w:val="clear" w:color="auto" w:fill="auto"/>
        <w:bidi w:val="0"/>
        <w:spacing w:before="0" w:after="280" w:line="240"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O chłopski rozum w polityce</w:t>
      </w:r>
      <w:bookmarkEnd w:id="63"/>
      <w:bookmarkEnd w:id="64"/>
    </w:p>
    <w:p>
      <w:pPr>
        <w:pStyle w:val="Style50"/>
        <w:keepNext w:val="0"/>
        <w:keepLines w:val="0"/>
        <w:widowControl w:val="0"/>
        <w:shd w:val="clear" w:color="auto" w:fill="auto"/>
        <w:bidi w:val="0"/>
        <w:spacing w:before="0" w:line="180" w:lineRule="auto"/>
        <w:ind w:left="0" w:right="0" w:firstLine="220"/>
        <w:jc w:val="both"/>
      </w:pPr>
      <w:r>
        <w:rPr>
          <w:color w:val="000000"/>
          <w:spacing w:val="0"/>
          <w:w w:val="100"/>
          <w:position w:val="0"/>
          <w:shd w:val="clear" w:color="auto" w:fill="auto"/>
          <w:lang w:val="pl-PL" w:eastAsia="pl-PL" w:bidi="pl-PL"/>
        </w:rPr>
        <w:t>Nr. 8/25 “Kultury” przyniósł dwa listy-artykuły, będące pierwszy</w:t>
        <w:softHyphen/>
        <w:t>mi reakcjami na szkic Wańkowicza “Klub trzeciego miejsca”. Ta</w:t>
        <w:softHyphen/>
        <w:t>kich odpowiedzi będzie na pewno więcej. Jeśli zdecydowałem się odezwać, to dlatego, że uważam myśli rzucone przez Wańkowicza za ciekawe i godne gruntownej dyskusji i z drugiej strony uważam, że te cenne myśli zostaną zaprzepaszczone, jeśli dyskusja potoczy się dalej w tym samym duchu jak ją zapoczątkowali autorowie pierw</w:t>
        <w:softHyphen/>
        <w:t>szych dwóch listów. Moje zarzuty są następujące.</w:t>
      </w:r>
    </w:p>
    <w:p>
      <w:pPr>
        <w:pStyle w:val="Style50"/>
        <w:keepNext w:val="0"/>
        <w:keepLines w:val="0"/>
        <w:widowControl w:val="0"/>
        <w:shd w:val="clear" w:color="auto" w:fill="auto"/>
        <w:bidi w:val="0"/>
        <w:spacing w:before="0" w:line="182" w:lineRule="auto"/>
        <w:ind w:left="0" w:right="0" w:firstLine="220"/>
        <w:jc w:val="both"/>
      </w:pPr>
      <w:r>
        <w:rPr>
          <w:b/>
          <w:bCs/>
          <w:color w:val="000000"/>
          <w:spacing w:val="0"/>
          <w:w w:val="100"/>
          <w:position w:val="0"/>
          <w:sz w:val="16"/>
          <w:szCs w:val="16"/>
          <w:shd w:val="clear" w:color="auto" w:fill="auto"/>
          <w:lang w:val="pl-PL" w:eastAsia="pl-PL" w:bidi="pl-PL"/>
        </w:rPr>
        <w:t xml:space="preserve">Rozpacz. </w:t>
      </w:r>
      <w:r>
        <w:rPr>
          <w:color w:val="000000"/>
          <w:spacing w:val="0"/>
          <w:w w:val="100"/>
          <w:position w:val="0"/>
          <w:shd w:val="clear" w:color="auto" w:fill="auto"/>
          <w:lang w:val="pl-PL" w:eastAsia="pl-PL" w:bidi="pl-PL"/>
        </w:rPr>
        <w:t>Motyw rozpaczy powtarza się w obu artykułach. Roz</w:t>
        <w:softHyphen/>
        <w:t>paczą próbują autorzy wytłumaczyć krytykę Wańkowicza. Widzę w takiej motywacji podwójne niebezpieczeństwo. 1) Doszukiwanie się w obszernych i wielostronnych wywodach motywu czysto emocjonal</w:t>
        <w:softHyphen/>
        <w:t>nego, jest sprowadzeniem tych wywodów do zwykłego odruchu. Czy Wańkowicz rozpaczał czy nie, to jego sprawa osobista i nic mnie to obchodzi. Wańkowicz jest pisarzem zbyt dojrzałym, aby wyrażać swoje uczucia i nastroje osobiste — w artykule politycznym. Gdyby chciał, mógłby napisać poemat, powieść czy nowelę. Takie sugestie degradują autora i dyskusję, podsuwając wniosek, że skoro rozpacz podyktowała całe studium, to właściwie nie ma nad czym dyskuto</w:t>
        <w:softHyphen/>
        <w:t>wać. Nieprawda. Jest nad czym dyskutować. Wywody Wańkowicza są pełne trafnych obserwacji, ciekawych myśli, konkretnych prób wyjścia z impasu. 2) Ta gotowość mówienia o rozpaczy, swojej czy cudzej, jest w ogóle w dyskusji bardzo niepożądana. Wszyscy prze</w:t>
        <w:softHyphen/>
        <w:t>chodziliśmy chwile rozpaczy i nie tylko chwile, ale i długotrwałe jej okresy w związku z naszym niezwykle trudnym położeniem politycz</w:t>
        <w:softHyphen/>
        <w:t>nym. Każdy to wie i nie ma czego wałkować. Zraszajmy łzami roz</w:t>
        <w:softHyphen/>
        <w:t>paczy nasze chustki do nosa i poduszki, ale nie wnośmy rozpaczy do dyskusji publicznej. Kiedy mam wrzód na gębie, nie idę na zabawę. Kiedy rozpaczam siedzę w domu. Człowiek zrozpaczony traci głowę. Póki przeżywamy takie stany, nie wchodźmy na trybunę. To są, zda</w:t>
        <w:softHyphen/>
        <w:t>wałoby się, rzeczy proste, a przecież w publicystyce naszej co krok natykamy się na rozpacz.</w:t>
      </w:r>
    </w:p>
    <w:p>
      <w:pPr>
        <w:pStyle w:val="Style50"/>
        <w:keepNext w:val="0"/>
        <w:keepLines w:val="0"/>
        <w:widowControl w:val="0"/>
        <w:shd w:val="clear" w:color="auto" w:fill="auto"/>
        <w:bidi w:val="0"/>
        <w:spacing w:before="0" w:after="200" w:line="185" w:lineRule="auto"/>
        <w:ind w:left="0" w:right="0" w:firstLine="220"/>
        <w:jc w:val="both"/>
        <w:sectPr>
          <w:headerReference w:type="default" r:id="rId79"/>
          <w:headerReference w:type="even" r:id="rId80"/>
          <w:footnotePr>
            <w:pos w:val="pageBottom"/>
            <w:numFmt w:val="decimal"/>
            <w:numRestart w:val="continuous"/>
            <w15:footnoteColumns w:val="1"/>
          </w:footnotePr>
          <w:pgSz w:w="7094" w:h="11629"/>
          <w:pgMar w:top="1103" w:left="525" w:right="544" w:bottom="600" w:header="675" w:footer="172" w:gutter="0"/>
          <w:pgNumType w:start="299"/>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Protest. </w:t>
      </w:r>
      <w:r>
        <w:rPr>
          <w:color w:val="000000"/>
          <w:spacing w:val="0"/>
          <w:w w:val="100"/>
          <w:position w:val="0"/>
          <w:shd w:val="clear" w:color="auto" w:fill="auto"/>
          <w:lang w:val="pl-PL" w:eastAsia="pl-PL" w:bidi="pl-PL"/>
        </w:rPr>
        <w:t>W pierwszym artykule (p. Mieroszewskiego) sprawa została tak przedstawiona. Wiele rzeczy w naszej emigracji nie idzie tak, jak powinno, ale tak już być musi. Całe zło wynika z faktu istnienia emigracji. Z konwencji. A konwencja jest niezachwiana, bo wyraża nasz protest przeciwko krzywdzie, która nam się dzieje. Do tego protestu mamy niezaprzeczone prawo. Wniosek ostateczny: nie ma nad czym dyskutować, wszystko musi pozostać jak było.</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“Protest” ma dwa znaczenia. Protest- gest i protest - czyn. Kiedy skazaniec polityczny wznosi na placu egzekucji okrzyk “Niech żyje Polska!” — to jest protest-gest. Oceniając ten gest utylitarnie, moż</w:t>
        <w:softHyphen/>
        <w:t>na powiedzieć, że jest “bezcelowy”, bo niczego nie zmienia w istnie</w:t>
        <w:softHyphen/>
        <w:t>jącym układzie politycznym. Ale to jest ocena fałszywa. Znaczenie tego tragicznego gestu polega na jego wymowie moralnej. Nie jest też wcale bezużyteczny, bo podnosi ducha w narodzie.</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Czy przebywanie pewnej ilości Polaków na emigracji można zali</w:t>
        <w:softHyphen/>
        <w:t>czyć do tego rodzaju gestów protestacyjnych?</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Pomijając już objawy jawnej renegacji, o których wspomina p. Mieroszewski, a które przynoszą nam wstyd, przebywanie na ob</w:t>
        <w:softHyphen/>
        <w:t>czyźnie “normalnych” Polaków pozbawione jest cech gestu o wy</w:t>
        <w:softHyphen/>
        <w:t>mowie moralnej. Ci ludzie, tak jak inni, jedzą, piją i robią dzieci (na prawo i lewo), zajmują posady, walczą z biedą, dorabiają się, jednym słowem idą zwykłą koleją losów ludzkich. Wszystko to zwią</w:t>
        <w:softHyphen/>
        <w:t>zuje ich tak ściśle z nowym miejscem osiedlenia, tak wciąga ich w nurt codzienności z jej zawodami i nadziejami, radościami i smut</w:t>
        <w:softHyphen/>
        <w:t>kami, że ani w ich własnej świadomości, ani tym bardziej w świa</w:t>
        <w:softHyphen/>
        <w:t>domości obcych fakt ich przebywania na emigracji nie może być odczuwany jako “protest”, tylko jako zwykłe sobie ludzkie życie. Bo do natury gestu należy, że nie ciągnie się latami, ale trwa chwilę.</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Są jeszcze protestowicze “zawodowi”. Nieraz szlachetni abnegaci, dla których protest jest Chlebem powszednim, którzy uważają, że protestując spełniają swą misję patriotyczną, prowadząc poza tym żywot nędzny i nic porządnie nie robiąc. Ten rodzaj ludzi (jedynych którzy protestują naprawdę) nikogo nie zbuduje moralnie, a u ob</w:t>
        <w:softHyphen/>
        <w:t>cych wyrabia nam markę dziwaków.</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Może więc emigracja polska jest protestem-czynem? Znamy z nie</w:t>
        <w:softHyphen/>
        <w:t>dawnej historii jeden protest-czyn, który pozostanie na zawsze kla</w:t>
        <w:softHyphen/>
        <w:t>sycznym wzorem. Mam na myśli dobrowolne zamknięcie się Piusa IX i jego następców w murach Watykanu po r. 1870. Ten protest był czynem politycznym pełnym znaczenia. Papież zyskał doskonałe na</w:t>
        <w:softHyphen/>
        <w:t>rzędzie nacisku na politykę laicystyczną stałym trzymaniem w na</w:t>
        <w:softHyphen/>
        <w:t>pięciu opinii świata katolickiego.</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Czy jest jednak człowiek tak cudownie optymistyczny, który by myślał, że istnienie licznej emigracji polskiej ma jakąkolwiek sku</w:t>
        <w:softHyphen/>
        <w:t>teczność polityczną? To znaczy, który by myślał, że polityka sowiec</w:t>
        <w:softHyphen/>
        <w:t>ka państw anglosaskich jest choćby w najmniejszym stopniu wy</w:t>
        <w:softHyphen/>
        <w:t>znaczana tym faktem? Tak może myśleć tylko człowiek zupełnie wyobcowany z rzeczywistości.</w:t>
      </w:r>
    </w:p>
    <w:p>
      <w:pPr>
        <w:pStyle w:val="Style50"/>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Uzasadniać emigrację można dwojako. 1) indywidualnie. Każdy człowiek, którego przekonania antykomunistyczne są znane w kra</w:t>
        <w:softHyphen/>
        <w:t>ju, ma podstawę do pozostania poza jego granicami. Jego powrót do Polski przyniósłby mu tylko klęskę osobistą bez żadnego pożytku dla Ojczyzny, a czasem przynosząc Jej stratę, o ile dana jednostka robi coś sensownego na emigracji. Również nasza młodzież emigracyjna może powiedzieć sobie: skoro już tu się znalazłem, to pozostanę. W Polsce wezmą mnie do wojska, a zasilanie szeregów armii czerwonej Polakami nie jest na pewno w naszym interesie. 2) politycznie. Uza</w:t>
        <w:softHyphen/>
        <w:t>sadnienie polityczne emigracji opiera się na przeświadczeniu, że jej istnienie wzmacnia prestiż rządu londyńskiego. “Jeśli jest pasterz, musi być owczarnia”. Ale rząd przybywający w Londynie uważa siebie za jedyny legalny rząd Polski. Zgodnie z tym założeniem, ca</w:t>
        <w:softHyphen/>
        <w:t>ły naród polski jest jego “owczarnią” i emigracja nic tu nie dodaje. Czyżby inne rządy państw zza żelaznej kurtyny miały mniejszy pres</w:t>
        <w:softHyphen/>
        <w:t>tiż od naszego dlatego, że nie zarządzają takim jak nasze zapleczem emigracyjnym? Myślę, że raczej przeciwnie. Tylko pierwsze z tych dwóch uzasadnień wytrzymuje krytykę.</w:t>
      </w:r>
    </w:p>
    <w:p>
      <w:pPr>
        <w:pStyle w:val="Style50"/>
        <w:keepNext w:val="0"/>
        <w:keepLines w:val="0"/>
        <w:widowControl w:val="0"/>
        <w:shd w:val="clear" w:color="auto" w:fill="auto"/>
        <w:bidi w:val="0"/>
        <w:spacing w:before="0" w:after="80" w:line="180" w:lineRule="auto"/>
        <w:ind w:left="0" w:right="0" w:firstLine="180"/>
        <w:jc w:val="both"/>
      </w:pPr>
      <w:r>
        <w:rPr>
          <w:color w:val="000000"/>
          <w:spacing w:val="0"/>
          <w:w w:val="100"/>
          <w:position w:val="0"/>
          <w:shd w:val="clear" w:color="auto" w:fill="auto"/>
          <w:lang w:val="pl-PL" w:eastAsia="pl-PL" w:bidi="pl-PL"/>
        </w:rPr>
        <w:t>Wniosek, utrzymywanie przy życiu mitu “protestu” nie opowiada rzeczywistości, a raczej pozostaje w jaskrawej z nią sprzeczności, skut</w:t>
        <w:softHyphen/>
        <w:t>kiem czego nie da nam korzyści ani moralnych ani politycznych. Kultywowanie tego mitu prowadzi do zakłamania i kabotynizmu po</w:t>
        <w:softHyphen/>
        <w:br w:type="page"/>
      </w:r>
      <w:r>
        <w:rPr>
          <w:color w:val="000000"/>
          <w:spacing w:val="0"/>
          <w:w w:val="100"/>
          <w:position w:val="0"/>
          <w:shd w:val="clear" w:color="auto" w:fill="auto"/>
          <w:lang w:val="pl-PL" w:eastAsia="pl-PL" w:bidi="pl-PL"/>
        </w:rPr>
        <w:t>litycznego. To zielsko dość się pleniło na ojczystej glebie. Nie ma co sadzić go grządkami na obczyźnie. Zamiast deklamować o “protes</w:t>
        <w:softHyphen/>
        <w:t>tacyjnym” przebywaniu na emigracji, zorganizujmy się ściślej 1 walczmy z plagą wynarodowienia. P. Mieroszewski pisze o hanieb</w:t>
        <w:softHyphen/>
        <w:t>nych faktach renegacji tak jakby chodziło o śnieg zeszłoroczny -(równocześnie upiera się przy abstrakcyjnym protestowaniu) i na</w:t>
        <w:softHyphen/>
        <w:t>wet nawołuje do pobłażliwości, co już jest zupełnie niezrozumiałe, (“nie ma co... rąk łamać” — tak!) Szubrawca, który wstydzi się swojego polskiego nazwiska i zmienia je na obce, trzeba piętnować i to tak bezwzględnie, żeby się innym raz na zawsze odechciało ta</w:t>
        <w:softHyphen/>
        <w:t xml:space="preserve">kich kawałów. Tak jak swego czasu piętnowano się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polskich.</w:t>
      </w:r>
    </w:p>
    <w:p>
      <w:pPr>
        <w:pStyle w:val="Style50"/>
        <w:keepNext w:val="0"/>
        <w:keepLines w:val="0"/>
        <w:widowControl w:val="0"/>
        <w:shd w:val="clear" w:color="auto" w:fill="auto"/>
        <w:bidi w:val="0"/>
        <w:spacing w:before="0" w:after="0" w:line="182" w:lineRule="auto"/>
        <w:ind w:left="0" w:right="0" w:firstLine="280"/>
        <w:jc w:val="both"/>
      </w:pPr>
      <w:r>
        <w:rPr>
          <w:b/>
          <w:bCs/>
          <w:color w:val="000000"/>
          <w:spacing w:val="0"/>
          <w:w w:val="100"/>
          <w:position w:val="0"/>
          <w:sz w:val="16"/>
          <w:szCs w:val="16"/>
          <w:shd w:val="clear" w:color="auto" w:fill="auto"/>
          <w:lang w:val="pl-PL" w:eastAsia="pl-PL" w:bidi="pl-PL"/>
        </w:rPr>
        <w:t xml:space="preserve">Neutralność. </w:t>
      </w:r>
      <w:r>
        <w:rPr>
          <w:color w:val="000000"/>
          <w:spacing w:val="0"/>
          <w:w w:val="100"/>
          <w:position w:val="0"/>
          <w:shd w:val="clear" w:color="auto" w:fill="auto"/>
          <w:lang w:val="pl-PL" w:eastAsia="pl-PL" w:bidi="pl-PL"/>
        </w:rPr>
        <w:t>Obaj autorzy uważają polską neutralność w przyszłej wojnie za fikcję. “Konflikt, który nabrzmiewa... urasta do tak apoka</w:t>
        <w:softHyphen/>
        <w:t>liptycznych rozmiarów, że wszelkie niedawne parawaniki neutralnoś</w:t>
        <w:softHyphen/>
        <w:t>ci... pomóc będą w stanie tyle, co nieboszczykowi kadzidło” pisze p. Miż. Tak to się topi w pozornie słusznym ogólniku sprawę ogromnej doniosłości. To rozumowanie ma swoją tradycję. Kiedy ważyła się de</w:t>
        <w:softHyphen/>
        <w:t>cyzja warszawskiego powstania, mówiono “przecież Niemcy i tak zniszczą Warszawę. Niczym nie ryzykujemy”. Przypuśćmy, że Niem</w:t>
        <w:softHyphen/>
        <w:t>cy mieli taki zamiar. Ale kiedy mogli go zrealizować? Po porzuceniu linii Wisły czyli w chwili opuszczenia Polski. Wcześniej na pewno nie, bo taki akt przemocy zapaliłby prochy po całej Polsce, wszędzie wy</w:t>
        <w:softHyphen/>
        <w:t>buchłyby powstania. A wtedy kuso już było i z żołnierzem i ze sprzę</w:t>
        <w:softHyphen/>
        <w:t>tem. Niemcy bali się dywersji i nawet próbowali ugody (na straga</w:t>
        <w:softHyphen/>
        <w:t>nach w Krakowie sam widziałem sprzedawane pod okiem policji nie</w:t>
        <w:softHyphen/>
        <w:t>mieckiej niby podziemne pisemka nawołujące do zaprzestania terroru i równocześnie wymyślające na Gestapo itd.). Powiedzmy, że w cza</w:t>
        <w:softHyphen/>
        <w:t>sie pośpiesznego odwrotu, dogadzając swej mściwości, Niemcy obrzuci</w:t>
        <w:softHyphen/>
        <w:t>liby Warszawę' serią bomb. Ale czy można porównać straty w ludziach i zabytkach kultury polskiej po takim pożegnalnym nalocie ze stra</w:t>
        <w:softHyphen/>
        <w:t>tami, które poniosła Warszawa wypalana systematycznie w ciągu pra</w:t>
        <w:softHyphen/>
        <w:t>wie trzech miesięcy? To rozgrzeszające “i tak” w języku konkretnym znaczy: “Dlaczego ma nas ginąć tylko pięćdziesiąt tysięcy, kiedy mo</w:t>
        <w:softHyphen/>
        <w:t>że nas doskonale zginąć czterysta tysięcy”.</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Nie inaczej przedstawia się sprawa naszej neutralności w przyszłej wojnie. Z pozoru, rzeczywiście, neutralność wydaje się niemożliwa. Pomijając sugestie apokaliptyczne (nigdy św. Jan Ewangelista nie był tak ochoczo cytowany jak dziś w prasie polskiej), realia polityczne zdają się przyznawać rację przeciwnikom neutralności. Polska jest pod okupacją, to znaczy nie mamy egzekutywy politycznej. O wojnie i po</w:t>
        <w:softHyphen/>
        <w:t>koju decydujemy nie my, ale rząd sowiecki w Moskwie. Gdybyśmy nie chcieli wojny, będziemy pchnięci do wojny. Niewątpliwie. Ale to for</w:t>
        <w:softHyphen/>
        <w:t>malne ujęcie pozostawia poza nawiasem realne możliwości neutralno</w:t>
        <w:softHyphen/>
        <w:t>ści jeśli nie całkowitej, to częściowej. Jakież to są możliwości?</w:t>
      </w:r>
    </w:p>
    <w:p>
      <w:pPr>
        <w:pStyle w:val="Style50"/>
        <w:keepNext w:val="0"/>
        <w:keepLines w:val="0"/>
        <w:widowControl w:val="0"/>
        <w:numPr>
          <w:ilvl w:val="0"/>
          <w:numId w:val="25"/>
        </w:numPr>
        <w:shd w:val="clear" w:color="auto" w:fill="auto"/>
        <w:tabs>
          <w:tab w:pos="453" w:val="left"/>
        </w:tabs>
        <w:bidi w:val="0"/>
        <w:spacing w:before="0" w:after="40" w:line="180" w:lineRule="auto"/>
        <w:ind w:left="0" w:right="0" w:firstLine="220"/>
        <w:jc w:val="both"/>
      </w:pPr>
      <w:r>
        <w:rPr>
          <w:color w:val="000000"/>
          <w:spacing w:val="0"/>
          <w:w w:val="100"/>
          <w:position w:val="0"/>
          <w:shd w:val="clear" w:color="auto" w:fill="auto"/>
          <w:lang w:val="pl-PL" w:eastAsia="pl-PL" w:bidi="pl-PL"/>
        </w:rPr>
        <w:t>Jest nas na emigracji koło półtora miliona (proszę Pana Redak</w:t>
        <w:softHyphen/>
        <w:t>tora o poprawkę, jeśli ta liczba nie jest ścisła). Od nas już tylko zale</w:t>
        <w:softHyphen/>
        <w:t>ży, czy młodzież zdolna do służby wojskowej zorganizuje się w jedno</w:t>
        <w:softHyphen/>
        <w:t>stki bejowe i zostanie wysłana (naturalnie z honorami, mowami i or</w:t>
        <w:softHyphen/>
        <w:t>kiestrą, na to możemy jednak liczyć) przez Amerykę na europejski teatr wojenny, czy też, zgodnie z sugestią Wańkowicza, powiemy na</w:t>
        <w:softHyphen/>
        <w:t>szym przyjaciołom “ :Tym razem to już panowie będą łaskawi być natchnieniem narodów”. Wszystkie dotychczasowe doświadczenia mó</w:t>
        <w:softHyphen/>
        <w:t>wią, że ta druga decyzja jest słuszna.</w:t>
      </w:r>
    </w:p>
    <w:p>
      <w:pPr>
        <w:pStyle w:val="Style50"/>
        <w:keepNext w:val="0"/>
        <w:keepLines w:val="0"/>
        <w:widowControl w:val="0"/>
        <w:numPr>
          <w:ilvl w:val="0"/>
          <w:numId w:val="25"/>
        </w:numPr>
        <w:shd w:val="clear" w:color="auto" w:fill="auto"/>
        <w:tabs>
          <w:tab w:pos="457" w:val="left"/>
        </w:tabs>
        <w:bidi w:val="0"/>
        <w:spacing w:before="0" w:after="0" w:line="182" w:lineRule="auto"/>
        <w:ind w:left="0" w:right="0" w:firstLine="220"/>
        <w:jc w:val="both"/>
      </w:pPr>
      <w:r>
        <w:rPr>
          <w:color w:val="000000"/>
          <w:spacing w:val="0"/>
          <w:w w:val="100"/>
          <w:position w:val="0"/>
          <w:shd w:val="clear" w:color="auto" w:fill="auto"/>
          <w:lang w:val="pl-PL" w:eastAsia="pl-PL" w:bidi="pl-PL"/>
        </w:rPr>
        <w:t>Podczas okupacji niemieckiej agenci angielscy pchali nas wciąż do aktów terrorystycznych, za które Naród płacił krwią swoich pa</w:t>
        <w:softHyphen/>
        <w:t>triotów przelewaną w egzekucjach ulicznych i kacetach. Te same me</w:t>
        <w:softHyphen/>
        <w:t>tody będą na pewno stosowane i w przyszłej wojnie. Nie byłaby An</w:t>
        <w:softHyphen/>
        <w:t>glia Anglią i Ameryka Ameryką, żeby takiej gratki nie chwycić. Nie zaszkodzi, jeśli Polacy zajmą się “dodatkowo” dywersją na tyłach armii sowieckiej. I zacznie się upychanie Polakami konełagrów. Boi-</w:t>
        <w:br w:type="page"/>
      </w:r>
      <w:r>
        <w:rPr>
          <w:color w:val="000000"/>
          <w:spacing w:val="0"/>
          <w:w w:val="100"/>
          <w:position w:val="0"/>
          <w:shd w:val="clear" w:color="auto" w:fill="auto"/>
          <w:lang w:val="pl-PL" w:eastAsia="pl-PL" w:bidi="pl-PL"/>
        </w:rPr>
        <w:t xml:space="preserve">szewicy nie patyczkują się. Jakie będą koszty tej dodatkowej roboty, to najmniej obejdzie rządy </w:t>
      </w:r>
      <w:r>
        <w:rPr>
          <w:color w:val="000000"/>
          <w:spacing w:val="0"/>
          <w:w w:val="100"/>
          <w:position w:val="0"/>
          <w:shd w:val="clear" w:color="auto" w:fill="auto"/>
          <w:lang w:val="fr-FR" w:eastAsia="fr-FR" w:bidi="fr-FR"/>
        </w:rPr>
        <w:t xml:space="preserve">J. K. </w:t>
      </w:r>
      <w:r>
        <w:rPr>
          <w:color w:val="000000"/>
          <w:spacing w:val="0"/>
          <w:w w:val="100"/>
          <w:position w:val="0"/>
          <w:shd w:val="clear" w:color="auto" w:fill="auto"/>
          <w:lang w:val="pl-PL" w:eastAsia="pl-PL" w:bidi="pl-PL"/>
        </w:rPr>
        <w:t>M. i P. Trumana. Ale nas to bardzo obchodzi. Nie damy się wciągnąć w akcję bezsensowną i dla narodu zabójczą. Już chyba po tylu i tak kosztownych doświadczeniach nau</w:t>
        <w:softHyphen/>
        <w:t>czyliśmy się tej elementarnej prawdy, że przelana krew nie jest żad</w:t>
        <w:softHyphen/>
        <w:t>nym argumentem politycznym. Stworzenie takich lub innych warun</w:t>
        <w:softHyphen/>
        <w:t>ków dla Polski nie będzie zależało od tego ilu nas padło, tylko od te</w:t>
        <w:softHyphen/>
        <w:t>go czy powstanie takiego organizmu politycznego jest czy nie jest wygodne dla zwycięzców. Stanowczy opór dany prowokacjom dywersyj</w:t>
        <w:softHyphen/>
        <w:t>nym, to druga możliwość naszej neutralności.</w:t>
      </w:r>
    </w:p>
    <w:p>
      <w:pPr>
        <w:pStyle w:val="Style50"/>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Zwolennicy apokalipsy zapewne powiedzą, że “i tak'* świat stanie w płomieniach, “i tak” straszne zniszczenie wojenne nie ominie Pol</w:t>
        <w:softHyphen/>
        <w:t>ski. To dyskontowanie apokalipsy jest bardzo charakterystyczne. “Pa</w:t>
        <w:softHyphen/>
        <w:t>nowie, świat się wali w gruzy. Teraz już nikt nie powie, że tylko my jesteśmy wariaci! Skakać w przepaść, a żywo panowie!”. Ano tak. Dlaczego nas ma ginąć tylko milion czy półtora, kiedy może nas zgi</w:t>
        <w:softHyphen/>
        <w:t>nąć cztery i pięć milionów. Lubimy okrągłe liczby.</w:t>
      </w:r>
    </w:p>
    <w:p>
      <w:pPr>
        <w:pStyle w:val="Style50"/>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Do dobrego tonu należy częstowanie polską krwią jak szampanem. Ale to są złe maniery. Nie mamy prawa do wydawania takich poczę</w:t>
        <w:softHyphen/>
        <w:t>stunków. Nawet na gębę, imaginacyjnie.</w:t>
      </w:r>
    </w:p>
    <w:p>
      <w:pPr>
        <w:pStyle w:val="Style50"/>
        <w:keepNext w:val="0"/>
        <w:keepLines w:val="0"/>
        <w:widowControl w:val="0"/>
        <w:shd w:val="clear" w:color="auto" w:fill="auto"/>
        <w:bidi w:val="0"/>
        <w:spacing w:before="0" w:after="60" w:line="182" w:lineRule="auto"/>
        <w:ind w:left="0" w:right="0" w:firstLine="260"/>
        <w:jc w:val="both"/>
      </w:pPr>
      <w:r>
        <w:rPr>
          <w:color w:val="000000"/>
          <w:spacing w:val="0"/>
          <w:w w:val="100"/>
          <w:position w:val="0"/>
          <w:shd w:val="clear" w:color="auto" w:fill="auto"/>
          <w:lang w:val="pl-PL" w:eastAsia="pl-PL" w:bidi="pl-PL"/>
        </w:rPr>
        <w:t>Jakkolwiek skończy się wojna, geografia polityczna narodów nie u- legnie zmianie. Znajdziemy się znowu w otoczeniu sąsiadów, z któ</w:t>
        <w:softHyphen/>
        <w:t>rymi mamy zadawnione porachunki. Ukraina, Litwa, Czechy, Niem</w:t>
        <w:softHyphen/>
        <w:t>cy. .. Czy panowie od apokalipsy myślą, że wszystkie te sporne spra</w:t>
        <w:softHyphen/>
        <w:t>wy zostaną automatycznie zlikwidowane i to koniecznie na naszą ko</w:t>
        <w:softHyphen/>
        <w:t>rzyść? Nie raz. ale sto razy w historii będą nam potrzebne siły Naro</w:t>
        <w:softHyphen/>
        <w:t>du. Naturalnie to nie jest argument ostateczny. Można przecież od</w:t>
        <w:softHyphen/>
        <w:t>powiedzieć, że przewaga liczebna tamtych narodów jest “i tak” ogrom</w:t>
        <w:softHyphen/>
        <w:t>na.. Tych parę milionów mniej czy więcej — jakie to ma znaczenie? W sztuce przekonywania są granice, których przekroczyć nie sposób. Wróćmy do rzeczywistości. O naszej roli w przyszłej Europie nie bę</w:t>
        <w:softHyphen/>
        <w:t>dzie decydowało to , ilu nas umarło, tylko ilu nas żyje i do czego ja</w:t>
        <w:softHyphen/>
        <w:t>ko naród jesteśmy zdolni na różnych polach pracy.</w:t>
      </w:r>
    </w:p>
    <w:p>
      <w:pPr>
        <w:pStyle w:val="Style50"/>
        <w:keepNext w:val="0"/>
        <w:keepLines w:val="0"/>
        <w:widowControl w:val="0"/>
        <w:shd w:val="clear" w:color="auto" w:fill="auto"/>
        <w:bidi w:val="0"/>
        <w:spacing w:before="0" w:after="140" w:line="180" w:lineRule="auto"/>
        <w:ind w:left="0" w:right="0" w:firstLine="260"/>
        <w:jc w:val="both"/>
      </w:pPr>
      <w:r>
        <w:rPr>
          <w:color w:val="000000"/>
          <w:spacing w:val="0"/>
          <w:w w:val="100"/>
          <w:position w:val="0"/>
          <w:shd w:val="clear" w:color="auto" w:fill="auto"/>
          <w:lang w:val="pl-PL" w:eastAsia="pl-PL" w:bidi="pl-PL"/>
        </w:rPr>
        <w:t>Pozycja, którą zająłem jest niewygodna. Każde tłumaczenie, że nie trzeba się bić, kiedy nadarza się okazja, jest automatycznie rejestro</w:t>
        <w:softHyphen/>
        <w:t>wane jako tchórzostwo, oportunizm, małoduszność. Znalazłem uwagę w jednym z cytowanych listów, że nawoływanie do neutralności jest sprzeczne z zasadą Piłsudskiego o “Polsce skazanej na wielkość”. Anglię, proszę Panów, też historia skazała na wielkość. Ale to jej nie przeszkadza kalkulować pedantycznie swych posunięć politycznych. Owszem, na tym zbudowała tę wielkość. Człowiek, który wydał w rę</w:t>
        <w:softHyphen/>
        <w:t>ce wroga przywódcę ruchu oporu na skrawku ziemi angielskiej za</w:t>
        <w:softHyphen/>
        <w:t>jętej przez Niemców został obsypany nagrodami i zaszczytami. Za patriotyzm. Za rozum polityczny. To są rzeczy znane. Rozum politycz</w:t>
        <w:softHyphen/>
        <w:t>ny wielkości nie przeszkadza na pewno. Nie będziemy uczyć się od Anglii moralności politycznej. Ona od nas mogłaby się niejednego na</w:t>
        <w:softHyphen/>
        <w:t>uczyć. Ale uczmy się logiki, rozwagi, bierzmy wzór z jej zimnej sta</w:t>
        <w:softHyphen/>
        <w:t>nowczości. Nie można ciągle robić polityki na wariata. Czas, przestrzeń, liczba są jej współczynnikami. Z tym się musimy pogodzić.</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chcę bynajmniej występować z projektami, które by krępowały czyjkolwiek polot pisarski. Muszę jednak powiedzieć, że byłoby bardzo dobrze dyskutować zagadnienia tak ważne, jak te które wysunął Wań</w:t>
        <w:softHyphen/>
        <w:t>kowicz, językiem cokolwiek prostszym i o ile możności bez mah-jon- gów. Nie kryję, że przemawia przez mnie egoizm. Bo przyznam się Panom, że nie wiem co to jest mah-jong. Domyślam się, że to jakaś gra, zapewne gra w karty. Nawet nie wiem jak to słowo trzeba wyma</w:t>
        <w:softHyphen/>
        <w:t>wiać. Nie jestem salonowcem, nie mam czasu na gry towarzyskie. Ach, żeby to jeden tylko mah-jong, człowiek by przebolał. Ale piszą Panowie stylem tak rokokowym, że czasem trudno wyłapać ten głęb</w:t>
        <w:softHyphen/>
        <w:t>szy sens kryjący się za ozdobną fasadą, a to już duża strata. Emigra</w:t>
        <w:softHyphen/>
        <w:t>cja z emigracji, eskapizmy, (ach, że ja też zgubiłem mój słowniczek</w:t>
        <w:br w:type="page"/>
      </w:r>
      <w:r>
        <w:rPr>
          <w:color w:val="000000"/>
          <w:spacing w:val="0"/>
          <w:w w:val="100"/>
          <w:position w:val="0"/>
          <w:shd w:val="clear" w:color="auto" w:fill="auto"/>
          <w:lang w:val="pl-PL" w:eastAsia="pl-PL" w:bidi="pl-PL"/>
        </w:rPr>
        <w:t>wyrazów obcych!) wspólne mianowniki i inne wrażenia naukowe, mądre, ale tutaj niepotrzebne. To nie jest moje jakieś wydziwianie. Ten gutaperkowy styl rośnie jak ciasto pod pierzyną. Niedługo dyskusja zacznie się toczyć nie o losy Polski, tylko o to czy ktoś tam, w jakiejś tam sytuacji, wykazał czy nie wykazał “kompleksu niż</w:t>
        <w:softHyphen/>
        <w:t>szości” i czy ten kompleks niższości nie był czasem tylko pokrywką innego jakiegoś jeszcze mądrzejszego “kompleksu”. Wreszcie przyj</w:t>
        <w:softHyphen/>
        <w:t>dzie ktoś, kto zauważy, że owszem, to był kompleks niższości, ale z przerzutem w płaszczyznę nadwartości, co daje nam odskocznię do sprowadzenia pewnej grupy, wielce charakterystycznych dla naszej rzeczywistości fenomenów, do wspólnego mianownika it.d. Najwięcej mnie zmartwiło, że sam inicjator dyskusji Melchior Wańkowicz, któ</w:t>
        <w:softHyphen/>
        <w:t>rego jestem starym entuzjastą, mocno sobie styl wykompleksował. To on wprowadził tego mah-jonga. Ileż by zyskały jego wywody, wyra</w:t>
        <w:softHyphen/>
        <w:t>żone językiem szczenięcych lat Melchiora Wańkowicza.</w:t>
      </w:r>
    </w:p>
    <w:p>
      <w:pPr>
        <w:pStyle w:val="Style50"/>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Chłopski rozum nam potrzebny w polityce, ot co. Może Panowie po</w:t>
        <w:softHyphen/>
        <w:t>wiedzą, że to narzędzie zbyt prymitywne? Oj nie. Co to jest chłopski rozum? To jest myślenie od przyczyny do skutku. Zachwalając chłop</w:t>
        <w:softHyphen/>
        <w:t>ski rozum, jestem najdalszy od jakichkolwiek tendencji kastowych. Można mieć mitrę w herbie i mieć chłopski rozum i można być jed</w:t>
        <w:softHyphen/>
        <w:t>nym z niezliczonych Kowalików i Wójcików z główką, ślicznie umeblo</w:t>
        <w:softHyphen/>
        <w:t>waną mah-jongami. Chłopski rozum wyrósł z chłopskiego życia. Z życia rolnika. To znaczy z życia, w którym każda fuszerka mści się prędko. Z życia, które zmusza do porządnego myślenia.</w:t>
      </w:r>
    </w:p>
    <w:p>
      <w:pPr>
        <w:pStyle w:val="Style7"/>
        <w:keepNext w:val="0"/>
        <w:keepLines w:val="0"/>
        <w:widowControl w:val="0"/>
        <w:shd w:val="clear" w:color="auto" w:fill="auto"/>
        <w:bidi w:val="0"/>
        <w:spacing w:before="0" w:after="2340" w:line="240" w:lineRule="auto"/>
        <w:ind w:left="0" w:right="380" w:firstLine="0"/>
        <w:jc w:val="right"/>
        <w:rPr>
          <w:sz w:val="16"/>
          <w:szCs w:val="16"/>
        </w:rPr>
      </w:pPr>
      <w:r>
        <w:rPr>
          <w:b/>
          <w:bCs/>
          <w:color w:val="000000"/>
          <w:spacing w:val="0"/>
          <w:w w:val="100"/>
          <w:position w:val="0"/>
          <w:sz w:val="16"/>
          <w:szCs w:val="16"/>
          <w:shd w:val="clear" w:color="auto" w:fill="auto"/>
          <w:lang w:val="pl-PL" w:eastAsia="pl-PL" w:bidi="pl-PL"/>
        </w:rPr>
        <w:t>Antoni KRYSTEK.</w:t>
      </w:r>
    </w:p>
    <w:p>
      <w:pPr>
        <w:pStyle w:val="Style81"/>
        <w:keepNext w:val="0"/>
        <w:keepLines w:val="0"/>
        <w:widowControl w:val="0"/>
        <w:shd w:val="clear" w:color="auto" w:fill="auto"/>
        <w:bidi w:val="0"/>
        <w:spacing w:before="0" w:after="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35"/>
        <w:keepNext w:val="0"/>
        <w:keepLines w:val="0"/>
        <w:widowControl w:val="0"/>
        <w:shd w:val="clear" w:color="auto" w:fill="auto"/>
        <w:tabs>
          <w:tab w:leader="dot" w:pos="4630" w:val="right"/>
          <w:tab w:pos="4774" w:val="left"/>
        </w:tabs>
        <w:bidi w:val="0"/>
        <w:spacing w:before="0" w:after="0" w:line="240" w:lineRule="auto"/>
        <w:ind w:left="0" w:right="0" w:firstLine="620"/>
        <w:jc w:val="both"/>
      </w:pPr>
      <w:r>
        <w:rPr>
          <w:b/>
          <w:bCs/>
          <w:color w:val="000000"/>
          <w:spacing w:val="0"/>
          <w:w w:val="100"/>
          <w:position w:val="0"/>
          <w:shd w:val="clear" w:color="auto" w:fill="auto"/>
          <w:lang w:val="pl-PL" w:eastAsia="pl-PL" w:bidi="pl-PL"/>
        </w:rPr>
        <w:t xml:space="preserve">Cena pojedynczego egzemplarza </w:t>
        <w:tab/>
        <w:t xml:space="preserve"> 15</w:t>
        <w:tab/>
        <w:t>Frs.</w:t>
      </w:r>
    </w:p>
    <w:p>
      <w:pPr>
        <w:pStyle w:val="Style35"/>
        <w:keepNext w:val="0"/>
        <w:keepLines w:val="0"/>
        <w:widowControl w:val="0"/>
        <w:shd w:val="clear" w:color="auto" w:fill="auto"/>
        <w:tabs>
          <w:tab w:leader="dot" w:pos="3629" w:val="left"/>
        </w:tabs>
        <w:bidi w:val="0"/>
        <w:spacing w:before="0" w:after="120" w:line="240" w:lineRule="auto"/>
        <w:ind w:left="0" w:right="0" w:firstLine="0"/>
        <w:jc w:val="center"/>
      </w:pPr>
      <w:r>
        <w:rPr>
          <w:b/>
          <w:bCs/>
          <w:color w:val="000000"/>
          <w:spacing w:val="0"/>
          <w:w w:val="100"/>
          <w:position w:val="0"/>
          <w:shd w:val="clear" w:color="auto" w:fill="auto"/>
          <w:lang w:val="pl-PL" w:eastAsia="pl-PL" w:bidi="pl-PL"/>
        </w:rPr>
        <w:t xml:space="preserve">Prenumerata kwartalna </w:t>
        <w:tab/>
        <w:t xml:space="preserve"> 180 Frs.</w:t>
      </w:r>
    </w:p>
    <w:p>
      <w:pPr>
        <w:pStyle w:val="Style12"/>
        <w:keepNext w:val="0"/>
        <w:keepLines w:val="0"/>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 xml:space="preserve">Zamawiać: 263-bis, </w:t>
      </w:r>
      <w:r>
        <w:rPr>
          <w:i w:val="0"/>
          <w:iCs w:val="0"/>
          <w:color w:val="000000"/>
          <w:spacing w:val="0"/>
          <w:w w:val="100"/>
          <w:position w:val="0"/>
          <w:shd w:val="clear" w:color="auto" w:fill="auto"/>
          <w:lang w:val="fr-FR" w:eastAsia="fr-FR" w:bidi="fr-FR"/>
        </w:rPr>
        <w:t xml:space="preserve">rue St-Honoré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PARIS 1</w:t>
      </w:r>
      <w:r>
        <w:rPr>
          <w:i w:val="0"/>
          <w:iCs w:val="0"/>
          <w:color w:val="000000"/>
          <w:spacing w:val="0"/>
          <w:w w:val="100"/>
          <w:position w:val="0"/>
          <w:shd w:val="clear" w:color="auto" w:fill="auto"/>
          <w:vertAlign w:val="superscript"/>
          <w:lang w:val="fr-FR" w:eastAsia="fr-FR" w:bidi="fr-FR"/>
        </w:rPr>
        <w:t>er</w:t>
      </w:r>
    </w:p>
    <w:p>
      <w:pPr>
        <w:pStyle w:val="Style35"/>
        <w:keepNext w:val="0"/>
        <w:keepLines w:val="0"/>
        <w:widowControl w:val="0"/>
        <w:shd w:val="clear" w:color="auto" w:fill="auto"/>
        <w:bidi w:val="0"/>
        <w:spacing w:before="0" w:after="80" w:line="240" w:lineRule="auto"/>
        <w:ind w:left="0" w:right="0" w:firstLine="0"/>
        <w:jc w:val="center"/>
        <w:sectPr>
          <w:headerReference w:type="default" r:id="rId81"/>
          <w:headerReference w:type="even" r:id="rId82"/>
          <w:footnotePr>
            <w:pos w:val="pageBottom"/>
            <w:numFmt w:val="decimal"/>
            <w:numRestart w:val="continuous"/>
            <w15:footnoteColumns w:val="1"/>
          </w:footnotePr>
          <w:pgSz w:w="7094" w:h="11629"/>
          <w:pgMar w:top="1103" w:left="525" w:right="544" w:bottom="600" w:header="0" w:footer="3" w:gutter="0"/>
          <w:pgNumType w:start="135"/>
          <w:cols w:space="720"/>
          <w:noEndnote/>
          <w:rtlGutter w:val="0"/>
          <w:docGrid w:linePitch="360"/>
        </w:sectPr>
      </w:pPr>
      <w:r>
        <w:rPr>
          <w:b/>
          <w:bCs/>
          <w:color w:val="000000"/>
          <w:spacing w:val="0"/>
          <w:w w:val="100"/>
          <w:position w:val="0"/>
          <w:shd w:val="clear" w:color="auto" w:fill="auto"/>
          <w:lang w:val="fr-FR" w:eastAsia="fr-FR" w:bidi="fr-FR"/>
        </w:rPr>
        <w:t>C.C.P. 4955-03</w:t>
      </w:r>
    </w:p>
    <w:p>
      <w:pPr>
        <w:pStyle w:val="Style74"/>
        <w:keepNext/>
        <w:keepLines/>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65" w:name="bookmark65"/>
      <w:bookmarkEnd w:id="65"/>
      <w:bookmarkStart w:id="66" w:name="bookmark66"/>
      <w:bookmarkEnd w:id="66"/>
    </w:p>
    <w:p>
      <w:pPr>
        <w:pStyle w:val="Style37"/>
        <w:keepNext/>
        <w:keepLines/>
        <w:widowControl w:val="0"/>
        <w:shd w:val="clear" w:color="auto" w:fill="auto"/>
        <w:bidi w:val="0"/>
        <w:spacing w:before="0" w:after="160" w:line="283"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Sytuacja międzynarodowa widziana z Paryża</w:t>
      </w:r>
      <w:bookmarkEnd w:id="67"/>
      <w:bookmarkEnd w:id="68"/>
    </w:p>
    <w:p>
      <w:pPr>
        <w:pStyle w:val="Style47"/>
        <w:keepNext/>
        <w:keepLines/>
        <w:widowControl w:val="0"/>
        <w:shd w:val="clear" w:color="auto" w:fill="auto"/>
        <w:bidi w:val="0"/>
        <w:spacing w:before="0" w:after="160" w:line="218" w:lineRule="auto"/>
        <w:ind w:left="0" w:right="0" w:firstLine="0"/>
        <w:jc w:val="center"/>
      </w:pPr>
      <w:bookmarkStart w:id="69" w:name="bookmark69"/>
      <w:bookmarkStart w:id="70" w:name="bookmark70"/>
      <w:r>
        <w:rPr>
          <w:color w:val="000000"/>
          <w:spacing w:val="0"/>
          <w:w w:val="100"/>
          <w:position w:val="0"/>
          <w:shd w:val="clear" w:color="auto" w:fill="auto"/>
          <w:lang w:val="pl-PL" w:eastAsia="pl-PL" w:bidi="pl-PL"/>
        </w:rPr>
        <w:t>Francja u progu 1950 roku</w:t>
      </w:r>
      <w:bookmarkEnd w:id="69"/>
      <w:bookmarkEnd w:id="70"/>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Kryzys reżimu we Francji wszedł w stadium chroniczne. Pierwsze lata, a nawet i miesiące istnienia IV Republiki zda</w:t>
        <w:softHyphen/>
        <w:t>wały się wskazywać, że reżim ten bez istotnych zmian ustrojo</w:t>
        <w:softHyphen/>
        <w:t>wych nie wytrzyma próby czasu. W okresie najbardziej krytycz</w:t>
        <w:softHyphen/>
        <w:t>nym, na jesieni 1947 roku położenie przypominało tu lata 1930 — 1932 Republiki weimarskiej. Na lewicy silna i zdyscy</w:t>
        <w:softHyphen/>
        <w:t xml:space="preserve">plinowana partia komunistyczna, dążąca do skompromitowania reżimu parlamentarnego i dopuszczająca nawet, jako mniejsze zło, dojście do władzy skrajnej prawicy. Mimo zagrożenia na lewicy, bezpośredniejsze jeszcze niebezpieczeństwo ciążyło nad reżimem ze strony </w:t>
      </w:r>
      <w:r>
        <w:rPr>
          <w:color w:val="000000"/>
          <w:spacing w:val="0"/>
          <w:w w:val="100"/>
          <w:position w:val="0"/>
          <w:shd w:val="clear" w:color="auto" w:fill="auto"/>
          <w:lang w:val="fr-FR" w:eastAsia="fr-FR" w:bidi="fr-FR"/>
        </w:rPr>
        <w:t xml:space="preserve">Rassemblement </w:t>
      </w: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Przy ogrom</w:t>
        <w:softHyphen/>
        <w:t>nym rozdrobnieniu życia partyjnego gaulistowski R.P.F. uzy</w:t>
        <w:softHyphen/>
        <w:t>skał, przy wyborach samorządowych, na jesieni, około 40 pro</w:t>
        <w:softHyphen/>
        <w:t>cent głosów. W tym właśnie okresie komuniści, nieco już osła</w:t>
        <w:softHyphen/>
        <w:t>bieni, mogli liczyć na mniej więcej 4-tą część wyborców, śro</w:t>
        <w:softHyphen/>
        <w:t>dek, nazwany przez Leona Bluma “Trzecią Siłą</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redukował się do ledwo 35 procent społeczeństwa, tracąc coraz bardziej na rzecz gaulistowskiego </w:t>
      </w:r>
      <w:r>
        <w:rPr>
          <w:color w:val="000000"/>
          <w:spacing w:val="0"/>
          <w:w w:val="100"/>
          <w:position w:val="0"/>
          <w:shd w:val="clear" w:color="auto" w:fill="auto"/>
          <w:lang w:val="fr-FR" w:eastAsia="fr-FR" w:bidi="fr-FR"/>
        </w:rPr>
        <w:t xml:space="preserve">“Rassemblement”. </w:t>
      </w:r>
      <w:r>
        <w:rPr>
          <w:color w:val="000000"/>
          <w:spacing w:val="0"/>
          <w:w w:val="100"/>
          <w:position w:val="0"/>
          <w:shd w:val="clear" w:color="auto" w:fill="auto"/>
          <w:lang w:val="pl-PL" w:eastAsia="pl-PL" w:bidi="pl-PL"/>
        </w:rPr>
        <w:t xml:space="preserve">Dworowano sobie z określenia p. Bluma, nazywając koalicję rządową </w:t>
      </w:r>
      <w:r>
        <w:rPr>
          <w:color w:val="000000"/>
          <w:spacing w:val="0"/>
          <w:w w:val="100"/>
          <w:position w:val="0"/>
          <w:shd w:val="clear" w:color="auto" w:fill="auto"/>
          <w:lang w:val="fr-FR" w:eastAsia="fr-FR" w:bidi="fr-FR"/>
        </w:rPr>
        <w:t xml:space="preserve">“La Troisième Faiblesse”. </w:t>
      </w:r>
      <w:r>
        <w:rPr>
          <w:color w:val="000000"/>
          <w:spacing w:val="0"/>
          <w:w w:val="100"/>
          <w:position w:val="0"/>
          <w:shd w:val="clear" w:color="auto" w:fill="auto"/>
          <w:lang w:val="pl-PL" w:eastAsia="pl-PL" w:bidi="pl-PL"/>
        </w:rPr>
        <w:t>Nie tylko nie przekraczała ona już liczbowo jednej trzeciej ogółu wyborców, ale składała się z grup tak różniących się swym programem politycznym, a zwłaszcza społecznym, jak reakcyjno-liberalne P.R.L. z jednej strony, a socjaliści (SFIO) z drugiej strony.</w:t>
      </w:r>
    </w:p>
    <w:p>
      <w:pPr>
        <w:pStyle w:val="Style35"/>
        <w:keepNext w:val="0"/>
        <w:keepLines w:val="0"/>
        <w:widowControl w:val="0"/>
        <w:shd w:val="clear" w:color="auto" w:fill="auto"/>
        <w:bidi w:val="0"/>
        <w:spacing w:before="0" w:after="160" w:line="218" w:lineRule="auto"/>
        <w:ind w:left="0" w:right="0" w:firstLine="200"/>
        <w:jc w:val="both"/>
        <w:sectPr>
          <w:headerReference w:type="default" r:id="rId83"/>
          <w:headerReference w:type="even" r:id="rId84"/>
          <w:footnotePr>
            <w:pos w:val="pageBottom"/>
            <w:numFmt w:val="decimal"/>
            <w:numRestart w:val="continuous"/>
            <w15:footnoteColumns w:val="1"/>
          </w:footnotePr>
          <w:pgSz w:w="7094" w:h="11629"/>
          <w:pgMar w:top="1103" w:left="525" w:right="544" w:bottom="600" w:header="675" w:footer="172" w:gutter="0"/>
          <w:pgNumType w:start="304"/>
          <w:cols w:space="720"/>
          <w:noEndnote/>
          <w:rtlGutter w:val="0"/>
          <w:docGrid w:linePitch="360"/>
        </w:sectPr>
      </w:pPr>
      <w:r>
        <w:rPr>
          <w:color w:val="000000"/>
          <w:spacing w:val="0"/>
          <w:w w:val="100"/>
          <w:position w:val="0"/>
          <w:shd w:val="clear" w:color="auto" w:fill="auto"/>
          <w:lang w:val="pl-PL" w:eastAsia="pl-PL" w:bidi="pl-PL"/>
        </w:rPr>
        <w:t>Gdy więc w ręku komunistów znajdowała się jednolita wów</w:t>
        <w:softHyphen/>
        <w:t xml:space="preserve">czas jeszcze organizacja związków zawodowych </w:t>
      </w:r>
      <w:r>
        <w:rPr>
          <w:color w:val="000000"/>
          <w:spacing w:val="0"/>
          <w:w w:val="100"/>
          <w:position w:val="0"/>
          <w:shd w:val="clear" w:color="auto" w:fill="auto"/>
          <w:lang w:val="fr-FR" w:eastAsia="fr-FR" w:bidi="fr-FR"/>
        </w:rPr>
        <w:t xml:space="preserve">(C. G. </w:t>
      </w:r>
      <w:r>
        <w:rPr>
          <w:color w:val="000000"/>
          <w:spacing w:val="0"/>
          <w:w w:val="100"/>
          <w:position w:val="0"/>
          <w:shd w:val="clear" w:color="auto" w:fill="auto"/>
          <w:lang w:val="pl-PL" w:eastAsia="pl-PL" w:bidi="pl-PL"/>
        </w:rPr>
        <w:t>T.), jed</w:t>
        <w:softHyphen/>
        <w:t xml:space="preserve">nocześnie, we wszystkich warstwach społeczeństwa, akcja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znajdowała żywe bardzo echo.</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okresie 28 miesięcy, które upłynęły od wyborów samo</w:t>
        <w:softHyphen/>
        <w:t>rządowych z października 1947, obraz ten uległ bardzo poważ</w:t>
        <w:softHyphen/>
        <w:t>nym zmianom. Trudno jest mówić wprawdzie o wzmocnieniu, w bezpośrednim znaczeniu tego słowa, koalicji środka — owej “Trzeciej siły”. Nie nastąpiło ani rozszerzenie jej platformy po</w:t>
        <w:softHyphen/>
        <w:t>litycznej, ani uzgodnienie podstaw programu działania, ani od</w:t>
        <w:softHyphen/>
        <w:t>nowienie przeważnie dość zużytego, politycznie kierownictwa.</w:t>
      </w:r>
    </w:p>
    <w:p>
      <w:pPr>
        <w:pStyle w:val="Style35"/>
        <w:keepNext w:val="0"/>
        <w:keepLines w:val="0"/>
        <w:widowControl w:val="0"/>
        <w:shd w:val="clear" w:color="auto" w:fill="auto"/>
        <w:bidi w:val="0"/>
        <w:spacing w:before="0" w:after="200" w:line="218" w:lineRule="auto"/>
        <w:ind w:left="0" w:right="0" w:firstLine="280"/>
        <w:jc w:val="both"/>
      </w:pPr>
      <w:r>
        <w:rPr>
          <w:color w:val="000000"/>
          <w:spacing w:val="0"/>
          <w:w w:val="100"/>
          <w:position w:val="0"/>
          <w:shd w:val="clear" w:color="auto" w:fill="auto"/>
          <w:lang w:val="pl-PL" w:eastAsia="pl-PL" w:bidi="pl-PL"/>
        </w:rPr>
        <w:t>Mimo to groźba ze strony obu odłamków opozycyjnych ko</w:t>
        <w:softHyphen/>
        <w:t>munistycznego i gaullistowskiego zmalała tak znacznie, że moż</w:t>
        <w:softHyphen/>
        <w:t>na by już stwierdzić względną stabilizację reżimu “IV Republi</w:t>
        <w:softHyphen/>
        <w:t>ki”.</w:t>
      </w:r>
    </w:p>
    <w:p>
      <w:pPr>
        <w:pStyle w:val="Style47"/>
        <w:keepNext/>
        <w:keepLines/>
        <w:widowControl w:val="0"/>
        <w:shd w:val="clear" w:color="auto" w:fill="auto"/>
        <w:bidi w:val="0"/>
        <w:spacing w:before="0" w:after="200" w:line="218" w:lineRule="auto"/>
        <w:ind w:left="0" w:right="0" w:firstLine="640"/>
        <w:jc w:val="both"/>
      </w:pPr>
      <w:bookmarkStart w:id="71" w:name="bookmark71"/>
      <w:bookmarkStart w:id="72" w:name="bookmark72"/>
      <w:r>
        <w:rPr>
          <w:color w:val="000000"/>
          <w:spacing w:val="0"/>
          <w:w w:val="100"/>
          <w:position w:val="0"/>
          <w:shd w:val="clear" w:color="auto" w:fill="auto"/>
          <w:lang w:val="pl-PL" w:eastAsia="pl-PL" w:bidi="pl-PL"/>
        </w:rPr>
        <w:t>Odpolitycznienie społeczeństwa i powszechna apatia</w:t>
      </w:r>
      <w:bookmarkEnd w:id="71"/>
      <w:bookmarkEnd w:id="72"/>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Przyczyną chyba najistotniejszą tego stanu rzeczy jest ogar</w:t>
        <w:softHyphen/>
        <w:t>niająca coraz szersze kręgi społeczeństwa apatia, sceptycyzm wobec wszystkich recept politycznych, odwrócenie się nie tyl</w:t>
        <w:softHyphen/>
        <w:t>ko od propagandy komunistycznej, ale i nieufność do wszy</w:t>
        <w:softHyphen/>
        <w:t>stkich kierunków politycznych, od skrajnej prawicy aż do so</w:t>
        <w:softHyphen/>
        <w:t>cjalistów włącznie. Proces ten pogłębiający się, zwłaszcza w ciągu dwóch lat ostatnich, odbija się na poczytności prasy, liczebności zapisanych członków poszczególnych stronnictw, frekwencji na wiecach i zebraniach publicznych, ilości opłaca</w:t>
        <w:softHyphen/>
        <w:t>jących składki członków organizacji zawodowych, etc., etc.</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Nakłady prasy zmalały nie tylko w porównaniu z wyśrubo</w:t>
        <w:softHyphen/>
        <w:t>wanym nakładem dzienników przedwojennych, ale także w zestawieniu z latami 1945 - 1946. Proces ten nastąpił, mimo że w pierwszych miesiącach powojennych, wskutek braku papie</w:t>
        <w:softHyphen/>
        <w:t>ru, dzienniki wychodziły skromnie na 2 małych stronniczkach, gdy obecnie ostro konkurujące ze sobą — dzienniki — jak “Fi</w:t>
        <w:softHyphen/>
        <w:t xml:space="preserve">garo” lub </w:t>
      </w:r>
      <w:r>
        <w:rPr>
          <w:color w:val="000000"/>
          <w:spacing w:val="0"/>
          <w:w w:val="100"/>
          <w:position w:val="0"/>
          <w:shd w:val="clear" w:color="auto" w:fill="auto"/>
          <w:lang w:val="fr-FR" w:eastAsia="fr-FR" w:bidi="fr-FR"/>
        </w:rPr>
        <w:t xml:space="preserve">“Aurore” </w:t>
      </w:r>
      <w:r>
        <w:rPr>
          <w:color w:val="000000"/>
          <w:spacing w:val="0"/>
          <w:w w:val="100"/>
          <w:position w:val="0"/>
          <w:shd w:val="clear" w:color="auto" w:fill="auto"/>
          <w:lang w:val="pl-PL" w:eastAsia="pl-PL" w:bidi="pl-PL"/>
        </w:rPr>
        <w:t>zapełnione sensacyjnymi reportażami, uka</w:t>
        <w:softHyphen/>
        <w:t>zują się niejednokrotnie na 12 kolumnach dużego formatu. Spadek nakładu nie dotknął takich dzienników informacyj</w:t>
        <w:softHyphen/>
        <w:t xml:space="preserve">nych, jak sensacyjną “France-Soir”, burżuazyjne “Figaro”, czy dobrze redagowany dziennik informacji politycznej </w:t>
      </w:r>
      <w:r>
        <w:rPr>
          <w:color w:val="000000"/>
          <w:spacing w:val="0"/>
          <w:w w:val="100"/>
          <w:position w:val="0"/>
          <w:shd w:val="clear" w:color="auto" w:fill="auto"/>
          <w:lang w:val="fr-FR" w:eastAsia="fr-FR" w:bidi="fr-FR"/>
        </w:rPr>
        <w:t>“Le Mon</w:t>
        <w:softHyphen/>
        <w:t xml:space="preserve">de” </w:t>
      </w:r>
      <w:r>
        <w:rPr>
          <w:color w:val="000000"/>
          <w:spacing w:val="0"/>
          <w:w w:val="100"/>
          <w:position w:val="0"/>
          <w:shd w:val="clear" w:color="auto" w:fill="auto"/>
          <w:lang w:val="pl-PL" w:eastAsia="pl-PL" w:bidi="pl-PL"/>
        </w:rPr>
        <w:t>— który drukuje 170 tys. egzemplarzy, przewyższając na</w:t>
        <w:softHyphen/>
        <w:t>wet kilkakrotnie poczytncść przedwojennego, trochę archai</w:t>
        <w:softHyphen/>
        <w:t xml:space="preserve">cznego </w:t>
      </w:r>
      <w:r>
        <w:rPr>
          <w:color w:val="000000"/>
          <w:spacing w:val="0"/>
          <w:w w:val="100"/>
          <w:position w:val="0"/>
          <w:shd w:val="clear" w:color="auto" w:fill="auto"/>
          <w:lang w:val="fr-FR" w:eastAsia="fr-FR" w:bidi="fr-FR"/>
        </w:rPr>
        <w:t xml:space="preserve">“Le Temps”. </w:t>
      </w:r>
      <w:r>
        <w:rPr>
          <w:color w:val="000000"/>
          <w:spacing w:val="0"/>
          <w:w w:val="100"/>
          <w:position w:val="0"/>
          <w:shd w:val="clear" w:color="auto" w:fill="auto"/>
          <w:lang w:val="pl-PL" w:eastAsia="pl-PL" w:bidi="pl-PL"/>
        </w:rPr>
        <w:t>Mimo to, spadek o którym pisaliśmy jest bardzo drastyczny, jeżeli wziąć sumę drukowanych nakła</w:t>
        <w:softHyphen/>
        <w:t>dów zarówno prasy porannej jak i wieczorowej. W okresie od 1945 r. szereg dzienników w Paryżu uległ likwidacji, niektóre łączyły się w jedno wspólne wydawnictwo. Jeżeli np. nakład “France-Soir” utrzymał się na wysokości ok. 570 tys. egzempla</w:t>
        <w:softHyphen/>
        <w:t xml:space="preserve">rzy, — (najwyższy we Francji) — to konkurencyjna, również popołudniowa </w:t>
      </w:r>
      <w:r>
        <w:rPr>
          <w:color w:val="000000"/>
          <w:spacing w:val="0"/>
          <w:w w:val="100"/>
          <w:position w:val="0"/>
          <w:shd w:val="clear" w:color="auto" w:fill="auto"/>
          <w:lang w:val="fr-FR" w:eastAsia="fr-FR" w:bidi="fr-FR"/>
        </w:rPr>
        <w:t xml:space="preserve">“Paris-Presse”, </w:t>
      </w:r>
      <w:r>
        <w:rPr>
          <w:color w:val="000000"/>
          <w:spacing w:val="0"/>
          <w:w w:val="100"/>
          <w:position w:val="0"/>
          <w:shd w:val="clear" w:color="auto" w:fill="auto"/>
          <w:lang w:val="pl-PL" w:eastAsia="pl-PL" w:bidi="pl-PL"/>
        </w:rPr>
        <w:t>spadła stopniowo o przeszło 50 procent, do poniżej 250 tys. Najjaskrawszym jest — jeden z do</w:t>
        <w:softHyphen/>
        <w:t>wodów odpolitycznienia się społeczeństwa — spadek nakła</w:t>
        <w:softHyphen/>
        <w:t xml:space="preserve">du organów partyjnych. Organ chrześcijańsko-społecznego M. </w:t>
      </w:r>
      <w:r>
        <w:rPr>
          <w:color w:val="000000"/>
          <w:spacing w:val="0"/>
          <w:w w:val="100"/>
          <w:position w:val="0"/>
          <w:shd w:val="clear" w:color="auto" w:fill="auto"/>
          <w:lang w:val="fr-FR" w:eastAsia="fr-FR" w:bidi="fr-FR"/>
        </w:rPr>
        <w:t xml:space="preserve">R. P. “L’Aube” </w:t>
      </w:r>
      <w:r>
        <w:rPr>
          <w:color w:val="000000"/>
          <w:spacing w:val="0"/>
          <w:w w:val="100"/>
          <w:position w:val="0"/>
          <w:shd w:val="clear" w:color="auto" w:fill="auto"/>
          <w:lang w:val="pl-PL" w:eastAsia="pl-PL" w:bidi="pl-PL"/>
        </w:rPr>
        <w:t>obniżył swój nakład z 120 na 35 tys.; socjali</w:t>
        <w:softHyphen/>
        <w:br w:type="page"/>
      </w:r>
      <w:r>
        <w:rPr>
          <w:color w:val="000000"/>
          <w:spacing w:val="0"/>
          <w:w w:val="100"/>
          <w:position w:val="0"/>
          <w:shd w:val="clear" w:color="auto" w:fill="auto"/>
          <w:lang w:val="pl-PL" w:eastAsia="pl-PL" w:bidi="pl-PL"/>
        </w:rPr>
        <w:t xml:space="preserve">styczny </w:t>
      </w:r>
      <w:r>
        <w:rPr>
          <w:color w:val="000000"/>
          <w:spacing w:val="0"/>
          <w:w w:val="100"/>
          <w:position w:val="0"/>
          <w:shd w:val="clear" w:color="auto" w:fill="auto"/>
          <w:lang w:val="fr-FR" w:eastAsia="fr-FR" w:bidi="fr-FR"/>
        </w:rPr>
        <w:t xml:space="preserve">“Populaire” </w:t>
      </w:r>
      <w:r>
        <w:rPr>
          <w:color w:val="000000"/>
          <w:spacing w:val="0"/>
          <w:w w:val="100"/>
          <w:position w:val="0"/>
          <w:shd w:val="clear" w:color="auto" w:fill="auto"/>
          <w:lang w:val="pl-PL" w:eastAsia="pl-PL" w:bidi="pl-PL"/>
        </w:rPr>
        <w:t>od 1946 r. zjechał ze 160 na około 30 tys. Nawet sprężyście kolportowane “FHumanitć”, główny organ komunistów, zredukował swój nakład przeszło o połowę, z 540 tys. na 260.000.</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wspomnieliśmy, partie polityczne tracą znaczną część swych "efektywów” członkowskich. Ilość członków M.R.P. stop</w:t>
        <w:softHyphen/>
        <w:t>niała o przeszło połowę; duży odpływ skonstantować można w</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S.F.I.O. Komuniści — mimo wytężonej pracy organizacyjnej — spadli co najmniej o 30 procent, najbardziej w sferach in</w:t>
        <w:softHyphen/>
        <w:t>teligenckich, stanowiących poważny procent kadr partyjnych. Napływ zwolenników do organizacji gaullistowskiego R.P.F. początkowo ogromny, rychło ustał, a nawet liczba jego adherantów uległa zmniejszeniu o 25 procent, a możliwe, że nawet i więcej. Cyfry te nie są wprawdzie odpowiednim mier</w:t>
        <w:softHyphen/>
        <w:t>nikiem dla zmian politycznych, zachodzących w społeczeństwie. Tracą bowiem niemal równomiernie wszystkie istniejące stron</w:t>
        <w:softHyphen/>
        <w:t>nictwa. Potwierdzają tylko raz jeszcze wzrastające zmęczenie, apatię i zniechęcenie społeczeństwa do polityki wszelkich ko</w:t>
        <w:softHyphen/>
        <w:t>lorów.</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Jaskrawiej jeszcze zaznaczają się te objawy w statystyce frekwencji zebrań publicznych. Cyfry tu są jeszcze bardziej aproksymatywne i trudniej uchwytne. Wg. statystyk Min. Spraw Wewn. można przyjąć, że np. liczba uczestników na wiecach spadła, zwłaszcza na prowincji, o 60 — 70, a niekiedy 80 pro</w:t>
        <w:softHyphen/>
        <w:t>cent frekwencji w porównaniu z latami największego rozpoli- tykowaniai, tj. 1945 i 1946 r.</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Podobny kryzys nie ominął nawet tak zakorzenionej ostatnio w życie społeczeństwa i mas pracujących organizacji, jak zwią</w:t>
        <w:softHyphen/>
        <w:t>zki zawodowe. Liczba opłacających składki członków C.G.T. ob</w:t>
        <w:softHyphen/>
        <w:t>niżyła się wg. informacji prasowych z 5,5 na 3,5 miliona człon</w:t>
        <w:softHyphen/>
        <w:t xml:space="preserve">ków. Poważny odpływ skonstatować można także i w innych organizacjach zawodowych, a zwłaszcza w socjalistycznej </w:t>
      </w:r>
      <w:r>
        <w:rPr>
          <w:color w:val="000000"/>
          <w:spacing w:val="0"/>
          <w:w w:val="100"/>
          <w:position w:val="0"/>
          <w:shd w:val="clear" w:color="auto" w:fill="auto"/>
          <w:lang w:val="fr-FR" w:eastAsia="fr-FR" w:bidi="fr-FR"/>
        </w:rPr>
        <w:t>“Force Ouvrière”.</w:t>
      </w:r>
    </w:p>
    <w:p>
      <w:pPr>
        <w:pStyle w:val="Style47"/>
        <w:keepNext/>
        <w:keepLines/>
        <w:widowControl w:val="0"/>
        <w:shd w:val="clear" w:color="auto" w:fill="auto"/>
        <w:bidi w:val="0"/>
        <w:spacing w:before="0" w:line="218" w:lineRule="auto"/>
        <w:ind w:left="0" w:right="0" w:firstLine="0"/>
        <w:jc w:val="center"/>
      </w:pPr>
      <w:bookmarkStart w:id="73" w:name="bookmark73"/>
      <w:bookmarkStart w:id="74" w:name="bookmark74"/>
      <w:r>
        <w:rPr>
          <w:color w:val="000000"/>
          <w:spacing w:val="0"/>
          <w:w w:val="100"/>
          <w:position w:val="0"/>
          <w:shd w:val="clear" w:color="auto" w:fill="auto"/>
          <w:lang w:val="pl-PL" w:eastAsia="pl-PL" w:bidi="pl-PL"/>
        </w:rPr>
        <w:t>Osłabienie skrzydeł skrajnych.</w:t>
      </w:r>
      <w:bookmarkEnd w:id="73"/>
      <w:bookmarkEnd w:id="74"/>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Zatrzymaliśmy się dłużej nad tymi szczegółami, aby stwier</w:t>
        <w:softHyphen/>
        <w:t>dzić, iż osłabienie tempa życia politycznego i apatia stają się poważnym czynnikiem, utrudniającym obu opozycjom walkę z pozostającą u władzy koalicją środka. Rządzi ona bardziej siłą inercji, aniżeli własnym ciężarem gatunkowym.</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Istnieją oczywiście i inne powody osłabienia obu skrzydeł opo</w:t>
        <w:softHyphen/>
        <w:t>zycyjnych. Komuniści przez trzykrotne nadużycie broni “straj</w:t>
        <w:softHyphen/>
        <w:t>ku upowszechnionego” w maju i czerwcu 1947 r., oraz w listopa</w:t>
        <w:softHyphen/>
        <w:t>dzie i grudniu lat 1947 i 1948—stracili w pewnym stopniu zaufa</w:t>
        <w:softHyphen/>
        <w:t>nie klasy robotniczej. Prowadzona przez komunistów gra in</w:t>
        <w:softHyphen/>
        <w:t>teresów, nie mających nic wspólnego z walką o dobrobyt ro</w:t>
        <w:softHyphen/>
        <w:t xml:space="preserve">botników i manifestująca się coraz </w:t>
      </w:r>
      <w:r>
        <w:rPr>
          <w:color w:val="000000"/>
          <w:spacing w:val="0"/>
          <w:w w:val="100"/>
          <w:position w:val="0"/>
          <w:shd w:val="clear" w:color="auto" w:fill="auto"/>
          <w:lang w:val="fr-FR" w:eastAsia="fr-FR" w:bidi="fr-FR"/>
        </w:rPr>
        <w:t xml:space="preserve">j'atwniej </w:t>
      </w:r>
      <w:r>
        <w:rPr>
          <w:color w:val="000000"/>
          <w:spacing w:val="0"/>
          <w:w w:val="100"/>
          <w:position w:val="0"/>
          <w:shd w:val="clear" w:color="auto" w:fill="auto"/>
          <w:lang w:val="pl-PL" w:eastAsia="pl-PL" w:bidi="pl-PL"/>
        </w:rPr>
        <w:t>i jaskrawiej zależ</w:t>
        <w:softHyphen/>
        <w:t>ność od Moskwy, niepopularna na ogół w społeczeństwie syste</w:t>
        <w:softHyphen/>
        <w:br w:type="page"/>
      </w:r>
      <w:r>
        <w:rPr>
          <w:color w:val="000000"/>
          <w:spacing w:val="0"/>
          <w:w w:val="100"/>
          <w:position w:val="0"/>
          <w:shd w:val="clear" w:color="auto" w:fill="auto"/>
          <w:lang w:val="pl-PL" w:eastAsia="pl-PL" w:bidi="pl-PL"/>
        </w:rPr>
        <w:t>matyczna kampania antyiamerykańska, wszystko to wpłynęło na wyraźne zmniejszenie sympatii komunistycznych w społeczeń</w:t>
        <w:softHyphen/>
        <w:t>stwie francuskim. Może to się odbić wprawdzie na rezultatach wyborczych, ale w niczym nie osłabia aparatu bojowo-sabotażo- wego, który pozostaje do dyspozycji komunistów francuskich.</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Wyraźniej jeszcze zmniejszył się dynamizm prawicy. Ruch gaullistowski nie podzielił wprawdzie losów poprzednich prób organizowania “młodej” prawicy francuskiej. Próby te, jak płk. </w:t>
      </w:r>
      <w:r>
        <w:rPr>
          <w:color w:val="000000"/>
          <w:spacing w:val="0"/>
          <w:w w:val="100"/>
          <w:position w:val="0"/>
          <w:shd w:val="clear" w:color="auto" w:fill="auto"/>
          <w:lang w:val="fr-FR" w:eastAsia="fr-FR" w:bidi="fr-FR"/>
        </w:rPr>
        <w:t xml:space="preserve">de la Roque </w:t>
      </w:r>
      <w:r>
        <w:rPr>
          <w:color w:val="000000"/>
          <w:spacing w:val="0"/>
          <w:w w:val="100"/>
          <w:position w:val="0"/>
          <w:shd w:val="clear" w:color="auto" w:fill="auto"/>
          <w:lang w:val="pl-PL" w:eastAsia="pl-PL" w:bidi="pl-PL"/>
        </w:rPr>
        <w:t>załamały się, zarówno w skutek niepopular- ności tendencji autorytatywnych lub faszyzujących we Francji, jak i niekompetencji, brakowi przygotowania politycznego i ja</w:t>
        <w:softHyphen/>
        <w:t>kiegokolwiek wyraźniej skrystalizowanego programu, ich przy</w:t>
        <w:softHyphen/>
        <w:t xml:space="preserve">wódców. Akcji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nie sposób porównywać z po</w:t>
        <w:softHyphen/>
        <w:t>przednimi nieudolnymi eksperymentami. Osoba jego jest na</w:t>
        <w:softHyphen/>
        <w:t>dal bardzo popularna. Niezadowolenie z istniejących stosun</w:t>
        <w:softHyphen/>
        <w:t>ków, instynktowna niemal u Francuzów opozycja wobec każde</w:t>
        <w:softHyphen/>
        <w:t>go rządu, nieustabilizowana większość w obecnym parlamen</w:t>
        <w:softHyphen/>
        <w:t>cie, niezdolność kolejnych rządów do przedsięwzięcia jakich</w:t>
        <w:softHyphen/>
        <w:t xml:space="preserve">kolwiek śmielszych reform, mogły łatwo zmobilizować dookoła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niezadowolone masy. Tutaj jednak organiza</w:t>
        <w:softHyphen/>
        <w:t xml:space="preserve">cja R.P.F. zawiodła na całej linii. R.P.F. praktycznie stanowi sam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Jest chyba zjawiskiem bez precedensu, iż potrafił on w r. 1947 pociągnąć za sobą około 40 procent wyborców, nie rozporządzając ani normalnie zorganizowa</w:t>
        <w:softHyphen/>
        <w:t xml:space="preserve">nym aparatem “Ruchu”, ani prasą, ani organizacjami społecznymi czy związkami zawodowymi. Dopóki ruch ten był w powijakach, program i organizację zastępowała osoba jej szefa i jego przemówienia, wychodzące przeważnie z założeń tradycyjnej krytyki francuskiego systemu parlamentarnego. Dla racjonalistycznych umysłów francuskich nie mogło to na dłuższy czas wystarczyć. Przemówienia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docie</w:t>
        <w:softHyphen/>
        <w:t xml:space="preserve">rały tylko do bezpośrednich słuchaczy — nie powtarzane, ani przez radio, ani przez niechętną w ogromnej większości prasę (z wyjątkiem trzech “sympatyzujących” dzienników paryskich </w:t>
      </w:r>
      <w:r>
        <w:rPr>
          <w:color w:val="000000"/>
          <w:spacing w:val="0"/>
          <w:w w:val="100"/>
          <w:position w:val="0"/>
          <w:shd w:val="clear" w:color="auto" w:fill="auto"/>
          <w:lang w:val="fr-FR" w:eastAsia="fr-FR" w:bidi="fr-FR"/>
        </w:rPr>
        <w:t xml:space="preserve">“Parisien Libéré”, “Ce Matin” i “Paris-Presse” </w:t>
      </w:r>
      <w:r>
        <w:rPr>
          <w:color w:val="000000"/>
          <w:spacing w:val="0"/>
          <w:w w:val="100"/>
          <w:position w:val="0"/>
          <w:shd w:val="clear" w:color="auto" w:fill="auto"/>
          <w:lang w:val="pl-PL" w:eastAsia="pl-PL" w:bidi="pl-PL"/>
        </w:rPr>
        <w:t>i bardzo nie</w:t>
        <w:softHyphen/>
        <w:t>licznej prasy prowincjonalnej). Co najmniej od roku nastąpi</w:t>
        <w:softHyphen/>
        <w:t xml:space="preserve">ło w praktyce zupełne niemal zahamowanie działalności gau- listowskiego </w:t>
      </w:r>
      <w:r>
        <w:rPr>
          <w:color w:val="000000"/>
          <w:spacing w:val="0"/>
          <w:w w:val="100"/>
          <w:position w:val="0"/>
          <w:shd w:val="clear" w:color="auto" w:fill="auto"/>
          <w:lang w:val="fr-FR" w:eastAsia="fr-FR" w:bidi="fr-FR"/>
        </w:rPr>
        <w:t xml:space="preserve">Rassemblement, </w:t>
      </w:r>
      <w:r>
        <w:rPr>
          <w:color w:val="000000"/>
          <w:spacing w:val="0"/>
          <w:w w:val="100"/>
          <w:position w:val="0"/>
          <w:shd w:val="clear" w:color="auto" w:fill="auto"/>
          <w:lang w:val="pl-PL" w:eastAsia="pl-PL" w:bidi="pl-PL"/>
        </w:rPr>
        <w:t>brak pieniędzy, na który narze</w:t>
        <w:softHyphen/>
        <w:t>kają członkowie sztabu “Ruchu” jest z pewnością jedną tyl</w:t>
        <w:softHyphen/>
        <w:t>ko z przyczyn tego stanu rzeczy. W początkowym okresie kam</w:t>
        <w:softHyphen/>
        <w:t>panii kierownictwo organizacji żyło złudzeniem, iż ewentualnie przyśpieszone wybory i atmosfera przedwyborcza ułatwią zdo</w:t>
        <w:softHyphen/>
        <w:t>pingowanie apatycznej opinii publicznej. Nie zaszedł jednak ża</w:t>
        <w:softHyphen/>
        <w:t>den wypadek, który by zmusił do samorozwiązania, nieskłonny bynajmniej do samobójstwa obecny parlament.</w:t>
      </w:r>
    </w:p>
    <w:p>
      <w:pPr>
        <w:pStyle w:val="Style35"/>
        <w:keepNext w:val="0"/>
        <w:keepLines w:val="0"/>
        <w:widowControl w:val="0"/>
        <w:shd w:val="clear" w:color="auto" w:fill="auto"/>
        <w:bidi w:val="0"/>
        <w:spacing w:before="0" w:after="160" w:line="221" w:lineRule="auto"/>
        <w:ind w:left="0" w:right="0"/>
        <w:jc w:val="both"/>
      </w:pPr>
      <w:r>
        <w:rPr>
          <w:color w:val="000000"/>
          <w:spacing w:val="0"/>
          <w:w w:val="100"/>
          <w:position w:val="0"/>
          <w:shd w:val="clear" w:color="auto" w:fill="auto"/>
          <w:lang w:val="pl-PL" w:eastAsia="pl-PL" w:bidi="pl-PL"/>
        </w:rPr>
        <w:t>W tym stanie rzeczy, przy osłabionym tętnie życia politycz</w:t>
        <w:softHyphen/>
        <w:t>nego, przy lokalnych wyborach samorządowych nie dających istotnego poglądu na przemiany w opinii publicznej, trudno jest zdać sobie sprawę w jakim stopniu R.P.F. utrzymało owe 40</w:t>
        <w:br w:type="page"/>
      </w:r>
      <w:r>
        <w:rPr>
          <w:color w:val="000000"/>
          <w:spacing w:val="0"/>
          <w:w w:val="100"/>
          <w:position w:val="0"/>
          <w:shd w:val="clear" w:color="auto" w:fill="auto"/>
          <w:lang w:val="pl-PL" w:eastAsia="pl-PL" w:bidi="pl-PL"/>
        </w:rPr>
        <w:t>procent, które osiągnęło w szczytowym punkcie swego rozwoju na jesieni 1947. Większość tutejszych specjalistów od zagad</w:t>
        <w:softHyphen/>
        <w:t xml:space="preserve">nień wewnętrznych zgadza się, iż </w:t>
      </w:r>
      <w:r>
        <w:rPr>
          <w:color w:val="000000"/>
          <w:spacing w:val="0"/>
          <w:w w:val="100"/>
          <w:position w:val="0"/>
          <w:shd w:val="clear" w:color="auto" w:fill="auto"/>
          <w:lang w:val="fr-FR" w:eastAsia="fr-FR" w:bidi="fr-FR"/>
        </w:rPr>
        <w:t xml:space="preserve">RPF </w:t>
      </w:r>
      <w:r>
        <w:rPr>
          <w:color w:val="000000"/>
          <w:spacing w:val="0"/>
          <w:w w:val="100"/>
          <w:position w:val="0"/>
          <w:shd w:val="clear" w:color="auto" w:fill="auto"/>
          <w:lang w:val="pl-PL" w:eastAsia="pl-PL" w:bidi="pl-PL"/>
        </w:rPr>
        <w:t xml:space="preserve">cofnęło się w wpływach, ale że zachowało pozycje najliczniejszego stronnictwa, mogąc zgromadzić liczbę głosów większą niż partia komunistyczna. Przywódcy </w:t>
      </w:r>
      <w:r>
        <w:rPr>
          <w:color w:val="000000"/>
          <w:spacing w:val="0"/>
          <w:w w:val="100"/>
          <w:position w:val="0"/>
          <w:shd w:val="clear" w:color="auto" w:fill="auto"/>
          <w:lang w:val="fr-FR" w:eastAsia="fr-FR" w:bidi="fr-FR"/>
        </w:rPr>
        <w:t xml:space="preserve">Rassemblement </w:t>
      </w:r>
      <w:r>
        <w:rPr>
          <w:color w:val="000000"/>
          <w:spacing w:val="0"/>
          <w:w w:val="100"/>
          <w:position w:val="0"/>
          <w:shd w:val="clear" w:color="auto" w:fill="auto"/>
          <w:lang w:val="pl-PL" w:eastAsia="pl-PL" w:bidi="pl-PL"/>
        </w:rPr>
        <w:t>zdają sobie sprawę, iż w najpomyśl</w:t>
        <w:softHyphen/>
        <w:t>niejszym nawet wypadku “Ruch" daleki będzie jeszcze od osiąg</w:t>
        <w:softHyphen/>
        <w:t>nięcia większości. Toteż wbrew dotychczasowej postawie, wspa</w:t>
        <w:softHyphen/>
        <w:t>niałego odosobnienia zaczynają oni coraz częściej dyskutować możliwości koalicji z innymi ugrupowaniami. Wszystko to jest jeszcze sprawą odległych miesięcy.</w:t>
      </w:r>
    </w:p>
    <w:p>
      <w:pPr>
        <w:pStyle w:val="Style47"/>
        <w:keepNext/>
        <w:keepLines/>
        <w:widowControl w:val="0"/>
        <w:shd w:val="clear" w:color="auto" w:fill="auto"/>
        <w:bidi w:val="0"/>
        <w:spacing w:before="0" w:after="160" w:line="218" w:lineRule="auto"/>
        <w:ind w:left="0" w:right="0" w:firstLine="0"/>
        <w:jc w:val="center"/>
      </w:pPr>
      <w:bookmarkStart w:id="75" w:name="bookmark75"/>
      <w:bookmarkStart w:id="76" w:name="bookmark76"/>
      <w:r>
        <w:rPr>
          <w:color w:val="000000"/>
          <w:spacing w:val="0"/>
          <w:w w:val="100"/>
          <w:position w:val="0"/>
          <w:shd w:val="clear" w:color="auto" w:fill="auto"/>
          <w:lang w:val="pl-PL" w:eastAsia="pl-PL" w:bidi="pl-PL"/>
        </w:rPr>
        <w:t>Rozdrobnienie partyjne Parlamentu</w:t>
      </w:r>
      <w:bookmarkEnd w:id="75"/>
      <w:bookmarkEnd w:id="76"/>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Niezależnie jednak od tego, czy i w jakim stopniu wpływy R.P.F. uległy osłabieniu, reżim nie jest w tej chwili bezpośred</w:t>
        <w:softHyphen/>
        <w:t>nio zagrożony. O ile nie nastąpi konflikt w łonie koalicji rzą</w:t>
        <w:softHyphen/>
        <w:t>dowej, przede wszystkim na tle zagadnień finansowych, parla</w:t>
        <w:softHyphen/>
        <w:t>ment obecny, a co za tym idzie, obecna koalicja środka, może rządzić jeszcze przez dwa niemal lata, do listopada 1951 r. Mi</w:t>
        <w:softHyphen/>
        <w:t>mo to kryzys reżimu trwa dzięki nieustabilizowaniu większości rządowej wi parlamencie, wadliwym postanowieniom Konsty</w:t>
        <w:softHyphen/>
        <w:t>tucji z 26 września 1946 — wobec której ze wzruszeniem wspo</w:t>
        <w:softHyphen/>
        <w:t>minana jest Konstytucja z 1875 roku — i przy niezdolności obecnej koalicji środka do przeprowadzenia jakichkolwiek śmielszych reform. Jej skład polityczny z udziałem skrajnej prawicy i socjalistów o sprzecznych tendencjach w zakresie po</w:t>
        <w:softHyphen/>
        <w:t>lityki społeczno-gospodarczej i częściowo zagranicznej, powo</w:t>
        <w:softHyphen/>
        <w:t>duje swoisty paraliż, odbijający się jak najniepomyślniej na całej polityce rządowej.</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skomplikowanym układzie partyjnym parlamentu, więk</w:t>
        <w:softHyphen/>
        <w:t>szość stale zależy od kilku lub kilkunastu posłów. Obecna Izba rozbita jest na 12 klubów, nie licząc kilkuosobowych frakcji i tzw. “dzikich”, nie przynależących do żadnego stronnictwa. Co więcej, dzięki brakowi dyscypliny i rozstrzeleniu się głosów na wewnątrz klubów przy głosowaniach nad najważniejszymi sprawami — włącznie z zaufaniem do rządu — rządy stale nie</w:t>
        <w:softHyphen/>
        <w:t>mal zagrożone są znalezieniem się w mniejszości. W rezultacie losy Gabinetu, jak obecnie, zależą od układu sił w Klubie Ra</w:t>
        <w:softHyphen/>
        <w:t xml:space="preserve">dykałów, gdzie ostatnio niemal połowa/ systematycznie głosuje za rządem, zbliżona liczba posłów pod kierownictwem </w:t>
      </w:r>
      <w:r>
        <w:rPr>
          <w:color w:val="000000"/>
          <w:spacing w:val="0"/>
          <w:w w:val="100"/>
          <w:position w:val="0"/>
          <w:shd w:val="clear" w:color="auto" w:fill="auto"/>
          <w:lang w:val="fr-FR" w:eastAsia="fr-FR" w:bidi="fr-FR"/>
        </w:rPr>
        <w:t>p. Dala</w:t>
        <w:softHyphen/>
        <w:t xml:space="preserve">dier </w:t>
      </w:r>
      <w:r>
        <w:rPr>
          <w:color w:val="000000"/>
          <w:spacing w:val="0"/>
          <w:w w:val="100"/>
          <w:position w:val="0"/>
          <w:shd w:val="clear" w:color="auto" w:fill="auto"/>
          <w:lang w:val="pl-PL" w:eastAsia="pl-PL" w:bidi="pl-PL"/>
        </w:rPr>
        <w:t>— przeciw, nie licząc poważnej grupy wstrzymujących się od głosowania.</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Aby dać pojęcie o rozdrobnieniu partyjnym Parlamentu przy</w:t>
        <w:softHyphen/>
        <w:t xml:space="preserve">toczmy stale zresztą zmienny skład klubów, ogłoszony w </w:t>
      </w:r>
      <w:r>
        <w:rPr>
          <w:color w:val="000000"/>
          <w:spacing w:val="0"/>
          <w:w w:val="100"/>
          <w:position w:val="0"/>
          <w:shd w:val="clear" w:color="auto" w:fill="auto"/>
          <w:lang w:val="fr-FR" w:eastAsia="fr-FR" w:bidi="fr-FR"/>
        </w:rPr>
        <w:t>“Jour</w:t>
        <w:softHyphen/>
        <w:t xml:space="preserve">nal Officiel” </w:t>
      </w:r>
      <w:r>
        <w:rPr>
          <w:color w:val="000000"/>
          <w:spacing w:val="0"/>
          <w:w w:val="100"/>
          <w:position w:val="0"/>
          <w:shd w:val="clear" w:color="auto" w:fill="auto"/>
          <w:lang w:val="pl-PL" w:eastAsia="pl-PL" w:bidi="pl-PL"/>
        </w:rPr>
        <w:t>na 1 stycznia 1950. Dla uproszczenia w pewnych wypadkach podajemy liczebność niektórych klubów łącznie jak np. komunistów i skartelowanej z nimi Unii Republikańsko Po</w:t>
        <w:softHyphen/>
        <w:t>stępowej (M.U.R.F.), zaczynając od skrajnej lewicy. Poszczególne</w:t>
        <w:br w:type="page"/>
      </w:r>
      <w:r>
        <w:rPr>
          <w:color w:val="000000"/>
          <w:spacing w:val="0"/>
          <w:w w:val="100"/>
          <w:position w:val="0"/>
          <w:shd w:val="clear" w:color="auto" w:fill="auto"/>
          <w:lang w:val="pl-PL" w:eastAsia="pl-PL" w:bidi="pl-PL"/>
        </w:rPr>
        <w:t>kluby liczą: komuniści 174 posłów, skartelowana z nimi grupa “Demokratów Afryki Północnej” 6, S.F.I.O. 99, M.R.P. 151, ra</w:t>
        <w:softHyphen/>
        <w:t xml:space="preserve">dykalni socjaliści 48, Unia Demokratyczna Niezależnych 10, składający się przeważnie z młodszych elementów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U.D.S.R. 13, Akcja Demokratyczna i Socjalna (parlamentarna Reprezentacja R.P.F.) 22, Republikanie Niezależni 23, Grupa Akcji Chłopskiej i Socjalnej 15, P.R.L. 27, “Dzicy” 12, Grupa Posłów Kolonii 13. Dodać należy, że Radykałowie, Unia Demo</w:t>
        <w:softHyphen/>
        <w:t xml:space="preserve">kratyczna Niezależnych i U.D.S.R. wchodzą w porozumienie oznaczone skrótami R.G.R. </w:t>
      </w:r>
      <w:r>
        <w:rPr>
          <w:color w:val="000000"/>
          <w:spacing w:val="0"/>
          <w:w w:val="100"/>
          <w:position w:val="0"/>
          <w:shd w:val="clear" w:color="auto" w:fill="auto"/>
          <w:lang w:val="fr-FR" w:eastAsia="fr-FR" w:bidi="fr-FR"/>
        </w:rPr>
        <w:t>(Rassemblement de Gauche Répu</w:t>
        <w:softHyphen/>
        <w:t>blicain).</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praktyce więc mamy do czynienia z następującymi skrzyd</w:t>
        <w:softHyphen/>
        <w:t>łami: komuniści razem z przybudówkami 180 posłów, Lewica Rządowa (jeżeli brać za punkt wyjścia program socjalny) — nie zawsze zharmonizowana — złożona z socjalistów i M.R.P. 250 posłów, Prawica Rządowa 146 posłów (jeżeli wliczymy tu rady</w:t>
        <w:softHyphen/>
        <w:t>kałów wszystkich odcieni i rozdrobnioną na liczne frakcje kla</w:t>
        <w:softHyphen/>
        <w:t>syczną prawicę), wreszcie “czyści zwolennicy” R.P.F. 22 posłów. Otóż rachunek niezbędny dla stworzenia większości — zdawało</w:t>
        <w:softHyphen/>
        <w:t>by się prosty — komplikuje się brakiem dyscypliny w prze</w:t>
        <w:softHyphen/>
        <w:t>ważnej części klubów, poza komunistami i w pewnej mierze so</w:t>
        <w:softHyphen/>
        <w:t>cjalistami.</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Nawet w M.R.P. pewna część posłów wyłamuje się częstokroć spod dyscypliny partyjnej. W klubie radykalnym idzie to tak daleko, że “rozpoławia” się on przy najważniejszych głosowa</w:t>
        <w:softHyphen/>
        <w:t>niach politycznych. Rozwikłanie tej sytuacja utrudnia jeszcze jedna osobliwość, którą zawdzięcza się pomysłom autorów kon</w:t>
        <w:softHyphen/>
        <w:t>stytucji z 1946 roku. Rząd wiążąc z jakąś sprawą kwestię zau</w:t>
        <w:softHyphen/>
        <w:t>fania upaść może jednym głosem większości; jedynym ograni</w:t>
        <w:softHyphen/>
        <w:t>czeniem przy postawionej formalnie sprawie zaufania jest okres 24 godzin, który oddziela moment postawienia wniosku od chwi</w:t>
        <w:softHyphen/>
        <w:t>li głosowania. Dla uzyskania jednak “inwestytury” przy two</w:t>
        <w:softHyphen/>
        <w:t>rzeniu rządu kandydat na premiera uzyskać musi konstytucyj</w:t>
        <w:softHyphen/>
        <w:t>ną większość ustawowej liczby członków parlamentu, to jest 311 (na ogólną liczbę 620 posłów).</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istniejącej sytuacji wszystkie próby stworzenia większości muszą się obracać w podobnym układzie grup poselskich. Róż</w:t>
        <w:softHyphen/>
        <w:t>norodność kombinacji rządowych z dobrych czasów parlamen</w:t>
        <w:softHyphen/>
        <w:t>tów III Republiki już nie istnieje. W obecnym układzie “cen- tro-lew” nie może powstać przy istnieniu bloku opozycyjnego 184 komunistów. Równie nieprawdopodobny jest “centro-praw” zarówno ze względu na opozycję gaullistowską, jak i na wąt</w:t>
        <w:softHyphen/>
        <w:t>pliwości nie tylko w M.R.P., ale i wśród radykałów co do moż</w:t>
        <w:softHyphen/>
        <w:t>liwości stworzenia rządu bez komunistów i bez socjalistów jed</w:t>
        <w:softHyphen/>
        <w:t>nocześnie, co zmobilizowałoby przeciwko rządowi ogromną więk</w:t>
        <w:softHyphen/>
        <w:t>szość organizacji związków zawodowych. W praktyce więc na 610 deputowanych, którzy maksymalnie biorą udział w posie</w:t>
        <w:softHyphen/>
        <w:t>dzeniach, gdy 210 deputowanych należy do obu skrajnych skrzy</w:t>
        <w:softHyphen/>
        <w:t>deł, większość 311 znaleziona być musi wśród 400 pozostałych.</w:t>
        <w:br w:type="page"/>
      </w:r>
      <w:r>
        <w:rPr>
          <w:color w:val="000000"/>
          <w:spacing w:val="0"/>
          <w:w w:val="100"/>
          <w:position w:val="0"/>
          <w:shd w:val="clear" w:color="auto" w:fill="auto"/>
          <w:lang w:val="pl-PL" w:eastAsia="pl-PL" w:bidi="pl-PL"/>
        </w:rPr>
        <w:t>Ponieważ 250 posłów stale wchodzących do większości rządowej stanowi Klub Socjalistyczny i M.R.P. poszukiwanie brakujących głosów dokonywać się musi bądź na skrajnej prawicy liberal</w:t>
        <w:softHyphen/>
        <w:t>nej, jak P.R.L. i grupa “Chłopska", bądź w klubie U.D.S.R., wśród tej połowy radykałów, która sympatyzując z ruchem gaul- listowskim odnosi się z rezerwą do kolejnych gabinetów nielu- bianej przez radykałów IV Republiki.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brak też czynników dodatkowych pogłębiających tę, wy</w:t>
        <w:softHyphen/>
        <w:t>pływającą z sytuacji parlamentarnej, słabość rządów.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Ciąży więc na decyzjach rządowych bardzo silnie i presja związków zawodowych. Możliwości największego z nich — komunistycznego </w:t>
      </w:r>
      <w:r>
        <w:rPr>
          <w:color w:val="000000"/>
          <w:spacing w:val="0"/>
          <w:w w:val="100"/>
          <w:position w:val="0"/>
          <w:shd w:val="clear" w:color="auto" w:fill="auto"/>
          <w:lang w:val="fr-FR" w:eastAsia="fr-FR" w:bidi="fr-FR"/>
        </w:rPr>
        <w:t xml:space="preserve">C. G. </w:t>
      </w:r>
      <w:r>
        <w:rPr>
          <w:color w:val="000000"/>
          <w:spacing w:val="0"/>
          <w:w w:val="100"/>
          <w:position w:val="0"/>
          <w:shd w:val="clear" w:color="auto" w:fill="auto"/>
          <w:lang w:val="pl-PL" w:eastAsia="pl-PL" w:bidi="pl-PL"/>
        </w:rPr>
        <w:t>T. w wyniku nieudanych strajków z lat ostatnich zmniejszyły się wprawdzie bardzo wydatnie. Nie należy jednak niedoceniać wpływów odpowiedników zawodo</w:t>
        <w:softHyphen/>
        <w:t xml:space="preserve">wych, zarówno chrześcijańskiego M.R.P. jak socjalistów. Ruch chrześcijański grupuje się na terenie zawodowym w C.F.T.C.; odpowiednikiem socjalistów jest C.G.T. </w:t>
      </w:r>
      <w:r>
        <w:rPr>
          <w:color w:val="000000"/>
          <w:spacing w:val="0"/>
          <w:w w:val="100"/>
          <w:position w:val="0"/>
          <w:shd w:val="clear" w:color="auto" w:fill="auto"/>
          <w:lang w:val="fr-FR" w:eastAsia="fr-FR" w:bidi="fr-FR"/>
        </w:rPr>
        <w:t xml:space="preserve">“Force Ouvrière”. </w:t>
      </w:r>
      <w:r>
        <w:rPr>
          <w:color w:val="000000"/>
          <w:spacing w:val="0"/>
          <w:w w:val="100"/>
          <w:position w:val="0"/>
          <w:shd w:val="clear" w:color="auto" w:fill="auto"/>
          <w:lang w:val="pl-PL" w:eastAsia="pl-PL" w:bidi="pl-PL"/>
        </w:rPr>
        <w:t>Mini</w:t>
        <w:softHyphen/>
        <w:t>strowie obu tych partii w rządzie muszą się ze stanowiskiem swych własnych związków liczyć, tym bardziej, im ostrzejsza jest rywalizacja z komunistycznym C.G.T.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Przykładów nie braknie, np. długotrwały konflikt między pre</w:t>
        <w:softHyphen/>
        <w:t xml:space="preserve">mierem </w:t>
      </w:r>
      <w:r>
        <w:rPr>
          <w:color w:val="000000"/>
          <w:spacing w:val="0"/>
          <w:w w:val="100"/>
          <w:position w:val="0"/>
          <w:shd w:val="clear" w:color="auto" w:fill="auto"/>
          <w:lang w:val="fr-FR" w:eastAsia="fr-FR" w:bidi="fr-FR"/>
        </w:rPr>
        <w:t xml:space="preserve">Queuille </w:t>
      </w:r>
      <w:r>
        <w:rPr>
          <w:color w:val="000000"/>
          <w:spacing w:val="0"/>
          <w:w w:val="100"/>
          <w:position w:val="0"/>
          <w:shd w:val="clear" w:color="auto" w:fill="auto"/>
          <w:lang w:val="pl-PL" w:eastAsia="pl-PL" w:bidi="pl-PL"/>
        </w:rPr>
        <w:t>a socjalistycznym ministrem Pracy, Daniel Mayerem, zaczął się od drobnego zagadnienia premii wakacyj</w:t>
        <w:softHyphen/>
        <w:t xml:space="preserve">nych dla robotnikowi Ale odpływ zwolenników od </w:t>
      </w:r>
      <w:r>
        <w:rPr>
          <w:color w:val="000000"/>
          <w:spacing w:val="0"/>
          <w:w w:val="100"/>
          <w:position w:val="0"/>
          <w:shd w:val="clear" w:color="auto" w:fill="auto"/>
          <w:lang w:val="fr-FR" w:eastAsia="fr-FR" w:bidi="fr-FR"/>
        </w:rPr>
        <w:t>CGT “For</w:t>
        <w:softHyphen/>
        <w:t xml:space="preserve">ce Ouvrière” </w:t>
      </w:r>
      <w:r>
        <w:rPr>
          <w:color w:val="000000"/>
          <w:spacing w:val="0"/>
          <w:w w:val="100"/>
          <w:position w:val="0"/>
          <w:shd w:val="clear" w:color="auto" w:fill="auto"/>
          <w:lang w:val="pl-PL" w:eastAsia="pl-PL" w:bidi="pl-PL"/>
        </w:rPr>
        <w:t>zaniepokoił kierowników tej organizacji tak da</w:t>
        <w:softHyphen/>
        <w:t xml:space="preserve">lece i tak silnie wzmocnił nacisk na ministrów socjalistycznych w rządzie, iż konflikt </w:t>
      </w:r>
      <w:r>
        <w:rPr>
          <w:color w:val="000000"/>
          <w:spacing w:val="0"/>
          <w:w w:val="100"/>
          <w:position w:val="0"/>
          <w:shd w:val="clear" w:color="auto" w:fill="auto"/>
          <w:lang w:val="fr-FR" w:eastAsia="fr-FR" w:bidi="fr-FR"/>
        </w:rPr>
        <w:t xml:space="preserve">Queuille </w:t>
      </w:r>
      <w:r>
        <w:rPr>
          <w:color w:val="000000"/>
          <w:spacing w:val="0"/>
          <w:w w:val="100"/>
          <w:position w:val="0"/>
          <w:shd w:val="clear" w:color="auto" w:fill="auto"/>
          <w:lang w:val="pl-PL" w:eastAsia="pl-PL" w:bidi="pl-PL"/>
        </w:rPr>
        <w:t>— Daniel Mayer przerodził się w długotrwałe przesilenie rządowe w październiku 1949, którego istotne źródła znajdowały się poza parlamentem.</w:t>
      </w:r>
    </w:p>
    <w:p>
      <w:pPr>
        <w:pStyle w:val="Style35"/>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 xml:space="preserve">Już gabinet </w:t>
      </w:r>
      <w:r>
        <w:rPr>
          <w:color w:val="000000"/>
          <w:spacing w:val="0"/>
          <w:w w:val="100"/>
          <w:position w:val="0"/>
          <w:shd w:val="clear" w:color="auto" w:fill="auto"/>
          <w:lang w:val="fr-FR" w:eastAsia="fr-FR" w:bidi="fr-FR"/>
        </w:rPr>
        <w:t xml:space="preserve">Queuille’a </w:t>
      </w:r>
      <w:r>
        <w:rPr>
          <w:color w:val="000000"/>
          <w:spacing w:val="0"/>
          <w:w w:val="100"/>
          <w:position w:val="0"/>
          <w:shd w:val="clear" w:color="auto" w:fill="auto"/>
          <w:lang w:val="pl-PL" w:eastAsia="pl-PL" w:bidi="pl-PL"/>
        </w:rPr>
        <w:t>o przeszło rocznej egzystencji, nazwany był “Gabinetem bezruchu”. Trudno jest powiedzieć aby i obec</w:t>
        <w:softHyphen/>
        <w:t xml:space="preserve">ny rząd p.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był gabinetem śmiałych decyzji i by mógł robić coś więcej niż administrować, względnie doprowadzić do uchwalenia normalnego budżetu z dwumiesięcznym zresztą opóźnieniem. Kryzys rządzenia we Francji idzie bez wątpienia dalej niż w jakimkolwiek okresie istnienia) III Republki. Nie tylko bardziej widoczna ingerencja związków zawodowych, ale i mniej ujawnione wpływy rozmaitych czynników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gospodar</w:t>
        <w:softHyphen/>
        <w:t>czych, zarówno przemysłowych jak i rolnych, dają się stale wyczuwać.</w:t>
      </w:r>
    </w:p>
    <w:p>
      <w:pPr>
        <w:pStyle w:val="Style47"/>
        <w:keepNext/>
        <w:keepLines/>
        <w:widowControl w:val="0"/>
        <w:shd w:val="clear" w:color="auto" w:fill="auto"/>
        <w:bidi w:val="0"/>
        <w:spacing w:before="0" w:after="100" w:line="218" w:lineRule="auto"/>
        <w:ind w:left="0" w:right="0" w:firstLine="0"/>
        <w:jc w:val="center"/>
      </w:pPr>
      <w:bookmarkStart w:id="77" w:name="bookmark77"/>
      <w:bookmarkStart w:id="78" w:name="bookmark78"/>
      <w:r>
        <w:rPr>
          <w:color w:val="000000"/>
          <w:spacing w:val="0"/>
          <w:w w:val="100"/>
          <w:position w:val="0"/>
          <w:shd w:val="clear" w:color="auto" w:fill="auto"/>
          <w:lang w:val="pl-PL" w:eastAsia="pl-PL" w:bidi="pl-PL"/>
        </w:rPr>
        <w:t>Wahania w polityce zagranicznej</w:t>
      </w:r>
      <w:bookmarkEnd w:id="77"/>
      <w:bookmarkEnd w:id="78"/>
    </w:p>
    <w:p>
      <w:pPr>
        <w:pStyle w:val="Style35"/>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Zacytujemy kilka przykładów: wi marcu 1948 roku podpisany został w Turynie protokuł francusko-włoski, zapowiadający ustanowienie unii celnej między obu krajami. Mimo dwóch niemal lat sprawa nie tylko nie posunęła się naprzód, ale wy</w:t>
        <w:softHyphen/>
        <w:t>daj e się, że została definitywnie pogrzebana dzięki rozmaitym interwencjom organizacji producentów.</w:t>
      </w:r>
    </w:p>
    <w:p>
      <w:pPr>
        <w:pStyle w:val="Style35"/>
        <w:keepNext w:val="0"/>
        <w:keepLines w:val="0"/>
        <w:widowControl w:val="0"/>
        <w:shd w:val="clear" w:color="auto" w:fill="auto"/>
        <w:bidi w:val="0"/>
        <w:spacing w:before="0" w:after="0" w:line="214" w:lineRule="auto"/>
        <w:ind w:left="0" w:right="0"/>
        <w:jc w:val="both"/>
        <w:sectPr>
          <w:headerReference w:type="default" r:id="rId85"/>
          <w:headerReference w:type="even" r:id="rId86"/>
          <w:footnotePr>
            <w:pos w:val="pageBottom"/>
            <w:numFmt w:val="decimal"/>
            <w:numRestart w:val="continuous"/>
            <w15:footnoteColumns w:val="1"/>
          </w:footnotePr>
          <w:pgSz w:w="7094" w:h="11629"/>
          <w:pgMar w:top="1103" w:left="525" w:right="544" w:bottom="600" w:header="0" w:footer="3" w:gutter="0"/>
          <w:pgNumType w:start="140"/>
          <w:cols w:space="720"/>
          <w:noEndnote/>
          <w:rtlGutter w:val="0"/>
          <w:docGrid w:linePitch="360"/>
        </w:sectPr>
      </w:pPr>
      <w:r>
        <w:rPr>
          <w:color w:val="000000"/>
          <w:spacing w:val="0"/>
          <w:w w:val="100"/>
          <w:position w:val="0"/>
          <w:shd w:val="clear" w:color="auto" w:fill="auto"/>
          <w:lang w:val="pl-PL" w:eastAsia="pl-PL" w:bidi="pl-PL"/>
        </w:rPr>
        <w:t xml:space="preserve">Nieco później, w wyniku nieporozumień francusko-angielskich, </w:t>
      </w:r>
    </w:p>
    <w:p>
      <w:pPr>
        <w:pStyle w:val="Style3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na skutek dewaluacji funta szterlinga rząd francuski doprowa</w:t>
        <w:softHyphen/>
        <w:t xml:space="preserve">dził w Paryżu do konferencji ministrów spraw zagranicznych państw, których blok prasa francuska ochrzciła przedwcześnie monstrualnym terminem </w:t>
      </w:r>
      <w:r>
        <w:rPr>
          <w:color w:val="000000"/>
          <w:spacing w:val="0"/>
          <w:w w:val="100"/>
          <w:position w:val="0"/>
          <w:shd w:val="clear" w:color="auto" w:fill="auto"/>
          <w:lang w:val="fr-FR" w:eastAsia="fr-FR" w:bidi="fr-FR"/>
        </w:rPr>
        <w:t xml:space="preserve">“Fritaluxu”. </w:t>
      </w:r>
      <w:r>
        <w:rPr>
          <w:color w:val="000000"/>
          <w:spacing w:val="0"/>
          <w:w w:val="100"/>
          <w:position w:val="0"/>
          <w:shd w:val="clear" w:color="auto" w:fill="auto"/>
          <w:lang w:val="pl-PL" w:eastAsia="pl-PL" w:bidi="pl-PL"/>
        </w:rPr>
        <w:t>Te same trudności za</w:t>
        <w:softHyphen/>
        <w:t>znaczyły się ponownie tak, że żadne postępy na drodze do unii celnej czy choćby dalej idącego zbliżenia gospodarczego nie zo</w:t>
        <w:softHyphen/>
        <w:t>stały osiągnięte.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 sprzeczności wewnętrzne ciążą także i na zasadniczych sprawach polityki zagranicznej. W szczególności zagadnienie stosunku do Niemiec wywołuje wciąż poważną różnicę zdań. Li</w:t>
        <w:softHyphen/>
        <w:t>nia podziału idzie tym razem nie pomiędzy poszczególnymi od</w:t>
        <w:softHyphen/>
        <w:t>łamami politycznymi, ale wewnątrz tych stronnictw. Tak więc zarówno w M.R.P., wśród radykałów czy socjalistów istnieją za</w:t>
        <w:softHyphen/>
        <w:t>równo zwolennicy zbliżenia francusko-niemieckiego, przyśpie</w:t>
        <w:softHyphen/>
        <w:t>szonego tempa ustępstw na rzecz republiki w Bonn, jak i stro</w:t>
        <w:softHyphen/>
        <w:t>nicy daleko idącej rezerwy wobec wschodniego sąsiada.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Różnice zdań w zagadnieniu niemieckim spowodowały, jak wiadomo, trudności na listopadowej konferencji Ministrów Spraw Zagranicznych w Paryżu. Jak informowanoi minister Schuman w rozmowach przygotowawczych zaagażował się w ustępstwa dalej idące, niż te, które republika w Bonn uzyska</w:t>
        <w:softHyphen/>
        <w:t xml:space="preserve">ła ostatecznie w protokułach, podpisanych w </w:t>
      </w:r>
      <w:r>
        <w:rPr>
          <w:color w:val="000000"/>
          <w:spacing w:val="0"/>
          <w:w w:val="100"/>
          <w:position w:val="0"/>
          <w:shd w:val="clear" w:color="auto" w:fill="auto"/>
          <w:lang w:val="fr-FR" w:eastAsia="fr-FR" w:bidi="fr-FR"/>
        </w:rPr>
        <w:t xml:space="preserve">Petersberg. </w:t>
      </w:r>
      <w:r>
        <w:rPr>
          <w:color w:val="000000"/>
          <w:spacing w:val="0"/>
          <w:w w:val="100"/>
          <w:position w:val="0"/>
          <w:shd w:val="clear" w:color="auto" w:fill="auto"/>
          <w:lang w:val="pl-PL" w:eastAsia="pl-PL" w:bidi="pl-PL"/>
        </w:rPr>
        <w:t>Trzeba było już w trakcie obrad trzech ministrów spraw zagranicznych zwołać nadzwyczajną konferencję rady ministrów, na której mi</w:t>
        <w:softHyphen/>
        <w:t xml:space="preserve">nistrowie Teitgen,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Mayer i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Moch przeciwstawili się zbyt, ich zdaniem, ustępliwej polityce ministra Schumana. Opo</w:t>
        <w:softHyphen/>
        <w:t>nenci ministra Spraw Zagranicznych reprezentowali więc wszy</w:t>
        <w:softHyphen/>
        <w:t xml:space="preserve">stkie trzy główne grupy koalicji rządowej. Pierwszy jest kolegą p. Schumana z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drugi — jednym z najwybitniejszych lea</w:t>
        <w:softHyphen/>
        <w:t>derów radykalnych, trzeci socjalistycznym ministrem Spraw Wewnętrznych. Minister Schuman zmuszony był w niektórych punktach istotnie wycofać się z zajmowanego stanowiska, wpły</w:t>
        <w:softHyphen/>
        <w:t>wając w ten sposób na zmianę przebiegu listopadowej konferen</w:t>
        <w:softHyphen/>
        <w:t>cji Trzech.</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 wahań i sprzeczności polityki zagranicznej Francji wobec sąsiada wschodniego dołączyły się ostatnio dalsze komplikacje. Wizyta informacyjna) ministra Schumana w Niemczech, która miała m. inn. wysondować nastroje niemieckie i zadecydować o przyszłej polityce francuskiej w stosunku do Niemiec, posłu</w:t>
        <w:softHyphen/>
        <w:t>żyła niespodziewanie za okazję zajątrzeń w sprawie zagłębia Saary. Zarówno ze strony rządu p. Adenauera jak i opozycji socjal-demokratycznej obawiano się, że rozpoczynające się w lutym rokowania między Francją a autonomicznym rządem Saary pogłębią proces ekonomicznego włączenia tego kraju do gospodarczego terytorium Francji. Obawiano się także, iż dal</w:t>
        <w:softHyphen/>
        <w:t>szym etapem mogło być proklamowanie Saary jako państwa niepodległego na wzór np. Luksemburga, pozostającego jedno</w:t>
        <w:softHyphen/>
        <w:t>cześnie w obrębie francuskiego obszaru gospodarczego.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Tej możliwości Niemcy przeciwstawiali początkowo tezę utrzy</w:t>
        <w:softHyphen/>
        <w:br w:type="page"/>
      </w:r>
      <w:r>
        <w:rPr>
          <w:color w:val="000000"/>
          <w:spacing w:val="0"/>
          <w:w w:val="100"/>
          <w:position w:val="0"/>
          <w:shd w:val="clear" w:color="auto" w:fill="auto"/>
          <w:lang w:val="pl-PL" w:eastAsia="pl-PL" w:bidi="pl-PL"/>
        </w:rPr>
        <w:t>mania wprawdzie więzów gospodarczych Saary z Francją, ale polityczne-administracyjnego włączenia jej do terytorium re</w:t>
        <w:softHyphen/>
        <w:t>publiki w Bonn.</w:t>
      </w:r>
    </w:p>
    <w:p>
      <w:pPr>
        <w:pStyle w:val="Style35"/>
        <w:keepNext w:val="0"/>
        <w:keepLines w:val="0"/>
        <w:widowControl w:val="0"/>
        <w:shd w:val="clear" w:color="auto" w:fill="auto"/>
        <w:bidi w:val="0"/>
        <w:spacing w:before="0" w:after="40" w:line="218" w:lineRule="auto"/>
        <w:ind w:left="0" w:right="0" w:firstLine="340"/>
        <w:jc w:val="both"/>
      </w:pPr>
      <w:r>
        <w:rPr>
          <w:color w:val="000000"/>
          <w:spacing w:val="0"/>
          <w:w w:val="100"/>
          <w:position w:val="0"/>
          <w:shd w:val="clear" w:color="auto" w:fill="auto"/>
          <w:lang w:val="pl-PL" w:eastAsia="pl-PL" w:bidi="pl-PL"/>
        </w:rPr>
        <w:t>Wobec nierealności tego pomysłu, wysunięte zostały następ</w:t>
        <w:softHyphen/>
        <w:t>nie inne dwa rozwiązania. Pierwsze polegałoby na internacjo</w:t>
        <w:softHyphen/>
        <w:t>nalizacji bogactw gospodarczych Saary, łącznie z Zagłębiem Ruhry, Lotaryngią, Luksemburgiem i uprzemysłowionym zagłę</w:t>
        <w:softHyphen/>
        <w:t>biem belgijskim. Francuzi nie odrzucają tego planu — uważają jednak, iż terytorium to, stanowiące bazę ekonomicznej Unii Europejskiej, może być umiędzynaradowiane dopiero w wypad</w:t>
        <w:softHyphen/>
        <w:t>ku realnego zapoczątkowania “budowy przyszłej Europy Zjed</w:t>
        <w:softHyphen/>
        <w:t>noczonej”. Drugą propozycją niemiecką jest przeprowadzenie plebiscytu. Polityka francuska wydaje się nie odrzucać katego</w:t>
        <w:softHyphen/>
        <w:t>rycznie również i tego drugiego pomysłu — uważa go jednak za przedwczesny i uzależnia od bliżej nieokreślonego wyjaśnie</w:t>
        <w:softHyphen/>
        <w:t>nia się sytuacji w Niemczech.</w:t>
      </w:r>
    </w:p>
    <w:p>
      <w:pPr>
        <w:pStyle w:val="Style35"/>
        <w:keepNext w:val="0"/>
        <w:keepLines w:val="0"/>
        <w:widowControl w:val="0"/>
        <w:shd w:val="clear" w:color="auto" w:fill="auto"/>
        <w:bidi w:val="0"/>
        <w:spacing w:before="0" w:after="40" w:line="221" w:lineRule="auto"/>
        <w:ind w:left="0" w:right="0" w:firstLine="280"/>
        <w:jc w:val="both"/>
      </w:pPr>
      <w:r>
        <w:rPr>
          <w:color w:val="000000"/>
          <w:spacing w:val="0"/>
          <w:w w:val="100"/>
          <w:position w:val="0"/>
          <w:shd w:val="clear" w:color="auto" w:fill="auto"/>
          <w:lang w:val="pl-PL" w:eastAsia="pl-PL" w:bidi="pl-PL"/>
        </w:rPr>
        <w:t>Dookoła tych tez obraca się spór, wywołany przez rząd Ade- nauera. Wydaje się, iż steruje on do pośrednictwa amerykań</w:t>
        <w:softHyphen/>
        <w:t>skiego w tej sprawie. Prestiż Francji w całej tej sprawie wysta</w:t>
        <w:softHyphen/>
        <w:t>wiony jest na nową próbę.</w:t>
      </w:r>
    </w:p>
    <w:p>
      <w:pPr>
        <w:pStyle w:val="Style35"/>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Drugą trudnością jest sytuacja w Indochiniach. Ratyfikowa</w:t>
        <w:softHyphen/>
        <w:t>nie przez parlament układu z cesarzem Bao-Dai i ostatnie de</w:t>
        <w:softHyphen/>
        <w:t>cyzje Moskwy i' Pekinu na rzecz rządu Ho Chi Minh stwarzają dla Francji niezwykle złożoną sytuację uniemożliwiając jej, na razie przynajmniej, projektowane uznanie chińskiego komuni</w:t>
        <w:softHyphen/>
        <w:t>stycznego rządu Mao-Tse-Tunga.</w:t>
      </w:r>
    </w:p>
    <w:p>
      <w:pPr>
        <w:pStyle w:val="Style47"/>
        <w:keepNext/>
        <w:keepLines/>
        <w:widowControl w:val="0"/>
        <w:shd w:val="clear" w:color="auto" w:fill="auto"/>
        <w:bidi w:val="0"/>
        <w:spacing w:before="0" w:after="120" w:line="218" w:lineRule="auto"/>
        <w:ind w:left="0" w:right="0" w:firstLine="0"/>
        <w:jc w:val="center"/>
      </w:pPr>
      <w:bookmarkStart w:id="79" w:name="bookmark79"/>
      <w:bookmarkStart w:id="80" w:name="bookmark80"/>
      <w:r>
        <w:rPr>
          <w:color w:val="000000"/>
          <w:spacing w:val="0"/>
          <w:w w:val="100"/>
          <w:position w:val="0"/>
          <w:shd w:val="clear" w:color="auto" w:fill="auto"/>
          <w:lang w:val="pl-PL" w:eastAsia="pl-PL" w:bidi="pl-PL"/>
        </w:rPr>
        <w:t>Trwające prowizorium w polityce wewnętrznej</w:t>
      </w:r>
      <w:bookmarkEnd w:id="79"/>
      <w:bookmarkEnd w:id="80"/>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Fakt względnego spokoju w kraju, obecnie nie stanowi żad</w:t>
        <w:softHyphen/>
        <w:t>nej gwarancji utrzymania tego stanu rzeczy w najbliższej przy</w:t>
        <w:softHyphen/>
        <w:t>szłości. Wprawdzie w latach 1947 i 1948 Francja wstrząsana by</w:t>
        <w:softHyphen/>
        <w:t>ła częstymi, strajkami “upowszechnionymi”. Ostatnio, poza spo</w:t>
        <w:softHyphen/>
        <w:t>radycznymi wypadkami, żaden poważniejszy strajk nie został przedsięwzięty. Układ sił jednak nie uległ zasadniczym zmia</w:t>
        <w:softHyphen/>
        <w:t>nom. Po prostu nastąpiła zmiana w instrukcjach z zewnątrz w wyniku bezskuteczności dokonywanych akcji strajkowych i w związku z ogólną koniukturą międzynarodową. Wydaje się, iż obrady ostatniego Centr. Komitetu Partii Komunistycznej z po</w:t>
        <w:softHyphen/>
        <w:t>łowy grudnia 1949 stanowią zapowiedź przejścia komunistów, na pewnych przynajmniej odcinkach, do ofensywy sabotażowej, której obiektem będą przede wszystkim linie komunikacyjne, a zwłaszcza porty, w związku z importem broni amerykańskiej i obsługą wojsk francuskich, walczących w Indochinach. Apa</w:t>
        <w:softHyphen/>
        <w:t>rat policyjny Francji najzupełniej wystarcza, aby objawy anar</w:t>
        <w:softHyphen/>
        <w:t>chii opanować, rząd jednak wydaje się zbyt słaby, aby znaleźć solidniejsze wyjście z istniejącego impasu politycznego, zwła</w:t>
        <w:softHyphen/>
        <w:t>szcza przy istnieniu obecnego parlamentu.</w:t>
      </w:r>
    </w:p>
    <w:p>
      <w:pPr>
        <w:pStyle w:val="Style35"/>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Sprawa ew. przyśpieszenia wyborów wisi nad parlamentem</w:t>
        <w:br w:type="page"/>
      </w:r>
      <w:r>
        <w:rPr>
          <w:color w:val="000000"/>
          <w:spacing w:val="0"/>
          <w:w w:val="100"/>
          <w:position w:val="0"/>
          <w:shd w:val="clear" w:color="auto" w:fill="auto"/>
          <w:lang w:val="pl-PL" w:eastAsia="pl-PL" w:bidi="pl-PL"/>
        </w:rPr>
        <w:t>ciągle jako groźba, stwarzając już od przeszło dwóch lat okres gorączki przedwyborczej. Wszystko zależy obecnie od szans kompromisu pomiędzy radykałami a ich partnerami socjali</w:t>
        <w:softHyphen/>
        <w:t>stycznymi i chrześcijańsko-społecznymi (M.R.P.). Większość dla rozwiązania, w razie poważniejszych konfliktów w rządzie, mo</w:t>
        <w:softHyphen/>
        <w:t>głaby się znaleźć, jeśli komuniści uznaliby rozwiązanie parla</w:t>
        <w:softHyphen/>
        <w:t>mentu jako leżące w ich własnym interesie. Za rozwiązaniem mogłaby wtedy głosować 'tak niesharmonizowana z sobą kom</w:t>
        <w:softHyphen/>
        <w:t>binacja, jak komuniści, radykali, U.D.S.R., Gauliści i klasyczna prawica. Skrócenie żywota obecnego parlamentu nie jest więc wprawdzie wykluczone. Więcej jest jednak szans, iż parlament dotrwa do listopada 1951 r.</w:t>
      </w:r>
    </w:p>
    <w:p>
      <w:pPr>
        <w:pStyle w:val="Style47"/>
        <w:keepNext/>
        <w:keepLines/>
        <w:widowControl w:val="0"/>
        <w:shd w:val="clear" w:color="auto" w:fill="auto"/>
        <w:bidi w:val="0"/>
        <w:spacing w:before="0" w:after="100" w:line="218" w:lineRule="auto"/>
        <w:ind w:left="0" w:right="0" w:firstLine="0"/>
        <w:jc w:val="center"/>
      </w:pPr>
      <w:bookmarkStart w:id="81" w:name="bookmark81"/>
      <w:bookmarkStart w:id="82" w:name="bookmark82"/>
      <w:r>
        <w:rPr>
          <w:color w:val="000000"/>
          <w:spacing w:val="0"/>
          <w:w w:val="100"/>
          <w:position w:val="0"/>
          <w:shd w:val="clear" w:color="auto" w:fill="auto"/>
          <w:lang w:val="pl-PL" w:eastAsia="pl-PL" w:bidi="pl-PL"/>
        </w:rPr>
        <w:t>Stopniowa poprawa gospodarcza</w:t>
      </w:r>
      <w:bookmarkEnd w:id="81"/>
      <w:bookmarkEnd w:id="82"/>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Gdy w dziedzinie politycznej sytuacja; Francji pozostawia wie</w:t>
        <w:softHyphen/>
        <w:t>le do życzenia w gospodarce francuskiej zaznacza się dalsza, niezbyt szybka, ale stała, poprawa. Rok 1949 zakończył w zasa</w:t>
        <w:softHyphen/>
        <w:t>dzie okres przystosowania się kraju do gospodarki pokojowej po okresie ekonomiki wojennej. Wzrost produkcji przemysłowej trwał nadal przy zahamowaniu tempa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drugiej połowie roku. W rolnictwie rok 1949, tak jak i rok 1948, był rokiem dobrego urodzaju. Kurs franka i ceny wykazały pełną niemal stabiliza</w:t>
        <w:softHyphen/>
        <w:t>cję w porównaniu z gwałtownymi falami zwyżkowymi cen w latach 1945, 6, 7 i 48.</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Produkcja przemysłowa osiągnęła w maju 1949 wskaźnik 132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 zestawieniu z analogicznym okresem 1938 i 106 w zestawieniu z majem 1929 — to jest rokiem najwyższego poziomu produkcji przemysłowej we Francji między obu wojnami. Dla pierwszych 11 miesięcy r. 1949 wskaźnik wynosił 121, w zestawieniu z 1938 i 98 w porównaniu z r. 1929. W ciężkim przemyśle największy wzrost wskazuje produkcja stali (wskaźnik 152 w porównaniu z 1938 r.)</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Analogiczny, choć nieco mniejszy, wzrost wykazała produkcja węgla, która osiągnie, zapewne, w tym roku 56 milionów ton. Import drogiego węgla amerykańskiego został ostatnio zredu</w:t>
        <w:softHyphen/>
        <w:t>kowany niemal do zera.</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Przemysł tekstylny, jak w ogóle przemysł lekki, wykazywał wzrost nierównie słabszy, wynosząc dla pierwszych 11 miesięcy 1949 109 procent (w zestawieniu z 1938 r.).</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rolnictwie wyprodukowano w 1949 r. około 80 milio</w:t>
        <w:softHyphen/>
        <w:t>nów kwintali pszenicy wobec 76 mil. kwintali w 1948 i do 33 mil. w r. 1947. .</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Charakterystyczne dla r. 1949 było zahamowanie, gwałtownej w latach poprzednich, zwyżki cen, gdy w r. 1945 ogólny indeks cen zwyżkował w stosunku do roku poprzedniego o 70 proc., w 1946 o dalsze 74 proc., w 1947 aż o 84 proc., a jeszcze w r. 1948 o 63 proc., to rok 1949 był okresem pełnej niemal stabilizacji cen. Ogólny indeks przewyższał ceny z poprzedniego roku o 1 i pół procent.</w:t>
      </w:r>
      <w:r>
        <w:br w:type="page"/>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Ceny przemysłowe wykazywały ostatnio znacznie większą sta</w:t>
        <w:softHyphen/>
        <w:t>bilizację niż ceny rolnicze. Ogólny wskaźnik cen artykułów rol</w:t>
        <w:softHyphen/>
        <w:t>niczych w listopadzie 1948 znajdował się na poziomie 1950 aby w kwietniu spaść do 1950 i osiągnąć w listopadzie 1890.</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Ceny przemysłowe utrzymywały się stale powyżej 2000, oscy</w:t>
        <w:softHyphen/>
        <w:t>lując pomiędzy 2050 w listopadzie 1948, a 2150 w listopadzie 1949 (przyjmując ceny z listopada 1938 za 100).</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Tak więc ceny rolnicze, które po wojnie aż do r. 1948 wzra</w:t>
        <w:softHyphen/>
        <w:t>stały silniej niż na artykuły przemysłowe, stopniowo w roku ostat</w:t>
        <w:softHyphen/>
        <w:t>nim dały się zdystansować przez wskaźnik cen przemysłowych. W niektórych wypadkach dysproporcje we wzroście cen utrzy</w:t>
        <w:softHyphen/>
        <w:t>mały się, koszta transportu w listopadzie 1949 wciąż jeszcze nie przekroczyły 1030, a przeciętna za komorne wynosiła w tym sa</w:t>
        <w:softHyphen/>
        <w:t>mym okresie dopiero 380.</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Płace nie uległy na ogół zmianom, jakkolwiek w szeregu wy</w:t>
        <w:softHyphen/>
        <w:t>padków nastąpiły lokalne podwyżki. Tak np. w metalurgii pa</w:t>
        <w:softHyphen/>
        <w:t>ryskiej płace zostały podniesione o 3 — 4 procent.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 wiadomo, 20 września kurs franka obniżony został w w^yniku dewaluacji angielskiej o 22 proc, wobec parytetu dola</w:t>
        <w:softHyphen/>
        <w:t>ra i zreewaluowany w stosunku do funta szterlinga o 11 proc. Mocne waluty wykazywały tendencję niejednolitą przy czym kurs funta spadł już poniżej parytetu oficjalnego..</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Jednym z najwymowniejszych dowodów poprawy sytuacji gos</w:t>
        <w:softHyphen/>
        <w:t>podarczej było wybitne polepszenie się sytuacji w handlu zagra</w:t>
        <w:softHyphen/>
        <w:t>nicznym. Wartość importu w ciągu pierwszych 11 miesięcy 1949 roku wzrosła do 598 milionów franków w porównaniu z 460 mi</w:t>
        <w:softHyphen/>
        <w:t>lionami w analogicznym okresie 48 r. Deficyt handlu zagranicz</w:t>
        <w:softHyphen/>
        <w:t>nego zmniejszył się jednak dzięki o wiele silniejszemu wzmoże</w:t>
        <w:softHyphen/>
        <w:t>niu się eksportu. W tym samym okresie podniósł się on z 209 mil. fr. na 408 mil. fr., redukując w ten sposób deficyt z 207 mil. na 187 mil. fr.</w:t>
      </w:r>
    </w:p>
    <w:p>
      <w:pPr>
        <w:pStyle w:val="Style35"/>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Ważną rolę w tej poprawie odegrała oczywiście pomoc z ty</w:t>
        <w:softHyphen/>
        <w:t>tułu planu Marshalla. Zmniejszenie tej pomocy w roku przy</w:t>
        <w:softHyphen/>
        <w:t>szłym, dzięki osiągniętym już rezultatom, nie zaciąży zapewne zbytnio na gospodarce wobec możliwości pewnego powiększe</w:t>
        <w:softHyphen/>
        <w:t>nia wymian multilateralnych i uzyskania kredytu prywatnego. Trudności zrównoważenia budżetu we Francji powodowane są względami politycznymi i psychologicznymi. Na przykład rol</w:t>
        <w:softHyphen/>
        <w:t>nictwo francuskie obciążone jest minimalnie, a żadne ze stron</w:t>
        <w:softHyphen/>
        <w:t>nictw, ze względów wyborczych nie podejmuje inicjatywy zna</w:t>
        <w:softHyphen/>
        <w:t>lezienia w nowych podatkach wzmożenia dochodów państwa. Pomyślna na ogół sytuacja gospodarcza Francji czyniłaby bo</w:t>
        <w:softHyphen/>
        <w:t>wiem zadanie zrównoważenia budżetu względnie łatwym.</w:t>
      </w:r>
    </w:p>
    <w:p>
      <w:pPr>
        <w:pStyle w:val="Style35"/>
        <w:keepNext w:val="0"/>
        <w:keepLines w:val="0"/>
        <w:widowControl w:val="0"/>
        <w:shd w:val="clear" w:color="auto" w:fill="auto"/>
        <w:bidi w:val="0"/>
        <w:spacing w:before="0" w:after="120" w:line="218" w:lineRule="auto"/>
        <w:ind w:left="0" w:right="0" w:firstLine="0"/>
        <w:jc w:val="center"/>
      </w:pPr>
      <w:r>
        <w:rPr>
          <w:b/>
          <w:bCs/>
          <w:color w:val="000000"/>
          <w:spacing w:val="0"/>
          <w:w w:val="100"/>
          <w:position w:val="0"/>
          <w:shd w:val="clear" w:color="auto" w:fill="auto"/>
          <w:lang w:val="pl-PL" w:eastAsia="pl-PL" w:bidi="pl-PL"/>
        </w:rPr>
        <w:t>Zachmurzony horyzont. — Konkluzje.</w:t>
      </w:r>
    </w:p>
    <w:p>
      <w:pPr>
        <w:pStyle w:val="Style35"/>
        <w:keepNext w:val="0"/>
        <w:keepLines w:val="0"/>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Beznadziejnie zaciągnięty horyzont w polityce międzynarodo</w:t>
        <w:softHyphen/>
        <w:t>wej odbiera ochotę do bawienia się w proroctwa.</w:t>
      </w:r>
    </w:p>
    <w:p>
      <w:pPr>
        <w:pStyle w:val="Style35"/>
        <w:keepNext w:val="0"/>
        <w:keepLines w:val="0"/>
        <w:widowControl w:val="0"/>
        <w:shd w:val="clear" w:color="auto" w:fill="auto"/>
        <w:bidi w:val="0"/>
        <w:spacing w:before="0" w:after="40" w:line="211" w:lineRule="auto"/>
        <w:ind w:left="0" w:right="0" w:firstLine="200"/>
        <w:jc w:val="both"/>
      </w:pPr>
      <w:r>
        <w:rPr>
          <w:color w:val="000000"/>
          <w:spacing w:val="0"/>
          <w:w w:val="100"/>
          <w:position w:val="0"/>
          <w:shd w:val="clear" w:color="auto" w:fill="auto"/>
          <w:lang w:val="pl-PL" w:eastAsia="pl-PL" w:bidi="pl-PL"/>
        </w:rPr>
        <w:t>Można jednak bez ryzyka popełnienia błędu zasadniczego ustalić sobie niektóre punkty. Polityka rosyjska gra stale w</w:t>
        <w:br w:type="page"/>
      </w:r>
      <w:r>
        <w:rPr>
          <w:color w:val="000000"/>
          <w:spacing w:val="0"/>
          <w:w w:val="100"/>
          <w:position w:val="0"/>
          <w:shd w:val="clear" w:color="auto" w:fill="auto"/>
          <w:lang w:val="pl-PL" w:eastAsia="pl-PL" w:bidi="pl-PL"/>
        </w:rPr>
        <w:t>okresie powojennym, a w każdym razie po zakończonej demo</w:t>
        <w:softHyphen/>
        <w:t>bilizacji armii amerykańskiej i angielskiej, przekonaniem, iż Ameryka przez dość długi jeszcze okres nie jest zdolna do woj</w:t>
        <w:softHyphen/>
        <w:t>ny agresywnej, a nawet że w obecnym stanie politycznego i moralno-propagandowego nieprzygotowania oraz w związku z sytuacją w zachodniej Europie, wojny tej widocznie się obawia.</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 właściwą sobie konsekwencją polityka Kremla wykorzystu</w:t>
        <w:softHyphen/>
        <w:t>je posiadaną w ten sposób marżę czasu dla najpełniejszego wy</w:t>
        <w:softHyphen/>
        <w:t>zyskania swoich możliwości zbrojeniowych, przyśpieszenia so- wietyzowania krajów Europy środkowej, i rozszerzenia zo</w:t>
        <w:softHyphen/>
        <w:t>ny wpływów sowieckich w Azji. Na Dalekim Wschodzie do czy</w:t>
        <w:softHyphen/>
        <w:t>nienia będziemy mieli z polityką sowiecko-chińską, gdzie wprawdzie Kreml pozostaje czynnikiem decydującym, ale gdzie interesy czerwonych Chin będą menażowane.</w:t>
      </w:r>
    </w:p>
    <w:p>
      <w:pPr>
        <w:pStyle w:val="Style3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Wspólna akcja chińsko-sowiecka będzie dążyła do opanowa</w:t>
        <w:softHyphen/>
        <w:t>nia nowych terenów nie w drodze agresji zewnętrznej, ale prze</w:t>
        <w:softHyphen/>
        <w:t>de wszystkim akcją od wewnątrz, dbając jednak o nieprowo- kowanie poważniejszego konfliktu z anglosasami.</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Ofensywa w Azji nie oznacza wcale cofania się czy nawet taktyki defensywnej w Europie. Kreml nie ustępuje ani na jo</w:t>
        <w:softHyphen/>
        <w:t>tę nawet w tych zagadnieniach, w których zasadnicze interesy polityczne i strategiczne sowieckie nie są zainteresowane jak np. w zagadnieniu traktatu pokojowego z Austrią.</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Pakt atlantycki nie przyczynił się, jak dotąd, do rusze</w:t>
        <w:softHyphen/>
        <w:t>nia naprzód realnie sprawy zbrojeń Europy Zachodniej. Zagadnienie dozbrojenia Niemiec zostało odroczone, a położenie w Europie skomplikowało się jeszcze ostatnio nieporozumienia</w:t>
        <w:softHyphen/>
        <w:t>mi i polemikami francusko-niemieckimi na tle zagłębia Saary. W tych warunkach uwaga kół 'amerykańskich zwraca się w kie</w:t>
        <w:softHyphen/>
        <w:t>runku Hiszpanii. I w tym wypadku, sądzić można, iż skończy się na udzieleniu kredytów, a wreszcie pomocy dozbrojeniowej dla Hiszpanii gen. Franco. Skrupuły jednak i wątpliwości opóź</w:t>
        <w:softHyphen/>
        <w:t>niać będą amerykańskie decyzje. Totalny reżim Tita nie bu</w:t>
        <w:softHyphen/>
        <w:t>dzi jakoś zastrzeżeń u demokratów amerykańskich; istnieją one jednak wciąż wobec półtotalnego reżimu madryckiego.</w:t>
      </w:r>
    </w:p>
    <w:p>
      <w:pPr>
        <w:pStyle w:val="Style35"/>
        <w:keepNext w:val="0"/>
        <w:keepLines w:val="0"/>
        <w:widowControl w:val="0"/>
        <w:shd w:val="clear" w:color="auto" w:fill="auto"/>
        <w:bidi w:val="0"/>
        <w:spacing w:before="0" w:after="40" w:line="218" w:lineRule="auto"/>
        <w:ind w:left="0" w:right="0"/>
        <w:jc w:val="both"/>
        <w:sectPr>
          <w:headerReference w:type="default" r:id="rId87"/>
          <w:headerReference w:type="even" r:id="rId88"/>
          <w:headerReference w:type="first" r:id="rId89"/>
          <w:footnotePr>
            <w:pos w:val="pageBottom"/>
            <w:numFmt w:val="decimal"/>
            <w:numRestart w:val="continuous"/>
            <w15:footnoteColumns w:val="1"/>
          </w:footnotePr>
          <w:pgSz w:w="7094" w:h="11629"/>
          <w:pgMar w:top="1103" w:left="525" w:right="544" w:bottom="600" w:header="0" w:footer="3" w:gutter="0"/>
          <w:cols w:space="720"/>
          <w:noEndnote/>
          <w:titlePg/>
          <w:rtlGutter w:val="0"/>
          <w:docGrid w:linePitch="360"/>
        </w:sectPr>
      </w:pPr>
      <w:r>
        <w:rPr>
          <w:color w:val="000000"/>
          <w:spacing w:val="0"/>
          <w:w w:val="100"/>
          <w:position w:val="0"/>
          <w:shd w:val="clear" w:color="auto" w:fill="auto"/>
          <w:lang w:val="pl-PL" w:eastAsia="pl-PL" w:bidi="pl-PL"/>
        </w:rPr>
        <w:t>Problem produkcji bomby wodorowej jest nowym etapem w wyścigu zbrojeń, który staje się główną przyczyną niemożności pokojowego współistnienia obu systemów przez dłuższy okres czasu. Trudno jest nam oceniać jaki efekt wywrze decy</w:t>
        <w:softHyphen/>
        <w:t>zja produkcji tej bomby na opinię amerykańską. Nie wy</w:t>
        <w:softHyphen/>
        <w:t>daj e się jednak, aby wywołały one jakiekolwiek wrażenie na kierownikach polityki sowieckiej i aby wpłynęły one na zmia</w:t>
        <w:softHyphen/>
        <w:t xml:space="preserve">nę ich taktyki, tak jak bez wpływu na nią pozostał eksperyment atomowy nad </w:t>
      </w:r>
      <w:r>
        <w:rPr>
          <w:color w:val="000000"/>
          <w:spacing w:val="0"/>
          <w:w w:val="100"/>
          <w:position w:val="0"/>
          <w:shd w:val="clear" w:color="auto" w:fill="auto"/>
          <w:lang w:val="fr-FR" w:eastAsia="fr-FR" w:bidi="fr-FR"/>
        </w:rPr>
        <w:t xml:space="preserve">Hiroshima. </w:t>
      </w:r>
      <w:r>
        <w:rPr>
          <w:color w:val="000000"/>
          <w:spacing w:val="0"/>
          <w:w w:val="100"/>
          <w:position w:val="0"/>
          <w:shd w:val="clear" w:color="auto" w:fill="auto"/>
          <w:lang w:val="pl-PL" w:eastAsia="pl-PL" w:bidi="pl-PL"/>
        </w:rPr>
        <w:t>W tych warunkach można przewidy</w:t>
        <w:softHyphen/>
        <w:t>wać trwanie zimnej wojny, a nawet jej zaostrzenie łącznie ze wzmożeniem działalności “piątych kolumn”, zwłaszcza w takich krajach Zachodniej Europy jak Francja i Włochy. Ameryka zdaje się wciąż poszukiwać swojej linii politycznej.</w:t>
      </w:r>
    </w:p>
    <w:p>
      <w:pPr>
        <w:pStyle w:val="Style74"/>
        <w:keepNext/>
        <w:keepLines/>
        <w:widowControl w:val="0"/>
        <w:pBdr>
          <w:bottom w:val="single" w:sz="4" w:space="0" w:color="auto"/>
        </w:pBdr>
        <w:shd w:val="clear" w:color="auto" w:fill="auto"/>
        <w:bidi w:val="0"/>
        <w:spacing w:before="0" w:after="600" w:line="240" w:lineRule="auto"/>
        <w:ind w:left="0" w:right="0" w:firstLine="0"/>
        <w:jc w:val="both"/>
      </w:pPr>
      <w:r>
        <w:rPr>
          <w:color w:val="000000"/>
          <w:spacing w:val="0"/>
          <w:w w:val="100"/>
          <w:position w:val="0"/>
          <w:shd w:val="clear" w:color="auto" w:fill="auto"/>
          <w:lang w:val="la-001" w:eastAsia="la-001" w:bidi="la-001"/>
        </w:rPr>
        <w:t>Najnowsza</w:t>
      </w:r>
      <w:r>
        <w:rPr>
          <w:color w:val="000000"/>
          <w:spacing w:val="0"/>
          <w:w w:val="100"/>
          <w:position w:val="0"/>
          <w:shd w:val="clear" w:color="auto" w:fill="auto"/>
          <w:lang w:val="pl-PL" w:eastAsia="pl-PL" w:bidi="pl-PL"/>
        </w:rPr>
        <w:t xml:space="preserve"> historia polski</w:t>
      </w:r>
      <w:bookmarkStart w:id="83" w:name="bookmark83"/>
      <w:bookmarkEnd w:id="83"/>
      <w:bookmarkStart w:id="84" w:name="bookmark84"/>
      <w:bookmarkEnd w:id="84"/>
    </w:p>
    <w:p>
      <w:pPr>
        <w:pStyle w:val="Style37"/>
        <w:keepNext/>
        <w:keepLines/>
        <w:widowControl w:val="0"/>
        <w:shd w:val="clear" w:color="auto" w:fill="auto"/>
        <w:bidi w:val="0"/>
        <w:spacing w:before="0" w:after="60" w:line="240" w:lineRule="auto"/>
        <w:ind w:left="0" w:right="0" w:firstLine="0"/>
        <w:jc w:val="both"/>
      </w:pPr>
      <w:bookmarkStart w:id="85" w:name="bookmark85"/>
      <w:bookmarkStart w:id="86" w:name="bookmark86"/>
      <w:r>
        <w:rPr>
          <w:color w:val="000000"/>
          <w:spacing w:val="0"/>
          <w:w w:val="100"/>
          <w:position w:val="0"/>
          <w:shd w:val="clear" w:color="auto" w:fill="auto"/>
          <w:lang w:val="pl-PL" w:eastAsia="pl-PL" w:bidi="pl-PL"/>
        </w:rPr>
        <w:t>Wspomnienia</w:t>
      </w:r>
      <w:bookmarkEnd w:id="85"/>
      <w:bookmarkEnd w:id="86"/>
    </w:p>
    <w:p>
      <w:pPr>
        <w:pStyle w:val="Style37"/>
        <w:keepNext/>
        <w:keepLines/>
        <w:widowControl w:val="0"/>
        <w:shd w:val="clear" w:color="auto" w:fill="auto"/>
        <w:bidi w:val="0"/>
        <w:spacing w:before="0" w:after="200" w:line="240" w:lineRule="auto"/>
        <w:ind w:left="0" w:right="0" w:firstLine="0"/>
        <w:jc w:val="both"/>
      </w:pPr>
      <w:bookmarkStart w:id="87" w:name="bookmark87"/>
      <w:bookmarkStart w:id="88" w:name="bookmark88"/>
      <w:r>
        <w:rPr>
          <w:color w:val="000000"/>
          <w:spacing w:val="0"/>
          <w:w w:val="100"/>
          <w:position w:val="0"/>
          <w:shd w:val="clear" w:color="auto" w:fill="auto"/>
          <w:lang w:val="pl-PL" w:eastAsia="pl-PL" w:bidi="pl-PL"/>
        </w:rPr>
        <w:t>z pracy w Ministerstwie Skarbu</w:t>
      </w:r>
      <w:bookmarkEnd w:id="87"/>
      <w:bookmarkEnd w:id="88"/>
    </w:p>
    <w:p>
      <w:pPr>
        <w:pStyle w:val="Style35"/>
        <w:keepNext w:val="0"/>
        <w:keepLines w:val="0"/>
        <w:widowControl w:val="0"/>
        <w:shd w:val="clear" w:color="auto" w:fill="auto"/>
        <w:bidi w:val="0"/>
        <w:spacing w:before="0" w:after="160" w:line="218" w:lineRule="auto"/>
        <w:ind w:left="0" w:right="0" w:firstLine="0"/>
        <w:jc w:val="center"/>
      </w:pPr>
      <w:r>
        <w:rPr>
          <w:color w:val="000000"/>
          <w:spacing w:val="0"/>
          <w:w w:val="100"/>
          <w:position w:val="0"/>
          <w:shd w:val="clear" w:color="auto" w:fill="auto"/>
          <w:lang w:val="pl-PL" w:eastAsia="pl-PL" w:bidi="pl-PL"/>
        </w:rPr>
        <w:t>(Od grudnia 1936 do października 1939)</w:t>
      </w:r>
    </w:p>
    <w:p>
      <w:pPr>
        <w:pStyle w:val="Style35"/>
        <w:keepNext w:val="0"/>
        <w:keepLines w:val="0"/>
        <w:widowControl w:val="0"/>
        <w:shd w:val="clear" w:color="auto" w:fill="auto"/>
        <w:bidi w:val="0"/>
        <w:spacing w:before="0" w:after="120" w:line="218" w:lineRule="auto"/>
        <w:ind w:left="2780" w:right="0" w:firstLine="0"/>
        <w:jc w:val="left"/>
      </w:pPr>
      <w:r>
        <w:rPr>
          <w:color w:val="000000"/>
          <w:spacing w:val="0"/>
          <w:w w:val="100"/>
          <w:position w:val="0"/>
          <w:shd w:val="clear" w:color="auto" w:fill="auto"/>
          <w:lang w:val="pl-PL" w:eastAsia="pl-PL" w:bidi="pl-PL"/>
        </w:rPr>
        <w:t>I.</w:t>
      </w:r>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Na stanowisko Wiceministra Skarbu powołany zostałem w listopadzie 1936 r. Powołanie to poprzedziła bezpośrednio dwu</w:t>
        <w:softHyphen/>
        <w:t>letnia praca w organizacjach rolniczych gdzie pełniłem obo</w:t>
        <w:softHyphen/>
        <w:t>wiązki Prezesa Wielkopolskiej Izby Rolniczej i Prezesa Związku Izb i Organizacji Rolniczych — oraz uprzednio od roku 1918, służba w Ministerstwie Spraw Zagranicznych. Z zagadnieniami finansowymi stykałem się bliżej tylko w ciągu roku 1935 jako przedstawiciel rolnictwa w Radzie Banku Polskiego.</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Mianowanie moje na stanowisko urzędowe wywołało w pra</w:t>
        <w:softHyphen/>
        <w:t>sie szereg komentarzy. W czasie przewrotu majowego w r. 1926 byłem Kierownikiem Ministerstwa Spraw Zagranicznych w ga</w:t>
        <w:softHyphen/>
        <w:t>binecie Wincentego Witosa. Po dwuletnim urlopie bezpłatnym udzielonym mi na własną prośbę, sprawowałem następnie po</w:t>
        <w:softHyphen/>
        <w:t>litycznie mało znaczącą funkcję członka Górnośląskiej Komi</w:t>
        <w:softHyphen/>
        <w:t>sji Mieszanej. Płk. Beck objąwszy tekę Ministra Spraw Zagra</w:t>
        <w:softHyphen/>
        <w:t>nicznych przeniósł mnie na emeryturę z równoczesnym obni</w:t>
        <w:softHyphen/>
        <w:t>żeniem mego uzyskanego 6 lat wcześniej stopnia służbowego. Przy wyborze zarówno na Prezesa Wielkopolskiej Izby Rolniczej, jak na Prezesa Związku Izb i Organizacji Rolniczych korzysta</w:t>
        <w:softHyphen/>
        <w:t>łem z poparcia głosów przedstawicieli ówczesnej opozycji. W tych warunkach nominacja moja wydaw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ała się być zaprzecze</w:t>
        <w:softHyphen/>
        <w:t>niem przestrzeganej dotąd zasady jednolitości ideologicznej ga</w:t>
        <w:softHyphen/>
        <w:t>binetu. “Cyrulik Warszawski” zamieścił moją karykaturę w cyklu “Z polskiego kinematografu politycznego" zaopatrując ją podpisem: Mija Maj.</w:t>
      </w:r>
    </w:p>
    <w:p>
      <w:pPr>
        <w:pStyle w:val="Style35"/>
        <w:keepNext w:val="0"/>
        <w:keepLines w:val="0"/>
        <w:widowControl w:val="0"/>
        <w:shd w:val="clear" w:color="auto" w:fill="auto"/>
        <w:bidi w:val="0"/>
        <w:spacing w:before="0" w:after="0" w:line="218" w:lineRule="auto"/>
        <w:ind w:left="0" w:right="0" w:firstLine="200"/>
        <w:jc w:val="both"/>
        <w:sectPr>
          <w:headerReference w:type="default" r:id="rId90"/>
          <w:headerReference w:type="even" r:id="rId91"/>
          <w:footnotePr>
            <w:pos w:val="pageBottom"/>
            <w:numFmt w:val="decimal"/>
            <w:numRestart w:val="continuous"/>
            <w15:footnoteColumns w:val="1"/>
          </w:footnotePr>
          <w:pgSz w:w="7094" w:h="11629"/>
          <w:pgMar w:top="1103" w:left="525" w:right="544" w:bottom="600" w:header="675" w:footer="172" w:gutter="0"/>
          <w:pgNumType w:start="316"/>
          <w:cols w:space="720"/>
          <w:noEndnote/>
          <w:rtlGutter w:val="0"/>
          <w:docGrid w:linePitch="360"/>
        </w:sectPr>
      </w:pPr>
      <w:r>
        <w:rPr>
          <w:color w:val="000000"/>
          <w:spacing w:val="0"/>
          <w:w w:val="100"/>
          <w:position w:val="0"/>
          <w:shd w:val="clear" w:color="auto" w:fill="auto"/>
          <w:lang w:val="pl-PL" w:eastAsia="pl-PL" w:bidi="pl-PL"/>
        </w:rPr>
        <w:t>Na ogólnopolskim zjeździe gospodarczym zwołanym przez pre</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miera Kościałkowskiego w r. 1935 występowałem z publiczną krytyką polityki gospodarczej rządu. Krytykę tę ponawiałem na</w:t>
        <w:softHyphen/>
        <w:t>stępnie na Radzie Banku Polskiego. Projekty reform, które wy</w:t>
        <w:softHyphen/>
        <w:t>suwałem podówczas, wziął Wicepremier Kwiatkowski jako asumpt do zapronowania mi współpracy w Ministerstwie Skarbu. Po wahaniach uzasadnionych zarówno rozważaniami politycznymi jak i świadomością niedostatecznej fachowości w zakresie ściśle finansowym, propozycję jego przyjąłem. Skłoni</w:t>
        <w:softHyphen/>
        <w:t>ły mnie do tego nalegania moich kolegów z zarządu Związku Izb i Organizacji Rolniczych, oraz otrzymane od Wicepremie</w:t>
        <w:softHyphen/>
        <w:t>ra zapewnienie, że nie będę przedmiotem jakichkolwiek naci</w:t>
        <w:softHyphen/>
        <w:t>sków politycznych. Lojalność nakazuje mi stwierdzić, że zapew</w:t>
        <w:softHyphen/>
        <w:t>nienie to zostało w pełni dotrzymane. Wspominam o tym dziś tym bardziej, że tak często czytać nam przychodzi o “totali</w:t>
        <w:softHyphen/>
        <w:t>tarnym</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ustroju rządów przedwojennych. W czasie mej pracy w Ministerstwie Skarbu podtrzymywałem zupełnie jawnie bli</w:t>
        <w:softHyphen/>
        <w:t>skie stosunki z przyjaciółmi osobistymi, stojącymi w zdecydo</w:t>
        <w:softHyphen/>
        <w:t>wanej opozycji do rządu. Metodę tę stosowałem oczywiście i później, ale nie bez niejednokrotnego narażania się na duże przykrości. Gdy zaś w tragicznej jesieni 39 r. wyjeżdżałem z Rumunii do Paryża, gen. Sławoj-Składkowski powiedział mi z cechującą go zawsze — często nawet nadmierną — prostolij- nością: “Dziękuję Panu za współpracę. Polegała ona co praw</w:t>
        <w:softHyphen/>
        <w:t>da na tym, że byliśmy zazwyczaj odmiennych opinii, ale przy</w:t>
        <w:softHyphen/>
        <w:t>najmniej mówiliśmy to sobie nawzajem szczerze i otwarcie”. Pożegnanie to zachowuję we wdzięcznej pamięci.</w:t>
      </w:r>
    </w:p>
    <w:p>
      <w:pPr>
        <w:pStyle w:val="Style35"/>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Charakter i zakres mojej poprzedniej działalności musiał wpłynąć decydująco na ustalenie moich kompetencji w ramach Ministerstwa Skarbu. Stanowisko Wiceministra ofiarowano mi z wyraźną motywacją iż chodzi o wzmożenie wpływu rolnictwa na bieg spraw gospodarczych w państwie. Toteż zawiadywaniu memu podlegały: sprawy ogólno-gospodarcze, zwłaszcza o ile dotyczyły wsi i rolnictwa, sprawy spółdzielcze, oraz Monopo</w:t>
        <w:softHyphen/>
        <w:t>le Państwowe; w późniejszym okresie, po ustąpieniu Podsekre</w:t>
        <w:softHyphen/>
        <w:t>tarza Stanu świtalskiego, objąłem również nadzór nad Depar</w:t>
        <w:softHyphen/>
        <w:t>tamentami Ceł i Podatków. Sprawowany pierwotnie nadzór nad działalnością Państwowego Urzędu Kontroli i Ubezpieczeń złoży</w:t>
        <w:softHyphen/>
        <w:t>łem niebawem w kompetentniejsze ręce Podsekretarza Stanu Ko- żuchowskiego. Ze sprawami budżetowymi i obrotu pieniężne</w:t>
        <w:softHyphen/>
        <w:t>go stykałem się tylko o ile wiązały się bezpośrednio z wymie</w:t>
        <w:softHyphen/>
        <w:t>nionymi uprzednio działami mojej pracy, lub też o ile zastępo</w:t>
        <w:softHyphen/>
        <w:t>wałem Ministra Skarbu w czasie jego nieobecności. Korzysta</w:t>
        <w:softHyphen/>
        <w:t>łem natomiast kilkakrotnie z posiedzeń Rady Kolei Śląsk - Bał</w:t>
        <w:softHyphen/>
        <w:t>tyk dla odbycia podróży do Niemiec, Francji i Anglii, zbierania informacji o sytuacji polityczno-gospodarczej w tych krajach i składania Ministerstwu obszerniejszych raportów na te tematy.</w:t>
      </w:r>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II.</w:t>
      </w:r>
    </w:p>
    <w:p>
      <w:pPr>
        <w:pStyle w:val="Style3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Główny mój wysiłek w Ministerstwie Skarbu dotyczył spraw</w:t>
        <w:br w:type="page"/>
      </w:r>
      <w:r>
        <w:rPr>
          <w:color w:val="000000"/>
          <w:spacing w:val="0"/>
          <w:w w:val="100"/>
          <w:position w:val="0"/>
          <w:shd w:val="clear" w:color="auto" w:fill="auto"/>
          <w:lang w:val="pl-PL" w:eastAsia="pl-PL" w:bidi="pl-PL"/>
        </w:rPr>
        <w:t>rolniczych. Jako Prezes Związku Izb i Organizacji Rolniczych dawałem kilkakrotnie publicznie wyraz memu przekonaniu, że przeludnienie wsi, bezrobocie wiejskie oraz nadmiernie niski udział rolnictwa w dochodzie społecznym są czynnikami, któ</w:t>
        <w:softHyphen/>
        <w:t>re w decydujący sposób hamują rozwój gospodarczy i społecz</w:t>
        <w:softHyphen/>
        <w:t>ny kraju. Toteż walkę o przywrócenie opłacalności produkcji rolnej, a przeciwdziałanie dekapitalizacji wsi, o stworzenie moż</w:t>
        <w:softHyphen/>
        <w:t>liwie licznych warsztatów rolnych gospcdarczo-aktywnych uwa</w:t>
        <w:softHyphen/>
        <w:t>żałem za jedno z głównych zadań państwowych. Staranie o realizację — stopniową i bardzo utrudnioną oporami zewnętrz</w:t>
        <w:softHyphen/>
        <w:t>nymi i wewnętrznymi — tego programu, który był zarazem programem zorganizowanego rolnictwa polskiego, podjąłem od pierwszej chwili mej pracy w Ministerstwie Skarbu.</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Bezpośredni wpływ na kształtowanie się niektórych pozycji dochodu rolniczego dawało zawiadywanie monopolami pań</w:t>
        <w:softHyphen/>
        <w:t>stwowymi. Następujące w latach 36 - 39 “urolniczenie” mono</w:t>
        <w:softHyphen/>
        <w:t>polów odbyło się bez straty dla Skarbu Państwa, gdyż wpłata ich do Kasy Państwowej wzrosła w tym okresie z 641 milio</w:t>
        <w:softHyphen/>
        <w:t>nów złotych na 725 milionów złotych. Równocześnie jednak zdołano bardzo silnie zwiększyć areał plantacji tytoniowych, dając tym samym pracę i zarobek właśnie najmniejszym war</w:t>
        <w:softHyphen/>
        <w:t>sztatom rolnym, tak, że gdy np. w roku 33 - 34 monopol tyto</w:t>
        <w:softHyphen/>
        <w:t>niowy przerabiał jeszcze 11.700 ton surowca zagranicznego, a tylko 6.700 krajowego, to już w latach 1936 - 39 ilość przero</w:t>
        <w:softHyphen/>
        <w:t>bionego surowca zagranicznego wyniosła tylko 7.100 ton a su</w:t>
        <w:softHyphen/>
        <w:t>rowca krajowego 12.500 ton; zwiększono wydatnie zakup spi- rutusu napędowego i podniesiono jego cenę płaconą producen</w:t>
        <w:softHyphen/>
        <w:t>towi o cztery grosze (bez podniesienia cen sprzedaży) ; podtrzy</w:t>
        <w:softHyphen/>
        <w:t>mano i rozbudowano używanie worków lnianych w monopolu solnym. W sumie dały te zabiegi zwiększenie dochodów rolni</w:t>
        <w:softHyphen/>
        <w:t>ctwa o netto 9 milionów złotych rocznie.</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Szerszy znacznie zasięg miała akcja zmierzająca do podtrzy</w:t>
        <w:softHyphen/>
        <w:t>mania poziomu cen rolniczych, zwłaszcza zbożowych, która naj</w:t>
        <w:softHyphen/>
        <w:t>pełniejszy swój wyraz znalazła w opracowanej w Ministerstwie Skarbu ustawie o tak zwanych opłatach przemiałowych. Za</w:t>
        <w:softHyphen/>
        <w:t>sadniczym punktem wyjścia ustawy było przekonanie, że, a) jeś</w:t>
        <w:softHyphen/>
        <w:t>li produkcja rolna jest deficytowa należy dążyć do zmniejsze</w:t>
        <w:softHyphen/>
        <w:t>nia nie produkcji — jak to z różnych stron doradzano — lecz deficytu, b) że polska nadwyżka eksportowa w zbożu wynoszą</w:t>
        <w:softHyphen/>
        <w:t>ca w latach największego urodzaju zaledwie 9% produkcji, jest wyłącznie wynikiem niedokonsumcji chłopskiej; jeżeli więc dą</w:t>
        <w:softHyphen/>
        <w:t>żyć do jej usunięcia, to jedynie przez wzmożenie zamożności, a co za tym idzie spożycia wsi; do chwili zaś osiągnięcia tego celu utrzymanie jej jest koniecznością państwową, gdyż sta</w:t>
        <w:softHyphen/>
        <w:t>nowi ona jedyną żywnościową rezerwę mobilizacyjną, rezerwę zawartą dla społeczeństw zamożniejszych w ścieśliwości kon- sumcji cywilnej. Opierając się na tych założeniach oraz uwzględniając fakt, że w okresach silnej zniżki cen zbożowych cena Chleba nie spadała nigdy w tym samym stopniu, nato</w:t>
        <w:softHyphen/>
        <w:br w:type="page"/>
      </w:r>
      <w:r>
        <w:rPr>
          <w:color w:val="000000"/>
          <w:spacing w:val="0"/>
          <w:w w:val="100"/>
          <w:position w:val="0"/>
          <w:shd w:val="clear" w:color="auto" w:fill="auto"/>
          <w:lang w:val="pl-PL" w:eastAsia="pl-PL" w:bidi="pl-PL"/>
        </w:rPr>
        <w:t>miast wzrastała marża zysku pośrednika, ustalała ustawa opła</w:t>
        <w:softHyphen/>
        <w:t>tę od mąki i kaszy pobieraną tylko przy cenie żyta niższej od 20 złotych. Opłata ta nie obciążająca wedle intencji ustawo</w:t>
        <w:softHyphen/>
        <w:t>dawcy, ani producenta ani konsumenta, lecz pobierana z “roz- kuszu” gospodarczego, to jest, z nadmiernego zysku pośredni</w:t>
        <w:softHyphen/>
        <w:t>ka, służyć miała dla. premiowania eksportu rolnego i wprowa</w:t>
        <w:softHyphen/>
        <w:t>dzić tym samym niejako samoczynną regulację cen. Pierwszy rok działania ustawy dał pod względem technicznym i finan</w:t>
        <w:softHyphen/>
        <w:t>sowym rezultaty bardzo dodatnie. Efekt jej finansowy wyniósł zamiast preliminowanych 30 milionów złotych blisko 50 milio</w:t>
        <w:softHyphen/>
        <w:t>nów, które w całości zużyte zostały na popieranie eksportu rol</w:t>
        <w:softHyphen/>
        <w:t>nego. Cena Chleba pozostała w tym okresie niska, a ciężar opła</w:t>
        <w:softHyphen/>
        <w:t>ty, jak wykazały to szczegółowe i bezstronne badania przepro</w:t>
        <w:softHyphen/>
        <w:t>wadzone zarówno przez organizacje rolnicze jak przez Związek Eksporterów Zboża, nie został przerzucony na producenta. Na</w:t>
        <w:softHyphen/>
        <w:t>tomiast działanie gospodarcze ustawy odbiegło — dzięki oko</w:t>
        <w:softHyphen/>
        <w:t>licznościom niezależnym od woli jej twórców — dość znacznie od pierwotnej jej intencji. Zebrany fundusz 50-ciomilionowy, który miał odegrać rolę potężnego narzędzia ofensywnego w rękach rolnictwa polskiego, wobec faktu, że rok 1938 - 39 był rokiem wielkiego urodzaju w Polsce i równocześnie najniższe</w:t>
        <w:softHyphen/>
        <w:t>go, jaki kiedykolwiek zanotowano, poziomu cen rolniczych na rynkach światowych, stał się wałem ochronnym naszego gospo</w:t>
        <w:softHyphen/>
        <w:t>darstwa. Wypłacane z niego premie pozwoliły na podtrzymanie przez cały rok 1939 stabilizowanej i opłacalnej ceny masła i utrzymały ceny zboża na poziomie wprawdzie o 25% niższym od przewidzianego, lecz o całe 150% wyższym od ceny świato</w:t>
        <w:softHyphen/>
        <w:t>wej pomniejszonej o koszt przewozu do Rotterdamu. Zysk, względnie ściślej mówiąc unikniętą dzięki tej ustawie stratę, rolnictwa polskiego w roku 1938 - 39 szacować można ostrożnie na 150 - 200 milionów złotych.</w:t>
      </w:r>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Jedną z głównych przyczyn ciężkiej sytuacji wsi w okresie ostatnich dziesięciu lat było zupełne załamanie kredytu rol</w:t>
        <w:softHyphen/>
        <w:t>niczego. Rolnik operujący długimi okresami produkcji potrze</w:t>
        <w:softHyphen/>
        <w:t>buje stale, przy nieco intensywniejszej gospodarce, średnio-ter- minowego kredytu obrotowego. Zagadnienie dokupu ziemi przez jednostki bardziej przedsiębiorcze oraz nierozdrabniania go</w:t>
        <w:softHyphen/>
        <w:t>spodarstw na wypadek śmierci właściciela — oba pierwszorzęd</w:t>
        <w:softHyphen/>
        <w:t>nego znaczenia dla utrzymania zdrowej struktury agrarnej —- uzależnione są w pełni od istnienia dostępnego dla rolnictwa kredytu długoterminowego. Stan istotny rzeczy w połowie Ze</w:t>
        <w:softHyphen/>
        <w:t>szłego dziesięciolecia był natomiast taki, że warsztaty rolne obciążone długami z okresu koniunktury straciły wobec spadku ceny ziemi i ziemiopłodów wszelką zdolność kredytową, a insty</w:t>
        <w:softHyphen/>
        <w:t>tucje powołane do finansowania rolnictwa osłabione niewypła</w:t>
        <w:softHyphen/>
        <w:t>calnością dłużników i ustawowymi zabiegami oddłużeniowymi wegetowały zaledwie, nie dysponując wolną gotówką. Na rynku, poza kredytami zbożowymi oraz mającymi specjalne przeznacze</w:t>
        <w:softHyphen/>
        <w:t>nie i wymagającymi osobnego omówienia kredytami z Funduszu</w:t>
        <w:br w:type="page"/>
      </w:r>
      <w:r>
        <w:rPr>
          <w:color w:val="000000"/>
          <w:spacing w:val="0"/>
          <w:w w:val="100"/>
          <w:position w:val="0"/>
          <w:shd w:val="clear" w:color="auto" w:fill="auto"/>
          <w:lang w:val="pl-PL" w:eastAsia="pl-PL" w:bidi="pl-PL"/>
        </w:rPr>
        <w:t>Obrotowego Reformy Rolnej, pozostawały jako dostępne dla ogółu rolników właściwie tylko dwa typy kredytów: kredyt pry</w:t>
        <w:softHyphen/>
        <w:t>watny lichwiarski, zupełnie niewspółmierny z zdolnością płat</w:t>
        <w:softHyphen/>
        <w:t>niczą rolnika i, moim zdaniem, również niezdrowy, kredyt, pań</w:t>
        <w:softHyphen/>
        <w:t>stwowy tzw. “klęskowy”, rozdzielany na podstawie opinii władz administracyjnych, a więc nie według wyłącznie gospodarczych kryteriów i najczęściej bezzwrotny, a zatem będący ukrytą subwencją, załataniem charytatywnym sytuacji nieopanowanej gospodarczo. Uzdrowienie tego stanu rzeczy w okresie trwają</w:t>
        <w:softHyphen/>
        <w:t>cej — poza może rokiem 1937 - 38 — dekoniunktury rolniczej i przy pełnym zaabsorbowaniu rynku pieniężnego przez wydatki inwestycyjne, będące w lwiej części wydatkami zaprojektowa</w:t>
        <w:softHyphen/>
        <w:t>nymi i jak się to w potocznej mowie nazywało “opancerzony</w:t>
        <w:softHyphen/>
        <w:t>mi” przez wojsko, było zadaniem nad wyraz trudnym. Urucho</w:t>
        <w:softHyphen/>
        <w:t>mienie przez Ministerstwo Skarbu w ramach planu inwesty</w:t>
        <w:softHyphen/>
        <w:t>cyjnego kwot na budownictwo wiejskie oraz udzielenie kredy</w:t>
        <w:softHyphen/>
        <w:t>tów w rocznej wysokości od 3 do 4 milionów złotych na dzia</w:t>
        <w:softHyphen/>
        <w:t>ły rodzinne, było raczej wskazaniem właściwego kierunku pra</w:t>
        <w:softHyphen/>
        <w:t>cy niż istotną pomocą dla rolnictwa. Większe znaczenie mia</w:t>
        <w:softHyphen/>
        <w:t>ła postępująca z roku na rok rozbudowa kredytów' zastawnych i zaliczkowych; w roku 1938 - 39 korzystało z nich już blisko 80 tysięcy kredytobiorców na łączną sumę 46 milionów złotych (odnośne cyfry dla r. 1934 - 35 wynosiły: liczba kredytobiorców 20 tysięcy, suma rozprowadzonego kredytu 23 miliony złotych). Poważnym krokiem naprzód ku lepszemu była jednak dopiero wniesiona przez Ministerstwo Skarbu wiosną 1939 roku ustawa, uruchamiająca na zupełnie nowych zasadach pierwszą 50 milio</w:t>
        <w:softHyphen/>
        <w:t>nową transzę kredytu długoterminowego dla rolnictwa. Kredyt ten, przeznaczony dla gospodarstw mniejszych i średnich, udzie</w:t>
        <w:softHyphen/>
        <w:t>lany miał być na przeprowadzenie działów rodzinnych, na do</w:t>
        <w:softHyphen/>
        <w:t>kup ziemi i spłatę dawnych zobowiązań; obsługa wraz z amor</w:t>
        <w:softHyphen/>
        <w:t>tyzacją wynosiła tylko 5%, umorzenie następowało w przecią</w:t>
        <w:softHyphen/>
        <w:t>gu lat 25, a więc w okresie życia jednej generacji.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ściśle z omówioną w poprzednim ustępie sytuacją, wytworzo</w:t>
        <w:softHyphen/>
        <w:t>ną po załamaniu się w roku 1929 cen rolnych, wiązała się spra</w:t>
        <w:softHyphen/>
        <w:t>wa tak zwanego oddłużenia rolnictwa. Wzrastająca niemal sta</w:t>
        <w:softHyphen/>
        <w:t>le w okresie dziesięciolecia rozpiętość między dochodem rolnic</w:t>
        <w:softHyphen/>
        <w:t>twa a obsługą jego zadłużenia, istotna niemożność wywiązania się z swych zobowiązań i w konsekwencji ciągłe wizyty komor</w:t>
        <w:softHyphen/>
        <w:t>ników — wszystko to wywoływało u wielkiej części społeczeństwa rolniczego zrozumiałe zdenerwowanie i skłonność do upatrywa</w:t>
        <w:softHyphen/>
        <w:t xml:space="preserve">nia w skreśleniu całkowitym lub częściowym długów jedynego panaceum na niedolę wsi. Zapatrywania te podzielane były przez pesymistów gospodarczych, traktujących nędzę wsi jako objaw stały i niemal naturalny, uważających walkę z nią jako beznadziejną i skłonnych wobec tego do łagodzenia jej co pewien czas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darem z łaski od reszty współobywateli. Osobiś</w:t>
        <w:softHyphen/>
        <w:t>cie byłem i jestem po dziś dzień odmiennego zdania. Akceptowa</w:t>
        <w:softHyphen/>
        <w:t>nie nierentowności rolnictwa było w warunkach polskich na dłuż-</w:t>
      </w:r>
      <w:r>
        <w:br w:type="page"/>
      </w:r>
    </w:p>
    <w:p>
      <w:pPr>
        <w:pStyle w:val="Style35"/>
        <w:keepNext w:val="0"/>
        <w:keepLines w:val="0"/>
        <w:widowControl w:val="0"/>
        <w:shd w:val="clear" w:color="auto" w:fill="auto"/>
        <w:bidi w:val="0"/>
        <w:spacing w:before="0" w:after="40" w:line="218" w:lineRule="auto"/>
        <w:ind w:left="0" w:right="0" w:firstLine="180"/>
        <w:jc w:val="both"/>
      </w:pPr>
      <w:r>
        <w:rPr>
          <w:color w:val="000000"/>
          <w:spacing w:val="0"/>
          <w:w w:val="100"/>
          <w:position w:val="0"/>
          <w:shd w:val="clear" w:color="auto" w:fill="auto"/>
          <w:lang w:val="pl-PL" w:eastAsia="pl-PL" w:bidi="pl-PL"/>
        </w:rPr>
        <w:t>szą metę akceptacją bankructwa całego gospodarstwa narodowe</w:t>
        <w:softHyphen/>
        <w:t>go. A periodyczne skreślanie długów przy równoczesnym niedosta</w:t>
        <w:softHyphen/>
        <w:t>tecznym nasileniu wysiłków o zapewnienie opłacalności i przy pro</w:t>
        <w:softHyphen/>
        <w:t>wadzeniu reformy rolnej w taki sposób, że tworzone w jej wy</w:t>
        <w:softHyphen/>
        <w:t>konaniu osady były niejednokrotnie już w chwili powstania ob</w:t>
        <w:softHyphen/>
        <w:t>ciążone wyżej 100% wartości, to marnotrawienie majątku spo</w:t>
        <w:softHyphen/>
        <w:t xml:space="preserve">łecznego i tworzenie deficytowego </w:t>
      </w:r>
      <w:r>
        <w:rPr>
          <w:color w:val="000000"/>
          <w:spacing w:val="0"/>
          <w:w w:val="100"/>
          <w:position w:val="0"/>
          <w:shd w:val="clear" w:color="auto" w:fill="auto"/>
          <w:lang w:val="la-001" w:eastAsia="la-001" w:bidi="la-001"/>
        </w:rPr>
        <w:t xml:space="preserve">perpetuum </w:t>
      </w:r>
      <w:r>
        <w:rPr>
          <w:color w:val="000000"/>
          <w:spacing w:val="0"/>
          <w:w w:val="100"/>
          <w:position w:val="0"/>
          <w:shd w:val="clear" w:color="auto" w:fill="auto"/>
          <w:lang w:val="pl-PL" w:eastAsia="pl-PL" w:bidi="pl-PL"/>
        </w:rPr>
        <w:t>mobile groźnego dla równowagi gospodarczej całego państwa. Pominąć przy tym nie można, że kwoty przeznaczone na zabiegi oddłużeniowe, wobec słabości rolniczego aparatu kredytowego, w całości niemal po</w:t>
        <w:softHyphen/>
        <w:t>krywane być musiały z budżetu państowego a tym samym pra</w:t>
        <w:softHyphen/>
        <w:t>wie automatycznie uszczuplały wydatki na inne cele rolnicze. Różnica zaś w wydajności sum łożonych na oddłużenie i wy</w:t>
        <w:softHyphen/>
        <w:t>datków na premiowanie eksportu rolnego była tego rodzaju, że podczas gdy pierwsze z nich działały tylko na korzyść war</w:t>
        <w:softHyphen/>
        <w:t>sztatów nadmiernie obciążonych, przynosząc im ulgę ściśle odpowiadającą wysokości wypłaty dokonanej przez państwo, to z drugich korzystało całe rolnictwo, a zysk jego był, dzięki wielokrotności działania premii, kilkakrotnie wyższy od kwoty wydatkowanej z budżetu. Wychodząc z tych właśnie założeń, uważałem podniesienie dochodowości rolnictwa i umożliwienie mu tym samym uiszczania się z swych zobowiązań oraz odbu</w:t>
        <w:softHyphen/>
        <w:t>dowę zdrowego kredytu rolnego za zadania główne, a oddłu</w:t>
        <w:softHyphen/>
        <w:t>żenie za zabieg tylko dodatkowy, leczący objawy choroby lecz nie usuwający jej źródeł. Nie mogłem zatem ustosunkować się pozytywnie do wychodzących z łona sejmu daleko idących wniosków’ oddłużeniowych i starałem się w powtarzających się długich i mozolnych pertraktacjach doprowadzić je do rozmia</w:t>
        <w:softHyphen/>
        <w:t>rów uzasadnionych ogólną sytuacją finansową. Wynikiem tego była kompromisowa ustawa z lata 1939 roku, przewidująca pewne ulgi w spłacie zobowiązań dla ogółu rolnictwa a usta</w:t>
        <w:softHyphen/>
        <w:t>lająca tryb przeprowadzenia pełnego oddłużenia dla tylko jed</w:t>
        <w:softHyphen/>
        <w:t>nej kategorii warsztatów, tych mianowicie, które powstały z przebudowy ustroju rolnego. Wyjątkowe potraktowanie osad</w:t>
        <w:softHyphen/>
        <w:t>ników wydało mi się uzasadnione raz dla tego, że wobec coraz dalej posuwanego upaństwawiania parcelacji odpowiedzial</w:t>
        <w:softHyphen/>
        <w:t>ność Rządu w stosunku do nich wydawała mi się szczególnie wyraźna, po drugie, ponieważ właśnie osady parcelacyjne — zwłaszcza w zachodniej Polsce — należały do kategorii gospo</w:t>
        <w:softHyphen/>
        <w:t>darstw najbardziej obciążonych. Oczywiście zdawałem sobie w pełni sprawę, że tylko gruntowna zmiana systemu stosowa</w:t>
        <w:softHyphen/>
        <w:t>nego w zakresie reformy rolnej może przynieść zasadniczą po</w:t>
        <w:softHyphen/>
        <w:t>prawę, może z jednej strony ożywić ruch parcelacyjny a z dru</w:t>
        <w:softHyphen/>
        <w:t>giej oprzeć go na zdrowych gosporadczo podstawach. Nieste</w:t>
        <w:softHyphen/>
        <w:t xml:space="preserve">ty zmierzające do tego celu prace Ministerstwa Skarbu nad projektem przekształcenia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R. w potężny aparat kre</w:t>
        <w:softHyphen/>
        <w:t>dytowy dla finansowania drobnego rolnictwa, nie zostały do chwili rozpoczęcia działań wojennych ostatecznie ukończone.</w:t>
      </w:r>
    </w:p>
    <w:p>
      <w:pPr>
        <w:pStyle w:val="Style35"/>
        <w:keepNext w:val="0"/>
        <w:keepLines w:val="0"/>
        <w:widowControl w:val="0"/>
        <w:shd w:val="clear" w:color="auto" w:fill="auto"/>
        <w:bidi w:val="0"/>
        <w:spacing w:before="0" w:after="60" w:line="218" w:lineRule="auto"/>
        <w:ind w:left="0" w:right="0" w:firstLine="180"/>
        <w:jc w:val="both"/>
      </w:pPr>
      <w:r>
        <w:rPr>
          <w:color w:val="000000"/>
          <w:spacing w:val="0"/>
          <w:w w:val="100"/>
          <w:position w:val="0"/>
          <w:shd w:val="clear" w:color="auto" w:fill="auto"/>
          <w:lang w:val="pl-PL" w:eastAsia="pl-PL" w:bidi="pl-PL"/>
        </w:rPr>
        <w:t>Jeżeli uważałem za konieczne rozwieść się nieco szerzej nad</w:t>
        <w:br w:type="page"/>
      </w:r>
      <w:r>
        <w:rPr>
          <w:color w:val="000000"/>
          <w:spacing w:val="0"/>
          <w:w w:val="100"/>
          <w:position w:val="0"/>
          <w:shd w:val="clear" w:color="auto" w:fill="auto"/>
          <w:lang w:val="pl-PL" w:eastAsia="pl-PL" w:bidi="pl-PL"/>
        </w:rPr>
        <w:t>niektórymi fragmentami akcji rolniczej, prowadzonej w Minis</w:t>
        <w:softHyphen/>
        <w:t>terstwie Skarbu, to dla tego, iż były one zarazem fragmenta</w:t>
        <w:softHyphen/>
        <w:t>mi wielkiej zasadniczej walki dwóch światopoglądów, walki doniosłej politycznie i społecznie, wałki o przyszłość wsi pols</w:t>
        <w:softHyphen/>
        <w:t>kiej. Z jednej strony barykady stali ludzie o niewątpliwie szlachetnym instynkcie społecznym lecz w gruncie rzeczy peł</w:t>
        <w:softHyphen/>
        <w:t>ni niewiary do chłopa i jego samodzielności gospodarczej czy politycznej, pragnący uszczęśliwiać wieś bez liczenia się z jej wolą, pragnący ująć ją w karby zespołów kierowanych centra</w:t>
        <w:softHyphen/>
        <w:t>listycznie, decydujący za chłopa gdzie, kiedy i ile ziemi ma ku</w:t>
        <w:softHyphen/>
        <w:t>pić, jak ma następnie na niej gospodarować, jak żyć i jak myśleć, upatrujący wreszcie w rozdrobnieniu gospodarstw i ich słabości ekonomicznej okoliczność ułatwiającą rolę kierowni</w:t>
        <w:softHyphen/>
        <w:t>czą góry. Z drugiej strony znaleźli się ci, którzy stawiali nie na instruktora lecz na chłopa, którzy wierzyli w możność or</w:t>
        <w:softHyphen/>
        <w:t>ganicznego rozwoju wsi ku wyższym formom gospodarczym i kulturalnym, którzy w każdym warsztacie rolnym pragnęli wi</w:t>
        <w:softHyphen/>
        <w:t xml:space="preserve">dzieć aktywną 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odrębną</w:t>
      </w:r>
      <w:r>
        <w:rPr>
          <w:color w:val="000000"/>
          <w:spacing w:val="0"/>
          <w:w w:val="100"/>
          <w:position w:val="0"/>
          <w:shd w:val="clear" w:color="auto" w:fill="auto"/>
          <w:lang w:val="pl-PL" w:eastAsia="pl-PL" w:bidi="pl-PL"/>
        </w:rPr>
        <w:t xml:space="preserve"> cząstkę gospodarstwa polskiego a w rodzinie włościańskiej — dzięki uczuciu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samodzielności</w:t>
      </w:r>
      <w:r>
        <w:rPr>
          <w:color w:val="000000"/>
          <w:spacing w:val="0"/>
          <w:w w:val="100"/>
          <w:position w:val="0"/>
          <w:shd w:val="clear" w:color="auto" w:fill="auto"/>
          <w:lang w:val="pl-PL" w:eastAsia="pl-PL" w:bidi="pl-PL"/>
        </w:rPr>
        <w:t xml:space="preserve"> i od</w:t>
        <w:softHyphen/>
        <w:t>powiedzialności jakie wyrabia władanie ziemią — szkołę wy</w:t>
        <w:softHyphen/>
        <w:t>chowania obywatelskiego. I jedni i drudzy doceniali ważność zagadnienia wiejskiego, ale gdy dla jednych chłop był głównie przedmiotem zainteresowania i zabiegów politycznych czy też społeczno-charytatywnych, dla drugich był przede wszystkim podmiotem życia polskiego. Nie mogę się pozbyć wrażenia, że zwolennicy tego co w przeciwieństwie do wsi chłopskiej naz</w:t>
        <w:softHyphen/>
        <w:t>wałbym wsią proletariacką działali, mimo radykalizmu spo</w:t>
        <w:softHyphen/>
        <w:t>łecznego, często pod bezwiednym wpływem nawyków myślo</w:t>
        <w:softHyphen/>
        <w:t>wych z ery pańszczyźnianej, nawyków przemieszanych z poję</w:t>
        <w:softHyphen/>
        <w:t>ciami zaczerpniętymi z jakżeż nie tylko dzisiaj ale i w przesz</w:t>
        <w:softHyphen/>
        <w:t>łości odmiennego ustroju wsi rosyjskiej. W każdym razie godne uwagi jest, że raczej elementy związane z wyrobieniem spo</w:t>
        <w:softHyphen/>
        <w:t>łecznym i politycznym niż-z ustrojem agrarnym decydowały o ustosunkowaniu się ludności wiejskiej w poszczególnych okręgach do tego sporu; generalnie stwierdzić można, że rolni</w:t>
        <w:softHyphen/>
        <w:t>cy wielkopolscy i małopolscy zajmowali zwarte i jednolite sta</w:t>
        <w:softHyphen/>
        <w:t>nowisko broniąc swego prawa do samodzielności, a skłonność do ulegania prądom przeciwnym można było raczej dostrzec w nie</w:t>
        <w:softHyphen/>
        <w:t>których częściach województw centralnych i wschodnich.</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zagadnienia organizacyjne rolnictwa nie miało Minister</w:t>
        <w:softHyphen/>
        <w:t>stwo Skarbu żadnego wpływu. Postawą swą w związanych z nimi sprawach finansowych i gospodarczych dawało ono jed</w:t>
        <w:softHyphen/>
        <w:t>nak otwarcie wyraz programowi jaki uważało za słuszny. Prag</w:t>
        <w:softHyphen/>
        <w:t>nę w tym miejscu zaznaczyć, że wystąpienia odpowiedzialnego kierownika resortu, jakkolwiek z konieczności ostrożniejsze, nie odbiegały od stanowiska jakie osobiście zajmowałem. Stan ten umożliwiał Ministerstwu Skarbu utrzymywanie przez cały okres trzyletni, o którym mówię, bliskiego i ciągłego kontaktu z niezależną opinią rolniczą.</w:t>
      </w:r>
      <w:r>
        <w:br w:type="page"/>
      </w:r>
    </w:p>
    <w:p>
      <w:pPr>
        <w:pStyle w:val="Style35"/>
        <w:keepNext w:val="0"/>
        <w:keepLines w:val="0"/>
        <w:widowControl w:val="0"/>
        <w:shd w:val="clear" w:color="auto" w:fill="auto"/>
        <w:bidi w:val="0"/>
        <w:spacing w:before="0" w:after="40" w:line="218" w:lineRule="auto"/>
        <w:ind w:left="0" w:right="0" w:firstLine="320"/>
        <w:jc w:val="both"/>
      </w:pPr>
      <w:r>
        <w:rPr>
          <w:color w:val="000000"/>
          <w:spacing w:val="0"/>
          <w:w w:val="100"/>
          <w:position w:val="0"/>
          <w:shd w:val="clear" w:color="auto" w:fill="auto"/>
          <w:lang w:val="pl-PL" w:eastAsia="pl-PL" w:bidi="pl-PL"/>
        </w:rPr>
        <w:t>Sprawy spółdzielczości nadzorowane przez Ministerstwo Skarbu wiązały się ideologicznie i zagadnieniowo ściśle z spra</w:t>
        <w:softHyphen/>
        <w:t>wami rolniczymi. W chwili objęcia przez mnie stanowiska Wi</w:t>
        <w:softHyphen/>
        <w:t>ceministra Skarbu zastałem ustrój spółdzielczości polskiej okre</w:t>
        <w:softHyphen/>
        <w:t>ślony ustawą z 1934 roku; dawała ona związkom rewizyjnym szerokie kompetencje, ustanawiała jednak równocześnie jako organ naczelny całego ruchu Radę Spółdzielczą, której człon</w:t>
        <w:softHyphen/>
        <w:t>kowie mianowani byli przez Ministerstwo Skarbu. Przewodni</w:t>
        <w:softHyphen/>
        <w:t>czący Rady był urzędnikiem państwowym, przysługiwało mu prawo rewizyjne w stosunku do spółdzielni niezwiązkowych a prawo nadzoru w stosunku do Związków, Central i spółdzielni związkowych. Ta połowiczna autonomia, nie obejmująca władz naczelnych, budziła niezadowolenie wielu spółdzielców, doma</w:t>
        <w:softHyphen/>
        <w:t>gających się pełnego samorządu, opartego na zasadach analo</w:t>
        <w:softHyphen/>
        <w:t>gicznych do założeń, na których zbudowany był samorząd rol</w:t>
        <w:softHyphen/>
        <w:t>niczy czy przemysłowo-handlowy. Stąd tendencje do noweliza</w:t>
        <w:softHyphen/>
        <w:t>cji ustawy, tendencje natrafiające skądinąd na zastrzeżenia powodowane politycznym znaczeniem spółdzielczych instytucji mniejszościowych.</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Zdawałem sobie sprawę, że dyskusja nad zmianą ustawy oży</w:t>
        <w:softHyphen/>
        <w:t>wić musi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łonie spółdzielczości spór inny, spór między integra- listami ruchu spółdzielczego a tymi, którzy doceniając w pełni znaczenie organizacji spółdzielczej w społeczeństwie tak nieza- sobnym jak polskie, nie upatrywali jednak w niej formy ustro</w:t>
        <w:softHyphen/>
        <w:t>jowej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innej objąć całość życia gospodarczego i społecznego kraju. Osobiście patrzyłem z pewnym sceptycyzmem na tenden</w:t>
        <w:softHyphen/>
        <w:t>cje “mesjanistyczne" wśród spółdzielczości, na traktowanie każdego kto przechodził do pracy prywatno-gospodarczej jako odstępcy czy zdrajcy, na potępianie dobrze na ogół funkcjonu</w:t>
        <w:softHyphen/>
        <w:t>jących sklepów Kółek Rolniczych w Małopolsce tylko dla tego, że nie były spółdzielniami. Wyrosły bowiem na ziemiach za</w:t>
        <w:softHyphen/>
        <w:t>chodnich pamiętałem, że wśród niepomiernych zasług położo</w:t>
        <w:softHyphen/>
        <w:t>nych właśnie tam przez spółdzielczość, nie na ostatnim miejscu zapisać trzeba wychowanie przez nią całej plejady kupców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któ</w:t>
        <w:softHyphen/>
        <w:t>rzy otwierając następnie samodzielne placówki handlowe, przyczynili się walnie do polonizacji miast i miasteczek Poznań</w:t>
        <w:softHyphen/>
        <w:t>skiego i Pomorza. Widząc jednak, jak u wielu przedstawicieli kierunku ekskluzywnego fanatyzm idei łączył się z fanatyzmem pracy i z poważnymi osiągnięciami gospodarczymi, nie czułem się uprawniony do narzucania im a priori moich poglądów, dą</w:t>
        <w:softHyphen/>
        <w:t>żyłem natomiast do wytworzenia w Radzie Spółdzielczej możli</w:t>
        <w:softHyphen/>
        <w:t>wie poważnego i kompetentnego forum, na którym zarówno bie</w:t>
        <w:softHyphen/>
        <w:t>żące zadania spółdzielczości jak i jej przyszły ustrój mogłyby ulec pogłębionemu rozpatrywaniu i rozstrzygnięciu. Pierwszym krokiem ku temu było powołanie spoza grona urzędników pań</w:t>
        <w:softHyphen/>
        <w:t>stwowych przewodniczącego Rady w osobie dr Aleksandra Całko- sińskiego, znanego działacza spółdzielczego. Wespół z dr Całko- sińskim przeprowadziliśmy pełną reorganizację personalną Ra</w:t>
        <w:softHyphen/>
        <w:t>dy. Dążyliśmy przy tym do wzmożenia w jej składzie czynnika</w:t>
        <w:br w:type="page"/>
      </w:r>
      <w:r>
        <w:rPr>
          <w:color w:val="000000"/>
          <w:spacing w:val="0"/>
          <w:w w:val="100"/>
          <w:position w:val="0"/>
          <w:shd w:val="clear" w:color="auto" w:fill="auto"/>
          <w:lang w:val="pl-PL" w:eastAsia="pl-PL" w:bidi="pl-PL"/>
        </w:rPr>
        <w:t>obywatelskiego, zastępując zasiadających w niej dotychczas funkcjonariuszy Związków Rewizyjnych prezesami lub członka</w:t>
        <w:softHyphen/>
        <w:t>mi, powołanych z wyboru Rad Nadzorczych tych Związków; równocześnie staraliśmy się o zgrupowanie w Radzie przedsta</w:t>
        <w:softHyphen/>
        <w:t xml:space="preserve">wicieli </w:t>
      </w:r>
      <w:r>
        <w:rPr>
          <w:color w:val="000000"/>
          <w:spacing w:val="0"/>
          <w:w w:val="100"/>
          <w:position w:val="0"/>
          <w:shd w:val="clear" w:color="auto" w:fill="auto"/>
          <w:lang w:val="pl-PL" w:eastAsia="pl-PL" w:bidi="pl-PL"/>
        </w:rPr>
        <w:t xml:space="preserve">wszystkich </w:t>
      </w:r>
      <w:r>
        <w:rPr>
          <w:color w:val="000000"/>
          <w:spacing w:val="0"/>
          <w:w w:val="100"/>
          <w:position w:val="0"/>
          <w:shd w:val="clear" w:color="auto" w:fill="auto"/>
          <w:lang w:val="pl-PL" w:eastAsia="pl-PL" w:bidi="pl-PL"/>
        </w:rPr>
        <w:t>ważniejszych ośrodków terenowych i wszy</w:t>
        <w:softHyphen/>
        <w:t xml:space="preserve">stkich odcieni ideowych ruchu spółdzielczego. Rezultatem tak przeprowadzonej selekcji było, iż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aczkolwiek kryterium przy</w:t>
        <w:softHyphen/>
        <w:t xml:space="preserve">należności partyjnej nie zostało przy powoływaniu członków w najmniejszym nawet stopniu stosowane — w gronie Rady zasiedli wespół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reprezentantami wyznaczonych przez ustawę resortów poważni przedstawiciele wszystkich odłamów myśli politycznej, od Stronnictwa Narodowego poprzez Stronnictwo Ludowe i P.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 . aż do Unda i mniejszości niemieckiej i </w:t>
      </w:r>
      <w:r>
        <w:rPr>
          <w:color w:val="000000"/>
          <w:spacing w:val="0"/>
          <w:w w:val="100"/>
          <w:position w:val="0"/>
          <w:shd w:val="clear" w:color="auto" w:fill="auto"/>
          <w:lang w:val="pl-PL" w:eastAsia="pl-PL" w:bidi="pl-PL"/>
        </w:rPr>
        <w:t xml:space="preserve">żydowskiej </w:t>
      </w:r>
      <w:r>
        <w:rPr>
          <w:color w:val="000000"/>
          <w:spacing w:val="0"/>
          <w:w w:val="100"/>
          <w:position w:val="0"/>
          <w:shd w:val="clear" w:color="auto" w:fill="auto"/>
          <w:lang w:val="pl-PL" w:eastAsia="pl-PL" w:bidi="pl-PL"/>
        </w:rPr>
        <w:t>włącz</w:t>
        <w:softHyphen/>
        <w:t xml:space="preserve">nie, i że,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ważniejsze, prace Rady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nad wyraz harmonijne i owocne.</w:t>
      </w:r>
    </w:p>
    <w:p>
      <w:pPr>
        <w:pStyle w:val="Style35"/>
        <w:keepNext w:val="0"/>
        <w:keepLines w:val="0"/>
        <w:widowControl w:val="0"/>
        <w:shd w:val="clear" w:color="auto" w:fill="auto"/>
        <w:bidi w:val="0"/>
        <w:spacing w:before="0" w:after="120" w:line="221" w:lineRule="auto"/>
        <w:ind w:left="0" w:right="0"/>
        <w:jc w:val="both"/>
      </w:pPr>
      <w:r>
        <w:rPr>
          <w:color w:val="000000"/>
          <w:spacing w:val="0"/>
          <w:w w:val="100"/>
          <w:position w:val="0"/>
          <w:shd w:val="clear" w:color="auto" w:fill="auto"/>
          <w:lang w:val="pl-PL" w:eastAsia="pl-PL" w:bidi="pl-PL"/>
        </w:rPr>
        <w:t xml:space="preserve">Wzrost w </w:t>
      </w:r>
      <w:r>
        <w:rPr>
          <w:color w:val="000000"/>
          <w:spacing w:val="0"/>
          <w:w w:val="100"/>
          <w:position w:val="0"/>
          <w:shd w:val="clear" w:color="auto" w:fill="auto"/>
          <w:lang w:val="pl-PL" w:eastAsia="pl-PL" w:bidi="pl-PL"/>
        </w:rPr>
        <w:t>latach 1936 - 39, pomimo poważnych szkód wyrzą</w:t>
        <w:softHyphen/>
        <w:t>dzonych przez kryzys, zarówno liczby jak i obroty spółdzielni był dowodem siły wewnętrznej i dynamiki ruchu spółdzielczego. Usprawnienie w tym samym okresie akcji rewizyjnej, zmniej</w:t>
        <w:softHyphen/>
        <w:t>szenie liczby spółdzielni niezwiązkowych, zlikwidowanie wielu spółdzielni o cenach spekulacyjnych lub zgoła nierzetelnych, przeprowadzenie oddłużenia szeregu spółdzielni rolniczych, stop</w:t>
        <w:softHyphen/>
        <w:t>niowe polszczenie spółdzielni mleczarskich w dzielnicach za</w:t>
        <w:softHyphen/>
        <w:t>chodnich i last not least wzmożenie wśród Związków ducha współdziałania, przypisać należy w pierwszym rzędzie wytężo</w:t>
        <w:softHyphen/>
        <w:t>nej pracy dr Całkosińskiego.</w:t>
      </w:r>
    </w:p>
    <w:p>
      <w:pPr>
        <w:pStyle w:val="Style44"/>
        <w:keepNext w:val="0"/>
        <w:keepLines w:val="0"/>
        <w:widowControl w:val="0"/>
        <w:shd w:val="clear" w:color="auto" w:fill="auto"/>
        <w:bidi w:val="0"/>
        <w:spacing w:before="0" w:after="160" w:line="230" w:lineRule="auto"/>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Nadzór nad Monopolami Państwowymi dawał, jak to już wspomniałem przy omawianiu spraw rolniczych, możność po</w:t>
        <w:softHyphen/>
        <w:t>ważnej i bezpośredniej ingerencji w całokształt życia gospodar</w:t>
        <w:softHyphen/>
        <w:t>czego kraju. Wpływy z Monopolów pokrywały około 1/3 wydat</w:t>
        <w:softHyphen/>
        <w:t>ków państwowych a regularność wpłat i równomierne ich rozło</w:t>
        <w:softHyphen/>
        <w:t>żenie na wszystkie okresy roku nadawały im w gospodarce fi</w:t>
        <w:softHyphen/>
        <w:t>nansowej Skarbu zupełnie wyjątkowe znaczenie. Równocześnie były Monopole poważnym odbiorcą polskiej produkcji, zarówno rolnej jak i przemysłowej, zaopatrywały konsumenta w tak podstawowe artykuły jak sól, spirytus, tytoń, zapałki oraz da</w:t>
        <w:softHyphen/>
        <w:t>wały zatrudnienie wielkiej ilości pracowników zajętych w ad</w:t>
        <w:softHyphen/>
        <w:t>ministracji, wytwórniach, kopalniach i magazynach czy punk</w:t>
        <w:softHyphen/>
        <w:t>tach sprzedaży.</w:t>
      </w:r>
    </w:p>
    <w:p>
      <w:pPr>
        <w:pStyle w:val="Style35"/>
        <w:keepNext w:val="0"/>
        <w:keepLines w:val="0"/>
        <w:widowControl w:val="0"/>
        <w:shd w:val="clear" w:color="auto" w:fill="auto"/>
        <w:bidi w:val="0"/>
        <w:spacing w:before="0" w:after="0" w:line="218" w:lineRule="auto"/>
        <w:ind w:left="0" w:right="0"/>
        <w:jc w:val="both"/>
        <w:sectPr>
          <w:headerReference w:type="default" r:id="rId92"/>
          <w:headerReference w:type="even" r:id="rId93"/>
          <w:footnotePr>
            <w:pos w:val="pageBottom"/>
            <w:numFmt w:val="decimal"/>
            <w:numRestart w:val="continuous"/>
            <w15:footnoteColumns w:val="1"/>
          </w:footnotePr>
          <w:pgSz w:w="7094" w:h="11629"/>
          <w:pgMar w:top="1103" w:left="525" w:right="544" w:bottom="600" w:header="0" w:footer="3" w:gutter="0"/>
          <w:pgNumType w:start="152"/>
          <w:cols w:space="720"/>
          <w:noEndnote/>
          <w:rtlGutter w:val="0"/>
          <w:docGrid w:linePitch="360"/>
        </w:sectPr>
      </w:pPr>
      <w:r>
        <w:rPr>
          <w:color w:val="000000"/>
          <w:spacing w:val="0"/>
          <w:w w:val="100"/>
          <w:position w:val="0"/>
          <w:shd w:val="clear" w:color="auto" w:fill="auto"/>
          <w:lang w:val="pl-PL" w:eastAsia="pl-PL" w:bidi="pl-PL"/>
        </w:rPr>
        <w:t>Nadzór nad Monopolami sprawowałem w zakresie administra- cyjno-prawnym za pośrednictwem Departamentu VI Minister</w:t>
        <w:softHyphen/>
        <w:t>stwa Skarbu, w zakresie gospodarczym drogą bezpośrednich kontaktów z dyrektorami, których samodzielność i odpowiedzial</w:t>
        <w:softHyphen/>
        <w:t>ność starałem się możliwie rozszerzyć. Mam wrażenie, iż reali</w:t>
        <w:softHyphen/>
        <w:t>zacja tej tendencji dała wyniki dodatnie, zwłaszcza po powie</w:t>
        <w:softHyphen/>
        <w:t>rzeniu dyrekcji Monopolu Tytoniowego Dyrektorowi Ernestowi Zarembie, a dyrekcji Monopolu Spirytusowego oyłemu kierowni</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kowi Związku Eksporterów Zboża, Dyrektorowi Leonowi Domań</w:t>
        <w:softHyphen/>
        <w:t>skiemu.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mogąc w krótkim z konieczności wspomnieniu zobrazować wielostronnej działalności Monopolów, pragnę zatrzymać się tylko nad paroma ważniejszymi zagadnieniami, które, poza o- mawianym już urolniczeniem, były przedmiotem szczególnych prac Ministerstwa w okresie sprawozdawczym. Na pierwszy plan wysuwa się tu przeprowadzana stopniowo reorganizacja spize- daży artykułów monopolowych. Stan w tej dziedzinie zastałem przy sprawnej na ogół administracji monopolów wysoce nieza- dawalający. Koncesje monopolowe traktowane były jako zao</w:t>
        <w:softHyphen/>
        <w:t>patrzenie czy też subwencja udzielana osobom lub organizacjom społecznym uprzywilejowanym albo po prostu protegowanym. Koncesjonariusze w większości wypadków nie zajmowali się wykonywaniem koncesji lecz wydzierżawiając ją z punktu ogra</w:t>
        <w:softHyphen/>
        <w:t>niczali swą rolę do inkasowania czynszu. W rezultacie były Mo</w:t>
        <w:softHyphen/>
        <w:t>nopole de facto pozbawione wpływu na dobór istotnych wyko</w:t>
        <w:softHyphen/>
        <w:t>nawców koncesji, co oczywiście zwiększało ilość nadużyć. Równo</w:t>
        <w:softHyphen/>
        <w:t>cześnie rozwinęła się około rozdawnictwa koncesji jakaś nie</w:t>
        <w:softHyphen/>
        <w:t>zdrowa gospodarka protekcyjna, jakaś sieć zabiegów personal</w:t>
        <w:softHyphen/>
        <w:t>nych i politycznych, która krępowała pracę Monopolów we wszystkich działach.</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Przeprowadzona reforma oparła się zatem na zasadzie, iż koncesję otrzymać może tylko ten, kto zobowiąże się do wyko</w:t>
        <w:softHyphen/>
        <w:t>nywania jej osobiście. Pierwszeństwo dla inwalidów wojennych, niepodległościowców i Powstańców zostało utrzymane jednak w granicach zasady powyższej. Tym samym otrzymał inwalida nie jak poprzednio dodatkowe zaopatrzenie ale warsztat pracy gwarantujący mu skromny, lecz pewny dochód. Kto chciał jak dotychczas handlować nie solą, tytoniem czy spirytusem lecz samą koncesją — zostawał eliminowany. Stopniowej eliminacji na rzecz spółdzielni i drobnego kupiectwa ulegały również wszel</w:t>
        <w:softHyphen/>
        <w:t>kie inne kategorie tak zwanych uprzywilejowanych. Ponieważ jednak zarządzenie to podcinało byt szeregu instytucji społecz</w:t>
        <w:softHyphen/>
        <w:t>nych i charytatywnych, które wprawdzie egzystencję swą opie</w:t>
        <w:softHyphen/>
        <w:t>rały na niewłaściwym handlu koncesjami, lecz służyły poza tym celom godziwym i słusznym, przyznano niektórym z tych insty</w:t>
        <w:softHyphen/>
        <w:t>tucji na okres przejściowy jawną subwencję z czystego zysku Monopolów. Wprowadzenie w życie reformy wywołało wiele nie</w:t>
        <w:softHyphen/>
        <w:t>zadowoleń, wiele zadrażnień politycznych i personalnych, ale w rezultacie przyczyniło się walnie do uzdrowienia otaczającej Monopole atmosfery i umożliwiło oparcie organizacji sprzedaży na racjonalnych podstawach handlowych.</w:t>
      </w:r>
    </w:p>
    <w:p>
      <w:pPr>
        <w:pStyle w:val="Style35"/>
        <w:keepNext w:val="0"/>
        <w:keepLines w:val="0"/>
        <w:widowControl w:val="0"/>
        <w:shd w:val="clear" w:color="auto" w:fill="auto"/>
        <w:bidi w:val="0"/>
        <w:spacing w:before="0" w:after="0" w:line="218" w:lineRule="auto"/>
        <w:ind w:left="0" w:right="0"/>
        <w:jc w:val="both"/>
        <w:sectPr>
          <w:headerReference w:type="default" r:id="rId94"/>
          <w:headerReference w:type="even" r:id="rId95"/>
          <w:footnotePr>
            <w:pos w:val="pageBottom"/>
            <w:numFmt w:val="decimal"/>
            <w:numRestart w:val="continuous"/>
            <w15:footnoteColumns w:val="1"/>
          </w:footnotePr>
          <w:pgSz w:w="7094" w:h="11629"/>
          <w:pgMar w:top="1103" w:left="525" w:right="544" w:bottom="600" w:header="0" w:footer="172" w:gutter="0"/>
          <w:pgNumType w:start="325"/>
          <w:cols w:space="720"/>
          <w:noEndnote/>
          <w:rtlGutter w:val="0"/>
          <w:docGrid w:linePitch="360"/>
        </w:sectPr>
      </w:pPr>
      <w:r>
        <w:rPr>
          <w:color w:val="000000"/>
          <w:spacing w:val="0"/>
          <w:w w:val="100"/>
          <w:position w:val="0"/>
          <w:shd w:val="clear" w:color="auto" w:fill="auto"/>
          <w:lang w:val="pl-PL" w:eastAsia="pl-PL" w:bidi="pl-PL"/>
        </w:rPr>
        <w:t>Duże znaczenie gospodarcze posiadała zainicjowana w tymże okresie rozbudowa i przebudowa Monopolu Spirytusowego. Mo</w:t>
        <w:softHyphen/>
        <w:t>nopol ten był, wbrew swej nazwie, pojęty pierwotnie jako Mo</w:t>
        <w:softHyphen/>
        <w:t xml:space="preserve">nopol Wódczany; nie przynosząca dochodów tak zwana pula niekonsumpcyjna traktowana była jedynie jako konieczny lecz kłopotliwy dodatek. Podejście to było ściśle fiskalne i pod kątem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widzenia zapewnienia wpłat do Skarbu Państwa słuszne, gospo</w:t>
        <w:softHyphen/>
        <w:t>darczo jednak nie wytrzymywało krytyki. Przechodziło ono do porządku dziennego nad możliwościami racjonalnego zużycia tak ważnego w gospodarstwie polskim produktu jak ziemniaki (których i tak tylko znikoma część przechodziła przez rynek) i nie liczyło się z wzrostem motoryzacji z jednej strony a wy</w:t>
        <w:softHyphen/>
        <w:t>czerpywaniem się naszych źródeł naftowych z drugiej strony. Celem, który postawiliśmy sobie zatem było przerobienie możli</w:t>
        <w:softHyphen/>
        <w:t>wie dużej części naszej produkcji ziemniaczanej na spirytus na</w:t>
        <w:softHyphen/>
        <w:t>pędowy i chemiczny a tym samym związanie rolnictwa z roz</w:t>
        <w:softHyphen/>
        <w:t>wojem motoryzacji i przemysłu chemicznego, dalej zapewnienie krajowi samowystarczalności w środkach napędowych i wresz</w:t>
        <w:softHyphen/>
        <w:t>cie utworzenie nieistniejących dotąd w wystarczającej wysokoś</w:t>
        <w:softHyphen/>
        <w:t>ci rezerw na wypadek wojny. Postanowiliśmy działać tymcza</w:t>
        <w:softHyphen/>
        <w:t>sowo w ramach starej ustawy, pozostawiając nowelizację jej na okres, w którym już oprzeć się będziemy mogli na poczynionych doświadczeniach praktycznych. Wydane zarządzenia dotyczyły kolejno:</w:t>
      </w:r>
    </w:p>
    <w:p>
      <w:pPr>
        <w:pStyle w:val="Style35"/>
        <w:keepNext w:val="0"/>
        <w:keepLines w:val="0"/>
        <w:widowControl w:val="0"/>
        <w:numPr>
          <w:ilvl w:val="0"/>
          <w:numId w:val="27"/>
        </w:numPr>
        <w:shd w:val="clear" w:color="auto" w:fill="auto"/>
        <w:tabs>
          <w:tab w:pos="464" w:val="left"/>
        </w:tabs>
        <w:bidi w:val="0"/>
        <w:spacing w:before="0" w:after="0" w:line="218" w:lineRule="auto"/>
        <w:ind w:left="0" w:right="0"/>
        <w:jc w:val="both"/>
      </w:pPr>
      <w:r>
        <w:rPr>
          <w:color w:val="000000"/>
          <w:spacing w:val="0"/>
          <w:w w:val="100"/>
          <w:position w:val="0"/>
          <w:shd w:val="clear" w:color="auto" w:fill="auto"/>
          <w:lang w:val="pl-PL" w:eastAsia="pl-PL" w:bidi="pl-PL"/>
        </w:rPr>
        <w:t>) podniesienie ceny płaconej gorzelniom za spirytus nie- konsumcyjny i stworzenie tym zachęty do zwiększenia jego pro</w:t>
        <w:softHyphen/>
        <w:t>dukcji</w:t>
      </w:r>
    </w:p>
    <w:p>
      <w:pPr>
        <w:pStyle w:val="Style35"/>
        <w:keepNext w:val="0"/>
        <w:keepLines w:val="0"/>
        <w:widowControl w:val="0"/>
        <w:numPr>
          <w:ilvl w:val="0"/>
          <w:numId w:val="27"/>
        </w:numPr>
        <w:shd w:val="clear" w:color="auto" w:fill="auto"/>
        <w:tabs>
          <w:tab w:pos="457" w:val="left"/>
        </w:tabs>
        <w:bidi w:val="0"/>
        <w:spacing w:before="0" w:after="0" w:line="218" w:lineRule="auto"/>
        <w:ind w:left="0" w:right="0"/>
        <w:jc w:val="both"/>
      </w:pPr>
      <w:r>
        <w:rPr>
          <w:color w:val="000000"/>
          <w:spacing w:val="0"/>
          <w:w w:val="100"/>
          <w:position w:val="0"/>
          <w:shd w:val="clear" w:color="auto" w:fill="auto"/>
          <w:lang w:val="pl-PL" w:eastAsia="pl-PL" w:bidi="pl-PL"/>
        </w:rPr>
        <w:t>) przejście od polityki ograniczonej ilości gorzelń do liberal</w:t>
        <w:softHyphen/>
        <w:t>nego udzielania pozwoleń na budowę nowych, przy szczególnym uwzględnieniu gorzelń spółdzielczych</w:t>
      </w:r>
    </w:p>
    <w:p>
      <w:pPr>
        <w:pStyle w:val="Style35"/>
        <w:keepNext w:val="0"/>
        <w:keepLines w:val="0"/>
        <w:widowControl w:val="0"/>
        <w:numPr>
          <w:ilvl w:val="0"/>
          <w:numId w:val="27"/>
        </w:numPr>
        <w:shd w:val="clear" w:color="auto" w:fill="auto"/>
        <w:tabs>
          <w:tab w:pos="457" w:val="left"/>
        </w:tabs>
        <w:bidi w:val="0"/>
        <w:spacing w:before="0" w:after="0" w:line="218" w:lineRule="auto"/>
        <w:ind w:left="0" w:right="0"/>
        <w:jc w:val="both"/>
      </w:pPr>
      <w:r>
        <w:rPr>
          <w:color w:val="000000"/>
          <w:spacing w:val="0"/>
          <w:w w:val="100"/>
          <w:position w:val="0"/>
          <w:shd w:val="clear" w:color="auto" w:fill="auto"/>
          <w:lang w:val="pl-PL" w:eastAsia="pl-PL" w:bidi="pl-PL"/>
        </w:rPr>
        <w:t>) obniżenie ceny spirytusu dostarczanego przez Monopol przetwórniom chemicznym</w:t>
      </w:r>
    </w:p>
    <w:p>
      <w:pPr>
        <w:pStyle w:val="Style35"/>
        <w:keepNext w:val="0"/>
        <w:keepLines w:val="0"/>
        <w:widowControl w:val="0"/>
        <w:numPr>
          <w:ilvl w:val="0"/>
          <w:numId w:val="27"/>
        </w:numPr>
        <w:shd w:val="clear" w:color="auto" w:fill="auto"/>
        <w:tabs>
          <w:tab w:pos="453" w:val="left"/>
        </w:tabs>
        <w:bidi w:val="0"/>
        <w:spacing w:before="0" w:after="0" w:line="218" w:lineRule="auto"/>
        <w:ind w:left="0" w:right="0"/>
        <w:jc w:val="both"/>
      </w:pPr>
      <w:r>
        <w:rPr>
          <w:color w:val="000000"/>
          <w:spacing w:val="0"/>
          <w:w w:val="100"/>
          <w:position w:val="0"/>
          <w:shd w:val="clear" w:color="auto" w:fill="auto"/>
          <w:lang w:val="pl-PL" w:eastAsia="pl-PL" w:bidi="pl-PL"/>
        </w:rPr>
        <w:t>) wprowadzenie drogą układu z przemysłem naftowym fak</w:t>
        <w:softHyphen/>
        <w:t>tycznego przymusu mieszankowego dla środków napędowych</w:t>
      </w:r>
    </w:p>
    <w:p>
      <w:pPr>
        <w:pStyle w:val="Style35"/>
        <w:keepNext w:val="0"/>
        <w:keepLines w:val="0"/>
        <w:widowControl w:val="0"/>
        <w:numPr>
          <w:ilvl w:val="0"/>
          <w:numId w:val="27"/>
        </w:numPr>
        <w:shd w:val="clear" w:color="auto" w:fill="auto"/>
        <w:tabs>
          <w:tab w:pos="450" w:val="left"/>
        </w:tabs>
        <w:bidi w:val="0"/>
        <w:spacing w:before="0" w:after="0" w:line="218" w:lineRule="auto"/>
        <w:ind w:left="0" w:right="0"/>
        <w:jc w:val="both"/>
      </w:pPr>
      <w:r>
        <w:rPr>
          <w:color w:val="000000"/>
          <w:spacing w:val="0"/>
          <w:w w:val="100"/>
          <w:position w:val="0"/>
          <w:shd w:val="clear" w:color="auto" w:fill="auto"/>
          <w:lang w:val="pl-PL" w:eastAsia="pl-PL" w:bidi="pl-PL"/>
        </w:rPr>
        <w:t>) podwojenie produkcji spirytusu odwodnionego drogą udzielenia koncesji na budowę 5 nowych zakładów odwadniają</w:t>
        <w:softHyphen/>
        <w:t>cych</w:t>
      </w:r>
    </w:p>
    <w:p>
      <w:pPr>
        <w:pStyle w:val="Style35"/>
        <w:keepNext w:val="0"/>
        <w:keepLines w:val="0"/>
        <w:widowControl w:val="0"/>
        <w:numPr>
          <w:ilvl w:val="0"/>
          <w:numId w:val="27"/>
        </w:numPr>
        <w:shd w:val="clear" w:color="auto" w:fill="auto"/>
        <w:tabs>
          <w:tab w:pos="464" w:val="left"/>
        </w:tabs>
        <w:bidi w:val="0"/>
        <w:spacing w:before="0" w:after="0" w:line="218" w:lineRule="auto"/>
        <w:ind w:left="0" w:right="0"/>
        <w:jc w:val="both"/>
      </w:pPr>
      <w:r>
        <w:rPr>
          <w:color w:val="000000"/>
          <w:spacing w:val="0"/>
          <w:w w:val="100"/>
          <w:position w:val="0"/>
          <w:shd w:val="clear" w:color="auto" w:fill="auto"/>
          <w:lang w:val="pl-PL" w:eastAsia="pl-PL" w:bidi="pl-PL"/>
        </w:rPr>
        <w:t>) nałożenia na nowopowstające zakłady i gorzelnie obowią</w:t>
        <w:softHyphen/>
        <w:t>zku utrzymywania rezerwuarów o znacznie wyższej niż poprzed</w:t>
        <w:softHyphen/>
        <w:t>nio pojemności</w:t>
      </w:r>
    </w:p>
    <w:p>
      <w:pPr>
        <w:pStyle w:val="Style35"/>
        <w:keepNext w:val="0"/>
        <w:keepLines w:val="0"/>
        <w:widowControl w:val="0"/>
        <w:numPr>
          <w:ilvl w:val="0"/>
          <w:numId w:val="27"/>
        </w:numPr>
        <w:shd w:val="clear" w:color="auto" w:fill="auto"/>
        <w:tabs>
          <w:tab w:pos="468" w:val="left"/>
        </w:tabs>
        <w:bidi w:val="0"/>
        <w:spacing w:before="0" w:after="0" w:line="218" w:lineRule="auto"/>
        <w:ind w:left="0" w:right="0"/>
        <w:jc w:val="both"/>
      </w:pPr>
      <w:r>
        <w:rPr>
          <w:color w:val="000000"/>
          <w:spacing w:val="0"/>
          <w:w w:val="100"/>
          <w:position w:val="0"/>
          <w:shd w:val="clear" w:color="auto" w:fill="auto"/>
          <w:lang w:val="pl-PL" w:eastAsia="pl-PL" w:bidi="pl-PL"/>
        </w:rPr>
        <w:t>) budowy własnych podziemnych magazynów Monopolu Spirytusowego w okolicy Tarnobrzega.</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Wykonanie punktów e.) i g.) zostało przerwane przez działa</w:t>
        <w:softHyphen/>
        <w:t>nia wojenne. W chwili wybuchu wojny byliśmy jednak, pomimo iż normalna kampania gorzelniana nie była jeszcze wszczęta, zaopatrzeni w poważne ilości zarówno surówki (przeszło 60 mi</w:t>
        <w:softHyphen/>
        <w:t>lionów litrów spirytusu 100 %) jak i spirytusu odwodnionego. Większość tych zapasów została mimo wielkich trudności tran</w:t>
        <w:softHyphen/>
        <w:t>sportowych latem 1939 roku przewieziona na wschód kraju, przy czym nowe, obszerne magazyny utworzono w Drohobyczu.</w:t>
      </w:r>
    </w:p>
    <w:p>
      <w:pPr>
        <w:pStyle w:val="Style35"/>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Na zakończenie pragnę jeszcze wspomnieć o dwóch proble</w:t>
        <w:softHyphen/>
        <w:t>mach, które w okresie mego urzędowania mimo ponawianych kilkakrotnie prób nie znalazły właściwego rozwiązania. Mam tu na myśli zakupy tytoniu zagranicznego i potrzebną reformę stosunków urzędniczych i robotniczych w Monopolach</w:t>
      </w:r>
      <w:r>
        <w:br w:type="page"/>
      </w:r>
    </w:p>
    <w:p>
      <w:pPr>
        <w:pStyle w:val="Style35"/>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Tranzakcje tytoniowe są wobec wielkiej niesolidności rynku międzynarodowego znacznie^ trudniejsze i drażliwsze od innych analogicznych tranzakcji handlowych. Niestety w naszych wa</w:t>
        <w:softHyphen/>
        <w:t>runkach ani komisje zakupu ani też kontrolujące ich działalność władze zwierzchnie nie posiadały pełnej swobody ruchów. Ustrzeżenie tajemnicy handlowej było prawie niewykonalne wo</w:t>
        <w:softHyphen/>
        <w:t>bec przywileju pierwszeństwa w dostawach udzielonego określo</w:t>
        <w:softHyphen/>
        <w:t>nym firmom włoskim (Poltabacco) w chwili zaciągnięcia po</w:t>
        <w:softHyphen/>
        <w:t>życzki tytoniowej, a wybór rynku ograniczony był w znacznym stopniu żądaniem, wysuwanym przez Ministerstwo Spraw Woj</w:t>
        <w:softHyphen/>
        <w:t>skowych wobec Monopolu, by zakupy tytoniu kompensowane były eksportem wytworów naszego przemysłu zbrojeniowego. Przywileje Poltabacco udało się wykupić dopiero w roku 1939, drugi zaś serwitut nie przestał obowiązywać do końca.</w:t>
      </w:r>
    </w:p>
    <w:p>
      <w:pPr>
        <w:pStyle w:val="Style35"/>
        <w:keepNext w:val="0"/>
        <w:keepLines w:val="0"/>
        <w:widowControl w:val="0"/>
        <w:shd w:val="clear" w:color="auto" w:fill="auto"/>
        <w:bidi w:val="0"/>
        <w:spacing w:before="0" w:after="80" w:line="218" w:lineRule="auto"/>
        <w:ind w:left="0" w:right="0" w:firstLine="280"/>
        <w:jc w:val="both"/>
      </w:pPr>
      <w:r>
        <w:rPr>
          <w:color w:val="000000"/>
          <w:spacing w:val="0"/>
          <w:w w:val="100"/>
          <w:position w:val="0"/>
          <w:shd w:val="clear" w:color="auto" w:fill="auto"/>
          <w:lang w:val="pl-PL" w:eastAsia="pl-PL" w:bidi="pl-PL"/>
        </w:rPr>
        <w:t>Płace robotników w Monopolach były — poza płacami części robotników saliniarnych — na ogół wysokie. Ujednolicenia wy</w:t>
        <w:softHyphen/>
        <w:t>magała natomiast sprawa robotniczych zaopatrzeń emerytal</w:t>
        <w:softHyphen/>
        <w:t>nych; w zakresie tym rozpiętość była ogromna, od obciążają</w:t>
        <w:softHyphen/>
        <w:t>cych silnie budżet wysokich emerytur w wytwórniach tytonio</w:t>
        <w:softHyphen/>
        <w:t>wych i spirytusowych aż do zupełnie niewystarczających, głodo</w:t>
        <w:softHyphen/>
        <w:t>wych zasiłków, wypłacanych wysłużonym pracownikom salin inowrocławskich. Pragmatyka urzędników monopolowych była źle skonstruowana, zasady zaszeregowania ich do poszczegól</w:t>
        <w:softHyphen/>
        <w:t>nych grup płacy nieraz krzywdzące. Zdarzały się wypadki, że kierownik dużej wytwórni, ponoszący poważną odpowiedzial</w:t>
        <w:softHyphen/>
        <w:t>ność, pobierał pensję niższą niż niektórzy podwładni mu pra</w:t>
        <w:softHyphen/>
        <w:t>cownicy niewykwalifikowani. Usunięcie tego stanu rzeczy było możliwe tylko przy poniesieniu pewnych ofiar zarówno ze stro</w:t>
        <w:softHyphen/>
        <w:t>ny budżetu jak i tych grup pracowniczych, które stan istnieją</w:t>
        <w:softHyphen/>
        <w:t>cy uprzywilejował kosztem towarzyszy. Niestety, ponawiane kilkakrotnie starania o doprowadzenie do takiego załatwienia sprawy nie dały, poza osiągnięciem szeregu drobniejszych zmian i poprawek, pożądanego efektu.</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jc w:val="both"/>
        <w:sectPr>
          <w:headerReference w:type="default" r:id="rId96"/>
          <w:headerReference w:type="even" r:id="rId97"/>
          <w:headerReference w:type="first" r:id="rId98"/>
          <w:footnotePr>
            <w:pos w:val="pageBottom"/>
            <w:numFmt w:val="decimal"/>
            <w:numRestart w:val="continuous"/>
            <w15:footnoteColumns w:val="1"/>
          </w:footnotePr>
          <w:pgSz w:w="7094" w:h="11629"/>
          <w:pgMar w:top="1103" w:left="525" w:right="544" w:bottom="600" w:header="0" w:footer="3" w:gutter="0"/>
          <w:pgNumType w:start="161"/>
          <w:cols w:space="720"/>
          <w:noEndnote/>
          <w:titlePg/>
          <w:rtlGutter w:val="0"/>
          <w:docGrid w:linePitch="360"/>
        </w:sectPr>
      </w:pPr>
      <w:r>
        <w:rPr>
          <w:color w:val="000000"/>
          <w:spacing w:val="0"/>
          <w:w w:val="100"/>
          <w:position w:val="0"/>
          <w:shd w:val="clear" w:color="auto" w:fill="auto"/>
          <w:lang w:val="pl-PL" w:eastAsia="pl-PL" w:bidi="pl-PL"/>
        </w:rPr>
        <w:t>Nadzór nad Departamentami Ceł i Podatków objąłem dopiero w roku 1938. Administracja Ceł nie odgrywała już w tym czasie tej ważnej gospodarczo roli, jaka przypadała jej poprzednio w okresie stosunków liberalnej wymiany międzynarodowej. Wo</w:t>
        <w:softHyphen/>
        <w:t>bec zastosowania systemu clearingowego w coraz większej ilości umów handlowych, wobec kontyngentowania zarówno pozwoleń na przywóz i wywóz jak i przydział dewiz, zadanie regulacji obrotów handlowych z zagranicą przeszło niemal w całości do Ministerstwa Przemysłu i Handlu i Komisji Dewizowej. W tych dwóch instancjach skoncentrowała się obrona bilansu handlo</w:t>
        <w:softHyphen/>
        <w:t>wego i płatniczego, cła zaś stawały się siłą rzeczy tylko instru</w:t>
        <w:softHyphen/>
        <w:t xml:space="preserve">mentem pomocniczym, o charakterze coraz bardziej fiskalnym. Pozwoliło to na zwrócenie uwagi na zagadnienia administra- cyjno-porządkowe. Przygotowując materiały do koniecznej w </w:t>
      </w:r>
    </w:p>
    <w:p>
      <w:pPr>
        <w:pStyle w:val="Style35"/>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przyszłości nowelizacji ustawodawstwa celnego ustalił Depar</w:t>
        <w:softHyphen/>
        <w:t>tament Ceł równocześnie, analogicznie do akcji przeprowadzo</w:t>
        <w:softHyphen/>
        <w:t>nej w Monopolach Państwowych, nowy system koncesjonowa</w:t>
        <w:softHyphen/>
        <w:t>nia składów i agencji celnych, oparty na normach obiektyw</w:t>
        <w:softHyphen/>
        <w:t xml:space="preserve">nych, eliminujących wszelką dowolność i tym samym wpływy zewnętrzne. Przeprowadzano dalej ściślejszą selekcję wśród personelu urzędniczego i organizowano kursy szkoleniowe dla urzędników młodszych. Ponieważ doświadczenie wykazywało, że tradycyjna </w:t>
      </w:r>
      <w:r>
        <w:rPr>
          <w:color w:val="000000"/>
          <w:spacing w:val="0"/>
          <w:w w:val="100"/>
          <w:position w:val="0"/>
          <w:shd w:val="clear" w:color="auto" w:fill="auto"/>
          <w:lang w:val="la-001" w:eastAsia="la-001" w:bidi="la-001"/>
        </w:rPr>
        <w:t xml:space="preserve">dulcedo moris </w:t>
      </w:r>
      <w:r>
        <w:rPr>
          <w:color w:val="000000"/>
          <w:spacing w:val="0"/>
          <w:w w:val="100"/>
          <w:position w:val="0"/>
          <w:shd w:val="clear" w:color="auto" w:fill="auto"/>
          <w:lang w:val="pl-PL" w:eastAsia="pl-PL" w:bidi="pl-PL"/>
        </w:rPr>
        <w:t>polonici nie zawsze znajdowała w celnikach naszych najbardziej charakterystycznych reprezen</w:t>
        <w:softHyphen/>
        <w:t>tantów, kładziono nacisk specjalny na uprzejmość i nie prze</w:t>
        <w:softHyphen/>
        <w:t>sadnie rygorystyczne traktowanie podróżnych, w pierwszym rzędzie reemigrantów, w urzędach granicznych. Wychodziliśmy przy tym z założenia, że ujma jaka z tego tytułu powtać może dla dochodów państwowych jest niewspółmierna ze szkodą pro</w:t>
        <w:softHyphen/>
        <w:t>pagandową i polityczną, jaką wyrządza złe lub niedość grzeczne przyjęcie przyjezdnych przez pierwszych napotkanych po prze</w:t>
        <w:softHyphen/>
        <w:t>kroczeniu granicy przedstawicieli administracji polskiej. Ini</w:t>
        <w:softHyphen/>
        <w:t>cjatorem i głównym wykonawcą tej akcji organizacyjnej i wy</w:t>
        <w:softHyphen/>
        <w:t>chowawczej był powołany w roku 1938 na kierownika Departa</w:t>
        <w:softHyphen/>
        <w:t>mentu Ceł Dyrektor Maksymowicz, w czasie wojny ciężko ran</w:t>
        <w:softHyphen/>
        <w:t>ny we Lwowie; w pracę nad sharmonizowaniem niezwykle sztywnych norm przepisów celnych z niedającymi się zawsze podciągnąć pod jeden strychulec wymaganiami, życia oraz nad podniesieniem poziomu celnictwa polskiego, włożył on tę samą energię i to samo poświęcenie, które okazał następnie tak do</w:t>
        <w:softHyphen/>
        <w:t>wodnie, jako kierownik grupy ewakuacyjnej Ministerstwa Skar</w:t>
        <w:softHyphen/>
        <w:t>bu, w najcięższych dniach września i października 1939 roku.</w:t>
      </w:r>
    </w:p>
    <w:p>
      <w:pPr>
        <w:pStyle w:val="Style35"/>
        <w:keepNext w:val="0"/>
        <w:keepLines w:val="0"/>
        <w:widowControl w:val="0"/>
        <w:shd w:val="clear" w:color="auto" w:fill="auto"/>
        <w:bidi w:val="0"/>
        <w:spacing w:before="0" w:after="0" w:line="218" w:lineRule="auto"/>
        <w:ind w:left="0" w:right="0"/>
        <w:jc w:val="both"/>
        <w:sectPr>
          <w:headerReference w:type="default" r:id="rId99"/>
          <w:headerReference w:type="even" r:id="rId100"/>
          <w:footnotePr>
            <w:pos w:val="pageBottom"/>
            <w:numFmt w:val="decimal"/>
            <w:numRestart w:val="continuous"/>
            <w15:footnoteColumns w:val="1"/>
          </w:footnotePr>
          <w:pgSz w:w="7094" w:h="11629"/>
          <w:pgMar w:top="1103" w:left="525" w:right="544" w:bottom="600" w:header="0" w:footer="172" w:gutter="0"/>
          <w:pgNumType w:start="328"/>
          <w:cols w:space="720"/>
          <w:noEndnote/>
          <w:rtlGutter w:val="0"/>
          <w:docGrid w:linePitch="360"/>
        </w:sectPr>
      </w:pPr>
      <w:r>
        <w:rPr>
          <w:color w:val="000000"/>
          <w:spacing w:val="0"/>
          <w:w w:val="100"/>
          <w:position w:val="0"/>
          <w:shd w:val="clear" w:color="auto" w:fill="auto"/>
          <w:lang w:val="pl-PL" w:eastAsia="pl-PL" w:bidi="pl-PL"/>
        </w:rPr>
        <w:t>Departament Podatkowy Ministerstwa Skarbu podlegał mi przez mniej więcej ostatnie półtora roku. Administrację podat</w:t>
        <w:softHyphen/>
        <w:t>ków, która w okresie lat poprzedzających była przedmiotem szczególnie ostrych i uprawnionych krytyk, zastałem już usprawnioną, obsługę płatnika stosunkowo lepiej zorganizowa</w:t>
        <w:softHyphen/>
        <w:t>ną, liczbę zaległości mniejszą. Postęp ten był widoczny; dowodzi tego choćby przebieg ostatniej konferencji gospodarczej w któ</w:t>
        <w:softHyphen/>
        <w:t>rej brałem udział jeszcze jako Prezes Związku Izb i Organizacji Rolniczych i na której zarówno moi koledzy z samorządu prze</w:t>
        <w:softHyphen/>
        <w:t>mysłowo-handlowego i rzemieślniczego jak i ja sam czuliśmy się zobowiązani do podkreślenia w przemówieniach publicznych dokonanych ulepszeń. Nie zmieniało to jednak faktu, iż sama konstrukcja naszych obciążeń publicznych była i pozostawała wadliwa i nie dostosowana do struktury społecznej i gospodar</w:t>
        <w:softHyphen/>
        <w:t>czej kraju. Liczba ustaw i rozporządzeń podatkowych oraz ich zawiłość (przypomnę tylko ustawę o opłatach stemplowych) powodowały, iż ogromna większość obywateli nie rozumiała i nie mogła rozumieć swych obowiązków wobec Skarbu Państwa i że wobec tego wymiar podatków przedstawiał się z ich subiek</w:t>
        <w:softHyphen/>
        <w:t>tywnego punktu widzenia raczej jako pobór kontrybucji. Zbyt silna i szybka skala progresji w daninach bezpośrednich hamo</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wała rozwój przedsiębiorstw solidnych, prowadzących rzetelnie księgi, a równocześnie znaczna ilość dochodów i obrotów po- kątnych nie była wcale uchwycona podatkowo. Administracja skarbowa była bardzo liczna a mimo to przeciążona pracą. Wszystko to wołało o gruntowną reformę, o komasację danin, uproszczenie wymiaru i, jeżeli tak można powiedzieć, skomer</w:t>
        <w:softHyphen/>
        <w:t>cjalizowanie poboru.</w:t>
      </w:r>
    </w:p>
    <w:p>
      <w:pPr>
        <w:pStyle w:val="Style35"/>
        <w:keepNext w:val="0"/>
        <w:keepLines w:val="0"/>
        <w:widowControl w:val="0"/>
        <w:shd w:val="clear" w:color="auto" w:fill="auto"/>
        <w:bidi w:val="0"/>
        <w:spacing w:before="0" w:after="100" w:line="218" w:lineRule="auto"/>
        <w:ind w:left="0" w:right="0" w:firstLine="280"/>
        <w:jc w:val="both"/>
      </w:pPr>
      <w:r>
        <w:rPr>
          <w:color w:val="000000"/>
          <w:spacing w:val="0"/>
          <w:w w:val="100"/>
          <w:position w:val="0"/>
          <w:shd w:val="clear" w:color="auto" w:fill="auto"/>
          <w:lang w:val="pl-PL" w:eastAsia="pl-PL" w:bidi="pl-PL"/>
        </w:rPr>
        <w:t>Za przygotowanie reformy uważaliśmy prowadzone z roku na rok prace nad nową klasyfikacją gruntów. Zdawaliśmy sobie jednak sprawę, że przystąpienie do istotnej przebudowy syste</w:t>
        <w:softHyphen/>
        <w:t>mu podatkowego spowodować musi w okresie przejściowym za</w:t>
        <w:softHyphen/>
        <w:t>hamowanie wpływów i dlatego uwarunkowane jest albo posia</w:t>
        <w:softHyphen/>
        <w:t>daniem poważniejszych rezerw, albo też uprzednim otrzymaniem pożyczki (tzw. Uberbruckungskredit) na pokrycie koniecznych wydatków. Ponieważ nie mieliśmy rezerw dostatecznych, a szan</w:t>
        <w:softHyphen/>
        <w:t>se otrzymania pożyczki były — z powodów do których jeszcze wrócę — niewielkie, musieliśmy tymczasem zadowolić się wpro</w:t>
        <w:softHyphen/>
        <w:t>wadzeniem pewnych zmian, które, jako mniej daleko idące, nie zagrażały równowadze budżetowej. Tak zwana Mała Reforma Podatkowa z roku 1938 objęła tedy zniesienie podwójnego opo</w:t>
        <w:softHyphen/>
        <w:t>datkowania dochodów spółek akcyjnych, reformę podatku obro</w:t>
        <w:softHyphen/>
        <w:t>towego przy równoczesnym skasowaniu hamujących zatrudnie</w:t>
        <w:softHyphen/>
        <w:t>nie świadectw przemysłowych, pogłębienie ulg podatkowych dla inwestycji dokonywanych w przemysłach ważnych dla obrony kraju, zniesienie patentów na sprzedaż piwa i niektórych in</w:t>
        <w:softHyphen/>
        <w:t>nych artykułów obciążonych akcyzą, obniżenie opłat stemplo</w:t>
        <w:softHyphen/>
        <w:t>wych przy przenoszeniu własności mniejszych gospodarstw rol</w:t>
        <w:softHyphen/>
        <w:t>nych. Przyjęcie reformy przez szeroką opinię i sfery gospodar</w:t>
        <w:softHyphen/>
        <w:t>cze było na ogół-przychylne, aczkolwiek utrzymywało się słusz</w:t>
        <w:softHyphen/>
        <w:t>ne mniemanie, iż wyczerpuje ona tylko część zagadnienia.</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zakończenie tej części moich wspomnień, która dotyczy bezpośrednio podległych mi działów pracy pragnę powiedzieć parę słów o polityce personalnej Rządu i Ministerstwa Skarbu. W poprzednich ustępach wspomniałem kilkakrotnie o przepro</w:t>
        <w:softHyphen/>
        <w:t>wadzanych w czasie mego urzędowania i z mojej inicjatywy zmianach na kierowniczych stanowiskach w Ministerstwie oraz o wynikach uzyskiwanych przez moich współpracowników. Czy</w:t>
        <w:softHyphen/>
        <w:t>niłem to świadomie, gdyż w ciągu długoletniej pracy publicz</w:t>
        <w:softHyphen/>
        <w:t>nej nauczyłem się doceniać znaczenie odpowiedniego doboru osób i właściwej polityki personalnej dla efektów osiąganych przez administrację. Urzędnik państwowy musi być wyrazicie</w:t>
        <w:softHyphen/>
        <w:t>lem ciągłości interesu państwowego i doświadczenia administra</w:t>
        <w:softHyphen/>
        <w:t>cyjnego, musi być dla tego uniezależniony od nieuchronnych fluktacji partyjno-politycznych. Wyrobienie w nim poczucia odpowiedzialności, stanowiącego na każdym stanowisku jedy</w:t>
        <w:softHyphen/>
        <w:t>nie pewną gwarancję skutecznej pracy, jest tylko możliwe, gdy zarówno on j-ak i jego zwierzchnicy w pełni zrozumieją, że ta</w:t>
        <w:br w:type="page"/>
      </w:r>
      <w:r>
        <w:rPr>
          <w:color w:val="000000"/>
          <w:spacing w:val="0"/>
          <w:w w:val="100"/>
          <w:position w:val="0"/>
          <w:shd w:val="clear" w:color="auto" w:fill="auto"/>
          <w:lang w:val="pl-PL" w:eastAsia="pl-PL" w:bidi="pl-PL"/>
        </w:rPr>
        <w:t>odpowiedzialność jest nie mniejsza, ale o zupełnie innym za</w:t>
        <w:softHyphen/>
        <w:t>kresie i charakterze niż odpowiedzialność działacza polityczne</w:t>
        <w:softHyphen/>
        <w:t>go czy parlamentarnego. Z drugiej znów strony tylko wprowa</w:t>
        <w:softHyphen/>
        <w:t>dzanie co pewien czas do administracji pewnej ilości świe</w:t>
        <w:softHyphen/>
        <w:t>żych ludzi może ją uchronić od biurokratyzacji i skostnienia. Sharmonizow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anie tych zasad stanowi główną trudność każdej polityki personalnej, trudność która na przestrzeni ostatnich dwudziestu lat naszej państwowości nie zawsze była szczęśliwie rozwiązywana.</w:t>
      </w:r>
    </w:p>
    <w:p>
      <w:pPr>
        <w:pStyle w:val="Style35"/>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Gdy w roku 1918, wśród toczącej się wojny zaczęły powstawać na ziemi polskiej pierwsze po prawie stu latach polskie urzę</w:t>
        <w:softHyphen/>
        <w:t>dy, do wspólnej pracy stanęli ludzie z różnych dzielnic, różnych ugrupowań i środowisk, często pozbawieni odpowiedniego przy</w:t>
        <w:softHyphen/>
        <w:t>gotowania, a prawie zawsze doświadczenia. Pracowano bez. prze</w:t>
        <w:softHyphen/>
        <w:t>pisów, bez regulaminów, często bez podstawowych ustaw. Pa</w:t>
        <w:softHyphen/>
        <w:t>trząc na tę bezprzykładną w dziejach narodów improwizację, sąsiedzi nasi, przyzwyczajeni do identyfikowania państwa ze skomplikowaną i wyregulowaną w każdym kółku maszyną biu</w:t>
        <w:softHyphen/>
        <w:t>rokratyczną, czekali z ledwie ukrywaną radością na niechybną zdaniem ich katastrofę. By ją przyspieszyć wycofali Niemcy, wbrew swej zasadniczej polityce, urzędników kolejowych, pocz</w:t>
        <w:softHyphen/>
        <w:t>towych i sądowych z Polski, pomimo, iż Rząd nasz gotów był ich jeszcze jakiś czas zatrudnić. Nie przewidywali, że rutynę może jednak w pewnych warunkach zastąpić ofiarność, że możliwe jest, by urzędnik swą pracę za biurkiem przy okienku czy za warsztatem pojmował z tym samym oddaniem i z tym samym high spirit co żołnierz na wysuniętym posterunku. Tylko na</w:t>
        <w:softHyphen/>
        <w:t>ród, który przez sto lat pozbawiony był własnych form pań</w:t>
        <w:softHyphen/>
        <w:t>stwowych i w którym nagromadziły się przez ten okres niewy</w:t>
        <w:softHyphen/>
        <w:t>żyte zapasy energii i entuzjazmu mógł w tak podniosłym na</w:t>
        <w:softHyphen/>
        <w:t>stroju przystępować do pracy codziennej.</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Wpływ dziejów XIX wieku, wpływ na ustrój Polski Niepod</w:t>
        <w:softHyphen/>
        <w:t>ległej, nieprzeżycia we własnym państwie tej epoki natężenia myśli politycznej, zajmie na pewno przyszłego historyka. Na skromnym odcinku sprawy urzędniczej widać go jak najwy</w:t>
        <w:softHyphen/>
        <w:t>raźniej. Pierwszy urzędnik Polski Zmartwychwstałej jest prze</w:t>
        <w:softHyphen/>
        <w:t>pojony poczuciem swego powołania, swej misji dziejowej. Rze</w:t>
        <w:softHyphen/>
        <w:t>czywistość nie zdepoetyzowała urzędu; orzeł państwowy nad je</w:t>
        <w:softHyphen/>
        <w:t>go drzwiami jest symbolem — nie szyldem. Koturn, na którym chodzą pierwsi urzędnicy nie ma nic wspólnego z listą rang i stanowisk; jest rekwizytem z epoki' romantycznej. A gdy pra</w:t>
        <w:softHyphen/>
        <w:t>ca i troski codzienne ścierają ten pokost niezwykłości, gdy dzień powszedni zaczyna zastępować historię, doświadczenie — en</w:t>
        <w:softHyphen/>
        <w:t>tuzjazm a formularz improwizację, na los urzędnika już upo</w:t>
        <w:softHyphen/>
        <w:t>dobnionego do kolegi z ościennych państw znów pada cień XIX-go wieku. Stosunek jego do otaczającego go społeczeństwa nie jest utrwalony tradycją; echa niechęci do biurokracji za</w:t>
        <w:softHyphen/>
        <w:t>borczych mieszają się z ciągle jeszcze odświętnym odnoszeniem się do pieczątki z orłem; grupy polityczne raz chcą by był ich</w:t>
        <w:br w:type="page"/>
      </w:r>
      <w:r>
        <w:rPr>
          <w:color w:val="000000"/>
          <w:spacing w:val="0"/>
          <w:w w:val="100"/>
          <w:position w:val="0"/>
          <w:shd w:val="clear" w:color="auto" w:fill="auto"/>
          <w:lang w:val="pl-PL" w:eastAsia="pl-PL" w:bidi="pl-PL"/>
        </w:rPr>
        <w:t>sługą, raz uważają go za wroga. I właśnie w tej trudności zna</w:t>
        <w:softHyphen/>
        <w:t>lezienia normalnego toru i właściwego miejsca dla klasy urzęd</w:t>
        <w:softHyphen/>
        <w:t>niczej, w pochopności do zapoznawania jej roli i przesadza</w:t>
        <w:softHyphen/>
        <w:t>nia przywilejów, w tej skłonności czy to do dopatrywania w niej nowej elity czy też do potępiania jej w czambuł pod zarzu</w:t>
        <w:softHyphen/>
        <w:t>tem pasożytnictwa, wyraża się jako nieuchronne dziedzictwo okresu porozbiorowego, brak kultury państwowej — nie poli</w:t>
        <w:softHyphen/>
        <w:t>tycznej — narodu.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Organizacja urzędów w odradzającym się państwie nie rzu</w:t>
        <w:softHyphen/>
        <w:t>ciła zdrowych podwalin pod rozwój naszej biurokracji. Nie dość, że skład osobowy poszczególnych władz i instancji był z ko</w:t>
        <w:softHyphen/>
        <w:t>nieczności przypadkowy. Paczyła go dodatkowo zastępująca po</w:t>
        <w:softHyphen/>
        <w:t>szukiwanie kompetencji, a z punktu widzenia państwowego błęd</w:t>
        <w:softHyphen/>
        <w:t>na zasada poszukiwania równowagi wpływów. Dochodziło do te</w:t>
        <w:softHyphen/>
        <w:t>go, iż tam gdzie szefem urzędu był lewicowiec dodawano mu ja</w:t>
        <w:softHyphen/>
        <w:t>ko zastępcę prawicowca, że pasywistów dublowano aktywistami, że jednym słowem kryteria przygotowania rzeczowego szły w kąt na rzecz kryteriów partyjnych. Co prawda błędy popełniane u góry budziły niemal automatycznie reakcję od dołu. W biu</w:t>
        <w:softHyphen/>
        <w:t xml:space="preserve">rach i urzędach zaczynała się samoistnie wytwarzać jakaś nie- zarejestrowana nigdzie zmowa urzędnicza na rzecz państwa, zaczął się rodzić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zdrowy oportunizm, którego cechą było przeświadczenie iż polska racja stanu jest jedna, iż pro</w:t>
        <w:softHyphen/>
        <w:t>gram polityki państwowej wywodzi się nie tylko z apriorystycz- nych koncepcji ideologicznych, ale także i przede wszystkim z narastających codziennie potrzeb, i że zmienianie się grup i obozów politycznych u władzy ułatwia przez uruchomienie co</w:t>
        <w:softHyphen/>
        <w:t xml:space="preserve">raz to </w:t>
      </w:r>
      <w:r>
        <w:rPr>
          <w:color w:val="000000"/>
          <w:spacing w:val="0"/>
          <w:w w:val="100"/>
          <w:position w:val="0"/>
          <w:shd w:val="clear" w:color="auto" w:fill="auto"/>
          <w:lang w:val="fr-FR" w:eastAsia="fr-FR" w:bidi="fr-FR"/>
        </w:rPr>
        <w:t xml:space="preserve">novçych </w:t>
      </w:r>
      <w:r>
        <w:rPr>
          <w:color w:val="000000"/>
          <w:spacing w:val="0"/>
          <w:w w:val="100"/>
          <w:position w:val="0"/>
          <w:shd w:val="clear" w:color="auto" w:fill="auto"/>
          <w:lang w:val="pl-PL" w:eastAsia="pl-PL" w:bidi="pl-PL"/>
        </w:rPr>
        <w:t>impulsów i zainteresowań kolejną realizację po</w:t>
        <w:softHyphen/>
        <w:t>szczególnych części tego programu. Niestety, reakcja taka, jako</w:t>
      </w:r>
      <w:r>
        <w:rPr>
          <w:color w:val="000000"/>
          <w:spacing w:val="0"/>
          <w:w w:val="100"/>
          <w:position w:val="0"/>
          <w:shd w:val="clear" w:color="auto" w:fill="auto"/>
          <w:vertAlign w:val="subscript"/>
          <w:lang w:val="pl-PL" w:eastAsia="pl-PL" w:bidi="pl-PL"/>
        </w:rPr>
        <w:t xml:space="preserve">( </w:t>
      </w:r>
      <w:r>
        <w:rPr>
          <w:color w:val="000000"/>
          <w:spacing w:val="0"/>
          <w:w w:val="100"/>
          <w:position w:val="0"/>
          <w:shd w:val="clear" w:color="auto" w:fill="auto"/>
          <w:lang w:val="pl-PL" w:eastAsia="pl-PL" w:bidi="pl-PL"/>
        </w:rPr>
        <w:t>podstawa kształtowania się morale urzędników nie mogła być wystarczająca. Z biegiem czasu ich pierwotnie “zdrowy” opor</w:t>
        <w:softHyphen/>
        <w:t>tunizm zaczął w szeregu wypadków nabierać zupełnie innego zabarwienia. Zbyt silna była pokusa, zwłaszcza dla jednostek słabszych i mniej zdolnych, by to czego nie mogli uzyskać własną pracą i zasługą osiągnąć przez poparcie partii; zbyt sil</w:t>
        <w:softHyphen/>
        <w:t>na była pokusa dla stronnictw, by szukać dodatkowego i bez</w:t>
        <w:softHyphen/>
        <w:t>pośredniego wpływu na administrację. Dwa zwłaszcza wyda</w:t>
        <w:softHyphen/>
        <w:t>rzenia utkwiły mi w pamięci: jedno to cytowany niegdyś przez prasę autentyczny fakt zapisania się, dbałego o swoją karierę, wyższego urzędnika w ciągu jednego tygodnia do trzech róż</w:t>
        <w:softHyphen/>
        <w:t>nych stronnictw politycznych; drugi to interwencja u mnie, w roku 1924, gdy przejściowo kierowałem Ministerstwem Spraw Zagranicznych, przywódcy jednej z frakcji parlamentarnych, interwencja uzależniająca od natychmiastowej nominacji wska</w:t>
        <w:softHyphen/>
        <w:t>zanego mi kandydata na stanowisko Wicekonsula w prowin</w:t>
        <w:softHyphen/>
        <w:t xml:space="preserve">cjonalnym mieście francuskim, ustosunkowanie się stronnictwa do Rządu w decydującym głosowaniu nad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zaufania. Pierwszy z tych wypadków dał mi asumpt do wystąpienia na początku 1926 roku z wnioskiem do ówczesnego premiera, aby</w:t>
        <w:br w:type="page"/>
      </w:r>
      <w:r>
        <w:rPr>
          <w:color w:val="000000"/>
          <w:spacing w:val="0"/>
          <w:w w:val="100"/>
          <w:position w:val="0"/>
          <w:shd w:val="clear" w:color="auto" w:fill="auto"/>
          <w:lang w:val="pl-PL" w:eastAsia="pl-PL" w:bidi="pl-PL"/>
        </w:rPr>
        <w:t>analogicznie do zarządzenia wydanego swego czasu we Fran</w:t>
        <w:softHyphen/>
        <w:t xml:space="preserve">cji przez Prez. </w:t>
      </w:r>
      <w:r>
        <w:rPr>
          <w:color w:val="000000"/>
          <w:spacing w:val="0"/>
          <w:w w:val="100"/>
          <w:position w:val="0"/>
          <w:shd w:val="clear" w:color="auto" w:fill="auto"/>
          <w:lang w:val="fr-FR" w:eastAsia="fr-FR" w:bidi="fr-FR"/>
        </w:rPr>
        <w:t xml:space="preserve">Poincarègo, </w:t>
      </w:r>
      <w:r>
        <w:rPr>
          <w:color w:val="000000"/>
          <w:spacing w:val="0"/>
          <w:w w:val="100"/>
          <w:position w:val="0"/>
          <w:shd w:val="clear" w:color="auto" w:fill="auto"/>
          <w:lang w:val="pl-PL" w:eastAsia="pl-PL" w:bidi="pl-PL"/>
        </w:rPr>
        <w:t>każda interwencja polityczna^ czy parlamentarna na rzecz poszczególnego urzędnika była obo</w:t>
        <w:softHyphen/>
        <w:t>wiązkowo odnotowywana w jego aktach personalnych. Propozy</w:t>
        <w:softHyphen/>
        <w:t>cja ta była przedmiotem rozpatrywań w Prezydium Rady Mi</w:t>
        <w:softHyphen/>
        <w:t>nistrów, lecz wypadki majowe uniemożliwiły powzięcie for</w:t>
        <w:softHyphen/>
        <w:t>malnej decyzji.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żywe wspomnienie przerostu wpływów partyjnych w dzie</w:t>
        <w:softHyphen/>
        <w:t>dzinie personalnej i trudności wynikłych stąd dla kolejnych rządów spowodowały, iż gdy rząd prof. Bartla rzucił po maju 1926 r. hasło odpartyjnienia administracji, to aczkolwiek zna</w:t>
        <w:softHyphen/>
        <w:t>lazłem się osobiście na liście osób objętych ekskluzywą wew</w:t>
        <w:softHyphen/>
        <w:t xml:space="preserve">nętrzne nastawienie moje do hasła tego było w pełni pozytyw-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Uważałem je w każdym razie za wiele bardziej uzasadnio</w:t>
        <w:softHyphen/>
        <w:t>ne i celowe od prowadzonej równocześnie z pewną ostentacją akcji przeciw rzekomym nadużyciom materialnym w armii i rządzie, akcji której rezultaty w stosunku do szkodliwego rozgło</w:t>
        <w:softHyphen/>
        <w:t>su były i musiały być znikome, a która jak wszelka próba ubez- władnienia przeciwnika politycznego drogą poddawania w wąt</w:t>
        <w:softHyphen/>
        <w:t>pliwość jego uczciwości osobistej, wywołać musiała w-społeczeń</w:t>
        <w:softHyphen/>
        <w:t>stwie przykry posmak. Gdyby zainicjowana przez prof. Bartla czystka była przeprowadzona w ten sposób, że objęte zostały</w:t>
        <w:softHyphen/>
        <w:t>by nią jednostki, które nie okazywały dostatecznego zrozumie</w:t>
        <w:softHyphen/>
        <w:t>nia dla «granicy koniecznej między robotą partyjno-polityczną a państwową, gdyby była się odniosła do tych, którzy “plecy” partyjne uważali za wystarczający surogat pracy i zdolności, by</w:t>
        <w:softHyphen/>
        <w:t>łaby z punktu widzenia organizacji i państwa dała z pewnością dodatnie rezultaty.</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Będąc w ciągu całego dziesięciolecia z dala od ośrodków’ de</w:t>
        <w:softHyphen/>
        <w:t>cydujących o polityce państwowej nie mogę się podjąć oceny zarządzeń personalnych podejmowanych w tym okresie; nie mogę się jej podjąć tym bardziej, że nie chciałbym, aby choć podświadomie osobiste przeżycia wpływały na zabarwienie me</w:t>
        <w:softHyphen/>
        <w:t>go osądu. Natomiast pragnę podkreślić obserwacje, które czy</w:t>
        <w:softHyphen/>
        <w:t>niłem już nie jako urzędnik, lecz jako obywatel państwa i które w moim przekonaniu wykazują, że i dla czego akcja oderwania administracji od polityki, nawet przeprowadzana z najlepszą wolą, w ramach ówczesnego ustroju nie mogła być skuteczna.</w:t>
      </w:r>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Od chwili utworzenia B.B.W.R. — a następnie O.Z.N. — istnia</w:t>
        <w:softHyphen/>
        <w:t>ła w Polsce organizacja polityczna, która nie będąc monopartią posiadała jednak wyłączny stempel prawomyślności. Nie miała ona jak np. w Niemczech czy Włoszech określonej ustawowo roli w ustroju państwa, nie była też jak już z samej jej nazwy wynikało, źródłem inicjatywy politycznej lecz, przynajmniej formalnie, ochotniczym skupieniem wykonawców inicjatywy rządowej. Inne stronnictwa istniały obok niej legalnie, choć wpływ ich na bieg spraw państwowych nie był dopuszczany na</w:t>
        <w:softHyphen/>
        <w:t>wet w wąskim zakresie przyznawanym opozycji w ustroju par</w:t>
        <w:softHyphen/>
        <w:t>lamentarnym. Niewątpliwym skutkiem tego stanu rzeczy było</w:t>
        <w:br w:type="page"/>
      </w:r>
      <w:r>
        <w:rPr>
          <w:color w:val="000000"/>
          <w:spacing w:val="0"/>
          <w:w w:val="100"/>
          <w:position w:val="0"/>
          <w:shd w:val="clear" w:color="auto" w:fill="auto"/>
          <w:lang w:val="pl-PL" w:eastAsia="pl-PL" w:bidi="pl-PL"/>
        </w:rPr>
        <w:t>przyzwyczajenie szerokich warstw do faktu, iż rząd rządzi przy równoczesnym jednak osłabieniu w nich poczucia odpowiedzial</w:t>
        <w:softHyphen/>
        <w:t>ności za sprawy publiczne i wywołaniu tym samym stanu ma</w:t>
        <w:softHyphen/>
        <w:t>razmu politycznego. Co gorzej, skupienie całej inicjatywy w rękach rządu wyrażało się na stopniu wojewódzkim i powia</w:t>
        <w:softHyphen/>
        <w:t xml:space="preserve">towym w złożeniu kierownictwa akcji politycznej w </w:t>
      </w:r>
      <w:r>
        <w:rPr>
          <w:color w:val="000000"/>
          <w:spacing w:val="0"/>
          <w:w w:val="100"/>
          <w:position w:val="0"/>
          <w:shd w:val="clear" w:color="auto" w:fill="auto"/>
          <w:lang w:val="pl-PL" w:eastAsia="pl-PL" w:bidi="pl-PL"/>
        </w:rPr>
        <w:t xml:space="preserve">ręce </w:t>
      </w:r>
      <w:r>
        <w:rPr>
          <w:color w:val="000000"/>
          <w:spacing w:val="0"/>
          <w:w w:val="100"/>
          <w:position w:val="0"/>
          <w:shd w:val="clear" w:color="auto" w:fill="auto"/>
          <w:lang w:val="pl-PL" w:eastAsia="pl-PL" w:bidi="pl-PL"/>
        </w:rPr>
        <w:t>wo</w:t>
        <w:softHyphen/>
        <w:t>jewodów lub starostów oraz podległych im urzędów i w oder</w:t>
        <w:softHyphen/>
        <w:t>waniu ich przez to od właściwych zadań administracyjnych. Niemal automatycznie, w miarę jak malało zainteresowanie po</w:t>
        <w:softHyphen/>
        <w:t>lityką społeczeństwa, wzrastało rozpolitykowanie administracji, i to w warunkach z góry demoralizujących urzędnika, bo zmu</w:t>
        <w:softHyphen/>
        <w:t>szających go przy formalnej równcrzędności wszystkich ugru</w:t>
        <w:softHyphen/>
        <w:t xml:space="preserve">powań do uprzywilejowania jednego z nich </w:t>
      </w:r>
      <w:r>
        <w:rPr>
          <w:color w:val="000000"/>
          <w:spacing w:val="0"/>
          <w:w w:val="100"/>
          <w:position w:val="0"/>
          <w:shd w:val="clear" w:color="auto" w:fill="auto"/>
          <w:lang w:val="la-001" w:eastAsia="la-001" w:bidi="la-001"/>
        </w:rPr>
        <w:t>via facti.</w:t>
      </w:r>
    </w:p>
    <w:p>
      <w:pPr>
        <w:pStyle w:val="Style3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życie wykazało raz więcej, że bezpartyjność zorganizowana nabiera ujemnych cech partii. A stosowanie przy wykonywaniu czynności administracyjnych wobec obywatela kryteriów poli</w:t>
        <w:softHyphen/>
        <w:t>tycznych, pociągnąć musiało za sobą nieuchronnie fazę drugą, to jest przeprowadzanie również według kryteriów politycznych selekcji personelu urzędniczego. Stąd geneza tak zwanych Biur Personalnych, wyodrębnionych z organizacji poszczególnych re</w:t>
        <w:softHyphen/>
        <w:t>sortów, uzależnionych od jego centralnego biura przy Prezesie Rady Ministrów, traktujących politykę personalną jako sztukę dla sztuki, jako osobny dział administracji państwowej i sta</w:t>
        <w:softHyphen/>
        <w:t>wiających siłą rzeczy kryterium prawomyślności ponad kryte</w:t>
        <w:softHyphen/>
        <w:t>rium fachowe. Koło było zamknięte: administracja wypełniła złe nawyki stronnictw — przejmując je sama i robiąc je swym monopolem.</w:t>
      </w:r>
    </w:p>
    <w:p>
      <w:pPr>
        <w:pStyle w:val="Style35"/>
        <w:keepNext w:val="0"/>
        <w:keepLines w:val="0"/>
        <w:widowControl w:val="0"/>
        <w:shd w:val="clear" w:color="auto" w:fill="auto"/>
        <w:tabs>
          <w:tab w:pos="5440" w:val="left"/>
        </w:tabs>
        <w:bidi w:val="0"/>
        <w:spacing w:before="0" w:after="0" w:line="218" w:lineRule="auto"/>
        <w:ind w:left="0" w:right="0"/>
        <w:jc w:val="both"/>
      </w:pPr>
      <w:r>
        <w:rPr>
          <w:color w:val="000000"/>
          <w:spacing w:val="0"/>
          <w:w w:val="100"/>
          <w:position w:val="0"/>
          <w:shd w:val="clear" w:color="auto" w:fill="auto"/>
          <w:lang w:val="pl-PL" w:eastAsia="pl-PL" w:bidi="pl-PL"/>
        </w:rPr>
        <w:t>W chwili mego powrotu do służby państwowej w roku 1936 zastałem Biura Personalne działające w pełni. Będąc przekona</w:t>
        <w:softHyphen/>
        <w:t>ny, że spełniają one z punktu interesów państwa funkcję szkod</w:t>
        <w:softHyphen/>
        <w:t>liwą, widząc, że dziełem ich jest wyeliminowanie z administra</w:t>
        <w:softHyphen/>
        <w:t>cji państwowej szeregu ludzi zdolnych, użytecznych i trudnych do zastąpienia, uważając wreszcie, że szef każdej gałęzi admi</w:t>
        <w:softHyphen/>
        <w:t>nistracyjnej, czy będzie nim dyrektor departamentu podatko</w:t>
        <w:softHyphen/>
        <w:t>wego lub celnego czy przewodniczący rady spółdzielczej, może ponosić pełną odpowiedzialność za swój dział pracy tylko, o ile ma poważny wpływ na dobór swoich współpracowników i że o fachowych kwalifikacjach urzędnika może decydować tylko fa</w:t>
        <w:softHyphen/>
        <w:t>chowiec, przygotowałem wespół z powołaną ad hoc komisją pro</w:t>
        <w:softHyphen/>
        <w:t>jekt zmiany statutu Ministerstwa Skarbu przewidujący między innymi zniesienie biura personalnego. Projekt ten uzgodniony w zupełności z Ministrem Skarbu i przedstawiany przezeń na Radzie Ministrów natrafił właśnie w tym punkcie na zasad</w:t>
        <w:softHyphen/>
        <w:t>nicze sprzeciwy niektórych członków gabinetu i los jego pozo</w:t>
        <w:softHyphen/>
        <w:t>stał, mimo dwukrotnego rozpatrywania, do chwili wybuchu woj</w:t>
        <w:softHyphen/>
        <w:t>ny ostatecznie nierozstrzygnięty.</w:t>
        <w:tab/>
      </w:r>
      <w:r>
        <w:rPr>
          <w:color w:val="000000"/>
          <w:spacing w:val="0"/>
          <w:w w:val="100"/>
          <w:position w:val="0"/>
          <w:shd w:val="clear" w:color="auto" w:fill="auto"/>
          <w:lang w:val="pl-PL" w:eastAsia="pl-PL" w:bidi="pl-PL"/>
        </w:rPr>
        <w:t>v</w:t>
      </w:r>
    </w:p>
    <w:p>
      <w:pPr>
        <w:pStyle w:val="Style35"/>
        <w:keepNext w:val="0"/>
        <w:keepLines w:val="0"/>
        <w:widowControl w:val="0"/>
        <w:shd w:val="clear" w:color="auto" w:fill="auto"/>
        <w:bidi w:val="0"/>
        <w:spacing w:before="0" w:after="40" w:line="218" w:lineRule="auto"/>
        <w:ind w:left="0" w:right="0"/>
        <w:jc w:val="both"/>
        <w:sectPr>
          <w:headerReference w:type="default" r:id="rId101"/>
          <w:headerReference w:type="even" r:id="rId102"/>
          <w:footnotePr>
            <w:pos w:val="pageBottom"/>
            <w:numFmt w:val="decimal"/>
            <w:numRestart w:val="continuous"/>
            <w15:footnoteColumns w:val="1"/>
          </w:footnotePr>
          <w:pgSz w:w="7094" w:h="11629"/>
          <w:pgMar w:top="1103" w:left="525" w:right="544" w:bottom="600" w:header="0" w:footer="3" w:gutter="0"/>
          <w:pgNumType w:start="164"/>
          <w:cols w:space="720"/>
          <w:noEndnote/>
          <w:rtlGutter w:val="0"/>
          <w:docGrid w:linePitch="360"/>
        </w:sectPr>
      </w:pPr>
      <w:r>
        <w:rPr>
          <w:color w:val="000000"/>
          <w:spacing w:val="0"/>
          <w:w w:val="100"/>
          <w:position w:val="0"/>
          <w:shd w:val="clear" w:color="auto" w:fill="auto"/>
          <w:lang w:val="pl-PL" w:eastAsia="pl-PL" w:bidi="pl-PL"/>
        </w:rPr>
        <w:t>Formalne niepowodzenie projektu nie wpłynęło jednak decy</w:t>
        <w:softHyphen/>
        <w:t>dująco na organizację prac w Ministerstwie. Trwająca nadal statutowa odrębność Biura Personalnego została faktycznie zła</w:t>
        <w:softHyphen/>
      </w:r>
    </w:p>
    <w:p>
      <w:pPr>
        <w:pStyle w:val="Style35"/>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godzona przez połączenie go w drodze unii personalnej z Depar</w:t>
        <w:softHyphen/>
        <w:t>tamentem administracyjnym Ministerstwa. Na czele obu dzia</w:t>
        <w:softHyphen/>
        <w:t>łów stanął długoletni pracownik administracji skarbowej, na</w:t>
        <w:softHyphen/>
        <w:t>wiasem powiedziawszy, świeżo reaktywowany po uprzednim usu</w:t>
        <w:softHyphen/>
        <w:t>nięciu go ze służby państwowej z powodów politycznych. Biuro stawało się powoli z powrotem tym, czym w istocie być powin</w:t>
        <w:softHyphen/>
        <w:t>no, tj. zbiornikiem informacji o kwalifikacjach pracowników udzielanych przez fachowe deportamenty, i aby silniej je zwią</w:t>
        <w:softHyphen/>
        <w:t>zać z całą strukturą administracji skarbowej, zostało wbrew poprzedniej praktyce podporządkowane jednemu z podsekreta</w:t>
        <w:softHyphen/>
        <w:t>rzy stanu, mianowcie, p. Kożuchowskiemu.</w:t>
      </w:r>
    </w:p>
    <w:p>
      <w:pPr>
        <w:pStyle w:val="Style35"/>
        <w:keepNext w:val="0"/>
        <w:keepLines w:val="0"/>
        <w:widowControl w:val="0"/>
        <w:shd w:val="clear" w:color="auto" w:fill="auto"/>
        <w:bidi w:val="0"/>
        <w:spacing w:before="0" w:after="0" w:line="218" w:lineRule="auto"/>
        <w:ind w:left="0" w:right="0" w:firstLine="260"/>
        <w:jc w:val="both"/>
        <w:sectPr>
          <w:headerReference w:type="default" r:id="rId103"/>
          <w:headerReference w:type="even" r:id="rId104"/>
          <w:footnotePr>
            <w:pos w:val="pageBottom"/>
            <w:numFmt w:val="decimal"/>
            <w:numRestart w:val="continuous"/>
            <w15:footnoteColumns w:val="1"/>
          </w:footnotePr>
          <w:pgSz w:w="7094" w:h="11629"/>
          <w:pgMar w:top="1103" w:left="525" w:right="544" w:bottom="600" w:header="0" w:footer="172" w:gutter="0"/>
          <w:pgNumType w:start="334"/>
          <w:cols w:space="720"/>
          <w:noEndnote/>
          <w:rtlGutter w:val="0"/>
          <w:docGrid w:linePitch="360"/>
        </w:sectPr>
      </w:pPr>
      <w:r>
        <w:rPr>
          <w:color w:val="000000"/>
          <w:spacing w:val="0"/>
          <w:w w:val="100"/>
          <w:position w:val="0"/>
          <w:shd w:val="clear" w:color="auto" w:fill="auto"/>
          <w:lang w:val="pl-PL" w:eastAsia="pl-PL" w:bidi="pl-PL"/>
        </w:rPr>
        <w:t>Jeżeli chodzi o działy mnie podległe, to zagwarantowana mi, w chwili obejmowania stanowiska, swoboda w doborze współpracowników nie została nigdy zasadniczo naruszona, a stawiane przeze mnie kandydatury, które stanowić mogły od</w:t>
        <w:softHyphen/>
        <w:t>chylenie od generalnej linii rządu- w sprawach personalnych spotykały się niemal zawsze z energicznym poparciem ze stro</w:t>
        <w:softHyphen/>
        <w:t>ny szefa resortu. Faktu tego nie mogę jednak traktować jako koncesji' na moją rzecz, gdyż Wicepremier Kwiatkowski pod</w:t>
        <w:softHyphen/>
        <w:t>kreślał niejednokrotnie, iż ambicją jego jest gromadzenie ludzi tęgich i fachowych, bez względu na ich poglądy polityczne, że odpowiadało to istotnym jego przekonaniom tego dowodem konsekwentne reaktywowanie zwalnianych poprzednio urzęd</w:t>
        <w:softHyphen/>
        <w:t>ników i powierzanie im niejednokrotnie, jak np. w wypadku dyrektorów Kirkora i Widomskiego, bardzo wybitnych stano</w:t>
        <w:softHyphen/>
        <w:t>wisk oraz bliska współpraca właśnie w najdrażliwszych spra</w:t>
        <w:softHyphen/>
        <w:t>wach osobowych z ludźmi reprezentującymi niekiedy, jak były Minister Bronisław Ziemęcki, obok wysokich wartości moral</w:t>
        <w:softHyphen/>
        <w:t>nych zdecydowanie opozycyjne poglądy polityczne. O ile jed</w:t>
        <w:softHyphen/>
        <w:t>nak obsadzanie fachowcami stanowisk wyższych w administra</w:t>
        <w:softHyphen/>
        <w:t>cji skarbowej nie natrafiało na ogół na zasadnicze trudności, o tyle przy rekrutacji, zwłaszcza personelu średniego i niższego istniejący obowiązek angażowania w określonym stosunku b. wojskowych i niepodległościowców stanowił z punktu widzenia resortowego duże obciążenie. Jestem daleki od zaprzeczania lu</w:t>
        <w:softHyphen/>
        <w:t>dziom, którzy narażali swe życie w służbie sprawy ojczystej, moralnego prawa do szczególnych świadczeń ze strony pań</w:t>
        <w:softHyphen/>
        <w:t>stwa. Nie mogę też nie przyznać, że szereg przejętych z wojska pracowników poświęciło się z dużą energią i oddaniem nowym cywilnym zadaniom. Na ogół jednak należy stwierdzić, że czę</w:t>
        <w:softHyphen/>
        <w:t>ste były wypadki, gdzie zasługi bojowe czy niepodległościowe nie szły w parze z kwalifikacjami zawodowymi — a ponieważ usunięcie pracownika danej kategorii spotykało się z decydu</w:t>
        <w:softHyphen/>
        <w:t>jącym sprzeciwem trzeba było dublować bądź jego stanowisko, bądź też pracę, której nie mógł podołać, przekazywać innym jego kolegom. Stąd też był przepis, o którym wspomniałem, obok skomplikowanej struktury naszego ustawodawstwa podatkowe</w:t>
        <w:softHyphen/>
        <w:t>go źródłem zarówno nadmiernej liczebności naszego personelu skarbowego jak i przeciążania go — mimo tej liczby — pracą.</w:t>
      </w:r>
    </w:p>
    <w:p>
      <w:pPr>
        <w:pStyle w:val="Style35"/>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III.</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Niezależnie od nadzoru jaki wykonywałem nad poszczególny</w:t>
        <w:softHyphen/>
        <w:t>mi działami administracji skarbowej stykałem się oczywiście w ciągu mej pracy w Ministerstwie z problemami gospodarczymi i politycznymi, nie wchodzącymi bezpośrednio w zakres mojej kompetencji. Zarówno udział w Komitecie ekonomicznym Rady Ministrów jak periodyczne narady u Wicepremiera oraz spra</w:t>
        <w:softHyphen/>
        <w:t>wowane kilkakrotnie zastępstwo Ministra Skarbu dawały mi wgląd w zagadnienia ogólne przekraczające ramy mych stałych atrybucji urzędowych. Poza tym właśnie fakt, iż na stanowisko Wiceministra powołany zostałem jako przedstawiciel poważnej organizacji* społeczno - gospodarczej odzwierciadlającej opinię dużej części społeczeństwa, oraz że, jak śmiem twierdzić, przez cały okres mego urzędowania nieukrywanym dążeniem moim było zachowanie zarówno lojalności we współpracy jak nieza</w:t>
        <w:softHyphen/>
        <w:t>leżności opinii i stanowiska osobistego — ułatwił mi poniekąd podejmowanie rozmów i inicjatyw o nieco szerszym zasięgu.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Ponieważ przy omawianiu tych właśnie tematów dotknę się w mych wspomnieniach paru punktów związanych z później</w:t>
        <w:softHyphen/>
        <w:t xml:space="preserve">szym katastroficznym rozwojem wypadków, zaznaczam z góry, że dla uniknięcia pokusy zbyt łatwego </w:t>
      </w:r>
      <w:r>
        <w:rPr>
          <w:color w:val="000000"/>
          <w:spacing w:val="0"/>
          <w:w w:val="100"/>
          <w:position w:val="0"/>
          <w:shd w:val="clear" w:color="auto" w:fill="auto"/>
          <w:lang w:val="la-001" w:eastAsia="la-001" w:bidi="la-001"/>
        </w:rPr>
        <w:t xml:space="preserve">vaticinium ex eventu </w:t>
      </w:r>
      <w:r>
        <w:rPr>
          <w:color w:val="000000"/>
          <w:spacing w:val="0"/>
          <w:w w:val="100"/>
          <w:position w:val="0"/>
          <w:shd w:val="clear" w:color="auto" w:fill="auto"/>
          <w:lang w:val="pl-PL" w:eastAsia="pl-PL" w:bidi="pl-PL"/>
        </w:rPr>
        <w:t>trzymać się będę możliwie ściśle ram notatek czynionych i me</w:t>
        <w:softHyphen/>
        <w:t>moriałów składanych w ciągu mego urzędowania czy to Mi</w:t>
        <w:softHyphen/>
        <w:t>nistrowi Skarbu czy też innym miarodajnym w państwie czyn</w:t>
        <w:softHyphen/>
        <w:t>nikom.</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Jednym z głównych tematów rozważań gospodarczych tak kół rządowych jak i organizacji życia prywatnego była sprawa zwiększenia potencjału gospodarczego naszego państwa i oży</w:t>
        <w:softHyphen/>
        <w:t>wienia jego obrotów drogą obniżenia parytetu naszej waluty. Zasadniczo byłem zwolennikiem tego zabiegu, którego rezul</w:t>
        <w:softHyphen/>
        <w:t>tatem winno było być wzmożenie produkcji, ułatwienie wymia</w:t>
        <w:softHyphen/>
        <w:t>ny towarowej z zagranicą oraz wprowadzenie korektury w roz</w:t>
        <w:softHyphen/>
        <w:t>dziale dochodu społecznego na rzecz warstw produkujących. Obiekcję, iż dewaluacja zniweczy tak świeżo i mozolnie uzyska</w:t>
        <w:softHyphen/>
        <w:t>ną równowagę budżetową, aczkolwiek samą w sobie słuszną, nie uważałem za decydującą, ponieważ w razie obniżenia kursu złotego liczyć się należało z silnym, lecz jednorazowym uderze</w:t>
        <w:softHyphen/>
        <w:t>niem w budżet, utrzymanie zaś parytetu stawiało nas przed per</w:t>
        <w:softHyphen/>
        <w:t>spektywą bądź to znacznej redukcji eksportu i w konsekwencji ujemnego salda w bilansie płatniczym, bądź też stałej deficy</w:t>
        <w:softHyphen/>
        <w:t xml:space="preserve">towości budżetu. Eksport nasz wymagał bowiem w ostatnim okresie dla zachowania rynków premii wywozowej, wynoszącej w przecięciu 25 do 30% ad </w:t>
      </w:r>
      <w:r>
        <w:rPr>
          <w:color w:val="000000"/>
          <w:spacing w:val="0"/>
          <w:w w:val="100"/>
          <w:position w:val="0"/>
          <w:shd w:val="clear" w:color="auto" w:fill="auto"/>
          <w:lang w:val="fr-FR" w:eastAsia="fr-FR" w:bidi="fr-FR"/>
        </w:rPr>
        <w:t xml:space="preserve">valorem. </w:t>
      </w:r>
      <w:r>
        <w:rPr>
          <w:color w:val="000000"/>
          <w:spacing w:val="0"/>
          <w:w w:val="100"/>
          <w:position w:val="0"/>
          <w:shd w:val="clear" w:color="auto" w:fill="auto"/>
          <w:lang w:val="pl-PL" w:eastAsia="pl-PL" w:bidi="pl-PL"/>
        </w:rPr>
        <w:t>W proporcji rocznej su</w:t>
        <w:softHyphen/>
        <w:t>ma wydatków jakie z tego tytułu powstać by musiały doszła by zatem do kwoty 300 — 400 milionów złotych. System clea</w:t>
        <w:softHyphen/>
        <w:t>ringowy, wiążący nas gospodarczo z politycznie niepożądanymi partnerami zapotrzebowanie to zmniejszał tylko nieznacznie, bo na większości rynków clearingowych towar nasz wymagał</w:t>
        <w:br w:type="page"/>
      </w:r>
      <w:r>
        <w:rPr>
          <w:color w:val="000000"/>
          <w:spacing w:val="0"/>
          <w:w w:val="100"/>
          <w:position w:val="0"/>
          <w:shd w:val="clear" w:color="auto" w:fill="auto"/>
          <w:lang w:val="pl-PL" w:eastAsia="pl-PL" w:bidi="pl-PL"/>
        </w:rPr>
        <w:t>również jawnej czy ukrytej premii. Dopiero w ostatnim roku zaczęła Polska wywozić artykuły przemysłowe, pochłaniające większą ilość pracy wyspecjalizowanej i dzięki temu konkuren</w:t>
        <w:softHyphen/>
        <w:t>cyjne na rynkach światowych. Myślę tu szczególnie o wszczę</w:t>
        <w:softHyphen/>
        <w:t>tym bez inicjatywy, a jeśli, się nie mylę częściowo nawet bez wiedzy resortów gospodarczych, wywozie sprzętu wojennego, mianowicie działek przeciwlotniczych i przeciwpancernych. Wy</w:t>
        <w:softHyphen/>
        <w:t>wóz ten był gospodarczo rentowny, co oczywiście nie przesądza o jego celowości z punktu widzenia wyższych interesów obrony państwa.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Mimo mego zasadniczego nastawienia byłem -we wszystkich konkretnych wypadkach, w których zagadnienie dewaluacji stawało przed Rządem czy specjalnie Ministrem Skarbu, przeciwnikiem tego rozwiązania, uważając przede wszystkim, że o ile nie zostanie poprzedzone daleko idącą reformą politycz</w:t>
        <w:softHyphen/>
        <w:t>ną, będzie nie tylko bezcelowe, ale nawet szkodliwe. Jeszcze przed wstąpieniem do Ministerstwa Skarbu zajęłem jako Prezes Związku Izb i Organizacji Rolniczych w czasie konsultacji prze</w:t>
        <w:softHyphen/>
        <w:t>prowadzonych przez Wicepremiera Kwiatkowskiego z przed</w:t>
        <w:softHyphen/>
        <w:t>stawicielami życia gospodarczego (jesienią 35-gQ roku) analo</w:t>
        <w:softHyphen/>
        <w:t>giczne stanowisko. Mniej więcej w tym samym czasie byłem współinicjatorem uchwały Rady Banku Polskiego, uzależnia</w:t>
        <w:softHyphen/>
        <w:t>jącej wyraźnie skuteczność pociągnięć Rządu w dziedzinie kre</w:t>
        <w:softHyphen/>
        <w:t>dytowej i walutowej od jego oblicza politycznego. Toteż kon</w:t>
        <w:softHyphen/>
        <w:t>sekwentnie przez cały czas mego urzędowania w Ministerstwie Skarbu ilekroć — a działo się to kilka razy — sprawa rewizji parytetu złotego polskiego była rozważana, dawałem wyraz przekonaniu, iż decyzja taka aczkolwiek w zasadzie słuszna nie rokowała w istniejących warunkach politycznych szans powo</w:t>
        <w:softHyphen/>
        <w:t>dzenia. Elementem w zabiegu dewaluacyjnym, który wywołuje dodatnie skutki jest przede wszystkim obniżenie kosztów pro</w:t>
        <w:softHyphen/>
        <w:t>dukcji w zlocie. Cel ten może być osiągnięty tylko o ile ceny i płace liczone w walucie obiegowej pozostają niezmienione względnie wzrastają w proporcji mniejszej niż spadek waluty. Jasne jest, iż tego rodzaju operacja, będąca przymusowym prze</w:t>
        <w:softHyphen/>
        <w:t>suwaniem pieniędzy z kieszeni jednego do kieszeni drugiego obywatela, może być dokonana tylko przez Rząd bardzo silny czy to z racji ustroju, czy też powszechnego zaufania. Jak szyb</w:t>
        <w:softHyphen/>
        <w:t>ko w przeciwnym wypadku skonsumowana być może marża de</w:t>
        <w:softHyphen/>
        <w:t>waluacyjna tego klasycznym przykładem pozostanie francuski eksperyment Blum - Auriol. A dewaluacja nieudana, to nie tyl</w:t>
        <w:softHyphen/>
        <w:t>ko pozbawienie państwa i gospodarstwa społecznego oczekiwa</w:t>
        <w:softHyphen/>
        <w:t>nych korzyści, to zarazem przy uchyleniu innych dodatnich skutków, przemiana w rozdziale dochodu społecznego, dokonana wyłącznie na dobro czynników spekulacyjnych, umiejących wy</w:t>
        <w:softHyphen/>
        <w:t>zyskać przejściowy okres płynności i zamieszania. W Polsce skuteczne obniżenie parytetu mogło być jeszcze przeprowadzo</w:t>
        <w:softHyphen/>
        <w:t>ne przez rządy Marszałka Piłsudskiego w latach 1930 - 33 i by</w:t>
        <w:softHyphen/>
        <w:t>łoby prawdopodobnie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ówczas zahamowało lub przynajmniej</w:t>
        <w:br w:type="page"/>
      </w:r>
      <w:r>
        <w:rPr>
          <w:color w:val="000000"/>
          <w:spacing w:val="0"/>
          <w:w w:val="100"/>
          <w:position w:val="0"/>
          <w:shd w:val="clear" w:color="auto" w:fill="auto"/>
          <w:lang w:val="pl-PL" w:eastAsia="pl-PL" w:bidi="pl-PL"/>
        </w:rPr>
        <w:t>złagodziło rozwój kryzysu. W drugiej połowie dziesięciolecia nie miał już rząd po temu dostatecznej siły politycznej, ni opar</w:t>
        <w:softHyphen/>
        <w:t>cia. I jeżeli nieraz wydawało się paradoksem, iż spośród człon</w:t>
        <w:softHyphen/>
        <w:t>ków gabinetu o rozszerzenie platformy rządowej zabiegał nie żaden z kierowników resortów politycznych, ale właśnie Mini</w:t>
        <w:softHyphen/>
        <w:t>ster Skarbu, to sądzę, że niezależnie od tego, iż było to wyra</w:t>
        <w:softHyphen/>
        <w:t>zem jego przekonań osobistych, do dążności takiej doprowa</w:t>
        <w:softHyphen/>
        <w:t>dzić go musiało nie co innego, jak poczucie odpowiedzialności za gospodarczy rozwój państwa. A niepowodzenie w tym zakre</w:t>
        <w:softHyphen/>
        <w:t>sie skazywało go na nieustanne kunsztowne i mozolne lawiro</w:t>
        <w:softHyphen/>
        <w:t>wanie między Scyllą ujemnego bilansu płatniczego a Charybdą budżetowego deficytu.</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same jednak stosunki wewnętrzno-polityczne utrudniały przeprowadzenie dewaluacji. Istotną gwarancją, że złoty, gdy raz parytet jego zostanie zmieniony, zatrzyma się rzeczywiście na nowo wyznaczonym poziomie, stanowić mogło tylko posia</w:t>
        <w:softHyphen/>
        <w:t>danie ilości złota dostatecznej, by móc podjąć — przynajmniej w pierwszym z natury rzeczy najniebezpieczniejszym okresie interwencję dla podtrzymania kursu. Również rozwierająca się automatycznie szczelina między dochodami państwa, wpływa</w:t>
        <w:softHyphen/>
        <w:t>jącymi w mniej wartościowej walucie a sztywną w złocie czę</w:t>
        <w:softHyphen/>
        <w:t>ścią budżetu wydatkowego wymagałaby dodatkowego pokrycia. Jednym słowem, reforma walutowa, tak jak omawiana poprzed</w:t>
        <w:softHyphen/>
        <w:t>nio reforma podatkowa i jak ka-żda w ogóle większa reforma gospodarcza, związana być musiała w warunkach polskich, przy niezasobnej kasie i niezasobnym społeczeństwie, z równoległą poważniejszą operacją kredytową na rynku zagranicznym.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Tak więc zazębiało się zagadnienie parytetu polskiego złote</w:t>
        <w:softHyphen/>
        <w:t>go o gospodarczy i polityczny stosunek Polski do zagranicy. Za</w:t>
        <w:softHyphen/>
        <w:t>zębienie to było podwójne. Zwolennicy dewaluacji podkreślali bowiem — nie bez słuszności, jak wykazały to między innymi rokowania o pożyczkę angielską w roku 39-ym, — współzależ</w:t>
        <w:softHyphen/>
        <w:t>ność między zbliżeniem do walutowego bloku szterlingowego, a zacieśnieniem stosunków politycznych Polski z Anglią i Fran</w:t>
        <w:softHyphen/>
        <w:t>cją.</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Wstępując do Ministerstwa Skarbu po dłuższym okresie służ</w:t>
        <w:softHyphen/>
        <w:t>by w Ministerstwie Spraw Zagranicznych zwrócić musiałem z natury rzeczy uwagę na punkty styczne między dziedziną go</w:t>
        <w:softHyphen/>
        <w:t>spodarczą a dyplomatyczną pracy państwowej. Brak przygoto</w:t>
        <w:softHyphen/>
        <w:t xml:space="preserve">wania fachowego w zakresie obrotu pieniężnego wykluczał mnie z góry od decydującego wpływu na prowadzone w czasie mego urzędowania rokowania finansowe. Nie przekreślało to jędnak możliwości podejmowania prób logicznego powiązania polityki pałacu </w:t>
      </w:r>
      <w:r>
        <w:rPr>
          <w:color w:val="000000"/>
          <w:spacing w:val="0"/>
          <w:w w:val="100"/>
          <w:position w:val="0"/>
          <w:shd w:val="clear" w:color="auto" w:fill="auto"/>
          <w:lang w:val="fr-FR" w:eastAsia="fr-FR" w:bidi="fr-FR"/>
        </w:rPr>
        <w:t xml:space="preserve">Brühlowskiego </w:t>
      </w:r>
      <w:r>
        <w:rPr>
          <w:color w:val="000000"/>
          <w:spacing w:val="0"/>
          <w:w w:val="100"/>
          <w:position w:val="0"/>
          <w:shd w:val="clear" w:color="auto" w:fill="auto"/>
          <w:lang w:val="pl-PL" w:eastAsia="pl-PL" w:bidi="pl-PL"/>
        </w:rPr>
        <w:t>z działalnością Rymarskiej.</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Pierwszą taką próbę podjęłem w parę miesięcy po objęciu mych funkcji skarbowych. Zwróciłem się wówczas, po uprzed</w:t>
        <w:softHyphen/>
        <w:t>nim uzgodnieniu z Wicepremierem, do Ministra Spraw Zagra</w:t>
        <w:softHyphen/>
        <w:t>nicznych, by starać się mu przedstawić dysproporcję, istniejącą</w:t>
        <w:br w:type="page"/>
      </w:r>
      <w:r>
        <w:rPr>
          <w:color w:val="000000"/>
          <w:spacing w:val="0"/>
          <w:w w:val="100"/>
          <w:position w:val="0"/>
          <w:shd w:val="clear" w:color="auto" w:fill="auto"/>
          <w:lang w:val="pl-PL" w:eastAsia="pl-PL" w:bidi="pl-PL"/>
        </w:rPr>
        <w:t>między kierunkiem naszej polityki zagranicznej grawitującej ku państwom autarchicznym a naszymi potrzebami gospodar</w:t>
        <w:softHyphen/>
        <w:t>czymi. Powołując się na znane każdemu rolnikowi Liebigowskie prawo minimum wykazywałem, że mocarstwowość bez wzmoże</w:t>
        <w:softHyphen/>
        <w:t xml:space="preserve">nia naszego potencjału gospodarczego jest fikcją i że dla tego polityka zagraniczna, która odcina nas od </w:t>
      </w:r>
      <w:r>
        <w:rPr>
          <w:color w:val="000000"/>
          <w:spacing w:val="0"/>
          <w:w w:val="100"/>
          <w:position w:val="0"/>
          <w:shd w:val="clear" w:color="auto" w:fill="auto"/>
          <w:lang w:val="pl-PL" w:eastAsia="pl-PL" w:bidi="pl-PL"/>
        </w:rPr>
        <w:t xml:space="preserve">krajów </w:t>
      </w:r>
      <w:r>
        <w:rPr>
          <w:color w:val="000000"/>
          <w:spacing w:val="0"/>
          <w:w w:val="100"/>
          <w:position w:val="0"/>
          <w:shd w:val="clear" w:color="auto" w:fill="auto"/>
          <w:lang w:val="pl-PL" w:eastAsia="pl-PL" w:bidi="pl-PL"/>
        </w:rPr>
        <w:t>zasob</w:t>
        <w:softHyphen/>
        <w:t>nych w kapitały, wbrew pozorom nie tylko nie zwiększa naszej samodzielności państwowej, lecz wręcz przeciwnie, niweczy je</w:t>
        <w:softHyphen/>
        <w:t>dynie realne podstawy, na których się ta samodzielność może oprzeć i rozrosnąć. Tłumacząc to na język praktyczny postawi</w:t>
        <w:softHyphen/>
        <w:t>łem bez niedomówień tezę, że Minister Spraw Zagranicznych, który nie potrafi w przeciągu krótkiego czasu osiągnąć, by Fo- reing Office wyraźnie skierowało do City zalecenie operacji kre</w:t>
        <w:softHyphen/>
        <w:t>dytowych z Polską, doprowadzi do bankructwa już nie tylko swej polityki, ale całego państwa. Minister Beck, nie kwestio</w:t>
        <w:softHyphen/>
        <w:t>nując zresztą słuszności mego rozumowania, zastrzegł się tylko co do stawiania mu terminów; na naleganie moje oświadczył jednak, iż wedle jego oceny możemy w projektach naszy h na drugą połowę 1938 roku wstawić w rachunek kredyty angielskie, oparte na przesłankach politycznych.</w:t>
      </w:r>
    </w:p>
    <w:p>
      <w:pPr>
        <w:pStyle w:val="Style35"/>
        <w:keepNext w:val="0"/>
        <w:keepLines w:val="0"/>
        <w:widowControl w:val="0"/>
        <w:shd w:val="clear" w:color="auto" w:fill="auto"/>
        <w:tabs>
          <w:tab w:pos="3175" w:val="left"/>
          <w:tab w:pos="5440" w:val="left"/>
        </w:tabs>
        <w:bidi w:val="0"/>
        <w:spacing w:before="0" w:after="40" w:line="216" w:lineRule="auto"/>
        <w:ind w:left="0" w:right="0" w:firstLine="240"/>
        <w:jc w:val="both"/>
        <w:rPr>
          <w:sz w:val="20"/>
          <w:szCs w:val="20"/>
        </w:rPr>
      </w:pPr>
      <w:r>
        <w:rPr>
          <w:color w:val="000000"/>
          <w:spacing w:val="0"/>
          <w:w w:val="100"/>
          <w:position w:val="0"/>
          <w:sz w:val="19"/>
          <w:szCs w:val="19"/>
          <w:shd w:val="clear" w:color="auto" w:fill="auto"/>
          <w:lang w:val="pl-PL" w:eastAsia="pl-PL" w:bidi="pl-PL"/>
        </w:rPr>
        <w:t>Jak wiadomo, rozmowy finansowe polsko - angielskie zaczę</w:t>
        <w:softHyphen/>
        <w:t xml:space="preserve">ły się jeszcze nieco później, mianowicie w czerwcu roku 1939, i to, że tak powiem, </w:t>
      </w:r>
      <w:r>
        <w:rPr>
          <w:color w:val="000000"/>
          <w:spacing w:val="0"/>
          <w:w w:val="100"/>
          <w:position w:val="0"/>
          <w:sz w:val="19"/>
          <w:szCs w:val="19"/>
          <w:shd w:val="clear" w:color="auto" w:fill="auto"/>
          <w:lang w:val="la-001" w:eastAsia="la-001" w:bidi="la-001"/>
        </w:rPr>
        <w:t xml:space="preserve">in extremis. </w:t>
      </w:r>
      <w:r>
        <w:rPr>
          <w:color w:val="000000"/>
          <w:spacing w:val="0"/>
          <w:w w:val="100"/>
          <w:position w:val="0"/>
          <w:sz w:val="19"/>
          <w:szCs w:val="19"/>
          <w:shd w:val="clear" w:color="auto" w:fill="auto"/>
          <w:lang w:val="pl-PL" w:eastAsia="pl-PL" w:bidi="pl-PL"/>
        </w:rPr>
        <w:t>W międzyczasie sytuacja Pol</w:t>
        <w:softHyphen/>
        <w:t>ski nie stała się łatwiejsza. Zbierające się na horyzoncie poli</w:t>
        <w:softHyphen/>
        <w:t>tycznym chmury zmuszały wszystkie państwa, a więc i Polskę, do znacznego podwyższenia wydatków zbrojeniowych. Niepew</w:t>
        <w:softHyphen/>
        <w:t>ność położenia czyniła równocześnie kapitał międzynarodowy jeszcze ostrożniejszym niż dotychczas; przyjęta już w okresach wcześniejszych na giełdach w Nowym Jorku, Paryżu i Londy</w:t>
        <w:softHyphen/>
        <w:t>nie zasada, że w Europie środkowo-wschodniej nie udziela się kredytów finansowych, a tylko kredyty polityczne, urosła do godności nienaruszalnego kanonu. Nie ucierpiały na tym tylko Niemcy, które wchłonąwszy w okresie po wersalskim z Anglii, Francji i Ameryki kwotę szacowaną na około 20 miliardów ma</w:t>
        <w:softHyphen/>
        <w:t>rek złotych odcięły się, nasycone, od reszty świata i na wkładzie swych przeciwników oparły rozbudowę swojej autarchii oraz zawrotne tempo swych zbrojeń. Przykład niemiecki działał sil</w:t>
        <w:softHyphen/>
        <w:t>nie na imaginację społeczeństwa polskiego, działał dodatnio nakłaniając do czujności i do wzmożenia przygotowań wojen</w:t>
        <w:softHyphen/>
        <w:t>nych, lecz działał także szkodliwie budząc złudzenie, że naśla</w:t>
        <w:softHyphen/>
        <w:t>dowanie wzorów niemieckich da u nas dobre wyniki. Zwolen</w:t>
        <w:softHyphen/>
        <w:t>nicy metod gospodarczych Trzeciej Rzeszy zapominali o kardy</w:t>
        <w:softHyphen/>
        <w:t>nalnej różnicy zachodzącej między położeniem gospodarczym obu sąsiadujących państw. A różnicę tę, można by upraszcza</w:t>
        <w:softHyphen/>
        <w:t>jąc rzeczy określić tak, że minister finansów Rzeszy był prze</w:t>
        <w:softHyphen/>
        <w:t>de wszystkim dysponentem zasekwestrowanych kapitałów cu</w:t>
        <w:softHyphen/>
        <w:t>dzych, a minister skarbu Polski zawiadowcą własnej krajowej nędzy.</w:t>
        <w:tab/>
      </w:r>
      <w:r>
        <w:rPr>
          <w:color w:val="000000"/>
          <w:spacing w:val="0"/>
          <w:w w:val="100"/>
          <w:position w:val="0"/>
          <w:sz w:val="19"/>
          <w:szCs w:val="19"/>
          <w:shd w:val="clear" w:color="auto" w:fill="auto"/>
          <w:lang w:val="pl-PL" w:eastAsia="pl-PL" w:bidi="pl-PL"/>
        </w:rPr>
        <w:t>.</w:t>
        <w:tab/>
        <w:t>.</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wiem czy kiedy w historii świata, odwrócenie słynnego</w:t>
        <w:br w:type="page"/>
      </w:r>
      <w:r>
        <w:rPr>
          <w:color w:val="000000"/>
          <w:spacing w:val="0"/>
          <w:w w:val="100"/>
          <w:position w:val="0"/>
          <w:shd w:val="clear" w:color="auto" w:fill="auto"/>
          <w:lang w:val="pl-PL" w:eastAsia="pl-PL" w:bidi="pl-PL"/>
        </w:rPr>
        <w:t xml:space="preserve">powiedzenia </w:t>
      </w:r>
      <w:r>
        <w:rPr>
          <w:color w:val="000000"/>
          <w:spacing w:val="0"/>
          <w:w w:val="100"/>
          <w:position w:val="0"/>
          <w:shd w:val="clear" w:color="auto" w:fill="auto"/>
          <w:lang w:val="fr-FR" w:eastAsia="fr-FR" w:bidi="fr-FR"/>
        </w:rPr>
        <w:t xml:space="preserve">“Faites moi de bonnes finances, je vous ferai de la bonne politique” </w:t>
      </w:r>
      <w:r>
        <w:rPr>
          <w:color w:val="000000"/>
          <w:spacing w:val="0"/>
          <w:w w:val="100"/>
          <w:position w:val="0"/>
          <w:shd w:val="clear" w:color="auto" w:fill="auto"/>
          <w:lang w:val="pl-PL" w:eastAsia="pl-PL" w:bidi="pl-PL"/>
        </w:rPr>
        <w:t>zadokumentowało się wyraźniej. Jedyne od</w:t>
        <w:softHyphen/>
        <w:t xml:space="preserve">chylenie od izolacjonistycznej linii naszej polityki zagranicznej na przestrzeni ostatnich lat — układ w </w:t>
      </w:r>
      <w:r>
        <w:rPr>
          <w:color w:val="000000"/>
          <w:spacing w:val="0"/>
          <w:w w:val="100"/>
          <w:position w:val="0"/>
          <w:shd w:val="clear" w:color="auto" w:fill="auto"/>
          <w:lang w:val="fr-FR" w:eastAsia="fr-FR" w:bidi="fr-FR"/>
        </w:rPr>
        <w:t xml:space="preserve">Rambouillet </w:t>
      </w:r>
      <w:r>
        <w:rPr>
          <w:color w:val="000000"/>
          <w:spacing w:val="0"/>
          <w:w w:val="100"/>
          <w:position w:val="0"/>
          <w:shd w:val="clear" w:color="auto" w:fill="auto"/>
          <w:lang w:val="pl-PL" w:eastAsia="pl-PL" w:bidi="pl-PL"/>
        </w:rPr>
        <w:t>— dało dzięki swojej transzy gotówkowej możność dostosowania na</w:t>
        <w:softHyphen/>
        <w:t>szych rezerw złota, jeśli nie do potrzeb istotnych, to przynaj</w:t>
        <w:softHyphen/>
        <w:t>mniej do wykazów ogłaszanych przez Bank Polski. Pomijając jednak ten jeden wyjątek, szła ewolucja nieuchronnie w dwóch kierunkach. Nieufność kapitału obcego, wzrost obrotów clearin</w:t>
        <w:softHyphen/>
        <w:t>gowych i w rezultacie brak przypływu dewiz pozbawiał stopnio</w:t>
        <w:softHyphen/>
        <w:t>wo gospodarstwo nasze swobodnego oddechu. A z drugiej stro</w:t>
        <w:softHyphen/>
        <w:t>ny minister skarbu, mający do pokrycia z coraz to topniejących zasobów coraz wzrastające zapotrzebowania obronne, mógł za</w:t>
        <w:softHyphen/>
        <w:t>daniu temu sprostać tylko przykręcając coraz silniej śrubę reglamentacji towarowej i dewizowej. Przy zatamowaniu źródeł przypływu metodą jego być musiało centralne zagospodarowa</w:t>
        <w:softHyphen/>
        <w:t>nie istniejącego zapasu i ograniczanie przydziałów dla gospo</w:t>
        <w:softHyphen/>
        <w:t>darstwa prywatnego na rzecz bezpośrednich potrzeb gospodarki publicznej. Charakterystyką tego okresu było zatem porząd</w:t>
        <w:softHyphen/>
        <w:t>kowanie strony wydatkowej naszego budżetu walutowego i osiągnięcie przez to przejściowo nawet polepszenia stanu złota i dewiz, znajdujących się w dyspozycji państwa czy Ban</w:t>
        <w:softHyphen/>
        <w:t>ku Polskiego, kosztem jednak ograniczenia rozwoju inicjatywy prywatnej i stopniowego wyczerpywania cichych rezerw naszego gospodarstwa narodowego.</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Stan taki nie mógł oczywiście trwać długo. Gospodarstwo nie mogło równocześnie ponosić konsekwencji politycznego zbliże</w:t>
        <w:softHyphen/>
        <w:t>nia do Niemiec i konsekwencji zagrożenia naszego państwa przez te same Niemcy. Pierwsze odcinały nas od współpracy kapitałowej z blokiem anglo-francuskim, drugie zmuszały do szybkiego dozbrojenia, pierwsze kurczyły wpływy, drugie mno</w:t>
        <w:softHyphen/>
        <w:t>żyły wydatki w naszym bilansie płatniczym. Rozbieżność mię</w:t>
        <w:softHyphen/>
        <w:t>dzy istotą sytuacji międzynarodowej, a kierunkiem naszej po</w:t>
        <w:softHyphen/>
        <w:t>lityki wyrażała się w zakresie pracy resortów gospodarczych saldem ujemnym możliwym do ścisłego ujęcia cyfrowego.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System zastosowany pociągał z konieczności za sobą coraz dalsze skutki. Brak dopływu dewiz skłonił ministra skarbu do obniżenia drogą konwersji kosztów obsługi pożyczek zagranicz</w:t>
        <w:softHyphen/>
        <w:t>nych. Zabieg ten uchronił państwo od przedwczesnego skonsu</w:t>
        <w:softHyphen/>
        <w:t>mowania zapasu złota, uważanego już wówczas jako rezerwa wojenna, względnie od prostego, nieupozorowanego nawet ro</w:t>
        <w:softHyphen/>
        <w:t>kowaniami, defaultu. Będąc jednak w istocie swej konsekwen</w:t>
        <w:softHyphen/>
        <w:t>cją naszych niezadawalających stosunków politycznych, a co za tym idzie i finansowych, z krajami zasobnymi w kapitały, stał się zarazem niewątpliwie tych stosunków nowym utrudnieniem.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Podpisanie w kwietniu 1939 r. sojuszu polsko-angielskiego musiało się w tej sytuacji </w:t>
      </w:r>
      <w:r>
        <w:rPr>
          <w:color w:val="000000"/>
          <w:spacing w:val="0"/>
          <w:w w:val="100"/>
          <w:position w:val="0"/>
          <w:shd w:val="clear" w:color="auto" w:fill="auto"/>
          <w:lang w:val="fr-FR" w:eastAsia="fr-FR" w:bidi="fr-FR"/>
        </w:rPr>
        <w:t xml:space="preserve">wydavrac </w:t>
      </w:r>
      <w:r>
        <w:rPr>
          <w:color w:val="000000"/>
          <w:spacing w:val="0"/>
          <w:w w:val="100"/>
          <w:position w:val="0"/>
          <w:shd w:val="clear" w:color="auto" w:fill="auto"/>
          <w:lang w:val="pl-PL" w:eastAsia="pl-PL" w:bidi="pl-PL"/>
        </w:rPr>
        <w:t>punktem zwrotnym także i w dziedzinie polityki finansowej. Pragnieniem ministra skarbu było, by ustalenie zasadniczych wytycznych układu finansowe</w:t>
        <w:softHyphen/>
        <w:br w:type="page"/>
      </w:r>
      <w:r>
        <w:rPr>
          <w:color w:val="000000"/>
          <w:spacing w:val="0"/>
          <w:w w:val="100"/>
          <w:position w:val="0"/>
          <w:shd w:val="clear" w:color="auto" w:fill="auto"/>
          <w:lang w:val="pl-PL" w:eastAsia="pl-PL" w:bidi="pl-PL"/>
        </w:rPr>
        <w:t>go nastąpiło jednocześnie z zakończeniem rozmów politycznych, żądanie to, jak również propozycja dodania ministrowi Becko</w:t>
        <w:softHyphen/>
        <w:t>wi eksperta skarbowego, zostały jednak przez niego odrzucone. Co gorzej, wszczęcie rokowań finansowych ulegało już po za</w:t>
        <w:softHyphen/>
        <w:t>warciu sojuszu coraz to nowej zwłoce. Kilkakrotne naleganie wicepremiera wobec ministra spraw zagranicznych, powtarza</w:t>
        <w:softHyphen/>
        <w:t>jące się co parę dni interwencje moje u wiceministra Szembe- ka i dyrektora Potockiego, , którzy nawiasem mówiąc, podzie</w:t>
        <w:softHyphen/>
        <w:t>lali w zupełności stanowisko nasze co do wagi szybkiego działa</w:t>
        <w:softHyphen/>
        <w:t>nia, nie odnosiły skutku. Do ostatecznego spowodowania"wy- jazdu delegacji skarbowej, który nastąpił wreszcie około po</w:t>
        <w:softHyphen/>
        <w:t>łowy czerwca, przyczyniła się w znacznym stopniu,, akcja podję</w:t>
        <w:softHyphen/>
        <w:t>ta przez pułkownika Adama Koca wobec najwyższych władz wojskowych.</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 zamierzam przedstawiać tutaj przebiegu rokowań londyń</w:t>
        <w:softHyphen/>
        <w:t>skich. Znany jest on fyiele dokładniej przewodniczącemu dele</w:t>
        <w:softHyphen/>
        <w:t>gacji polskiej oraz jej'"członkom. Pragnę tylko przypomnieć, że miesiąc czerwiec był miesiącem względnego uspokojenia po wio</w:t>
        <w:softHyphen/>
        <w:t>sennych alarmach wojennych, że jeżeli można tak powiedzieć “aktualność” Polski na gruncie londyńskim była w stosunku do kwietnia już osłabiona, i że delegacja nasza, która wiozła do Anglii ocenę naszych potrzeb na sześćdziesiąt milionów fun</w:t>
        <w:softHyphen/>
        <w:t>tów, spotkała się tam z propozycją pożyczki towarowej w wy</w:t>
        <w:softHyphen/>
        <w:t>sokości 8 milionów funtów, pożyczki finansowej silnie oklauzu- lowanej na drugie 8 milionów funtów, oraz z radą, będącą nie</w:t>
        <w:softHyphen/>
        <w:t>mal żądaniem, przeprowadzenia w Polsce dewaluacji.</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Dysproporcja między zrobioną nam ofertą a tym czego mo</w:t>
        <w:softHyphen/>
        <w:t>gliśmy się spodziewać na podstawie czynionych nam uprzednio drogą nieoficjalną sugestii, a także dysproporcja między nie wysoką kwotą ofiarowanej nam pożyczki gotówkowej, a żąda</w:t>
        <w:softHyphen/>
        <w:t>niem zasadniczej zmiany naszego ustroju walutowego, wy</w:t>
        <w:softHyphen/>
        <w:t>dawały się tak rażące, iż na życzenie rządu udałem się z początkiem lipca do Londynu dla zebrania dodatkowych in</w:t>
        <w:softHyphen/>
        <w:t>formacji i ustnego omówienia z ambasadorem Raczyńskim i mi</w:t>
        <w:softHyphen/>
        <w:t>nistrem Kocem wytworzonej sytuacji.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Pobyt w Paryżu i Londynie przekonał mnie, iż przygotowu</w:t>
        <w:softHyphen/>
        <w:t>jąc rokowania popełniono z naszej strony, obok nadmiernego odsunięcia ich terminu, jeszcze drugi poważny błąd taktyczny. Wbrew bowiem ponawianym kilkakrotnie słusznym naleganiom ambasadora Łukasiewicza i pomimo, że kredytów udzielić mia</w:t>
        <w:softHyphen/>
        <w:t>ła Polsce nie tylko Anglia, ale też i Francja, ambasada w Pary</w:t>
        <w:softHyphen/>
        <w:t>żu nie otrzymała instrukcji ani upoważnienia do przeprowadze</w:t>
        <w:softHyphen/>
        <w:t xml:space="preserve">nia z rządem francuskim rozmów przedwstępnych. Tym samym pozbawiliśmy się na gruncie londyńskim — zapewne z obawy, by nie występować tam jako klijent francuski — naturalnego sprzymierzeńca, który jako związany z nami układami z </w:t>
      </w:r>
      <w:r>
        <w:rPr>
          <w:color w:val="000000"/>
          <w:spacing w:val="0"/>
          <w:w w:val="100"/>
          <w:position w:val="0"/>
          <w:shd w:val="clear" w:color="auto" w:fill="auto"/>
          <w:lang w:val="fr-FR" w:eastAsia="fr-FR" w:bidi="fr-FR"/>
        </w:rPr>
        <w:t>Ram</w:t>
        <w:softHyphen/>
        <w:t xml:space="preserve">bouillet </w:t>
      </w:r>
      <w:r>
        <w:rPr>
          <w:color w:val="000000"/>
          <w:spacing w:val="0"/>
          <w:w w:val="100"/>
          <w:position w:val="0"/>
          <w:shd w:val="clear" w:color="auto" w:fill="auto"/>
          <w:lang w:val="pl-PL" w:eastAsia="pl-PL" w:bidi="pl-PL"/>
        </w:rPr>
        <w:t>był bezpośrednio zainteresowany w korzystnym dla nas ułożeniu warunków nowej pożyczki i w pewnym momencie obja.- wiał nawet gotowość stworzenia w tym względzie precedensu</w:t>
        <w:br w:type="page"/>
      </w:r>
      <w:r>
        <w:rPr>
          <w:color w:val="000000"/>
          <w:spacing w:val="0"/>
          <w:w w:val="100"/>
          <w:position w:val="0"/>
          <w:shd w:val="clear" w:color="auto" w:fill="auto"/>
          <w:lang w:val="pl-PL" w:eastAsia="pl-PL" w:bidi="pl-PL"/>
        </w:rPr>
        <w:t>drogą przejęcia nowych określonych zobowiązań. Co do stano</w:t>
        <w:softHyphen/>
        <w:t>wiska rządu angielskiego odniosłem natomiast wrażenie, że punkty, które sprawiały nam najwięcej trudności nie były, jak można przypuszczać było w kraju, wystawione do przetargów, lecz wynikały właśnie z przekonania, że główny ciężar zbliżają</w:t>
        <w:softHyphen/>
        <w:t>cej się wojny spadnie na Wielką Brytanię. I tak klauzula o nie- wydatkowaniu w krajach trzecich funtów, uzyskanych 2 po</w:t>
        <w:softHyphen/>
        <w:t>życzki oraz odmowa sprzedaży złota przedstawiały się jako in</w:t>
        <w:softHyphen/>
        <w:t>tegralna część systemu ustanowionego dla ochrony waluty an</w:t>
        <w:softHyphen/>
        <w:t>gielskiej na wypadek konflagracji. W żądaniu anglo-francuskiej komisji kontroli wydatków i w naleganiu na dostosowanie wa</w:t>
        <w:softHyphen/>
        <w:t xml:space="preserve">luty polskiej „do parytetu funtowego dopatrzyć się było można przygotowania do stworzenia międzysojuszniczego </w:t>
      </w:r>
      <w:r>
        <w:rPr>
          <w:color w:val="000000"/>
          <w:spacing w:val="0"/>
          <w:w w:val="100"/>
          <w:position w:val="0"/>
          <w:shd w:val="clear" w:color="auto" w:fill="auto"/>
          <w:lang w:val="fr-FR" w:eastAsia="fr-FR" w:bidi="fr-FR"/>
        </w:rPr>
        <w:t>‘‘comman</w:t>
        <w:softHyphen/>
        <w:t xml:space="preserve">dement unique” </w:t>
      </w:r>
      <w:r>
        <w:rPr>
          <w:color w:val="000000"/>
          <w:spacing w:val="0"/>
          <w:w w:val="100"/>
          <w:position w:val="0"/>
          <w:shd w:val="clear" w:color="auto" w:fill="auto"/>
          <w:lang w:val="pl-PL" w:eastAsia="pl-PL" w:bidi="pl-PL"/>
        </w:rPr>
        <w:t>także w zakresie gospodarczym. Wreszcie skromna cyfra proponowanej nam pożyczki zdawała się wyni</w:t>
        <w:softHyphen/>
        <w:t xml:space="preserve">kać z pewnego sceptycyzmu co do naszeą solidności politycznej i wojskowej. Wspomnienie losów materiału wojennego czesko- słowackiego sfinansowanego w znacznej części przez Francję oraz stanowiska zajętego przez Polskę jesienią 1938 r., a więc w dwa lata po układzie w </w:t>
      </w:r>
      <w:r>
        <w:rPr>
          <w:color w:val="000000"/>
          <w:spacing w:val="0"/>
          <w:w w:val="100"/>
          <w:position w:val="0"/>
          <w:shd w:val="clear" w:color="auto" w:fill="auto"/>
          <w:lang w:val="fr-FR" w:eastAsia="fr-FR" w:bidi="fr-FR"/>
        </w:rPr>
        <w:t xml:space="preserve">Rambouillet, </w:t>
      </w:r>
      <w:r>
        <w:rPr>
          <w:color w:val="000000"/>
          <w:spacing w:val="0"/>
          <w:w w:val="100"/>
          <w:position w:val="0"/>
          <w:shd w:val="clear" w:color="auto" w:fill="auto"/>
          <w:lang w:val="pl-PL" w:eastAsia="pl-PL" w:bidi="pl-PL"/>
        </w:rPr>
        <w:t>było może żywsze w Lon</w:t>
        <w:softHyphen/>
        <w:t>dynie niż w Paryżu. A co do strony wojskowej, to właśnie w czasie mojego pobytu w Anglii odlatywał do Warszawy gene</w:t>
        <w:softHyphen/>
        <w:t>rał Ironside. Już wówczas dochodziły mnie wieści, iż ocenił on zdolność oporu Polski wobec agresji niemieckiej na maksymal</w:t>
        <w:softHyphen/>
        <w:t>nie trzy miesiące, z czego znów rząd angielski wywodził wnio</w:t>
        <w:softHyphen/>
        <w:t>sek, iż nieznaniejszanie zasobów finansowych i materialnych Wielkiej Brytanii jest z punktu widzenia wszystkich sojuszni</w:t>
        <w:softHyphen/>
        <w:t>ków, a więc i Polski, zadaniem najważniejszym.</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 powrocie do Warszawy złożyłem sprawozdanie, którego główne wytyczne uzgodnione były z ministrem Kocem oraz am</w:t>
        <w:softHyphen/>
        <w:t>basadorem Raczyńskim. Na jego podstawie zajął wicepremier Kwiatkowski podówczas stanowisko następujące: radę doko</w:t>
        <w:softHyphen/>
        <w:t>nania dewaluacji postanowił nadal odrzucać wychodząc z za</w:t>
        <w:softHyphen/>
        <w:t>łożenia, że proponowane przez Anglię kwoty, zwłaszcza przy równoczesnym ograniczeniu ich użytkowania, nie stanowią do</w:t>
        <w:softHyphen/>
        <w:t>statecznej masy manewrowej dla obrony waluty na nowym poziomie. Propozycje pożyczkowe natomiast pragnął przyjąć zarówno odnośnie transzy towarowej jak i transzy gotówkowej, uzyskując oczywiście drogą negocjacji możliwe polepszenie wa</w:t>
        <w:softHyphen/>
        <w:t xml:space="preserve">runków, lecz nie stawiając ani podwyższenia kwot, ani też otrzymania pełnego transferu jako </w:t>
      </w:r>
      <w:r>
        <w:rPr>
          <w:color w:val="000000"/>
          <w:spacing w:val="0"/>
          <w:w w:val="100"/>
          <w:position w:val="0"/>
          <w:shd w:val="clear" w:color="auto" w:fill="auto"/>
          <w:lang w:val="la-001" w:eastAsia="la-001" w:bidi="la-001"/>
        </w:rPr>
        <w:t xml:space="preserve">conditio </w:t>
      </w:r>
      <w:r>
        <w:rPr>
          <w:color w:val="000000"/>
          <w:spacing w:val="0"/>
          <w:w w:val="100"/>
          <w:position w:val="0"/>
          <w:shd w:val="clear" w:color="auto" w:fill="auto"/>
          <w:lang w:val="pl-PL" w:eastAsia="pl-PL" w:bidi="pl-PL"/>
        </w:rPr>
        <w:t xml:space="preserve">sine </w:t>
      </w:r>
      <w:r>
        <w:rPr>
          <w:color w:val="000000"/>
          <w:spacing w:val="0"/>
          <w:w w:val="100"/>
          <w:position w:val="0"/>
          <w:shd w:val="clear" w:color="auto" w:fill="auto"/>
          <w:lang w:val="fr-FR" w:eastAsia="fr-FR" w:bidi="fr-FR"/>
        </w:rPr>
        <w:t xml:space="preserve">qua </w:t>
      </w:r>
      <w:r>
        <w:rPr>
          <w:color w:val="000000"/>
          <w:spacing w:val="0"/>
          <w:w w:val="100"/>
          <w:position w:val="0"/>
          <w:shd w:val="clear" w:color="auto" w:fill="auto"/>
          <w:lang w:val="pl-PL" w:eastAsia="pl-PL" w:bidi="pl-PL"/>
        </w:rPr>
        <w:t>non.</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Jeżeli, pomimo to rokowania przechodziły następnie szereg dalszych fluktuacji i w pierwszej ich fazie doszło tylko do pod</w:t>
        <w:softHyphen/>
        <w:t>pisania transzy towarowej, to powodem tego było znacznie mniej ustępliwe stanowisko ministra spraw zagranicznych, któ</w:t>
        <w:softHyphen/>
        <w:t>ry obstawał przy zaostrzaniu instrukcji telegraficznych, przy</w:t>
        <w:softHyphen/>
        <w:t>gotowywanych przez wicepremiera dla delegacji londyńskiej, oraz takaż postawa naczelnych władz wojskowych, żądających złota lub przynajmniej pełnego prawa transferu. Stwierdzały</w:t>
        <w:br w:type="page"/>
      </w:r>
      <w:r>
        <w:rPr>
          <w:color w:val="000000"/>
          <w:spacing w:val="0"/>
          <w:w w:val="100"/>
          <w:position w:val="0"/>
          <w:shd w:val="clear" w:color="auto" w:fill="auto"/>
          <w:lang w:val="pl-PL" w:eastAsia="pl-PL" w:bidi="pl-PL"/>
        </w:rPr>
        <w:t>one bowiem, że ośmiomilionowa transza towarowa wyczerpuje ich zapotrzebowania materiałowe na terenie Wielkiej Brytanii i że wobec tego główne znaczenie dla obrony państwa posia</w:t>
        <w:softHyphen/>
        <w:t>da możliwość dokonywania inwestycji w Polsce oraz zakupów na zamorskich rynkach surowcowych. Taktyka ministra Becka powodowana była zapewne obawą, by zrównanie nas przy wy</w:t>
        <w:softHyphen/>
        <w:t>miarze kwot pożyczki z szeregiem mniejszych klientów rynku angielskiego nie obniżyło naszego prestiżu politycznego. Posta</w:t>
        <w:softHyphen/>
        <w:t>wa władz wojskowych wobec zagadnień gospodarczo-finanso</w:t>
        <w:softHyphen/>
        <w:t>wych wymaga osobnego omówienia.</w:t>
      </w:r>
    </w:p>
    <w:p>
      <w:pPr>
        <w:pStyle w:val="Style44"/>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Szczegóły finansowania potrzeb wojskowych nie są mi znane. Z zagadnieniem*tym nie miałem bezpośredniej styczności urzę</w:t>
        <w:softHyphen/>
        <w:t>dowej. Wiadomo mi natomiast oczywiście, że udział wydatków wojskowych w ogólnych budżetowych wydatkach państwa wy</w:t>
        <w:softHyphen/>
        <w:t>nosił około 30%, że poza tym w poszczególnych budżetach cy</w:t>
        <w:softHyphen/>
        <w:t>wilnych ukryte były poważne kwoty na cele obronne, że gros tak zwanego planu inwestycyjnego szło na bezpośrednie cele wojskowe i że nawet 75% pozostałych inwestycyj, pozornie cy</w:t>
        <w:softHyphen/>
        <w:t>wilnych, przeprowadzanych było na żądanie wojska i dla jego celów. Wiadomo mi dalej, że w grubym tomie preliminarza budżetowego, wyszczególniającego każdy wydatek cywilny, dział M. S. Wojsk zajmował parę krótkich kartek i że wreszcie pod</w:t>
        <w:softHyphen/>
        <w:t>czas, gdy ustawa o inwestycjach cywilnych zawierała rozbi</w:t>
        <w:softHyphen/>
        <w:t>cie preliminowanych kwot na poszczególne cele, to ustawa o FON wymieniała tylko sumę globalną zadłużenia dopuszczalne</w:t>
        <w:softHyphen/>
        <w:t>go na rzecz tego funduszu.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Choć w chwili obecnej nie mam pod ręką cyfrowych zesta</w:t>
        <w:softHyphen/>
        <w:t>wień budżetowych i inwestycyjnych, wydaje mi się, że tych pa</w:t>
        <w:softHyphen/>
        <w:t>rę stwierdzeń zakreśla najogólniejsze ramy zagadnienia Skarb - Wojsko w ciągu lat ostatnich. Suma absolutna wydatków pań</w:t>
        <w:softHyphen/>
        <w:t>stwa polskiego na wojsko, mierzona miarą krajów sąsiednich i porównywana do potrzeb, wynikających z naszej sytuacji geo</w:t>
        <w:softHyphen/>
        <w:t>graficznej i politycznej, była niewątpliwie nikła. W proporcji natomiast do dochodu społecznego i do całokształtu wydatków państwowych, była ta sama suma wysoka, znacznie wyższa niż w szeregu innych krajów europejskich. Co trzecia złotówka wy</w:t>
        <w:softHyphen/>
        <w:t>chodząca z kas państwowych szła na bezpośrednie wydatki obronne, dwie pozostałe musiały pokryć wszystkie potrzeby go- spodarcze</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 xml:space="preserve"> administracyjne, oświatowe, komunikacyjne, wymia</w:t>
        <w:softHyphen/>
        <w:t>ru sprawiedliwości, obsługi długów i in. Obywatel państwa pol</w:t>
        <w:softHyphen/>
        <w:t>skiego oddawai ze swego zarobku proporcjonalnie więcej niż obywatel angielski Czy francuski na rzecz ochrony pokoju i granic państwa. A równocześnie ta stosunkowo wyższa niż gdzie indziej część obrotów, choć oczywiście nie była dla gospodar</w:t>
        <w:softHyphen/>
        <w:t>stwa narodowego stracona, rządziła się własnymi prawami, pod</w:t>
        <w:softHyphen/>
        <w:t>legała dyspozycji odrębnej — kierowanej odległymi od gospo</w:t>
        <w:softHyphen/>
        <w:t>darstwa przesłankami, — wyłączona była dla zachowania pouf</w:t>
        <w:softHyphen/>
        <w:br w:type="page"/>
      </w:r>
      <w:r>
        <w:rPr>
          <w:color w:val="000000"/>
          <w:spacing w:val="0"/>
          <w:w w:val="100"/>
          <w:position w:val="0"/>
          <w:shd w:val="clear" w:color="auto" w:fill="auto"/>
          <w:lang w:val="pl-PL" w:eastAsia="pl-PL" w:bidi="pl-PL"/>
        </w:rPr>
        <w:t xml:space="preserve">ności spod normalnej kontroli czy to parlamentarnej czy to administracyjnej. Dla ministra Skarbu, zwłaszcza gdy był w praktyce zarazem ministrem gospodarki narodowej, musiał ten drugi tor, ten rozległy ekonomiczny no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land być dużą przeszkodą w poszukiwaniu gospodarczej i po prostu budżetowej równowagi państwa.</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Pragnę tu mimochodem podkreślić okoliczność dość dziw</w:t>
        <w:softHyphen/>
        <w:t>ną, a bardzo charakterystyczną dla minionego okresu. Jak wia</w:t>
        <w:softHyphen/>
        <w:t>domo, począwszy od roku 1926-go wpływ armii na zarząd pań</w:t>
        <w:softHyphen/>
        <w:t>stwa był szczególnie silny. Znaczna ilość stanowisk administra</w:t>
        <w:softHyphen/>
        <w:t>cyjnych, od najwyższych do najniższych, obsadzona była ofice</w:t>
        <w:softHyphen/>
        <w:t>rami różnych stopni, a dodatkową kontrolę sprawowały usta</w:t>
        <w:softHyphen/>
        <w:t>nowione przy władzach i urzędach centralnych Biura Wojsko</w:t>
        <w:softHyphen/>
        <w:t>we. Mimo tego .zmilitaryzowania instancji cywilnych, które od</w:t>
        <w:softHyphen/>
        <w:t>biło się wyraźnie nie tylko na ich metodach pracy, ale nawet na języku i obyczajach, następowało stopniowo okraiwanie ich i tak już przedtem niezbyt rozległego prawa wglądu w pra</w:t>
        <w:softHyphen/>
        <w:t>cę wojska. Więcej nawet; jak gdyby w przekonaniu, że z chwi</w:t>
        <w:softHyphen/>
        <w:t>lą zdjęcia munduru utracili ich dawni koledzy wywodzącą się z ducha żołnierskiego tężyznę, objawiali oficerowie pozo</w:t>
        <w:softHyphen/>
        <w:t>stali w armii czynnej — zwłaszcza od chwili uznania roli poli</w:t>
        <w:softHyphen/>
        <w:t>tycznej Naczelnego Wodza — tendencję do dublowania pracy ad</w:t>
        <w:softHyphen/>
        <w:t>ministracyjnej i rządowej. Nie było prawie dziedziny, czy będzie nią polityka narodowościowa, czy organizacja turystyki, czy po</w:t>
        <w:softHyphen/>
        <w:t>bór podatków, czy zagadnienie walutowe, czy nawet sprawa opery warszawskiej, gdzie by się ich ..działalność i inicjatywa nie przejawiały. Jako przykład przytoczę, że o ile było oczywiście nie do pomyślenia, abym do czynników wojskowych zwracał się z uwagami czy radami w sprawie dajmy na to dyslokacji wojsk czy ich wyszkolenia, o tyle otrzymywałem niejednokrotnie urzę</w:t>
        <w:softHyphen/>
        <w:t>dowe pisma od dowódców O.K. lub dywizji w sprawach pobo</w:t>
        <w:softHyphen/>
        <w:t>ru danin państwowych, rozdziału koncesji monopolowych lub nawet klasyfikacji gruntów w okręgach, w których byli stacjo</w:t>
        <w:softHyphen/>
        <w:t>nowani. Nie chcę bynajmniej tej ingerencji wojska w życie państwowe generalnie dyskredytować. Wychodzące z jego łona inicjatywy były bardzo różne, nieraz proste i trzeźwe, nieraz zbędne i niefachowe. W każdym jednak razie powodowały one pewne zamazanie kompetencji i odpowiedzialności, a niekiedy rodziły zrozumiałe konflikty.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źródła trudności, jakie niejednokrotnie obserwowałem w sto</w:t>
        <w:softHyphen/>
        <w:t xml:space="preserve">sunkach między resortami Skarbu </w:t>
      </w:r>
      <w:r>
        <w:rPr>
          <w:color w:val="000000"/>
          <w:spacing w:val="0"/>
          <w:w w:val="100"/>
          <w:position w:val="0"/>
          <w:shd w:val="clear" w:color="auto" w:fill="auto"/>
          <w:lang w:val="fr-FR" w:eastAsia="fr-FR" w:bidi="fr-FR"/>
        </w:rPr>
        <w:t xml:space="preserve">a M. </w:t>
      </w:r>
      <w:r>
        <w:rPr>
          <w:color w:val="000000"/>
          <w:spacing w:val="0"/>
          <w:w w:val="100"/>
          <w:position w:val="0"/>
          <w:shd w:val="clear" w:color="auto" w:fill="auto"/>
          <w:lang w:val="pl-PL" w:eastAsia="pl-PL" w:bidi="pl-PL"/>
        </w:rPr>
        <w:t>S. Wojsk były jednak z reguły głębsze. Wynikały one z naszkicowanej już powyżej sytuacji polegającej na tym, że minister Skarbu ponosił od</w:t>
        <w:softHyphen/>
        <w:t>powiedzialność za całokształt rozwoju finansowego i gospodar</w:t>
        <w:softHyphen/>
        <w:t>czego państwa, a dysponentem znacznej części rządowych środ</w:t>
        <w:softHyphen/>
        <w:t>ków finansowych i aparatu gospodarczo-administracyjnego był minister Spraw Wojskowych, który z racji swych zadań i swej odpowiedzialności cele i potrzeby gospodarcze mógł uwzględniać tylko w drugim rzędzie, niejako dodatkowo.</w:t>
      </w:r>
      <w:r>
        <w:br w:type="page"/>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epoce, w której pojęcie potencjału wojennego i potencja</w:t>
        <w:softHyphen/>
        <w:t>łu gospodarczego państwa zlewają się coraz bardziej w jedno, była ta chęć wyodrębnienia wszystkiego co ma związek z obro</w:t>
        <w:softHyphen/>
        <w:t>ną państwa spod właściwości resortów cywilnych niewątpliwie nawet z punktu widzenia wojskowego błędna. Jak mógł Mini</w:t>
        <w:softHyphen/>
        <w:t>ster Skarbu zapewnić harmonijną i sensowną rozbudowę go</w:t>
        <w:softHyphen/>
        <w:t>spodarstwa polskiego, gdy duża część placu budowlanego była dlań niedostępna i zakryta parkanem, na którym wielkimi li</w:t>
        <w:softHyphen/>
        <w:t>terami widniał napis: Tajemnica Wojskowa. Rola prostego dostarczyciela pieniędzy, nie troszczącego się o sposób dalsze</w:t>
        <w:softHyphen/>
        <w:t>go ich użycia, była może na czasie w okresie, gdy przygotowa</w:t>
        <w:softHyphen/>
        <w:t>nie obrony polegało przede wszystkim na odpowiednim wyszko</w:t>
        <w:softHyphen/>
        <w:t>leniu rekruta. Z chwilą, gdy przeważaj zaczęło zagadnienie materiałowe stała się anachronizmem.</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Klasycznym przykładem trudności wynikających dla mini</w:t>
        <w:softHyphen/>
        <w:t>stra Skarbu z nadmiernej autonomii finansowej władz wojsko</w:t>
        <w:softHyphen/>
        <w:t>wych była polityka lokacyjna M.S. Wojsk. Skarb wpłacał woj</w:t>
        <w:softHyphen/>
        <w:t>sku dotacje budżetowe oraz ryczałtowe kwoty na inwestycje w regularnych odstępach miesięcznych. Wojsko wydatkowało je w miarę potrzeb sezonowych. Stąd powstawały z natury rze</w:t>
        <w:softHyphen/>
        <w:t>czy okresy, gdzie kasa M. S. Wojsk była niezmiernie płynna i fundusze swe lokowała w różnych bankach państwowych. Z kolei więc płynność banków państwowych, będących najpotęż</w:t>
        <w:softHyphen/>
        <w:t>niejszym instrumentem kredytowym Ministra Skarbu uzależ</w:t>
        <w:softHyphen/>
        <w:t>niona była w znacznej mierze od lepszych czy gorszych stosun</w:t>
        <w:softHyphen/>
        <w:t>ków z M. S. Wojsk, które oczywiście starało się rozbudzić kon</w:t>
        <w:softHyphen/>
        <w:t>kurencję między nimi, by uzyskać dla siebie jak najlepsze wa</w:t>
        <w:softHyphen/>
        <w:t xml:space="preserve">runki. Niejednokrotnie też nagłe wycofywanie przez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Wojsk swych lokat z jakiejś instytucji bankowej, przeprowadzane wy</w:t>
        <w:softHyphen/>
        <w:t>łącznie pod kątem widzenia zyskownej operacji finansowej skła</w:t>
        <w:softHyphen/>
        <w:t>niało instytucję tę do odrzucenia biletów skarbowych, które musiał skarb wykupywać z rezerw kasowych. Z reguły można powiedzieć, choć brzmi to jak paradoks, iż im większe były za</w:t>
        <w:softHyphen/>
        <w:t xml:space="preserve">soby gotówkowe, którymi w danej chwili dysponowało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Wojsk, tym większe trudności stawały przed Skarbem tak w gospodarce kasowej jak i polityce kredytowej.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Głównym jednak, poza budżetem, terenem gdzie zbiegała się praca wojska i Skarbu był plan inwestycyjny. Nie był on sam w sobie nowością, bo inwestycje były zawsze czynione przez po</w:t>
        <w:softHyphen/>
        <w:t>szczególne resorty, a i drenaż rynku sztywnego wszedł od dłuż</w:t>
        <w:softHyphen/>
        <w:t>szego czasu w zwyczaje ministrów Skarbu. Nowością była jed</w:t>
        <w:softHyphen/>
        <w:t>nak zasada, że pieniądze z rynku sztywnego nie mogą być zu</w:t>
        <w:softHyphen/>
        <w:t>żywane jak poprzednio na konsumpcyjne wydatki budżetowe, a tylko na inwestycje, i nowością centralne i planowe dyspono</w:t>
        <w:softHyphen/>
        <w:t>wanie tymi inwestycjami. Plan zmierzał do osiągnięcia i w mia</w:t>
        <w:softHyphen/>
        <w:t>rę możności skoordynowania trzech różnych celów, a mianowi</w:t>
        <w:softHyphen/>
        <w:t>cie w pierwszym rzędzie wzmożenia obronności, dalej stworze</w:t>
        <w:softHyphen/>
        <w:t>nia dodatkowego zatrudnienia i zmniejszenia tym samym nie</w:t>
        <w:softHyphen/>
        <w:t>produkcyjnych wydatków na bezrobocie, wreszcie polepszenia</w:t>
        <w:br w:type="page"/>
      </w:r>
      <w:r>
        <w:rPr>
          <w:color w:val="000000"/>
          <w:spacing w:val="0"/>
          <w:w w:val="100"/>
          <w:position w:val="0"/>
          <w:shd w:val="clear" w:color="auto" w:fill="auto"/>
          <w:lang w:val="pl-PL" w:eastAsia="pl-PL" w:bidi="pl-PL"/>
        </w:rPr>
        <w:t>podstawowych warunków rozwoju gospodarczego kraju przede wszystkim drogą uzupełnienia sieci komunikacyjnej i energe</w:t>
        <w:softHyphen/>
        <w:t>tycznej. Takie postawienie programu uchylało z góry niebez</w:t>
        <w:softHyphen/>
        <w:t>pieczeństwo powtórzenia błędów lat 1928 - 29, gdy to wielka część narastających w okresie koniuktury oszczędności publicz</w:t>
        <w:softHyphen/>
        <w:t>nych zużyta została na budownictwo państwowe i samorządo</w:t>
        <w:softHyphen/>
        <w:t>we, na stawianie gmachów administracyjnych i reprezentacyj</w:t>
        <w:softHyphen/>
        <w:t>nych. Ożywienie jakie daje ruch budowlany starano się nato</w:t>
        <w:softHyphen/>
        <w:t>miast osiągnąć przez stworzenie warunków sprzyjających roz</w:t>
        <w:softHyphen/>
        <w:t>wojowi budownictwa prywatnego, przede wszystkim więc przez utrzymanie na niewysokim poziomie cen materiałów budowla</w:t>
        <w:softHyphen/>
        <w:t>nych, przez udzielanie pożyczek obejmujących pierwszy raz tak</w:t>
        <w:softHyphen/>
        <w:t>że budownictwo wiejskie i wreszcie przez ulgi podatkowe.</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Zamiarem resortów gospodarczych było nie tylko skoncentro</w:t>
        <w:softHyphen/>
        <w:t>wanie akcji finansowej, ale także — o ile na to pozwalały wa</w:t>
        <w:softHyphen/>
        <w:t>runki socjalne — skupienie wysiłku technicznego około rozwią</w:t>
        <w:softHyphen/>
        <w:t>zania określonego problemu w określonym terenie. Stąd gene</w:t>
        <w:softHyphen/>
        <w:t xml:space="preserve">za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A tego rodzaju rozwiązanie terytorialne było możli</w:t>
        <w:softHyphen/>
        <w:t>we ponieważ teren największego zainteresowania władz wojsko</w:t>
        <w:softHyphen/>
        <w:t>wych był przypadkowo równocześnie obszarem o najsilniejszym poza okręgami przemysłowymi — zagęszczeniu ludności i naj</w:t>
        <w:softHyphen/>
        <w:t>wyższym natężeniu bezrobocia. Wielkie centra robotnicze, jak Śląsk i Zagłębie Dąbrowskie, nie ucierpiały na tym skoncen</w:t>
        <w:softHyphen/>
        <w:t>trowaniu prac poza nimi, gdyż jako okręgi monopolizujące cięż</w:t>
        <w:softHyphen/>
        <w:t>ki przemysł w Polsce musiały, zwłaszcza w pierwszej fazie, naj</w:t>
        <w:softHyphen/>
        <w:t>wydatniej korzystać z każdej wielkiej roboty publicznej w ja</w:t>
        <w:softHyphen/>
        <w:t>kiejkolwiek części Polski, by jej ,nie podjęto.</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Idea Centralnego Okręgu Przemysłowego była ideą ciekawą i słuszną. Co obraz jej nieco zaciemniło, to nie zawsze poważny sposób, w jaki była reklamowana, i bardziej rozdmuchiwane przez plotkę kawiarnianą, niż istotne, spory co do ojcostwa koncepcji między wojskiem a skarbem.</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Wydaje mi się, że prawda o </w:t>
      </w:r>
      <w:r>
        <w:rPr>
          <w:color w:val="000000"/>
          <w:spacing w:val="0"/>
          <w:w w:val="100"/>
          <w:position w:val="0"/>
          <w:shd w:val="clear" w:color="auto" w:fill="auto"/>
          <w:lang w:val="fr-FR" w:eastAsia="fr-FR" w:bidi="fr-FR"/>
        </w:rPr>
        <w:t xml:space="preserve">COP’ie </w:t>
      </w:r>
      <w:r>
        <w:rPr>
          <w:color w:val="000000"/>
          <w:spacing w:val="0"/>
          <w:w w:val="100"/>
          <w:position w:val="0"/>
          <w:shd w:val="clear" w:color="auto" w:fill="auto"/>
          <w:lang w:val="pl-PL" w:eastAsia="pl-PL" w:bidi="pl-PL"/>
        </w:rPr>
        <w:t>jest prosta. Projekt sku</w:t>
        <w:softHyphen/>
        <w:t>pienia przemysłu wojennego w tzw. Trójkącie Bezpieczeństwa nie był nowy; inicjatorem jego był, jeżeli informacje moje są słuszne, Generał Kazimierz Sosnkowski. Rola wicepremiera Kwiatkowskiego ograniczała się do dwóch bardzo istotnych mo</w:t>
        <w:softHyphen/>
        <w:t>mentów: był pierwszym ministrem Skarbu, który na realiza</w:t>
        <w:softHyphen/>
        <w:t>cję tego projektu potrafił znaleźć pieniądze i zarazem starał mu się nadać, obok wojennego, głębszy sens gospodarczy. Do</w:t>
        <w:softHyphen/>
        <w:t>konana przez niego zmiana dotychczasowej terminologii, uży</w:t>
        <w:softHyphen/>
        <w:t>cie określenia Centralny Okręg Przemysłowy Sandomierz w miejsce Trójkątu Bezpieczeństwa miała, zatem niejako symbo</w:t>
        <w:softHyphen/>
        <w:t>liczne znaczenie.</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Zresztą płonny spór o ojcostwo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najłatwiej jest roz</w:t>
        <w:softHyphen/>
        <w:t>strzygnąć jadąc na miejsce. Gdy będąc w Sandomierzu czy</w:t>
        <w:softHyphen/>
        <w:t>tałem z murów miasta jego historię, gdy widziałem w nich odbicie trzech epok świetności piastowskiej, renesansowej i kla- sycystycznej z początku XIX wieku, poprzedzielanych pustką,</w:t>
        <w:br w:type="page"/>
      </w:r>
      <w:r>
        <w:rPr>
          <w:color w:val="000000"/>
          <w:spacing w:val="0"/>
          <w:w w:val="100"/>
          <w:position w:val="0"/>
          <w:shd w:val="clear" w:color="auto" w:fill="auto"/>
          <w:lang w:val="pl-PL" w:eastAsia="pl-PL" w:bidi="pl-PL"/>
        </w:rPr>
        <w:t>nędzą i brudem, gdy potem w pobliżu oglądałem jak fundamen</w:t>
        <w:softHyphen/>
        <w:t>ty pod nowe fabryki kopano wśród ruin zakładów, stworzonych niegdyś przez Lubeckiego, gdy spotkałem się z żywą tradycją, że w tych samych wioskach i miasteczkach już w czasach zyg- muntowskich kuto miecze i lano armaty dla wojska, zrozumia</w:t>
        <w:softHyphen/>
        <w:t>łem, że Polska myśl obronna i gospodarcza odnalazła po pro</w:t>
        <w:softHyphen/>
        <w:t>stu stary szlak historyczny, na który zawsze wracała ilekroć czyjaś świadoma wola potrafiła wyrwać ją z marazmu i rozproszenia.</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 xml:space="preserve">Sens gospodarczy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polegał na dostosowaniu rozłożenia terytorialnego przemysłu polskiego, ukształtowanego pod wpły</w:t>
        <w:softHyphen/>
        <w:t>wem geografii gospodarczej państw zaborczych, do potrzeb obszaru politycznego Rzeczpospolitej. Przytaczane nieraz porów</w:t>
        <w:softHyphen/>
        <w:t>nanie Polski do obwarzanka było w znaczeniu ekonomicznym o tyle uzasadnione, iż główne skupiska przemysłowe kraju le</w:t>
        <w:softHyphen/>
        <w:t>żały na jego krańcach, a więc w punktach pod względem stra</w:t>
        <w:softHyphen/>
        <w:t>tegicznym i komunikacyjnym najniekorzystniejszych., Trudno</w:t>
        <w:softHyphen/>
        <w:t>ści i koszt przewozu nie tylko surowców, ale i pół-fabrykatów były tak znaczne, że nie zezwalały na powstanie opłacalnego przemysłu przetwórczego, np. na kresach północno-wschodnich. Dopóki węgiel stanowił niemal wyłączne źródło energii przemy</w:t>
        <w:softHyphen/>
        <w:t>słowej i póki przesyłanie tej energii na większe odległości by</w:t>
        <w:softHyphen/>
        <w:t>ło technicznie i finansowo zbyt uciążliwe, poty nie można było myśleć o zmianie sytuacji. Dopiero rozwój techniki energetycz</w:t>
        <w:softHyphen/>
        <w:t>nej, wyzyskiwanie siły wodnej, której tyle posiada okręg pod</w:t>
        <w:softHyphen/>
        <w:t>karpacki i docenienie wartości naszych bogatych źródeł gazu ziemnego stać się miały dla przemysłu punktem wyjścia rewo</w:t>
        <w:softHyphen/>
        <w:t>lucji, równej tej jaką przeżyło rolnictwo, gdy swobodę osied</w:t>
        <w:softHyphen/>
        <w:t xml:space="preserve">lania się otrzymali </w:t>
      </w:r>
      <w:r>
        <w:rPr>
          <w:color w:val="000000"/>
          <w:spacing w:val="0"/>
          <w:w w:val="100"/>
          <w:position w:val="0"/>
          <w:shd w:val="clear" w:color="auto" w:fill="auto"/>
          <w:lang w:val="la-001" w:eastAsia="la-001" w:bidi="la-001"/>
        </w:rPr>
        <w:t xml:space="preserve">glebae </w:t>
      </w:r>
      <w:r>
        <w:rPr>
          <w:color w:val="000000"/>
          <w:spacing w:val="0"/>
          <w:w w:val="100"/>
          <w:position w:val="0"/>
          <w:shd w:val="clear" w:color="auto" w:fill="auto"/>
          <w:lang w:val="pl-PL" w:eastAsia="pl-PL" w:bidi="pl-PL"/>
        </w:rPr>
        <w:t>adscripti.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Linie wysokiego napięcia i gazociągi przecinające wzdłuż i wszerz środek kraju kreśliły zarys jego nowej mapy gospodar</w:t>
        <w:softHyphen/>
        <w:t>czej. Dla mnie osobiście nabierały one jeszcze innego znacze</w:t>
        <w:softHyphen/>
        <w:t>nia, budziły inne nadzieje. Patrząc jak słupy linii przemysłowej wyrastały nad drewniane słomą kryte chaty, jak ku radości zbierających się gwarnie dzieci, wkopywano rurociągi wzdłuż ubogiej ulicy wiejskiej, widząc jak skromne zarobione przy pra</w:t>
        <w:softHyphen/>
        <w:t>cach wstępnych pieniądze ważą już na życiu wsi przeludnionej i nie dożywianej, myślałem, że dzięki temu co się tu w tej chwi</w:t>
        <w:softHyphen/>
        <w:t>li dzieje, te same dzieci nie będą w przyszłości pozbawione Chle</w:t>
        <w:softHyphen/>
        <w:t>ba, a w każdym razie nie będą musiały szukać go w oddali. Pa</w:t>
        <w:softHyphen/>
        <w:t>miętam, jak w rozmowie o powstających nowych warsztatach profesor Henryk Tenenbaum zwrócił moją uwagę na wielkie przedsiębiorstwa przemysłu nawet metalowego w Niemczech i Czechosłowacji, oparte niemal w całości o pracę chałupniczą. Wydało mi się, że ten właśnie typ organizacyjny czynił zadość potrzebom centralnego okręgu, obejmującego gęsto zaludnione powiaty wiejskie, a zarazem odpowiadał najlepiej usposobieniu chłopa polskiego, przywiązanego do własnego domu i obejścia, lubiącego pracę, ale nie mniej samodzielność w jej wykonaniu.</w:t>
      </w:r>
      <w:r>
        <w:br w:type="page"/>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Zamiast powolnej z konieczności i kosztownej urbanizacji, za</w:t>
        <w:softHyphen/>
        <w:t>miast, by człowiek wiejski, gdy go ziemia nie mogła wyżywić, rzucał ją i szedł do przemysłu, miał dzięki nowej sieci energe</w:t>
        <w:softHyphen/>
        <w:t>tycznej przemysł przyjść do niego, do jego wsi i chaty. Urucho</w:t>
        <w:softHyphen/>
        <w:t>miony przez banki państwowe tani kredyt na kupno małych elektromotorów był już następnym krokiem na drodze urzeczy</w:t>
        <w:softHyphen/>
        <w:t>wistnienia, sięgającego daleko w przyszłość programu.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Stałą troską Ministerstwa Skarbu było również, by w Cen</w:t>
        <w:softHyphen/>
        <w:t>tralnym Okręgu powstawał przemysł istotnie nowy, by nie prze</w:t>
        <w:softHyphen/>
        <w:t>noszono doń zakładów już istniejących, ku szkodzie innych części kraju. Zasadę tę można było w stosunku do przedsię</w:t>
        <w:softHyphen/>
        <w:t>biorstw prywatnych realizować drogą odpowiedniego udziela</w:t>
        <w:softHyphen/>
        <w:t>nia, względnie ograniczania, ulg podatkowych.</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Uzbrojenie energetyczne terenu i stwarzanie określonych wa</w:t>
        <w:softHyphen/>
        <w:t>runków przemysłowi prywatnemu wyczerpywało właściwie po</w:t>
        <w:softHyphen/>
        <w:t>za aportem finansowym bezpośrednie współdziałanie Minister</w:t>
        <w:softHyphen/>
        <w:t xml:space="preserve">stwa Skarbu w rozbudowie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Powstające w nim wielkie wytwórnie uzbrojeniowe stawiane były pod wyłącznym kierow</w:t>
        <w:softHyphen/>
        <w:t>nictwem Ministerstwa Spraw Wojskowych. Nie mogę zatem nic powiedzieć o kosztach budowy poszczególnych zakładów, mogę tylko stwierdzić jej imponujące amerykańskie tempo.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Forma prawna nowych przedsiębiorstw była różna, a w nie</w:t>
        <w:softHyphen/>
        <w:t>których wypadkach jak na przykład w Stalowej Woli do chwi</w:t>
        <w:softHyphen/>
        <w:t xml:space="preserve">li </w:t>
      </w:r>
      <w:r>
        <w:rPr>
          <w:color w:val="000000"/>
          <w:spacing w:val="0"/>
          <w:w w:val="100"/>
          <w:position w:val="0"/>
          <w:shd w:val="clear" w:color="auto" w:fill="auto"/>
          <w:lang w:val="fr-FR" w:eastAsia="fr-FR" w:bidi="fr-FR"/>
        </w:rPr>
        <w:t xml:space="preserve">wybùchu </w:t>
      </w:r>
      <w:r>
        <w:rPr>
          <w:color w:val="000000"/>
          <w:spacing w:val="0"/>
          <w:w w:val="100"/>
          <w:position w:val="0"/>
          <w:shd w:val="clear" w:color="auto" w:fill="auto"/>
          <w:lang w:val="pl-PL" w:eastAsia="pl-PL" w:bidi="pl-PL"/>
        </w:rPr>
        <w:t>wojny ostatecznie nie ustalona. Generalnie można powiedzieć, iż wchodziły one wszystkie w skład tak zwanego działu wojskowego koncernu państwowego. Stan ten wywoływał wiele krytyk, stwierdzających, że COP staje się fortecą eta</w:t>
        <w:softHyphen/>
        <w:t>tyzmu.</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Dyskusja o etatyzmie tak żywa wśród środowisk politycznych i ekonomicznych w ciągu ostatnich lat przedwojennych straciła dziś niewątpliwie, ze względu na wywołany wojną bieg wypad</w:t>
        <w:softHyphen/>
        <w:t>ków, wiele z swej aktualności. Miała ona w Polsce jedną szcze</w:t>
        <w:softHyphen/>
        <w:t>gólną cechę zewnętrzną. Wobec stosunkowo nieznacznej ilości ludzi posiadających kwalifikacje do kierowania wielkimi przed</w:t>
        <w:softHyphen/>
        <w:t>siębiorstwami, istniała niemal ciągła wymiana personalna mię</w:t>
        <w:softHyphen/>
        <w:t>dzy przemysłem prywatnym a państwowym. Ruch zamienny wzmożony był istniejącą wśród dostojników państwowych ten</w:t>
        <w:softHyphen/>
        <w:t>dencją do szukania, po opuszczeniu stanowisk publicznych, za</w:t>
        <w:softHyphen/>
        <w:t>jęcia w gospodarstwie prywatnym. W pewnym okresie, na czele większości czołowych spółek akcyjnych Górnego śląska stali byli ministrowie, wojewodowie lub przynajmniej dyrektorzy departamentów. W tych warunkach nie ustający i ognisty spór między zwolennikami gospodarki państwowej i rzecznikami ini</w:t>
        <w:softHyphen/>
        <w:t xml:space="preserve">cjatywy prywatnej przypominał nieco </w:t>
      </w:r>
      <w:r>
        <w:rPr>
          <w:color w:val="000000"/>
          <w:spacing w:val="0"/>
          <w:w w:val="100"/>
          <w:position w:val="0"/>
          <w:shd w:val="clear" w:color="auto" w:fill="auto"/>
          <w:lang w:val="fr-FR" w:eastAsia="fr-FR" w:bidi="fr-FR"/>
        </w:rPr>
        <w:t xml:space="preserve">match </w:t>
      </w:r>
      <w:r>
        <w:rPr>
          <w:color w:val="000000"/>
          <w:spacing w:val="0"/>
          <w:w w:val="100"/>
          <w:position w:val="0"/>
          <w:shd w:val="clear" w:color="auto" w:fill="auto"/>
          <w:lang w:val="pl-PL" w:eastAsia="pl-PL" w:bidi="pl-PL"/>
        </w:rPr>
        <w:t>footballowy, roz</w:t>
        <w:softHyphen/>
        <w:t>grywany z wielkim zacięciem, lecz w ciągu którego ekipy za</w:t>
        <w:softHyphen/>
        <w:t>wodników dla wyrównania szans sportowych przechodzą co pe</w:t>
        <w:softHyphen/>
        <w:t>wien czas z jednej na drugą stronę boiska.</w:t>
      </w:r>
    </w:p>
    <w:p>
      <w:pPr>
        <w:pStyle w:val="Style35"/>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źródła etatyzmu polskiego były na ogół dwojakie. Znaczna ilość dużych i nie związanych z zadaniami państwa zakładów</w:t>
        <w:br w:type="page"/>
      </w:r>
      <w:r>
        <w:rPr>
          <w:color w:val="000000"/>
          <w:spacing w:val="0"/>
          <w:w w:val="100"/>
          <w:position w:val="0"/>
          <w:shd w:val="clear" w:color="auto" w:fill="auto"/>
          <w:lang w:val="pl-PL" w:eastAsia="pl-PL" w:bidi="pl-PL"/>
        </w:rPr>
        <w:t>weszła do koncernu państwowego dzięki samarytanizmowi go</w:t>
        <w:softHyphen/>
        <w:t>spodarczemu. Proces był prawie we wszystkich wypadkach ana</w:t>
        <w:softHyphen/>
        <w:t>logiczny. Dla podtrzymania zatrudnienia finansowało państwo, zazwyczaj za pośrednictwem B.G.K., przedsiębiostwo nieopła</w:t>
        <w:softHyphen/>
        <w:t>calne lub źle zagospodarowane tak długo, aż pod grozą utrace</w:t>
        <w:softHyphen/>
        <w:t>nia sum wyłożonych musiało przejąć gestię we własne ręce. Była to oczywiście operacja ekonomicznie błędna, uzasadniona tylko względami socjalnymi. Typ drugi przedsiębiorstwa ska</w:t>
        <w:softHyphen/>
        <w:t>zanego na upaństwowienie — a najbardziej charakterystycz</w:t>
        <w:softHyphen/>
        <w:t>ne przykłady jego znaleźć było można na Śląsku — to wielkie towarzystwo akcyjne, którego portfel, dzięki świadomie skom</w:t>
        <w:softHyphen/>
        <w:t>plikowanej superstrukturze holdingowej stawał się nieuchwyt</w:t>
        <w:softHyphen/>
        <w:t>ny, a właściwie niemal że tylko symboliczny, i które pracowało głównie na utrzymanie powołanych przez tych właśnie niezna</w:t>
        <w:softHyphen/>
        <w:t>nych właścicieli zarządu i dyrekcji. Towarzystwo tego rodzaju pozbawione było wszelkich dodatnich właściwości przedsiębior</w:t>
        <w:softHyphen/>
        <w:t>stwa prywatnego, a jeśli do tego nie płaciło podatków lub egzy</w:t>
        <w:softHyphen/>
        <w:t>stencję swą opierało wyłącznie na zamówieniach rządowych, uzyskiwanych pod groźbą pozbawienia pracy licznych rzesz ro</w:t>
        <w:softHyphen/>
        <w:t>botniczych, wołało wprost o to, by miejsce ukrytego za chmu</w:t>
        <w:softHyphen/>
        <w:t>rami kapitalisty zagranicznego zajęło państwo polskie.</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Etatyzm copowski nie należał, ani do jednej, ani też drugiej kategorii. Cechą jego było nie przejmowanie przez państwo istniejących zakładów i urządzeń, lecz tworzenie nowych. Są</w:t>
        <w:softHyphen/>
        <w:t>dzę, że przynajmniej w tej części, w której działalność jego uzewnętrzniała się w uzbrojeniu energetycznym terenu nie mógł podlegać zakwestionowaniu. Jeżeli rozbudowę przez państwo sieci wysokiego napięcia i gazociągów i stworzenie przez to wa</w:t>
        <w:softHyphen/>
        <w:t>runków dla uprzemysłowienia kraju nazwać można w ogóle eta</w:t>
        <w:softHyphen/>
        <w:t>tyzmem, to jest to w każdym razie etatyzm torujący drogę pry</w:t>
        <w:softHyphen/>
        <w:t>watnej inicjatywie. Większą rozbieżność zdań mogłaby już bu</w:t>
        <w:softHyphen/>
        <w:t>dzić rozbudowa i eksploatacja przemysłu obronnego we włas</w:t>
        <w:softHyphen/>
        <w:t>nym państwowym lub ściślej mówiąc wojskowym zarządzie. Decydującą była tu jednak okoliczność, która równocześnie udaremniała większość podejmowanych często w tym samyih czasie prób zbycia obiektów, jakie znalazły się w posiadaniu państwa, a były dla jego celów zbędne: Brak akumulacji kapi</w:t>
        <w:softHyphen/>
        <w:t>tałów w rękach polskich dopuszczał tylko dwie alternatywy, bądź gestię państwową, bądź przejście we władanie obce. Jeże</w:t>
        <w:softHyphen/>
        <w:t>li nawet uważać wahania między jednym a drugim rozwiąza</w:t>
        <w:softHyphen/>
        <w:t>niem, co do dajmy na to przędzalni łódzkiej za dopuszczalne, to przy przemysłach podstawowych dla obrony kraju nie mo</w:t>
        <w:softHyphen/>
        <w:t>gło być wątpliwości, ni wyboru. Warunki bezpieczeństwa i pouf</w:t>
        <w:softHyphen/>
        <w:t>ności wymagały uchylenia wglądu czynników obcych.</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Bądź co bądź, zwiększenie przez rozbudowę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i tak już znacznego udziału administracji wojskowej w polskiej produk</w:t>
        <w:softHyphen/>
        <w:t>cji przemysłowej miało szereg konsekwencji ujemnych. Przedsiębiorstwa wojskowe odgrywały w miarę rozrostu coraz większą rolę w życiu ekonomicznym kraju nie będąc same</w:t>
        <w:br w:type="page"/>
      </w:r>
      <w:r>
        <w:rPr>
          <w:color w:val="000000"/>
          <w:spacing w:val="0"/>
          <w:w w:val="100"/>
          <w:position w:val="0"/>
          <w:shd w:val="clear" w:color="auto" w:fill="auto"/>
          <w:lang w:val="pl-PL" w:eastAsia="pl-PL" w:bidi="pl-PL"/>
        </w:rPr>
        <w:t>oparte na normalnych, ekonomicznych podstawach. Kalkula</w:t>
        <w:softHyphen/>
        <w:t>cja'ich zasadniczej produkcji dawała się trudno uchwycić, po</w:t>
        <w:softHyphen/>
        <w:t xml:space="preserve">nieważ głównym odbiorcą* był,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budżet Ministerstwa Spraw Wojskowych, sam ich właściciel, ustalający ceny według włas</w:t>
        <w:softHyphen/>
        <w:t>nego uznania i regulujący w ten sposób ich bilanse i rachunki zysków i strat. Dość znaczna poboczna produkcja na wolny rynek mogła podobną drogą korzystać z ukrytych premii bud</w:t>
        <w:softHyphen/>
        <w:t>żetowych. Wgląd cywilnych resortów gospodarczych w przed</w:t>
        <w:softHyphen/>
        <w:t>siębiorstwa wojskowe był na pewno bardziej ograniczony niż w analogicznych przedsiębiorstwach'prywatnych. Tajemnica woj</w:t>
        <w:softHyphen/>
        <w:t>skowa chroniła nawet przed dokładniejszą rewizją podatkową.</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Tej płynnej i budzącej zastrzeżenia finansowej i kalkulacyj</w:t>
        <w:softHyphen/>
        <w:t>nej stronie przemysłowej gospodarki wojskowej przeciwstawia</w:t>
        <w:softHyphen/>
        <w:t>ła się jej wysoka sprawność techniczna. Nowoczesne urządze</w:t>
        <w:softHyphen/>
        <w:t>nia fabryk i dobra organizacja pracy uderzały każdego zwiedza</w:t>
        <w:softHyphen/>
        <w:t>jącego. O jakości wytworów świadczyły zamówienia zagranicz</w:t>
        <w:softHyphen/>
        <w:t>ne. Ale i te zalety miały swe odpowiedniki mniej dodatnie. Dba</w:t>
        <w:softHyphen/>
        <w:t>łość o nowoczesne i estetyczne wyposażenie już nie tylko fa</w:t>
        <w:softHyphen/>
        <w:t>bryk, ale i osiedli fabrycznych doprowadzało niekiedy przy wspomnianej już pełnej autonomii finansowej do budowy sztucznych “oaz szczęśliwości”, rażących na tle równoczesnego kurczenia wydatków płynących z budżetów cywilnych na naj</w:t>
        <w:softHyphen/>
        <w:t>bardziej istotne potrzeby państwa i społeczeństwa. A powodze</w:t>
        <w:softHyphen/>
        <w:t>nie na rynkach zagranicznych wyrabiało u niektórych czynni</w:t>
        <w:softHyphen/>
        <w:t>ków wygórowaną może ambicję przedsiębiorcy, objawiającą się między innymi w wypełnianiu kontraktów zagranicznych nawet w czasie, w którym wstrzymanie eksportu zdawało się nakazem racji stanu.</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Tajemnica otaczająca postępowanie władz wojskowych zmu</w:t>
        <w:softHyphen/>
        <w:t>szała współpracujące z nimi instancje cywilne w wielu wypad</w:t>
        <w:softHyphen/>
        <w:t>kach do bezkrytycznego przyjmowania ich żądań i decyzji. Nie mniej jednak, nawet w okresie przedwojennym, gdy braki w za</w:t>
        <w:softHyphen/>
        <w:t>opatrzeniu armii nie były cywilnym członkom rządu choćby w przybliżeniu znane, niektóre pociągnięcia jak na przykład właś</w:t>
        <w:softHyphen/>
        <w:t>nie eksport sprzętu zbrojeniowego, jak odmowa negocjowania o kredytowy zakup bombowców amerykańskich, o ile spłata te</w:t>
        <w:softHyphen/>
        <w:t>go kredytu miałaby obciążać budżet M. S. Wojsk, jak stano</w:t>
        <w:softHyphen/>
        <w:t>wisko zajęte w angielskich rokowaniach pożyczkowych — zmu</w:t>
        <w:softHyphen/>
        <w:t>szały do zastanowienia. Nie jest oczywiście moją rzeczą inter</w:t>
        <w:softHyphen/>
        <w:t>pretować intencję kierownictwa armii; nie mam po temu do</w:t>
        <w:softHyphen/>
        <w:t>statecznych materiałów, ani informacji. Szukając jednak myśli przewodniej naszej polityki wojenno-gospodarczej doszedłem na podstawie szeregu rozmów i zestawień faktów do wniosku, iż przedstawiała ona pewną systematyczną całość, opartą w znacz</w:t>
        <w:softHyphen/>
        <w:t>nej mierze na przypuszczeniu, że wojna nie wybuchnie przed upływem 2 — 3 lat i że w razie jej wybuchu Polska odcięta zo</w:t>
        <w:softHyphen/>
        <w:t>stanie od łączności ze swoimi zachodnimi sojusznikami. Z za</w:t>
        <w:softHyphen/>
        <w:t>łożenia tego wywodziła się koncentracja, wysiłków w kierunku stworzenia w kraju własnych wytwórni zbrojeniowych i składów</w:t>
        <w:br w:type="page"/>
      </w:r>
      <w:r>
        <w:rPr>
          <w:color w:val="000000"/>
          <w:spacing w:val="0"/>
          <w:w w:val="100"/>
          <w:position w:val="0"/>
          <w:shd w:val="clear" w:color="auto" w:fill="auto"/>
          <w:lang w:val="pl-PL" w:eastAsia="pl-PL" w:bidi="pl-PL"/>
        </w:rPr>
        <w:t>surowcowych, kosztem nawet doraźnego zaopatrzenia wojska w gotowy sprzęt zagraniczny, trudny lub niemożliwy do uzupeł</w:t>
        <w:softHyphen/>
        <w:t>nienia w okresie działań wojennych. Zakup więc np. samolo</w:t>
        <w:softHyphen/>
        <w:t>tów amerykańskich, obniżający kwotę rozporządzalną na roz</w:t>
        <w:softHyphen/>
        <w:t>budowę własnych wytwórni, byłby z takim systemem niezgod</w:t>
        <w:softHyphen/>
        <w:t>ny. Eksport natomiast wyprodukowanego sprzętu nie tylko roz</w:t>
        <w:softHyphen/>
        <w:t>szerzał materialne podstawy rozwoju jego produkcji, ale był do</w:t>
        <w:softHyphen/>
        <w:t>datkowo sprawdzianem jego wartości i zalet technicznych. Z koncepcją tą wiązało się logicznie wydatne podniesienie stanu uzbrojenia piechoty, oparte na rozbudowanej już własnej wy</w:t>
        <w:softHyphen/>
        <w:t>twórczości karabinów i broni automatycznej, a znacznie wol</w:t>
        <w:softHyphen/>
        <w:t>niejsze tempo uzupełnienia naszego sprzętu artyleryjskiego, pancernego i lotniczego, który miał być wytwarzany na więk</w:t>
        <w:softHyphen/>
        <w:t xml:space="preserve">szą skalę w powstających dopiero w </w:t>
      </w:r>
      <w:r>
        <w:rPr>
          <w:color w:val="000000"/>
          <w:spacing w:val="0"/>
          <w:w w:val="100"/>
          <w:position w:val="0"/>
          <w:shd w:val="clear" w:color="auto" w:fill="auto"/>
          <w:lang w:val="fr-FR" w:eastAsia="fr-FR" w:bidi="fr-FR"/>
        </w:rPr>
        <w:t xml:space="preserve">COP’ie </w:t>
      </w:r>
      <w:r>
        <w:rPr>
          <w:color w:val="000000"/>
          <w:spacing w:val="0"/>
          <w:w w:val="100"/>
          <w:position w:val="0"/>
          <w:shd w:val="clear" w:color="auto" w:fill="auto"/>
          <w:lang w:val="pl-PL" w:eastAsia="pl-PL" w:bidi="pl-PL"/>
        </w:rPr>
        <w:t>zakładach. Jeżeli przypuszczenia moje są słuszne, to stanowiłyby one zarazem pewne wytłumaczenie tej wspominanej już przeze mnie hyper- trofii tajemnicy wojskowej, jaka otaczała wszelkie poczynania naszej armii. Wydaje się bowiem, że polityka, której istotą by</w:t>
        <w:softHyphen/>
        <w:t>ło wzięcie na siebie znacznego ryzyka w okresie przejściowym na rzecz tym lepszego wyposażenia przyszłości, musiała w pierw</w:t>
        <w:softHyphen/>
        <w:t>szej fazie operować bluffem, a tym samym być szczególnie sta</w:t>
        <w:softHyphen/>
        <w:t>rannie maskowana nawet wobec własnego społeczeństwa.</w:t>
      </w:r>
    </w:p>
    <w:p>
      <w:pPr>
        <w:pStyle w:val="Style35"/>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Mam wyrażenie, że przebieg działań na frontach potwierdził o tyle słuszność zasadniczej tezy naszej wojskowości, iż wyka</w:t>
        <w:softHyphen/>
        <w:t>zał jak bardzo strategia wojny ruchomej potęguje zużycie sprzę</w:t>
        <w:softHyphen/>
        <w:t>tu i jak tym samym rośnie znaczenie uzupełnienia materiało</w:t>
        <w:softHyphen/>
        <w:t>wego opartego na szybko i łatwo dostępnych bazach. Nie zmie</w:t>
        <w:softHyphen/>
        <w:t>nia to oczywiście faktu, iż zawiodły dwa podstawowe filary ca</w:t>
        <w:softHyphen/>
        <w:t xml:space="preserve">łej konstrukcji, a mianowicie bezpieczeństwo </w:t>
      </w:r>
      <w:r>
        <w:rPr>
          <w:color w:val="000000"/>
          <w:spacing w:val="0"/>
          <w:w w:val="100"/>
          <w:position w:val="0"/>
          <w:shd w:val="clear" w:color="auto" w:fill="auto"/>
          <w:lang w:val="fr-FR" w:eastAsia="fr-FR" w:bidi="fr-FR"/>
        </w:rPr>
        <w:t xml:space="preserve">COP’u, </w:t>
      </w:r>
      <w:r>
        <w:rPr>
          <w:color w:val="000000"/>
          <w:spacing w:val="0"/>
          <w:w w:val="100"/>
          <w:position w:val="0"/>
          <w:shd w:val="clear" w:color="auto" w:fill="auto"/>
          <w:lang w:val="pl-PL" w:eastAsia="pl-PL" w:bidi="pl-PL"/>
        </w:rPr>
        <w:t>unicestwio</w:t>
        <w:softHyphen/>
        <w:t>ne z chwilą wejścia Słowacji w orbitę wpływów niemieckich, oraz zachowanie pokoju do momentu uruchomienia całej wy</w:t>
        <w:softHyphen/>
        <w:t>twórczości obronnej. Załamanie nastąpiło dokładnie w punkcie stycznym zadań wojska i polityki zagranicznej.</w:t>
      </w:r>
    </w:p>
    <w:p>
      <w:pPr>
        <w:pStyle w:val="Style32"/>
        <w:keepNext w:val="0"/>
        <w:keepLines w:val="0"/>
        <w:widowControl w:val="0"/>
        <w:shd w:val="clear" w:color="auto" w:fill="auto"/>
        <w:bidi w:val="0"/>
        <w:spacing w:before="0" w:after="20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IV.</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Pochylając się nad przeszłością tak niedawną, przechodząc kolejno myślą zmienne wydarzenia ostatnich lat kilkunastu, wi</w:t>
        <w:softHyphen/>
        <w:t>dząc tyle wysiłków, a w wielu dziedzinach życia państwowego tyle osiągnięć i postępu, dostrzegając obok tego błędy, które nieg</w:t>
        <w:softHyphen/>
        <w:t>dyś niepokoiły, a dziś — mierzone miarą skutków — przeraża</w:t>
        <w:softHyphen/>
        <w:t>ją, rozpamiętując wreszcie ostateczną katastrofę, która może być pomszczona, ale nie wymazana z historii — stajemy przed zapytaniem, gdzie były głębokie źródła zła, co jesienią 1939 r. otwarło bramy kraju dla klęski i zniszczenia.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Nasze położenie geograficzne, układ sił politycznych w Euro</w:t>
        <w:softHyphen/>
        <w:t>pie skazywały nas na to, by żyć niebezpiecznie. Chmury kłę</w:t>
        <w:softHyphen/>
        <w:t>biące się od Wschodu i od Zachodu zwiastowały nadciągającą zawieruchę. Mieliśmy do wyboru albo kompromis z siłami zła,</w:t>
        <w:br w:type="page"/>
      </w:r>
      <w:r>
        <w:rPr>
          <w:color w:val="000000"/>
          <w:spacing w:val="0"/>
          <w:w w:val="100"/>
          <w:position w:val="0"/>
          <w:shd w:val="clear" w:color="auto" w:fill="auto"/>
          <w:lang w:val="pl-PL" w:eastAsia="pl-PL" w:bidi="pl-PL"/>
        </w:rPr>
        <w:t>albo walkę prawie że beznadziejną. Czyż świadomość tego zmniejsza odpowiedzialność naszego pokolenia?</w:t>
      </w:r>
    </w:p>
    <w:p>
      <w:pPr>
        <w:pStyle w:val="Style35"/>
        <w:keepNext w:val="0"/>
        <w:keepLines w:val="0"/>
        <w:widowControl w:val="0"/>
        <w:shd w:val="clear" w:color="auto" w:fill="auto"/>
        <w:tabs>
          <w:tab w:pos="3838" w:val="left"/>
        </w:tabs>
        <w:bidi w:val="0"/>
        <w:spacing w:before="0" w:after="0" w:line="218" w:lineRule="auto"/>
        <w:ind w:left="0" w:right="0"/>
        <w:jc w:val="both"/>
      </w:pPr>
      <w:r>
        <w:rPr>
          <w:color w:val="000000"/>
          <w:spacing w:val="0"/>
          <w:w w:val="100"/>
          <w:position w:val="0"/>
          <w:shd w:val="clear" w:color="auto" w:fill="auto"/>
          <w:lang w:val="pl-PL" w:eastAsia="pl-PL" w:bidi="pl-PL"/>
        </w:rPr>
        <w:t>Może zawcześnie dziś jeszcze, aby na pytania te szukać peł</w:t>
        <w:softHyphen/>
        <w:t xml:space="preserve">nej odpowiedzi. Dymy pogorzelisk zasłaniają nam obraz tej Polski, -której historia urywa się nagle w nocy z 17-go na 18-ty września. A aktorowie tragedii — </w:t>
      </w:r>
      <w:r>
        <w:rPr>
          <w:color w:val="000000"/>
          <w:spacing w:val="0"/>
          <w:w w:val="100"/>
          <w:position w:val="0"/>
          <w:shd w:val="clear" w:color="auto" w:fill="auto"/>
          <w:lang w:val="la-001" w:eastAsia="la-001" w:bidi="la-001"/>
        </w:rPr>
        <w:t xml:space="preserve">dramatis personae </w:t>
      </w:r>
      <w:r>
        <w:rPr>
          <w:color w:val="000000"/>
          <w:spacing w:val="0"/>
          <w:w w:val="100"/>
          <w:position w:val="0"/>
          <w:shd w:val="clear" w:color="auto" w:fill="auto"/>
          <w:lang w:val="pl-PL" w:eastAsia="pl-PL" w:bidi="pl-PL"/>
        </w:rPr>
        <w:t>— zbyt są zmieszani z naszym życiem, by sądzić ich spokojnie i trze</w:t>
        <w:softHyphen/>
        <w:t>źwo, bez nadmiaru goryczy lub pobłażliwości. Ale ze zgiełku wspomnień i przeżyć, z kłębowiska nadziei i rozczarowań wy</w:t>
        <w:softHyphen/>
        <w:t>łaniają się prawdy, którym dopiero przyszłość nada kształt ostateczny, lecz które już dzisiaj ważą w polskim rachunku sumienia.</w:t>
        <w:tab/>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o ludziach chcę mówić. Wśród tych co rządzili Polską byli na pewno, jak w każdym środowisku, w każdym ugrupo</w:t>
        <w:softHyphen/>
        <w:t>waniu, ludzie mądrzy i głupi, ludzie dobrzy i źli. Byli tacy, którzy myśleli komu pomóc i co zbudować, i tacy, dla których władza była przede wszystkim źródłem politycznego, społecz</w:t>
        <w:softHyphen/>
        <w:t>nego, czy nawet osobistego odwetu. Byli wśród nich zaślepieni, nie widzący znaków na niebie i ziemi i inni, którzy czując nad</w:t>
        <w:softHyphen/>
        <w:t>chodzącą katastrofę, do ostatka walczyli o usunięcie z życia Polski źródeł słabości i fałszu. Lecz jednych i drugich, a z nimi cały kraj, pchała ta sama siła fatalna ku brzegom przepaści.</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Rytm życia narodu miedzy dwiema wojnami przecięty jest w pośrodku jakby cezurą krwawymi dniami majowymi, gdy na ulicach Warszawy walczył żołnierz polski przeciw polskiemu żołnierzowi. I aby określić to co po nich nastąpiło, mówi się często o systemie 'pomajowym. Za dymną zasłoną tego frazesu nie mniej dogodnego dla zwolenników jak wrogów, nie kryje się żadna treść istotna. Nie było systemu pomaj owego. Był tylko najpierw Piłsudski, genialny szlachcic kresowy o intuicji męża stanu i temperamencie rewolucjonisty, wielkopański i rubaszny, równie bliski trywialności jak legendy, Piłsudski, dla którego Polska była jakimś wielkim Zułowem czy Pikiliszkami, że cho</w:t>
        <w:softHyphen/>
        <w:t>dził po niej gderząc i dziwacząc i kijem sękatym poganiał lub przepędzał ekonomów i parobków. Swą renesansową bujnością i litewskim uporem, szerokością swych koncepcji i małostkową mściwością, swą osobą i legendą przysłonił i przytłoczył cały okres dziejów Polski i wdarł się w życie każdego z nas; wszyscy, i ci co chcieli i ci co nie chcieli, bardziej niż sobą samym by</w:t>
        <w:softHyphen/>
        <w:t>liśmy jego współczesnymi. A potem był Piłsudski stary i chory, a potem walki diadochów.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maja rozszarpywały Polskę, chcąc jej służyć, partie. Po śmierci Piłsudskiego czynili to najczęściej z tym samym pa</w:t>
        <w:softHyphen/>
        <w:t>triotycznym przeświadczeniem poszczególni ludzie. Piłsudski bę</w:t>
        <w:softHyphen/>
        <w:t>dąc bardziej narodu władcą niż'wykładnikiem, łamiąc raczej niż schlebiając, słuchając głosu wewnętrznego nie powszechnej opinii — pogłębił dystans między rządzącymi a rządzonymi. Towarzysze jego i następcy nie zrozumieli, że trzeba być wiel</w:t>
        <w:softHyphen/>
        <w:t>kim aby mieć prawo być samotnym. Z gorzkiej i dumnej nieg</w:t>
        <w:softHyphen/>
        <w:br w:type="page"/>
      </w:r>
      <w:r>
        <w:rPr>
          <w:color w:val="000000"/>
          <w:spacing w:val="0"/>
          <w:w w:val="100"/>
          <w:position w:val="0"/>
          <w:shd w:val="clear" w:color="auto" w:fill="auto"/>
          <w:lang w:val="pl-PL" w:eastAsia="pl-PL" w:bidi="pl-PL"/>
        </w:rPr>
        <w:t>dyś pieśni bojowej: nie chcemy od was już uznania... zrobili program polityczny, zapatrzeni w legendę własnej młodości za</w:t>
        <w:softHyphen/>
        <w:t>tracili drogę do tych co z kolei młodymi, a więc innymi, być się ośmielali, nie dosłyszeli głosu budzącej się wsi i — pogrobowcy powstań — zaledwie z pobłażliwością odnieśli 'się do tej miłości ojczyzny, co nie z ech epopei, lecz z przywiązania do własnej zagrody i obejścia się wywodzi.</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Próby powiązania tradycji legionowej z rzeczywistością dnia bieżącego, próby znalezienia dla grupy rządzącej oparcia w spo</w:t>
        <w:softHyphen/>
        <w:t>łeczeństwie czynione były kilkakrotnie. Pierwszą z nich podjął co najdziwniejsze właśnie ten, który był obok Piłsudskiego naj</w:t>
        <w:softHyphen/>
        <w:t>czystszym przedstawicielem niepodległościowego romantyzmu, człowiek ujmujący nawet przeciwników nie szerokością hory</w:t>
        <w:softHyphen/>
        <w:t>zontów lecz szlachetnością postawy wewnętrznej i gorącą bez</w:t>
        <w:softHyphen/>
        <w:t>kompromisową miłością ojczyzny, pułkownik Walery Sławek. Koncepcje jego, w założeniu szczerze idealistyczne, nie wytrzy</w:t>
        <w:softHyphen/>
        <w:t>mały próby życia; spaczyły je utylitaryzm jednych, karierowi- czostwo drugich. Nie zabrakło mu-odwagi ani decyzji by roz</w:t>
        <w:softHyphen/>
        <w:t>wiązać Blok, który miał skupiać ludzi nowych i świeżych a stał się zbiornikiem odprysków politycznych. Próba następna — Ozon — była tylko ustawianiem na pustej scenie politycznej kulis bogato zdobionych motywami zapożyczonymi czy to z Bloku czy to z ustrojów totalistycznych czy wreszcie z ideologii narodowej. Lecz ornamenty te nie zdołały zastąpić treści we</w:t>
        <w:softHyphen/>
        <w:t>wnętrznej, której brakło. I wreszcie, już tylko na marginesie poczynań ortodoksyjnych reżimu, zarysowały się ponawiane kilkakrotnie usiłowania wicepremiera Kwiatkowskiego do zer</w:t>
        <w:softHyphen/>
        <w:t>wania z tezą o wyłączności władzy i dążenia jego do stworze</w:t>
        <w:softHyphen/>
        <w:t>nia bloku centrowego, obejmującego ugrupowania polityczne narodowe i ludowe.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Próby zawiodły, każda z innych powodów. Polską rządziła na</w:t>
        <w:softHyphen/>
        <w:t>dal w oderwaniu od społeczeństwa jakaś bonapartystyczna ary</w:t>
        <w:softHyphen/>
        <w:t>stokracja; pozbawiona kośćca, którym jest własna zakorzeniona tradycja i związanie z ziemią, miała ona już poza sobą boha</w:t>
        <w:softHyphen/>
        <w:t>terski okres zasług i pławiła się nieraz nadmiernie w przywi</w:t>
        <w:softHyphen/>
        <w:t>lejach. Przewrót majowy przekreślił kontrolę jej poczynań od dołu, śmierć Piłsudskiego — kontrolę od góry. Sytuacji tej nie mogły zaradzić ani przerost kontroli formalno-administracyjnej, komplikującej tylko i podrażającej rządy krajem, ani też jak najbardziej przemyślnie zestawiona ustawa konstytucyjna. Grzechem pierworodnym pierwszej konstytucji było, iż ukła</w:t>
        <w:softHyphen/>
        <w:t>dano ją w głównej mierze przeciw Piłsudskiemu, słabością dru</w:t>
        <w:softHyphen/>
        <w:t xml:space="preserve">giej iż zakrojona była na jego miarę. Tylko człowiek o ogromnej dynamice woli i gotów do brania na swe barki największych odpowiedzialności mógł wytyczać rządom kierunek, jakiego przy ustroju demokratycznym szukano by w wyrażanej swobodnie woli narodu, przy ustroju monarchicznym w skoordynowanej przez wieki z instynktem tego narodu ciągłości władzy. W Polsce, zwłaszcza w ostatnim roku, gdy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 uwagi na</w:t>
      </w:r>
      <w:r>
        <w:br w:type="page"/>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upływający okres sprawowania urzędu nie chciał stwarzać fak</w:t>
        <w:softHyphen/>
        <w:t>tów dokonanych, a wyznaczony następca nie chciał antycypo</w:t>
        <w:softHyphen/>
        <w:t>wać swych uprawnień, u szczytu piramidy nie rządził nikt. Ustępliwość i kurtuazja wypełniły formy ulane dla bezwzględ</w:t>
        <w:softHyphen/>
        <w:t>ności i silnej woli.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Nastąpiło więc co nastąpić musiało. Dyktatora zastąpili dyk</w:t>
        <w:softHyphen/>
        <w:t>tatorzy. Dyktatorem biorącym na siebie cały ciężar odpowie</w:t>
        <w:softHyphen/>
        <w:t>dzialności i decyzji był Józef Beck w zakresie polityki zagra</w:t>
        <w:softHyphen/>
        <w:t>nicznej; dyktatorem w sprawach wojska i obrony narodowej marszałek śmigły Rydz; dyktatorem wreszcie gospodarczym, choć o zasięgu ograniczonym dzięki istnieniu osobnego fol</w:t>
        <w:softHyphen/>
        <w:t>warku zastrzeżonego dla chadzającego własnymi drogami mi</w:t>
        <w:softHyphen/>
        <w:t>nistra Juliusza Poniatowskiego, wicepremier Kwiatkowski. Obok nich poczęli się mnożyć pomniejsi lokalni wielkorządcy. Woje</w:t>
        <w:softHyphen/>
        <w:t>woda wołyński robił jedną politykę, wojewoda poleski drugą. Wojewoda śląski uzyskiwał dla siebie autonomię jeszcze znacznie dalej idącą niż dla swego województwa. Satrapie terytorialne przecinały się z satrapiami resortowymi. I jak gdyby z grobu powstały upiory przedrozbiorowe, przeżywała Polska znów okres możnowładztwa z jego wybujałym indywidualizmem, z mno</w:t>
        <w:softHyphen/>
        <w:t>gością inicjatyw, a nade wszystko brakiem jedności w działaniu i jasno wytkniętego celu.</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Któryś z posłów sejmowych, wysłuchawszy w pełni kryzysu optymistycznego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rządowego, postawił na poły humorys</w:t>
        <w:softHyphen/>
        <w:t>tyczne zapytanie: więc dlaczego jest tak źle, kiedy jest tak dobrze? Zapytanie to powtarzali sobie nieraz z goryczą i bez uśmiechu ludzie pracujący na niwie państwowej w ostatniej przedwojennej erze Polski. Powtarzali je widząc wkoło siebie, w najbliższym kręgu swej działalności, rozmach myśli i wy</w:t>
        <w:softHyphen/>
        <w:t>trwałość w wykonaniu, widząc ofiarność i dobrą wolę i w wy</w:t>
        <w:softHyphen/>
        <w:t>niku ich nowopowstający przemysł COPu i rozbudowującą się nowocześnie Warszawę, rosnące z roku na rok obroty portu gdyńskiego i nagły skok naprzód poczynań energetycznych i motoryzacyjnych, widząc lepsze zaopatrzenie w sprzęt wojenny każdego pułku i słysząc fanfary zwiastujące rozszerzenie gra</w:t>
        <w:softHyphen/>
        <w:t>nic państwa. I nawet jeżeli jeszcze jasno nie zarysowywały im się sprzeczności między rozbiorem Czechosłowacji a bezpieczeń</w:t>
        <w:softHyphen/>
        <w:t>stwem COPu, między polityką nakręcania koniunktury, robioną przez jeden resort a równania w dół stosowaną przez drugi, między urbanistycznym przepychem nowej Warszawy, a drew</w:t>
        <w:softHyphen/>
        <w:t>nianą Poniatówką wielkopolskiego czy pomorskiego osadnika, między mocarstwowością na zewnątrz a słabością wewnętrzną reżimu, to jednak jedyną odpowiedzią jaką znaleźć mogli na trapiące ich wątpliwości było: Polskę gubi brak jednolitego, ja</w:t>
        <w:softHyphen/>
        <w:t>sno wytkniętego kierunku, brak kontroli i koordynacji.</w:t>
      </w:r>
    </w:p>
    <w:p>
      <w:pPr>
        <w:pStyle w:val="Style35"/>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Historia świata zna różne źródła władzy. Monarchię z Bożej łaski zastąpiła rewolucja francuska dobrowolnym układem wszystkich obywateli. Naród jako jedność organiczna o wspól</w:t>
        <w:softHyphen/>
        <w:t>nej przeszłości, wspólnej kulturze i wspólnych przyrodzonych</w:t>
        <w:br w:type="page"/>
      </w:r>
      <w:r>
        <w:rPr>
          <w:color w:val="000000"/>
          <w:spacing w:val="0"/>
          <w:w w:val="100"/>
          <w:position w:val="0"/>
          <w:shd w:val="clear" w:color="auto" w:fill="auto"/>
          <w:lang w:val="pl-PL" w:eastAsia="pl-PL" w:bidi="pl-PL"/>
        </w:rPr>
        <w:t>dążeniach jest mocodawcą rządzących w państwie narodowym. Miejsce woli zbiorowej bierze w dyktaturze wola i instynkt władczy jednostki. Ale próba absolutnych rządów grupowych, czerpiących swe uprawnienia z choćby najbardziej szacownych zasług, poniesionych w przeszłości, podjęta była bodaj w Polsce przedwojennej po raz pierwszy. I zawiodła.</w:t>
      </w:r>
    </w:p>
    <w:p>
      <w:pPr>
        <w:pStyle w:val="Style35"/>
        <w:keepNext w:val="0"/>
        <w:keepLines w:val="0"/>
        <w:widowControl w:val="0"/>
        <w:shd w:val="clear" w:color="auto" w:fill="auto"/>
        <w:bidi w:val="0"/>
        <w:spacing w:before="0" w:after="140" w:line="223" w:lineRule="auto"/>
        <w:ind w:left="0" w:right="0" w:firstLine="200"/>
        <w:jc w:val="both"/>
      </w:pPr>
      <w:r>
        <w:rPr>
          <w:color w:val="000000"/>
          <w:spacing w:val="0"/>
          <w:w w:val="100"/>
          <w:position w:val="0"/>
          <w:shd w:val="clear" w:color="auto" w:fill="auto"/>
          <w:lang w:val="pl-PL" w:eastAsia="pl-PL" w:bidi="pl-PL"/>
        </w:rPr>
        <w:t>Zawiodła dyktatura bez dyktatora. A może także próba stwo</w:t>
        <w:softHyphen/>
        <w:t>rzenia ustroju autorytatywnego bez wyraźnej treści narodowej i społecznej?</w:t>
      </w:r>
    </w:p>
    <w:p>
      <w:pPr>
        <w:pStyle w:val="Style35"/>
        <w:keepNext w:val="0"/>
        <w:keepLines w:val="0"/>
        <w:widowControl w:val="0"/>
        <w:shd w:val="clear" w:color="auto" w:fill="auto"/>
        <w:bidi w:val="0"/>
        <w:spacing w:before="0" w:after="40" w:line="223" w:lineRule="auto"/>
        <w:ind w:left="0" w:right="200" w:firstLine="0"/>
        <w:jc w:val="right"/>
      </w:pPr>
      <w:r>
        <w:rPr>
          <w:b/>
          <w:bCs/>
          <w:color w:val="000000"/>
          <w:spacing w:val="0"/>
          <w:w w:val="100"/>
          <w:position w:val="0"/>
          <w:shd w:val="clear" w:color="auto" w:fill="auto"/>
          <w:lang w:val="pl-PL" w:eastAsia="pl-PL" w:bidi="pl-PL"/>
        </w:rPr>
        <w:t>Kajetan MORAWSKI.</w:t>
      </w:r>
    </w:p>
    <w:p>
      <w:pPr>
        <w:pStyle w:val="Style35"/>
        <w:keepNext w:val="0"/>
        <w:keepLines w:val="0"/>
        <w:widowControl w:val="0"/>
        <w:shd w:val="clear" w:color="auto" w:fill="auto"/>
        <w:bidi w:val="0"/>
        <w:spacing w:before="0" w:after="1220" w:line="223" w:lineRule="auto"/>
        <w:ind w:left="0" w:right="400" w:firstLine="0"/>
        <w:jc w:val="right"/>
      </w:pPr>
      <w:r>
        <w:rPr>
          <w:b/>
          <w:bCs/>
          <w:color w:val="000000"/>
          <w:spacing w:val="0"/>
          <w:w w:val="100"/>
          <w:position w:val="0"/>
          <w:shd w:val="clear" w:color="auto" w:fill="auto"/>
          <w:lang w:val="pl-PL" w:eastAsia="pl-PL" w:bidi="pl-PL"/>
        </w:rPr>
        <w:t xml:space="preserve">Ambasador </w:t>
      </w:r>
      <w:r>
        <w:rPr>
          <w:b/>
          <w:bCs/>
          <w:color w:val="000000"/>
          <w:spacing w:val="0"/>
          <w:w w:val="100"/>
          <w:position w:val="0"/>
          <w:shd w:val="clear" w:color="auto" w:fill="auto"/>
          <w:lang w:val="fr-FR" w:eastAsia="fr-FR" w:bidi="fr-FR"/>
        </w:rPr>
        <w:t xml:space="preserve">R. </w:t>
      </w:r>
      <w:r>
        <w:rPr>
          <w:b/>
          <w:bCs/>
          <w:color w:val="000000"/>
          <w:spacing w:val="0"/>
          <w:w w:val="100"/>
          <w:position w:val="0"/>
          <w:shd w:val="clear" w:color="auto" w:fill="auto"/>
          <w:lang w:val="pl-PL" w:eastAsia="pl-PL" w:bidi="pl-PL"/>
        </w:rPr>
        <w:t>P.</w:t>
      </w:r>
    </w:p>
    <w:p>
      <w:pPr>
        <w:pStyle w:val="Style37"/>
        <w:keepNext/>
        <w:keepLines/>
        <w:widowControl w:val="0"/>
        <w:shd w:val="clear" w:color="auto" w:fill="auto"/>
        <w:bidi w:val="0"/>
        <w:spacing w:before="0" w:line="240" w:lineRule="auto"/>
        <w:ind w:left="0" w:right="0" w:firstLine="0"/>
        <w:jc w:val="both"/>
      </w:pPr>
      <w:bookmarkStart w:id="89" w:name="bookmark89"/>
      <w:bookmarkStart w:id="90" w:name="bookmark90"/>
      <w:r>
        <w:rPr>
          <w:color w:val="000000"/>
          <w:spacing w:val="0"/>
          <w:w w:val="100"/>
          <w:position w:val="0"/>
          <w:shd w:val="clear" w:color="auto" w:fill="auto"/>
          <w:lang w:val="pl-PL" w:eastAsia="pl-PL" w:bidi="pl-PL"/>
        </w:rPr>
        <w:t>Polemiki</w:t>
      </w:r>
      <w:bookmarkEnd w:id="89"/>
      <w:bookmarkEnd w:id="90"/>
    </w:p>
    <w:p>
      <w:pPr>
        <w:pStyle w:val="Style7"/>
        <w:keepNext w:val="0"/>
        <w:keepLines w:val="0"/>
        <w:widowControl w:val="0"/>
        <w:shd w:val="clear" w:color="auto" w:fill="auto"/>
        <w:bidi w:val="0"/>
        <w:spacing w:before="0" w:after="4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Lech Maria Borzęcki.</w:t>
      </w:r>
    </w:p>
    <w:p>
      <w:pPr>
        <w:pStyle w:val="Style50"/>
        <w:keepNext w:val="0"/>
        <w:keepLines w:val="0"/>
        <w:widowControl w:val="0"/>
        <w:shd w:val="clear" w:color="auto" w:fill="auto"/>
        <w:bidi w:val="0"/>
        <w:spacing w:before="0" w:after="140" w:line="180" w:lineRule="auto"/>
        <w:ind w:left="0" w:right="0" w:firstLine="0"/>
        <w:jc w:val="both"/>
      </w:pPr>
      <w:r>
        <w:rPr>
          <w:color w:val="000000"/>
          <w:spacing w:val="0"/>
          <w:w w:val="100"/>
          <w:position w:val="0"/>
          <w:shd w:val="clear" w:color="auto" w:fill="auto"/>
          <w:lang w:val="fr-FR" w:eastAsia="fr-FR" w:bidi="fr-FR"/>
        </w:rPr>
        <w:t xml:space="preserve">Buenos-Aires, </w:t>
      </w:r>
      <w:r>
        <w:rPr>
          <w:color w:val="000000"/>
          <w:spacing w:val="0"/>
          <w:w w:val="100"/>
          <w:position w:val="0"/>
          <w:shd w:val="clear" w:color="auto" w:fill="auto"/>
          <w:lang w:val="pl-PL" w:eastAsia="pl-PL" w:bidi="pl-PL"/>
        </w:rPr>
        <w:t>C. Pampa 2056-2.</w:t>
      </w:r>
    </w:p>
    <w:p>
      <w:pPr>
        <w:pStyle w:val="Style50"/>
        <w:keepNext w:val="0"/>
        <w:keepLines w:val="0"/>
        <w:widowControl w:val="0"/>
        <w:shd w:val="clear" w:color="auto" w:fill="auto"/>
        <w:bidi w:val="0"/>
        <w:spacing w:before="0" w:after="40" w:line="180" w:lineRule="auto"/>
        <w:ind w:left="0" w:right="0" w:firstLine="360"/>
        <w:jc w:val="both"/>
      </w:pPr>
      <w:r>
        <w:rPr>
          <w:color w:val="000000"/>
          <w:spacing w:val="0"/>
          <w:w w:val="100"/>
          <w:position w:val="0"/>
          <w:shd w:val="clear" w:color="auto" w:fill="auto"/>
          <w:lang w:val="pl-PL" w:eastAsia="pl-PL" w:bidi="pl-PL"/>
        </w:rPr>
        <w:t>Wielce Szanowny Panie Redaktorze,</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Przed paru dniami wpadł mi w rękę 7/24 numer “Kultury”.</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 artykule “Pierwsze władze Polski Podziemnej”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“fan Kor- boński w sposób niezgodny z prawdą przedstawia akcję s\ Ryszar</w:t>
        <w:softHyphen/>
        <w:t>da Świętochowskiego nazywając ją “sobowtórem” PKP.</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chcę posądzać p. Korbońskiego o tendencyjne fałszowanie prawdy historycznej — niemniej jednak wykazuje on w swym arty</w:t>
        <w:softHyphen/>
        <w:t>kule zastanawiającą ignorancję i lekkomyślność. W czasie kiedy p. Korboński był jeszcze poza Warszawą po ucieczce w czasie oblęże</w:t>
        <w:softHyphen/>
        <w:t>nia wrześniowego, bezpośredni kontakt z osobą Generała Sikorskiego został już nawiązany przez Konsula Myślenickiego i pozostałych w Warszawie urzędników dawnej ambasady włoskiej. Sam osobiście odbierałem pierwsze instrukcje i pełnomocnictwa, które nadesłał na ręce Ryszarda Świętochowskiego Gen. Sikorski. W tym czasie rów</w:t>
        <w:softHyphen/>
        <w:t>nież odpowiednie zlecenia nadesłane zostały przez Gen. Sikorskiego dla Ojca mego ś.p. Mariana Borzęckiego. Szczęśliwym zbiegiem oko</w:t>
        <w:softHyphen/>
        <w:t>liczności pełnomocnictwa te i instrukcje w oryginale przechowała mo</w:t>
        <w:softHyphen/>
        <w:t>ja Matka. Niedawno zwróciłem się do Pani Generałowej Heleny Si</w:t>
        <w:softHyphen/>
        <w:t>korskiej z zapytaniem co mam z nimi zrobić, jednocześnie zapytywa</w:t>
        <w:softHyphen/>
        <w:t>łem o prawo opublikowania niektórych dokumentów.</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Najwidoczniej p. Korboński nie był dostatecznie informowany przez Marszałka Rataja o prowadzonych przez niego rozmowach z Ryszar</w:t>
        <w:softHyphen/>
        <w:t>dem Świętochowskim i moim Ojcem. Sam byłem świadkiem szeregu konferencji na której z ramienia PKP brali udział pp. Niedziałkow</w:t>
        <w:softHyphen/>
        <w:t>ski, Dębski oraz Marszałek Rataj, ze strony zaś “sobowtóra”, a właściwie jedynej legalnej wówczas “delegatury”, pp. Świętochowski, b. v-Prezydent Szpotański oraz b. rektor Kazimierz Drewnowski i mój Ojciec.</w:t>
      </w:r>
    </w:p>
    <w:p>
      <w:pPr>
        <w:pStyle w:val="Style50"/>
        <w:keepNext w:val="0"/>
        <w:keepLines w:val="0"/>
        <w:widowControl w:val="0"/>
        <w:shd w:val="clear" w:color="auto" w:fill="auto"/>
        <w:bidi w:val="0"/>
        <w:spacing w:before="0" w:after="0" w:line="175" w:lineRule="auto"/>
        <w:ind w:left="0" w:right="0" w:firstLine="200"/>
        <w:jc w:val="both"/>
        <w:sectPr>
          <w:headerReference w:type="default" r:id="rId105"/>
          <w:headerReference w:type="even" r:id="rId106"/>
          <w:footnotePr>
            <w:pos w:val="pageBottom"/>
            <w:numFmt w:val="decimal"/>
            <w:numRestart w:val="continuous"/>
            <w15:footnoteColumns w:val="1"/>
          </w:footnotePr>
          <w:pgSz w:w="7094" w:h="11629"/>
          <w:pgMar w:top="1103" w:left="525" w:right="544" w:bottom="600" w:header="0" w:footer="3" w:gutter="0"/>
          <w:pgNumType w:start="170"/>
          <w:cols w:space="720"/>
          <w:noEndnote/>
          <w:rtlGutter w:val="0"/>
          <w:docGrid w:linePitch="360"/>
        </w:sectPr>
      </w:pPr>
      <w:r>
        <w:rPr>
          <w:color w:val="000000"/>
          <w:spacing w:val="0"/>
          <w:w w:val="100"/>
          <w:position w:val="0"/>
          <w:shd w:val="clear" w:color="auto" w:fill="auto"/>
          <w:lang w:val="pl-PL" w:eastAsia="pl-PL" w:bidi="pl-PL"/>
        </w:rPr>
        <w:t>Wyraźnie zresztą z artykułu wynika, iż rola, jaką odegrał przed</w:t>
        <w:softHyphen/>
        <w:t xml:space="preserve">stawiciel delegatury Red. Kwieciński w późniejszym PKP nie była w </w:t>
      </w:r>
    </w:p>
    <w:p>
      <w:pPr>
        <w:pStyle w:val="Style50"/>
        <w:keepNext w:val="0"/>
        <w:keepLines w:val="0"/>
        <w:widowControl w:val="0"/>
        <w:shd w:val="clear" w:color="auto" w:fill="auto"/>
        <w:bidi w:val="0"/>
        <w:spacing w:before="0" w:after="0" w:line="175" w:lineRule="auto"/>
        <w:ind w:left="0" w:right="0" w:firstLine="0"/>
        <w:jc w:val="both"/>
      </w:pPr>
      <w:r>
        <w:rPr>
          <w:color w:val="000000"/>
          <w:spacing w:val="0"/>
          <w:w w:val="100"/>
          <w:position w:val="0"/>
          <w:shd w:val="clear" w:color="auto" w:fill="auto"/>
          <w:lang w:val="pl-PL" w:eastAsia="pl-PL" w:bidi="pl-PL"/>
        </w:rPr>
        <w:t>żadnym wypadku współmierna do przypisywanej “sobowtórowi” dzia</w:t>
        <w:softHyphen/>
        <w:t>łalności.</w:t>
      </w:r>
    </w:p>
    <w:p>
      <w:pPr>
        <w:pStyle w:val="Style50"/>
        <w:keepNext w:val="0"/>
        <w:keepLines w:val="0"/>
        <w:widowControl w:val="0"/>
        <w:shd w:val="clear" w:color="auto" w:fill="auto"/>
        <w:bidi w:val="0"/>
        <w:spacing w:before="0" w:after="0" w:line="187" w:lineRule="auto"/>
        <w:ind w:left="0" w:right="0" w:firstLine="240"/>
        <w:jc w:val="both"/>
      </w:pPr>
      <w:r>
        <w:rPr>
          <w:color w:val="000000"/>
          <w:spacing w:val="0"/>
          <w:w w:val="100"/>
          <w:position w:val="0"/>
          <w:shd w:val="clear" w:color="auto" w:fill="auto"/>
          <w:lang w:val="pl-PL" w:eastAsia="pl-PL" w:bidi="pl-PL"/>
        </w:rPr>
        <w:t xml:space="preserve">Szkoda, że będąc na miejscu w St. Zjedn., pan Korboński nie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starał się zetknąć z przebywającym tamże p. Karskim, przed napisa</w:t>
        <w:softHyphen/>
        <w:t>niem swego artykułu, uniknąłby wówczas szeregu rażących pomy</w:t>
        <w:softHyphen/>
        <w:t>łek w rzeczowym naświetleniu istniejącego wówczas w Polsce stanu rzeczy.</w:t>
      </w:r>
    </w:p>
    <w:p>
      <w:pPr>
        <w:pStyle w:val="Style50"/>
        <w:keepNext w:val="0"/>
        <w:keepLines w:val="0"/>
        <w:widowControl w:val="0"/>
        <w:shd w:val="clear" w:color="auto" w:fill="auto"/>
        <w:bidi w:val="0"/>
        <w:spacing w:before="0" w:line="187" w:lineRule="auto"/>
        <w:ind w:left="0" w:right="0" w:firstLine="240"/>
        <w:jc w:val="both"/>
      </w:pPr>
      <w:r>
        <w:rPr>
          <w:color w:val="000000"/>
          <w:spacing w:val="0"/>
          <w:w w:val="100"/>
          <w:position w:val="0"/>
          <w:shd w:val="clear" w:color="auto" w:fill="auto"/>
          <w:lang w:val="pl-PL" w:eastAsia="pl-PL" w:bidi="pl-PL"/>
        </w:rPr>
        <w:t xml:space="preserve">Prosząc o zamieszczenie mego krótkiego wyjaśnienia — </w:t>
      </w:r>
      <w:r>
        <w:rPr>
          <w:color w:val="000000"/>
          <w:spacing w:val="0"/>
          <w:w w:val="100"/>
          <w:position w:val="0"/>
          <w:shd w:val="clear" w:color="auto" w:fill="auto"/>
          <w:lang w:val="pl-PL" w:eastAsia="pl-PL" w:bidi="pl-PL"/>
        </w:rPr>
        <w:t>łączę wy</w:t>
        <w:softHyphen/>
      </w:r>
      <w:r>
        <w:rPr>
          <w:color w:val="000000"/>
          <w:spacing w:val="0"/>
          <w:w w:val="100"/>
          <w:position w:val="0"/>
          <w:shd w:val="clear" w:color="auto" w:fill="auto"/>
          <w:lang w:val="pl-PL" w:eastAsia="pl-PL" w:bidi="pl-PL"/>
        </w:rPr>
        <w:t>razy należnego szacunku i poważania.</w:t>
      </w:r>
    </w:p>
    <w:p>
      <w:pPr>
        <w:pStyle w:val="Style67"/>
        <w:keepNext w:val="0"/>
        <w:keepLines w:val="0"/>
        <w:widowControl w:val="0"/>
        <w:shd w:val="clear" w:color="auto" w:fill="auto"/>
        <w:bidi w:val="0"/>
        <w:spacing w:before="0" w:after="460" w:line="240" w:lineRule="auto"/>
        <w:ind w:left="0" w:right="460" w:firstLine="0"/>
        <w:jc w:val="right"/>
      </w:pPr>
      <w:r>
        <w:rPr>
          <w:color w:val="000000"/>
          <w:spacing w:val="0"/>
          <w:w w:val="100"/>
          <w:position w:val="0"/>
          <w:shd w:val="clear" w:color="auto" w:fill="auto"/>
          <w:lang w:val="pl-PL" w:eastAsia="pl-PL" w:bidi="pl-PL"/>
        </w:rPr>
        <w:t>Lech Maria Borzęcki.</w:t>
      </w:r>
    </w:p>
    <w:p>
      <w:pPr>
        <w:pStyle w:val="Style67"/>
        <w:keepNext w:val="0"/>
        <w:keepLines w:val="0"/>
        <w:widowControl w:val="0"/>
        <w:shd w:val="clear" w:color="auto" w:fill="auto"/>
        <w:bidi w:val="0"/>
        <w:spacing w:before="0" w:after="40" w:line="240" w:lineRule="auto"/>
        <w:ind w:left="0" w:right="0" w:firstLine="600"/>
        <w:jc w:val="both"/>
      </w:pPr>
      <w:r>
        <w:rPr>
          <w:color w:val="000000"/>
          <w:spacing w:val="0"/>
          <w:w w:val="100"/>
          <w:position w:val="0"/>
          <w:shd w:val="clear" w:color="auto" w:fill="auto"/>
          <w:lang w:val="pl-PL" w:eastAsia="pl-PL" w:bidi="pl-PL"/>
        </w:rPr>
        <w:t>Stefan Korboński</w:t>
      </w:r>
    </w:p>
    <w:p>
      <w:pPr>
        <w:pStyle w:val="Style50"/>
        <w:keepNext w:val="0"/>
        <w:keepLines w:val="0"/>
        <w:widowControl w:val="0"/>
        <w:shd w:val="clear" w:color="auto" w:fill="auto"/>
        <w:tabs>
          <w:tab w:pos="5321" w:val="left"/>
        </w:tabs>
        <w:bidi w:val="0"/>
        <w:spacing w:before="0" w:after="0" w:line="182" w:lineRule="auto"/>
        <w:ind w:left="0" w:right="0" w:firstLine="0"/>
        <w:jc w:val="both"/>
      </w:pPr>
      <w:r>
        <w:rPr>
          <w:color w:val="000000"/>
          <w:spacing w:val="0"/>
          <w:w w:val="100"/>
          <w:position w:val="0"/>
          <w:shd w:val="clear" w:color="auto" w:fill="auto"/>
          <w:lang w:val="pl-PL" w:eastAsia="pl-PL" w:bidi="pl-PL"/>
        </w:rPr>
        <w:t>540 West 113th Street</w:t>
        <w:tab/>
      </w:r>
      <w:r>
        <w:rPr>
          <w:color w:val="000000"/>
          <w:spacing w:val="0"/>
          <w:w w:val="100"/>
          <w:position w:val="0"/>
          <w:shd w:val="clear" w:color="auto" w:fill="auto"/>
          <w:lang w:val="pl-PL" w:eastAsia="pl-PL" w:bidi="pl-PL"/>
        </w:rPr>
        <w:t>1</w:t>
      </w:r>
    </w:p>
    <w:p>
      <w:pPr>
        <w:pStyle w:val="Style50"/>
        <w:keepNext w:val="0"/>
        <w:keepLines w:val="0"/>
        <w:widowControl w:val="0"/>
        <w:shd w:val="clear" w:color="auto" w:fill="auto"/>
        <w:bidi w:val="0"/>
        <w:spacing w:before="0" w:line="182" w:lineRule="auto"/>
        <w:ind w:left="0" w:right="0" w:firstLine="520"/>
        <w:jc w:val="both"/>
      </w:pPr>
      <w:r>
        <w:rPr>
          <w:color w:val="000000"/>
          <w:spacing w:val="0"/>
          <w:w w:val="100"/>
          <w:position w:val="0"/>
          <w:shd w:val="clear" w:color="auto" w:fill="auto"/>
          <w:lang w:val="fr-FR" w:eastAsia="fr-FR" w:bidi="fr-FR"/>
        </w:rPr>
        <w:t xml:space="preserve">New York, N. </w:t>
      </w:r>
      <w:r>
        <w:rPr>
          <w:color w:val="000000"/>
          <w:spacing w:val="0"/>
          <w:w w:val="100"/>
          <w:position w:val="0"/>
          <w:shd w:val="clear" w:color="auto" w:fill="auto"/>
          <w:lang w:val="pl-PL" w:eastAsia="pl-PL" w:bidi="pl-PL"/>
        </w:rPr>
        <w:t>Y.</w:t>
      </w:r>
    </w:p>
    <w:p>
      <w:pPr>
        <w:pStyle w:val="Style50"/>
        <w:keepNext w:val="0"/>
        <w:keepLines w:val="0"/>
        <w:widowControl w:val="0"/>
        <w:shd w:val="clear" w:color="auto" w:fill="auto"/>
        <w:bidi w:val="0"/>
        <w:spacing w:before="0" w:after="40" w:line="182" w:lineRule="auto"/>
        <w:ind w:left="0" w:right="0" w:firstLine="660"/>
        <w:jc w:val="both"/>
      </w:pPr>
      <w:r>
        <w:rPr>
          <w:color w:val="000000"/>
          <w:spacing w:val="0"/>
          <w:w w:val="100"/>
          <w:position w:val="0"/>
          <w:shd w:val="clear" w:color="auto" w:fill="auto"/>
          <w:lang w:val="pl-PL" w:eastAsia="pl-PL" w:bidi="pl-PL"/>
        </w:rPr>
        <w:t>Wielce Szanowny Panie Redaktorze,</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Dziękuję za przysłany mi odpis listu p. Lecha Marii Borzęckiego i spieszę wyjaśnić, co następuje.</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Podtrzymuję w całej rozciągłości twierdzenie, że w okresie, kiedy “rząd Generała Sikorskiego uznał, że PKP reprezentuje kraj wobec rządu i z drugiej strony reprezentuje tymczasowo rząd wobec kraju i jest jego organem wykonawczym” (str. 104 wspomnień, </w:t>
      </w:r>
      <w:r>
        <w:rPr>
          <w:b/>
          <w:bCs/>
          <w:color w:val="000000"/>
          <w:spacing w:val="0"/>
          <w:w w:val="100"/>
          <w:position w:val="0"/>
          <w:sz w:val="16"/>
          <w:szCs w:val="16"/>
          <w:shd w:val="clear" w:color="auto" w:fill="auto"/>
          <w:lang w:val="pl-PL" w:eastAsia="pl-PL" w:bidi="pl-PL"/>
        </w:rPr>
        <w:t xml:space="preserve">Kultura </w:t>
      </w:r>
      <w:r>
        <w:rPr>
          <w:color w:val="000000"/>
          <w:spacing w:val="0"/>
          <w:w w:val="100"/>
          <w:position w:val="0"/>
          <w:shd w:val="clear" w:color="auto" w:fill="auto"/>
          <w:lang w:val="pl-PL" w:eastAsia="pl-PL" w:bidi="pl-PL"/>
        </w:rPr>
        <w:t>Nr. 7/24 z 49 r.), ośrodek, zorganizowany przez śp. Ryszarda świętochow- sKiego rozwijał działalność “konkurencyjną”, powołując się na rze</w:t>
        <w:softHyphen/>
        <w:t>kome pełnomocnictwa gen. Sikorskiego do reprezentowania go na terenie kraju.</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Podtrzymuję także twierdzenie, że gen. Sikorski odciął się od tej akcji, stwierdzając wobec PKP, że nikt poza PKP takich upoważnień nie posiada.</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P. Borzęcki utrzymuje, że gen. Sikorski, wbrew temu co twierdzę, nadesłał śp. Ryszardowi Świętochowskiemu pełnomocnictwa i instru</w:t>
        <w:softHyphen/>
        <w:t>kcje, i pisze o możliwości ich opublikowania. Uważałbym to za bar</w:t>
        <w:softHyphen/>
        <w:t>dzo pożądane, tak jak i każdą inną akcję, zmierzającą do wyjaśnie</w:t>
        <w:softHyphen/>
        <w:t>nia wszystkich ważniejszych faktów, związanych z początkami pod</w:t>
        <w:softHyphen/>
        <w:t>ziemia.</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fr-FR" w:eastAsia="fr-FR" w:bidi="fr-FR"/>
        </w:rPr>
        <w:t xml:space="preserve">Pra'gnç </w:t>
      </w:r>
      <w:r>
        <w:rPr>
          <w:color w:val="000000"/>
          <w:spacing w:val="0"/>
          <w:w w:val="100"/>
          <w:position w:val="0"/>
          <w:shd w:val="clear" w:color="auto" w:fill="auto"/>
          <w:lang w:val="pl-PL" w:eastAsia="pl-PL" w:bidi="pl-PL"/>
        </w:rPr>
        <w:t>przyjąć z dobrą wiarą, że pełnomocnictwa i instrukcje, o jakich mówi p. Borzęcki, rzeczywiście istnieją, ale sądzę, że dopiero odpowiednie ujawnienie ich pozwoli na zorientowanie się, jaki posia</w:t>
        <w:softHyphen/>
        <w:t>dały charakter. A więc, czy udzielił ich gen. Sikorski, premier i na</w:t>
        <w:softHyphen/>
        <w:t>czelny wódz, czy też Sikorski polityk, zwracający się do swego poli</w:t>
        <w:softHyphen/>
        <w:t>tycznego przedwojennego współpracownika, jakim był Świętochow</w:t>
        <w:softHyphen/>
        <w:t xml:space="preserve">ski. Czy pozwalała treść pełnomocnictwa przyjąć, że upoważniało ono do reprezentowania w kraju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czy też było to pełnomoc</w:t>
        <w:softHyphen/>
        <w:t>nictwo, udzielone przez polityka do działania w jego imieniu w pew</w:t>
        <w:softHyphen/>
        <w:t>nych określonych kierunkach. Te dwie różne role gen. Sikorskiego należy ściśle rozróżniać. Wreszcie — z punktu widzenia zakwestiono</w:t>
        <w:softHyphen/>
        <w:t>wanego fragmentu moich wspomnień, — istotne jest,, czy pełnomoc</w:t>
        <w:softHyphen/>
        <w:t>nictwo obowiązywało w czasie, gdy funkcjonowało już PKP w okreś</w:t>
        <w:softHyphen/>
        <w:t>lonym na wstępie charakterze, kiedy to — powtarzam — gen. Sikor</w:t>
        <w:softHyphen/>
        <w:t>ski stwierdził wobec PKP, że nikt inny nie posiada w kraju prawa do reprezentowania rządu.</w:t>
      </w:r>
    </w:p>
    <w:p>
      <w:pPr>
        <w:pStyle w:val="Style50"/>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t>Pewne przemilczenia p. Borzęckiego mogą rzucać niejakie światło na sporne kwestie. Jak i kiedy wygasło rzekome pełnomocnictwo “de</w:t>
        <w:softHyphen/>
        <w:t>legata” Świętochowskiego, skoro opuścił on kraj, czego w żadnym razie nie mógł uczynić urzędujący Delegat Rządu na Kraj? Komu i kiedy przekazał on swoją władzę? Dlaczego według urzędowych źró</w:t>
        <w:softHyphen/>
        <w:t>deł śp. Cyryl Ratajski był pierwszym Delegatem?</w:t>
      </w:r>
    </w:p>
    <w:p>
      <w:pPr>
        <w:pStyle w:val="Style50"/>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t>Te pytania narzucają się każdemu orientującemu się jako tako w</w:t>
        <w:br w:type="page"/>
      </w:r>
      <w:r>
        <w:rPr>
          <w:color w:val="000000"/>
          <w:spacing w:val="0"/>
          <w:w w:val="100"/>
          <w:position w:val="0"/>
          <w:shd w:val="clear" w:color="auto" w:fill="auto"/>
          <w:lang w:val="pl-PL" w:eastAsia="pl-PL" w:bidi="pl-PL"/>
        </w:rPr>
        <w:t>sytuacji. Należy na nie odpowiedzieć opublikowaniem dokumentów, co pozwoli na wyciągnięcie ostatecznych wniosków oraz postawienie kropki nad “i”, do czego się chętnie przyczynię.</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Wbrew temu, co p. Borzęcki twierdzi, byłem dokładnie informowa</w:t>
        <w:softHyphen/>
        <w:t>ny przez śp. Marszałka Rataja o treści jego jednego czy dwóch spotkań z Ryszardem Świętochowskim. Głównym ich tematem było żądanie, aby Świętochowski zaprzestał występowania w charakterze reprezen</w:t>
        <w:softHyphen/>
        <w:t>tanta rządu i aby nie uzurpował sobie także prawa do reprezentowania Str. Ludowego. Dodać tu muszę, że akcja Świętochowskiego, której sekundował dobrze znany “patron” z zagranicy, kierowała się rów</w:t>
        <w:softHyphen/>
        <w:t>nież osobiście przeciwko Marszałkowi Ratajowi, którego prawo do przewodzenia Str. Ludowemu Świętochowski kwestionował na włas</w:t>
        <w:softHyphen/>
        <w:t>ną korzyść. Mogę p. Borzęckiego zapewnić, że sprawę bobrze znam i z innych stron i np. pamiętam oświadczenie śp. Aleksy dra Dęb</w:t>
        <w:softHyphen/>
        <w:t>skiego, że podziemne władze Str. Narodowego nie dawały nikomu u- poważnienia do reprezentowania tego stronnictwa w “ośrodku” Świętochowskiego. Nie mam nic przeciwko temu, by po opublikowa</w:t>
        <w:softHyphen/>
        <w:t>niu pełnomocnictwa, powrócić do sprawy i wyjaśnić ją bez reszty.</w:t>
      </w:r>
    </w:p>
    <w:p>
      <w:pPr>
        <w:pStyle w:val="Style50"/>
        <w:keepNext w:val="0"/>
        <w:keepLines w:val="0"/>
        <w:widowControl w:val="0"/>
        <w:shd w:val="clear" w:color="auto" w:fill="auto"/>
        <w:bidi w:val="0"/>
        <w:spacing w:before="0" w:line="180" w:lineRule="auto"/>
        <w:ind w:left="0" w:right="0" w:firstLine="240"/>
        <w:jc w:val="both"/>
      </w:pPr>
      <w:r>
        <w:rPr>
          <w:color w:val="000000"/>
          <w:spacing w:val="0"/>
          <w:w w:val="100"/>
          <w:position w:val="0"/>
          <w:shd w:val="clear" w:color="auto" w:fill="auto"/>
          <w:lang w:val="pl-PL" w:eastAsia="pl-PL" w:bidi="pl-PL"/>
        </w:rPr>
        <w:t>Na zakończenie parę drobiazgów, świadczących, jak głębokim znaw</w:t>
        <w:softHyphen/>
        <w:t>cą podziemia z początkowego okresu jest p. Borzęcki. A, więc po pier</w:t>
        <w:softHyphen/>
        <w:t>wsze: PKP powstał na posiedzeniu 7 lutego 1940. W tym czasie Nie</w:t>
        <w:softHyphen/>
        <w:t>działkowski i Rataj byli już aresztowani, nie mogli więc występować z ramienia PKP. Po drugie: Dębski nigdy nie zasiadał w żadnym ciele razem z Niedziałkowskim i Ratajem. Stał się członkiem PKP w tym samym dniu, co i ja. Nie mógł więc występować z aresztowany</w:t>
        <w:softHyphen/>
        <w:t>mi Niedziałowskim i Ratajem z ramienia PKP. W okresie wstępnym, to jest przed powstaniem PKP, Str. Narodowe reprezentował nie Dębski, a Leon Nowodworski. Po trzecie: Kwieciński nie zasiadał w PKP z ramienia “delegatury”, lecz wyłącznie z ramienia Str. Pracy. Ja właśnie zajmowałem się techniczną stroną wprowadzenia go w tym charakterze do PKP. Wreszcie — kto to jest konsul Myślenic</w:t>
        <w:softHyphen/>
        <w:t>ki? Czy przypadkiem nie konsul Mikiciński z konsulatu chilijskiego?</w:t>
      </w:r>
    </w:p>
    <w:p>
      <w:pPr>
        <w:pStyle w:val="Style50"/>
        <w:keepNext w:val="0"/>
        <w:keepLines w:val="0"/>
        <w:widowControl w:val="0"/>
        <w:shd w:val="clear" w:color="auto" w:fill="auto"/>
        <w:bidi w:val="0"/>
        <w:spacing w:before="0" w:line="175" w:lineRule="auto"/>
        <w:ind w:left="0" w:right="0" w:firstLine="180"/>
        <w:jc w:val="both"/>
      </w:pPr>
      <w:r>
        <w:rPr>
          <w:color w:val="000000"/>
          <w:spacing w:val="0"/>
          <w:w w:val="100"/>
          <w:position w:val="0"/>
          <w:shd w:val="clear" w:color="auto" w:fill="auto"/>
          <w:lang w:val="pl-PL" w:eastAsia="pl-PL" w:bidi="pl-PL"/>
        </w:rPr>
        <w:t>Tyle na razie słów odpowiedzi na pełen tupetu i niepotrzebnej agresywności list p. Borzęckiego.</w:t>
      </w:r>
    </w:p>
    <w:p>
      <w:pPr>
        <w:pStyle w:val="Style50"/>
        <w:keepNext w:val="0"/>
        <w:keepLines w:val="0"/>
        <w:widowControl w:val="0"/>
        <w:shd w:val="clear" w:color="auto" w:fill="auto"/>
        <w:bidi w:val="0"/>
        <w:spacing w:before="0" w:line="180" w:lineRule="auto"/>
        <w:ind w:left="0" w:right="0" w:firstLine="180"/>
        <w:jc w:val="both"/>
      </w:pPr>
      <w:r>
        <w:rPr>
          <w:color w:val="000000"/>
          <w:spacing w:val="0"/>
          <w:w w:val="100"/>
          <w:position w:val="0"/>
          <w:shd w:val="clear" w:color="auto" w:fill="auto"/>
          <w:lang w:val="pl-PL" w:eastAsia="pl-PL" w:bidi="pl-PL"/>
        </w:rPr>
        <w:t>Łączę wyrazy głębokiego szacunku.</w:t>
      </w:r>
    </w:p>
    <w:p>
      <w:pPr>
        <w:pStyle w:val="Style67"/>
        <w:keepNext w:val="0"/>
        <w:keepLines w:val="0"/>
        <w:widowControl w:val="0"/>
        <w:shd w:val="clear" w:color="auto" w:fill="auto"/>
        <w:bidi w:val="0"/>
        <w:spacing w:before="0" w:after="120" w:line="240" w:lineRule="auto"/>
        <w:ind w:left="0" w:right="540" w:firstLine="0"/>
        <w:jc w:val="right"/>
        <w:sectPr>
          <w:headerReference w:type="default" r:id="rId107"/>
          <w:headerReference w:type="even" r:id="rId108"/>
          <w:headerReference w:type="first" r:id="rId109"/>
          <w:footnotePr>
            <w:pos w:val="pageBottom"/>
            <w:numFmt w:val="decimal"/>
            <w:numRestart w:val="continuous"/>
            <w15:footnoteColumns w:val="1"/>
          </w:footnotePr>
          <w:pgSz w:w="7094" w:h="11629"/>
          <w:pgMar w:top="1103" w:left="525" w:right="544" w:bottom="600" w:header="0" w:footer="3" w:gutter="0"/>
          <w:cols w:space="720"/>
          <w:noEndnote/>
          <w:titlePg/>
          <w:rtlGutter w:val="0"/>
          <w:docGrid w:linePitch="360"/>
        </w:sectPr>
      </w:pPr>
      <w:r>
        <w:rPr>
          <w:color w:val="000000"/>
          <w:spacing w:val="0"/>
          <w:w w:val="100"/>
          <w:position w:val="0"/>
          <w:shd w:val="clear" w:color="auto" w:fill="auto"/>
          <w:lang w:val="pl-PL" w:eastAsia="pl-PL" w:bidi="pl-PL"/>
        </w:rPr>
        <w:t>Stefan Korboński</w:t>
      </w:r>
    </w:p>
    <w:p>
      <w:pPr>
        <w:pStyle w:val="Style74"/>
        <w:keepNext/>
        <w:keepLines/>
        <w:widowControl w:val="0"/>
        <w:shd w:val="clear" w:color="auto" w:fill="auto"/>
        <w:bidi w:val="0"/>
        <w:spacing w:before="1640" w:after="580" w:line="240" w:lineRule="auto"/>
        <w:ind w:left="0" w:right="0" w:firstLine="980"/>
        <w:jc w:val="left"/>
      </w:pPr>
      <w:bookmarkStart w:id="91" w:name="bookmark91"/>
      <w:bookmarkStart w:id="92" w:name="bookmark92"/>
      <w:r>
        <w:rPr>
          <w:color w:val="000000"/>
          <w:spacing w:val="0"/>
          <w:w w:val="100"/>
          <w:position w:val="0"/>
          <w:u w:val="single"/>
          <w:shd w:val="clear" w:color="auto" w:fill="auto"/>
          <w:lang w:val="pl-PL" w:eastAsia="pl-PL" w:bidi="pl-PL"/>
        </w:rPr>
        <w:t>Straty kultury polskiej</w:t>
      </w:r>
      <w:bookmarkEnd w:id="91"/>
      <w:bookmarkEnd w:id="92"/>
    </w:p>
    <w:p>
      <w:pPr>
        <w:pStyle w:val="Style37"/>
        <w:keepNext/>
        <w:keepLines/>
        <w:widowControl w:val="0"/>
        <w:shd w:val="clear" w:color="auto" w:fill="auto"/>
        <w:bidi w:val="0"/>
        <w:spacing w:before="0" w:after="60" w:line="240" w:lineRule="auto"/>
        <w:ind w:left="0" w:right="0" w:firstLine="0"/>
        <w:jc w:val="left"/>
      </w:pPr>
      <w:bookmarkStart w:id="93" w:name="bookmark93"/>
      <w:bookmarkStart w:id="94" w:name="bookmark94"/>
      <w:r>
        <w:rPr>
          <w:color w:val="000000"/>
          <w:spacing w:val="0"/>
          <w:w w:val="100"/>
          <w:position w:val="0"/>
          <w:shd w:val="clear" w:color="auto" w:fill="auto"/>
          <w:lang w:val="pl-PL" w:eastAsia="pl-PL" w:bidi="pl-PL"/>
        </w:rPr>
        <w:t>Stefan Essmanowski</w:t>
      </w:r>
      <w:bookmarkEnd w:id="93"/>
      <w:bookmarkEnd w:id="94"/>
    </w:p>
    <w:p>
      <w:pPr>
        <w:pStyle w:val="Style67"/>
        <w:keepNext w:val="0"/>
        <w:keepLines w:val="0"/>
        <w:widowControl w:val="0"/>
        <w:shd w:val="clear" w:color="auto" w:fill="auto"/>
        <w:tabs>
          <w:tab w:pos="2287" w:val="left"/>
          <w:tab w:pos="5196" w:val="left"/>
        </w:tabs>
        <w:bidi w:val="0"/>
        <w:spacing w:before="0" w:after="0" w:line="257" w:lineRule="auto"/>
        <w:ind w:left="0" w:right="0" w:firstLine="840"/>
        <w:jc w:val="left"/>
      </w:pPr>
      <w:r>
        <w:rPr>
          <w:b w:val="0"/>
          <w:bCs w:val="0"/>
          <w:color w:val="000000"/>
          <w:spacing w:val="0"/>
          <w:w w:val="100"/>
          <w:position w:val="0"/>
          <w:shd w:val="clear" w:color="auto" w:fill="auto"/>
          <w:lang w:val="pl-PL" w:eastAsia="pl-PL" w:bidi="pl-PL"/>
        </w:rPr>
        <w:t>V</w:t>
        <w:tab/>
        <w:t>-</w:t>
        <w:tab/>
        <w: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Właściwie nie umiem napisać wspomnienia </w:t>
      </w:r>
      <w:r>
        <w:rPr>
          <w:color w:val="000000"/>
          <w:spacing w:val="0"/>
          <w:w w:val="100"/>
          <w:position w:val="0"/>
          <w:shd w:val="clear" w:color="auto" w:fill="auto"/>
          <w:lang w:val="pl-PL" w:eastAsia="pl-PL" w:bidi="pl-PL"/>
        </w:rPr>
        <w:t xml:space="preserve">o Essmanow- </w:t>
      </w:r>
      <w:r>
        <w:rPr>
          <w:color w:val="000000"/>
          <w:spacing w:val="0"/>
          <w:w w:val="100"/>
          <w:position w:val="0"/>
          <w:shd w:val="clear" w:color="auto" w:fill="auto"/>
          <w:lang w:val="pl-PL" w:eastAsia="pl-PL" w:bidi="pl-PL"/>
        </w:rPr>
        <w:t xml:space="preserve">skim. Przez </w:t>
      </w:r>
      <w:r>
        <w:rPr>
          <w:color w:val="000000"/>
          <w:spacing w:val="0"/>
          <w:w w:val="100"/>
          <w:position w:val="0"/>
          <w:shd w:val="clear" w:color="auto" w:fill="auto"/>
          <w:lang w:val="pl-PL" w:eastAsia="pl-PL" w:bidi="pl-PL"/>
        </w:rPr>
        <w:t xml:space="preserve">kilka ostatnich lat przed wojną byliśmy ze </w:t>
      </w:r>
      <w:r>
        <w:rPr>
          <w:color w:val="000000"/>
          <w:spacing w:val="0"/>
          <w:w w:val="100"/>
          <w:position w:val="0"/>
          <w:shd w:val="clear" w:color="auto" w:fill="auto"/>
          <w:lang w:val="pl-PL" w:eastAsia="pl-PL" w:bidi="pl-PL"/>
        </w:rPr>
        <w:t xml:space="preserve">sobą tak blisko, że pewne rzeczy rozumiały się same </w:t>
      </w:r>
      <w:r>
        <w:rPr>
          <w:color w:val="000000"/>
          <w:spacing w:val="0"/>
          <w:w w:val="100"/>
          <w:position w:val="0"/>
          <w:shd w:val="clear" w:color="auto" w:fill="auto"/>
          <w:lang w:val="pl-PL" w:eastAsia="pl-PL" w:bidi="pl-PL"/>
        </w:rPr>
        <w:t xml:space="preserve">przez się, </w:t>
      </w:r>
      <w:r>
        <w:rPr>
          <w:color w:val="000000"/>
          <w:spacing w:val="0"/>
          <w:w w:val="100"/>
          <w:position w:val="0"/>
          <w:shd w:val="clear" w:color="auto" w:fill="auto"/>
          <w:lang w:val="pl-PL" w:eastAsia="pl-PL" w:bidi="pl-PL"/>
        </w:rPr>
        <w:t>wielu nie dotykało się przez męską wstydliwość, niejedna wydawała się nieważna wobec nacisku teraźniejszości, wobec myśli wy</w:t>
        <w:softHyphen/>
        <w:t>biegającej naprzód, planującej ufnie i rozrzutnie.</w:t>
      </w:r>
    </w:p>
    <w:p>
      <w:pPr>
        <w:pStyle w:val="Style35"/>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Essmanowski był związany z kilku środowiskami: z Krako</w:t>
        <w:softHyphen/>
        <w:t xml:space="preserve">wem przez studia, z Poznaniem wczesną pracą literacką, z Warszawą nauczycielstwem </w:t>
      </w:r>
      <w:r>
        <w:rPr>
          <w:color w:val="000000"/>
          <w:spacing w:val="0"/>
          <w:w w:val="100"/>
          <w:position w:val="0"/>
          <w:shd w:val="clear" w:color="auto" w:fill="auto"/>
          <w:lang w:val="fr-FR" w:eastAsia="fr-FR" w:bidi="fr-FR"/>
        </w:rPr>
        <w:t xml:space="preserve">Ï </w:t>
      </w:r>
      <w:r>
        <w:rPr>
          <w:color w:val="000000"/>
          <w:spacing w:val="0"/>
          <w:w w:val="100"/>
          <w:position w:val="0"/>
          <w:shd w:val="clear" w:color="auto" w:fill="auto"/>
          <w:lang w:val="pl-PL" w:eastAsia="pl-PL" w:bidi="pl-PL"/>
        </w:rPr>
        <w:t>dziesiątkiem rozproszonych dzia</w:t>
        <w:softHyphen/>
        <w:t>łań. Jest to u niego rys charakterystyczny: ten niepokój, brak skupienia, niedostatek ześrodkowania wokół miejsc, wokół te</w:t>
        <w:softHyphen/>
        <w:t>matów, wokół zainteresowań. W każdym z tych środowisk przebywał spory czas, zostawił jakiś ślad i — zerwał wątek. Brakło mu ciągłości, usilności, siły przebojowej torującej drogę</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Wpomnienie przeznaczone do </w:t>
      </w:r>
      <w:r>
        <w:rPr>
          <w:b/>
          <w:bCs/>
          <w:color w:val="000000"/>
          <w:spacing w:val="0"/>
          <w:w w:val="100"/>
          <w:position w:val="0"/>
          <w:sz w:val="16"/>
          <w:szCs w:val="16"/>
          <w:shd w:val="clear" w:color="auto" w:fill="auto"/>
          <w:lang w:val="pl-PL" w:eastAsia="pl-PL" w:bidi="pl-PL"/>
        </w:rPr>
        <w:t xml:space="preserve">Iii-go </w:t>
      </w:r>
      <w:r>
        <w:rPr>
          <w:color w:val="000000"/>
          <w:spacing w:val="0"/>
          <w:w w:val="100"/>
          <w:position w:val="0"/>
          <w:shd w:val="clear" w:color="auto" w:fill="auto"/>
          <w:lang w:val="pl-PL" w:eastAsia="pl-PL" w:bidi="pl-PL"/>
        </w:rPr>
        <w:t xml:space="preserve">tomu </w:t>
      </w:r>
      <w:r>
        <w:rPr>
          <w:b/>
          <w:bCs/>
          <w:color w:val="000000"/>
          <w:spacing w:val="0"/>
          <w:w w:val="100"/>
          <w:position w:val="0"/>
          <w:sz w:val="16"/>
          <w:szCs w:val="16"/>
          <w:shd w:val="clear" w:color="auto" w:fill="auto"/>
          <w:lang w:val="pl-PL" w:eastAsia="pl-PL" w:bidi="pl-PL"/>
        </w:rPr>
        <w:t xml:space="preserve">Strat kultury polskiej 1939 - 44, </w:t>
      </w:r>
      <w:r>
        <w:rPr>
          <w:color w:val="000000"/>
          <w:spacing w:val="0"/>
          <w:w w:val="100"/>
          <w:position w:val="0"/>
          <w:shd w:val="clear" w:color="auto" w:fill="auto"/>
          <w:lang w:val="pl-PL" w:eastAsia="pl-PL" w:bidi="pl-PL"/>
        </w:rPr>
        <w:t>których dwa pierwsze tomy ukazały się w r. 1945 pod re</w:t>
        <w:softHyphen/>
        <w:t>dakcją Adama Ordęgi i Tymona Terleckiego, staraniem i z zasiłku Funduszu Kultury Narodowej.</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Tom III tego wydawnictwa, obejmującego w sumie 1130 stron dru</w:t>
        <w:softHyphen/>
        <w:t>ku, nie ukazał się do tej pory i nie ma nadziei, aby w obecnych wa</w:t>
        <w:softHyphen/>
        <w:t>runkach ujrzał światło dzienne. Jest to karygodne zaniedbanie ze strony ośrodków dyspozycyjnych, które po r. 1945 przejęły agendy Funduszu Kultury Narodowej. Szczególnie obciąża ono nasze zbioro</w:t>
        <w:softHyphen/>
        <w:t>we sumienie wobec pamięci pracowników kulturalnych zaginionych w Rosji; Ofiary barbarzyństwa niemieckiego zostały w kraju policzo</w:t>
        <w:softHyphen/>
        <w:t>ne i uczczone ale o ofiarach barbarzyństwa sowieckiego nie wolno tam mówić, jak nie wolno mówić o Katyniu.</w:t>
      </w:r>
    </w:p>
    <w:p>
      <w:pPr>
        <w:pStyle w:val="Style50"/>
        <w:keepNext w:val="0"/>
        <w:keepLines w:val="0"/>
        <w:widowControl w:val="0"/>
        <w:shd w:val="clear" w:color="auto" w:fill="auto"/>
        <w:bidi w:val="0"/>
        <w:spacing w:before="0" w:after="0" w:line="182" w:lineRule="auto"/>
        <w:ind w:left="0" w:right="0" w:firstLine="200"/>
        <w:jc w:val="both"/>
        <w:rPr>
          <w:sz w:val="19"/>
          <w:szCs w:val="19"/>
        </w:rPr>
      </w:pPr>
      <w:r>
        <w:rPr>
          <w:color w:val="000000"/>
          <w:spacing w:val="0"/>
          <w:w w:val="100"/>
          <w:position w:val="0"/>
          <w:sz w:val="18"/>
          <w:szCs w:val="18"/>
          <w:shd w:val="clear" w:color="auto" w:fill="auto"/>
          <w:lang w:val="pl-PL" w:eastAsia="pl-PL" w:bidi="pl-PL"/>
        </w:rPr>
        <w:t xml:space="preserve">Jeśli dokończenie </w:t>
      </w:r>
      <w:r>
        <w:rPr>
          <w:b/>
          <w:bCs/>
          <w:color w:val="000000"/>
          <w:spacing w:val="0"/>
          <w:w w:val="100"/>
          <w:position w:val="0"/>
          <w:sz w:val="16"/>
          <w:szCs w:val="16"/>
          <w:shd w:val="clear" w:color="auto" w:fill="auto"/>
          <w:lang w:val="pl-PL" w:eastAsia="pl-PL" w:bidi="pl-PL"/>
        </w:rPr>
        <w:t xml:space="preserve">Strat kultury polskiej </w:t>
      </w:r>
      <w:r>
        <w:rPr>
          <w:color w:val="000000"/>
          <w:spacing w:val="0"/>
          <w:w w:val="100"/>
          <w:position w:val="0"/>
          <w:sz w:val="18"/>
          <w:szCs w:val="18"/>
          <w:shd w:val="clear" w:color="auto" w:fill="auto"/>
          <w:lang w:val="pl-PL" w:eastAsia="pl-PL" w:bidi="pl-PL"/>
        </w:rPr>
        <w:t>jest w tej chwili niemożli</w:t>
        <w:softHyphen/>
        <w:t>we, należy w inny sposób uratować od zatracenia pamięć tych, któ</w:t>
        <w:softHyphen/>
        <w:t>rych pochłonęły sowieckie więzienia, obozy pracy przymusowej i miejsca kaźni. Należy to zrobić czym prędzej, nim się zatrze wspom</w:t>
        <w:softHyphen/>
        <w:t xml:space="preserve">nienie o nich i wymrą świadkowie ich życia i pracy. </w:t>
      </w:r>
      <w:r>
        <w:rPr>
          <w:b/>
          <w:bCs/>
          <w:color w:val="000000"/>
          <w:spacing w:val="0"/>
          <w:w w:val="100"/>
          <w:position w:val="0"/>
          <w:sz w:val="16"/>
          <w:szCs w:val="16"/>
          <w:shd w:val="clear" w:color="auto" w:fill="auto"/>
          <w:lang w:val="pl-PL" w:eastAsia="pl-PL" w:bidi="pl-PL"/>
        </w:rPr>
        <w:t xml:space="preserve">Kultura </w:t>
      </w:r>
      <w:r>
        <w:rPr>
          <w:color w:val="000000"/>
          <w:spacing w:val="0"/>
          <w:w w:val="100"/>
          <w:position w:val="0"/>
          <w:sz w:val="18"/>
          <w:szCs w:val="18"/>
          <w:shd w:val="clear" w:color="auto" w:fill="auto"/>
          <w:lang w:val="pl-PL" w:eastAsia="pl-PL" w:bidi="pl-PL"/>
        </w:rPr>
        <w:t>otwiera ten dział, prosząc o materiał ewidencyjny, notatki biograficzne, szcze</w:t>
        <w:softHyphen/>
        <w:t xml:space="preserve">góły dotyczące śmierci i przede wszystkim o osobiste wspomnienia, które stanowiły typ opracowania przyjęty przez wydawnictwo </w:t>
      </w:r>
      <w:r>
        <w:rPr>
          <w:b/>
          <w:bCs/>
          <w:color w:val="000000"/>
          <w:spacing w:val="0"/>
          <w:w w:val="100"/>
          <w:position w:val="0"/>
          <w:sz w:val="16"/>
          <w:szCs w:val="16"/>
          <w:shd w:val="clear" w:color="auto" w:fill="auto"/>
          <w:lang w:val="pl-PL" w:eastAsia="pl-PL" w:bidi="pl-PL"/>
        </w:rPr>
        <w:t>Strat kultury polskiej: 1939-44).</w:t>
        <w:br w:type="page"/>
      </w:r>
      <w:r>
        <w:rPr>
          <w:rStyle w:val="CharStyle36"/>
        </w:rPr>
        <w:t>zainteresowaniom wśród oporów materii. Może jeszcze ciągle fermentował. Ale wszystko czego się tknął, było znakowane cechem nie błyskotliwym, ale solidnym: znakiem dobrej roboty.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wiem gdzie mieszkał wtedy, w Krakowie czy w Poznaniu, gdy się z nim spotkałem — w druku. Było to już po r. 1930 w lwowskim “świecie Kobiecym”, redagowanym przez Konstan</w:t>
        <w:softHyphen/>
        <w:t>cję Hojnacką ambitnie i kulturalnie ponad przeciętność. Ko</w:t>
        <w:softHyphen/>
        <w:t>respondencje z Warszawy pisała tam Irena Krzywicka, świetna poetka starszego pokolenia Maryla Wolska ogłaszała ostatnie, wspaniale dojrzałe wiersze, ale poza tym drukowali przeważ</w:t>
        <w:softHyphen/>
        <w:t>nie mężczyźni. Pani Hojnaćka powierzyła mi w “Świecie Ko</w:t>
        <w:softHyphen/>
        <w:t>biecym” dział teatralny zanim jeszcze zająłem fotel recen- zencki “Słowa Polskiego”. Essmanowski drukował u niej roz</w:t>
        <w:softHyphen/>
        <w:t>maite rzeczy pod własnym nazwiskiem i wiersze pod pseudo</w:t>
        <w:softHyphen/>
        <w:t>nimem Jazgota. Były to utwory może nie rewelacyjne ale za</w:t>
        <w:softHyphen/>
        <w:t>stanawiała ich kultura artystyczna i precyzja wyrazu. Ogła</w:t>
        <w:softHyphen/>
        <w:t>szał je później także w “Tygodniku Ilustrowanym”, ale nigdy nie wydał ich w zbiorze. Była to jedna z rzeczy niewyjaśnio</w:t>
        <w:softHyphen/>
        <w:t>nych między nami, skąd brało się w nim to zahamowanie niewątpliwie bolesne, burzące porządek wewnętrzny, pchające do neurozy.</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Osobiście jestem skłonny przypuszczać, że zaciążyła nad Essmanowskim intymna przyjaźń z Zegadłowiczem. Zawiązała się ona w okresie współpracy w poznańskiej “Tęczy” (w latach 1927-35) czy jeszcze wcześniej, bo obydwaj, jak mi się zdaje, pochodzili z beskidzkiego regionu, upoetycznionego “Powsi</w:t>
        <w:softHyphen/>
        <w:t>nogami”. Utrzymała się nienaruszona do końca, do jaskra</w:t>
        <w:softHyphen/>
        <w:t>wych wystąpień literackich i politycznych Zegadłowicza, prze</w:t>
        <w:softHyphen/>
        <w:t>trwała “Zmory” i osławiony zjazd lwowski. Łatwość, .mimo- wolność liryczna Zegadłowicza mogła działać deprymująco na osobowość uczuciową snującą wątki powoli, opornie, przy cią</w:t>
        <w:softHyphen/>
        <w:t>głym, czujnym nadzorze intelektu, skłonną do świadomego, kontrolowanego, jakby architektonicznego kształtowania sub</w:t>
        <w:softHyphen/>
        <w:t>stancji przeżyć. Trudno w tej chwili, bez dostępu do rozpro</w:t>
        <w:softHyphen/>
        <w:t>szonych utworów Essmanowskiego, rozstrzygnąć czy utrata była znacząca, czy też w cieniu rośliny silniejszej — okrutnym prawem eliminacji — zmarniała roślina biologicznie słabsza.</w:t>
      </w:r>
    </w:p>
    <w:p>
      <w:pPr>
        <w:pStyle w:val="Style35"/>
        <w:keepNext w:val="0"/>
        <w:keepLines w:val="0"/>
        <w:widowControl w:val="0"/>
        <w:shd w:val="clear" w:color="auto" w:fill="auto"/>
        <w:bidi w:val="0"/>
        <w:spacing w:before="0" w:after="0" w:line="216" w:lineRule="auto"/>
        <w:ind w:left="0" w:right="0"/>
        <w:jc w:val="both"/>
        <w:sectPr>
          <w:headerReference w:type="default" r:id="rId110"/>
          <w:headerReference w:type="even" r:id="rId111"/>
          <w:headerReference w:type="first" r:id="rId112"/>
          <w:footnotePr>
            <w:pos w:val="pageBottom"/>
            <w:numFmt w:val="decimal"/>
            <w:numRestart w:val="continuous"/>
            <w15:footnoteColumns w:val="1"/>
          </w:footnotePr>
          <w:pgSz w:w="7094" w:h="11629"/>
          <w:pgMar w:top="1138" w:left="643" w:right="626" w:bottom="715" w:header="0" w:footer="3" w:gutter="0"/>
          <w:pgNumType w:start="357"/>
          <w:cols w:space="720"/>
          <w:noEndnote/>
          <w:titlePg/>
          <w:rtlGutter w:val="0"/>
          <w:docGrid w:linePitch="360"/>
        </w:sectPr>
      </w:pPr>
      <w:r>
        <w:rPr>
          <w:color w:val="000000"/>
          <w:spacing w:val="0"/>
          <w:w w:val="100"/>
          <w:position w:val="0"/>
          <w:shd w:val="clear" w:color="auto" w:fill="auto"/>
          <w:lang w:val="pl-PL" w:eastAsia="pl-PL" w:bidi="pl-PL"/>
        </w:rPr>
        <w:t>Jakkolwiek rzecz się miała, z Essmanowskim odszedł świa</w:t>
        <w:softHyphen/>
        <w:t>dek koronny procesu Zegadłowicza. Ten proces trwał niemal przez całą niepodległość, zawikłał się i zaostrzył w ostatnich latach przed wojną. Był on dla fizjologii literackiej tego okre</w:t>
        <w:softHyphen/>
        <w:t>su bynajmniej nie obojętny. Przeciwnie: stanowił jedno z wy</w:t>
        <w:softHyphen/>
        <w:t>darzeń alarmujących, odsłaniających jakieś zawiłości we</w:t>
        <w:softHyphen/>
        <w:t>wnętrzne. Wbrew tym, których horyzont pokrywał się z wid</w:t>
        <w:softHyphen/>
        <w:t xml:space="preserve">nokręgiem ogarnianym z okien warszawskiego </w:t>
      </w:r>
      <w:r>
        <w:rPr>
          <w:color w:val="000000"/>
          <w:spacing w:val="0"/>
          <w:w w:val="100"/>
          <w:position w:val="0"/>
          <w:shd w:val="clear" w:color="auto" w:fill="auto"/>
          <w:lang w:val="fr-FR" w:eastAsia="fr-FR" w:bidi="fr-FR"/>
        </w:rPr>
        <w:t xml:space="preserve">IPS’u, </w:t>
      </w:r>
      <w:r>
        <w:rPr>
          <w:color w:val="000000"/>
          <w:spacing w:val="0"/>
          <w:w w:val="100"/>
          <w:position w:val="0"/>
          <w:shd w:val="clear" w:color="auto" w:fill="auto"/>
          <w:lang w:val="pl-PL" w:eastAsia="pl-PL" w:bidi="pl-PL"/>
        </w:rPr>
        <w:t xml:space="preserve">stanowił materiał dla nieistniejącego Instytutu Badania Koniunktury Kulturalnej, świadectwo Essmalnowskiego na </w:t>
      </w:r>
      <w:r>
        <w:rPr>
          <w:color w:val="000000"/>
          <w:spacing w:val="0"/>
          <w:w w:val="100"/>
          <w:position w:val="0"/>
          <w:shd w:val="clear" w:color="auto" w:fill="auto"/>
          <w:lang w:val="la-001" w:eastAsia="la-001" w:bidi="la-001"/>
        </w:rPr>
        <w:t xml:space="preserve">pehvno </w:t>
      </w:r>
      <w:r>
        <w:rPr>
          <w:color w:val="000000"/>
          <w:spacing w:val="0"/>
          <w:w w:val="100"/>
          <w:position w:val="0"/>
          <w:shd w:val="clear" w:color="auto" w:fill="auto"/>
          <w:lang w:val="pl-PL" w:eastAsia="pl-PL" w:bidi="pl-PL"/>
        </w:rPr>
        <w:t>dalekie od tego, co miał w tej sprawie do powiedzenia, ogranicza się do artykułów w “Wiadomościach Literackich” z 1932 r. i w</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“Tygodniku Ilustrowanym” z 1935 r.</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Warszawie, gdzie go poznałem osobiście, Essmanowski uprawiał działalność literacką dosyć natężoną, ale niesprowa- dzającą się do jednego mianownika. Z jednej strony miała ona charakter zbytku, z drugiej — przymusu. Była ucieczką od rzeczywistości i wytężonym usiłowaniem,, aby sprostać jej twardym nakazom. Hispanistyka i freudyzm, to było jedno. Działalność publicystyczna i praca tłumacza, to było drugie. Jedno i drugie — robione' na dalekiej, najdalszej peryferii pracy nauczycielskiej w gimnazjum.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ostatnich latach Essmanowski robił na mnie wrażenie człowieka startego, zmielonego przez tryby machiny szkolnej. Myślę, że był to jeden z ciężkich grzechów okresu niepodleg</w:t>
        <w:softHyphen/>
        <w:t>łości wobec tej wielkiej i społecznie ważnej części inteligencji, jaką stanowi nauczycielstwo, że pauperyzowano ją materialnie ale świadomie lub — co niemal równie złe — bezwiednie pau</w:t>
        <w:softHyphen/>
        <w:t>peryzowano ją także umysłowo.</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Szkoła galicyjska nauczyła mnie patrzeć na nauczyciela gimnazjalnego jako na intelektualistę, na człowieka o czyn</w:t>
        <w:softHyphen/>
        <w:t>nym, współtwórczym stosunku do rzeczywistości kulturalnej. Pamiętam, że byliśmy osobiście zainteresowani każdym awan</w:t>
        <w:softHyphen/>
        <w:t>sem naukowym naszych “belfrów”, uważnie śledziliśmy ich drukowane prace, byliśmy pilnymi czytelnikami ich rozpraw, które stanowiły tradycyjną część dorocznego sprawozdania szkoły. I według tego wszystkiego ustawialiśmy ich na dra</w:t>
        <w:softHyphen/>
        <w:t>binie wartości, spłacaliśmy im należny trybut szacunku. W szkole niepodległej samodzielna praca intelektualna nauczy</w:t>
        <w:softHyphen/>
        <w:t>cieli była źle widziana, brakło na nią miejsca w drobnej siecz</w:t>
        <w:softHyphen/>
        <w:t>ce zajęć, wypełniających dzień, wszystkie dni tygodnia, wszy</w:t>
        <w:softHyphen/>
        <w:t>stkie myśli. To fizyczne zajeżdżenie ludzi powodowało bier</w:t>
        <w:softHyphen/>
        <w:t>ność kulturalną, polityczną, społeczną wielkich odłamów nau</w:t>
        <w:softHyphen/>
        <w:t>czycielstwa. Tylko bardzo ambitni, lub wyjątkowo a rzadko uprzywilejowani mogli przełamać ten krąg fatalny.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Essmanowski go przełamywał, ale życie w Warszawie za cenę podniet kulturalnych zmuszało go do dodatkowych prac za</w:t>
        <w:softHyphen/>
        <w:t>robkowych. To w pewnej mierze tłumaczy rozproszony, nie</w:t>
        <w:softHyphen/>
        <w:t>jednolity charakter jego działalności literackiej. Mimo iż u ich podstawy leżała konieczność zdobycia pieniędzy, współ</w:t>
        <w:softHyphen/>
        <w:t>praca w “Tygodniku Ilustrowanym” za redakcji Wacława Czarskiego i liczne przekłady nosiły znamiona roboty wysoko</w:t>
        <w:softHyphen/>
        <w:t>gatunkowej .</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“Tygodniku” Essmanowski pisywał na różne tematy, głó</w:t>
        <w:softHyphen/>
        <w:t>wnie literackie, ale dziś, z oddalenia, ważniejsze wydają się artykuły o zagadnieniach szkolnych, ogłaszane pod pseudoni</w:t>
        <w:softHyphen/>
        <w:t>mem: “Togzaj” (anagram od Jazgota). Dotykał w nich od</w:t>
        <w:softHyphen/>
        <w:t>ważnie, prawdomównie, choć ostrożnie, bez polemicznej pasji “Zwrotu” wielu bolesnych miejsc, wielu słabizn systemu szkol</w:t>
        <w:softHyphen/>
        <w:t>nego i praktyki szkolnej. Mam przeświadczenie, że przyszły historyk szkolnictwa polskiego nie będzie mógł ominąć tych</w:t>
        <w:br w:type="page"/>
      </w:r>
      <w:r>
        <w:rPr>
          <w:color w:val="000000"/>
          <w:spacing w:val="0"/>
          <w:w w:val="100"/>
          <w:position w:val="0"/>
          <w:shd w:val="clear" w:color="auto" w:fill="auto"/>
          <w:lang w:val="pl-PL" w:eastAsia="pl-PL" w:bidi="pl-PL"/>
        </w:rPr>
        <w:t>oświetleń powściągliwych, umiarkowanych ale inteligentnych, trafiających w sedno rzeczy.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pamiętam wszystkich przekładów Essmanowskiego, ro</w:t>
        <w:softHyphen/>
        <w:t xml:space="preserve">bionych głównie dla firmy “Przeworski”. Ale jeden z nich, przekład olbrzymiej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eksperymentalnej, bo pi</w:t>
        <w:softHyphen/>
        <w:t xml:space="preserve">sanej w pierwszej osobie: “I </w:t>
      </w:r>
      <w:r>
        <w:rPr>
          <w:color w:val="000000"/>
          <w:spacing w:val="0"/>
          <w:w w:val="100"/>
          <w:position w:val="0"/>
          <w:shd w:val="clear" w:color="auto" w:fill="auto"/>
          <w:lang w:val="la-001" w:eastAsia="la-001" w:bidi="la-001"/>
        </w:rPr>
        <w:t xml:space="preserve">Claudius” </w:t>
      </w:r>
      <w:r>
        <w:rPr>
          <w:color w:val="000000"/>
          <w:spacing w:val="0"/>
          <w:w w:val="100"/>
          <w:position w:val="0"/>
          <w:shd w:val="clear" w:color="auto" w:fill="auto"/>
          <w:lang w:val="pl-PL" w:eastAsia="pl-PL" w:bidi="pl-PL"/>
        </w:rPr>
        <w:t xml:space="preserve">Roberta </w:t>
      </w:r>
      <w:r>
        <w:rPr>
          <w:color w:val="000000"/>
          <w:spacing w:val="0"/>
          <w:w w:val="100"/>
          <w:position w:val="0"/>
          <w:shd w:val="clear" w:color="auto" w:fill="auto"/>
          <w:lang w:val="fr-FR" w:eastAsia="fr-FR" w:bidi="fr-FR"/>
        </w:rPr>
        <w:t xml:space="preserve">Graves’a </w:t>
      </w:r>
      <w:r>
        <w:rPr>
          <w:color w:val="000000"/>
          <w:spacing w:val="0"/>
          <w:w w:val="100"/>
          <w:position w:val="0"/>
          <w:shd w:val="clear" w:color="auto" w:fill="auto"/>
          <w:lang w:val="pl-PL" w:eastAsia="pl-PL" w:bidi="pl-PL"/>
        </w:rPr>
        <w:t>jest typowy. Zdumiewa równością oddechu, wytrzymaniem stylu, poziomu pracy pisarskiej na całej rozciągłości książki. Na tle kryminalnego zagadnienia przekładów, które miało złożone przyczyny natury kulturalnej, więcej jeszcze natury gospodar</w:t>
        <w:softHyphen/>
        <w:t>czej — Essmanowski stanowił zjawisko dodatnie, niemal wyjątkowe.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Jako publicysta i jako tłumacz nie zarabiał łatwo. Stylizo</w:t>
        <w:softHyphen/>
        <w:t>wanie szło mu opornie i powoli, destylowało się przez wiele sit, nim doszło do przejrzystego, spokojnego, zrównoważonego wyrazu, jaki mu był właściwy. Sam mi nieraz mówił, że robi kilka, nawet kilkanaście redakcji jednego artykułu.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Wielkie możliwości rokował Essmanowski jako tłumacz lite</w:t>
        <w:softHyphen/>
        <w:t xml:space="preserve">ratury hiszpańskiej. Miał tutaj konkurenta w Edwardzie </w:t>
      </w:r>
      <w:r>
        <w:rPr>
          <w:color w:val="000000"/>
          <w:spacing w:val="0"/>
          <w:w w:val="100"/>
          <w:position w:val="0"/>
          <w:shd w:val="clear" w:color="auto" w:fill="auto"/>
          <w:lang w:val="fr-FR" w:eastAsia="fr-FR" w:bidi="fr-FR"/>
        </w:rPr>
        <w:t xml:space="preserve">Boyé, </w:t>
      </w:r>
      <w:r>
        <w:rPr>
          <w:color w:val="000000"/>
          <w:spacing w:val="0"/>
          <w:w w:val="100"/>
          <w:position w:val="0"/>
          <w:shd w:val="clear" w:color="auto" w:fill="auto"/>
          <w:lang w:val="pl-PL" w:eastAsia="pl-PL" w:bidi="pl-PL"/>
        </w:rPr>
        <w:t xml:space="preserve">który wolny od obciążeń i skrupułów życiowych pracował szybciej i łatwiej, dał m. in. nowy dobry przekład “Don Qui- xota”. Essmanowski górował nad </w:t>
      </w:r>
      <w:r>
        <w:rPr>
          <w:color w:val="000000"/>
          <w:spacing w:val="0"/>
          <w:w w:val="100"/>
          <w:position w:val="0"/>
          <w:shd w:val="clear" w:color="auto" w:fill="auto"/>
          <w:lang w:val="fr-FR" w:eastAsia="fr-FR" w:bidi="fr-FR"/>
        </w:rPr>
        <w:t xml:space="preserve">Boyé’m </w:t>
      </w:r>
      <w:r>
        <w:rPr>
          <w:color w:val="000000"/>
          <w:spacing w:val="0"/>
          <w:w w:val="100"/>
          <w:position w:val="0"/>
          <w:shd w:val="clear" w:color="auto" w:fill="auto"/>
          <w:lang w:val="pl-PL" w:eastAsia="pl-PL" w:bidi="pl-PL"/>
        </w:rPr>
        <w:t>gruntownym przy</w:t>
        <w:softHyphen/>
        <w:t>gotowaniem filologicznym i swobodną, wprawną formą poe</w:t>
        <w:softHyphen/>
        <w:t xml:space="preserve">tycką. W lepszej koniunkturze byłby mógł podjąć na szeroką skalę dzieło wspaniałego lwowskiego filologa-poety, Edwarda Porębowicza. Bodaj po raz pierwszy od jego czasów porwał się na poetyckie przekłady z Calderona. Niełatwo jest powiedzieć czy to Essmanowski pobudził Zegadłowicza ido tłumaczenia </w:t>
      </w:r>
      <w:r>
        <w:rPr>
          <w:color w:val="000000"/>
          <w:spacing w:val="0"/>
          <w:w w:val="100"/>
          <w:position w:val="0"/>
          <w:shd w:val="clear" w:color="auto" w:fill="auto"/>
          <w:lang w:val="la-001" w:eastAsia="la-001" w:bidi="la-001"/>
        </w:rPr>
        <w:t xml:space="preserve">“Circe” </w:t>
      </w:r>
      <w:r>
        <w:rPr>
          <w:color w:val="000000"/>
          <w:spacing w:val="0"/>
          <w:w w:val="100"/>
          <w:position w:val="0"/>
          <w:shd w:val="clear" w:color="auto" w:fill="auto"/>
          <w:lang w:val="pl-PL" w:eastAsia="pl-PL" w:bidi="pl-PL"/>
        </w:rPr>
        <w:t>czy też Zegadłowicz działał tu jako przykład.</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Znałem przekład “Czarnoksiężnika” dokonany przez Essma</w:t>
        <w:softHyphen/>
        <w:t xml:space="preserve">nowskiego. Ten utwór nazywający się w oryginale </w:t>
      </w:r>
      <w:r>
        <w:rPr>
          <w:color w:val="000000"/>
          <w:spacing w:val="0"/>
          <w:w w:val="100"/>
          <w:position w:val="0"/>
          <w:shd w:val="clear" w:color="auto" w:fill="auto"/>
          <w:lang w:val="fr-FR" w:eastAsia="fr-FR" w:bidi="fr-FR"/>
        </w:rPr>
        <w:t xml:space="preserve">“El mâgico </w:t>
      </w:r>
      <w:r>
        <w:rPr>
          <w:color w:val="000000"/>
          <w:spacing w:val="0"/>
          <w:w w:val="100"/>
          <w:position w:val="0"/>
          <w:shd w:val="clear" w:color="auto" w:fill="auto"/>
          <w:lang w:val="la-001" w:eastAsia="la-001" w:bidi="la-001"/>
        </w:rPr>
        <w:t xml:space="preserve">prodigioso” </w:t>
      </w:r>
      <w:r>
        <w:rPr>
          <w:color w:val="000000"/>
          <w:spacing w:val="0"/>
          <w:w w:val="100"/>
          <w:position w:val="0"/>
          <w:shd w:val="clear" w:color="auto" w:fill="auto"/>
          <w:lang w:val="pl-PL" w:eastAsia="pl-PL" w:bidi="pl-PL"/>
        </w:rPr>
        <w:t>należy do typu dramatów symbolicznych, jest sta</w:t>
        <w:softHyphen/>
        <w:t xml:space="preserve">wiany obok </w:t>
      </w:r>
      <w:r>
        <w:rPr>
          <w:color w:val="000000"/>
          <w:spacing w:val="0"/>
          <w:w w:val="100"/>
          <w:position w:val="0"/>
          <w:shd w:val="clear" w:color="auto" w:fill="auto"/>
          <w:lang w:val="fr-FR" w:eastAsia="fr-FR" w:bidi="fr-FR"/>
        </w:rPr>
        <w:t xml:space="preserve">“La vida </w:t>
      </w:r>
      <w:r>
        <w:rPr>
          <w:color w:val="000000"/>
          <w:spacing w:val="0"/>
          <w:w w:val="100"/>
          <w:position w:val="0"/>
          <w:shd w:val="clear" w:color="auto" w:fill="auto"/>
          <w:lang w:val="pl-PL" w:eastAsia="pl-PL" w:bidi="pl-PL"/>
        </w:rPr>
        <w:t xml:space="preserve">es sueno” (życie snem) i </w:t>
      </w:r>
      <w:r>
        <w:rPr>
          <w:color w:val="000000"/>
          <w:spacing w:val="0"/>
          <w:w w:val="100"/>
          <w:position w:val="0"/>
          <w:shd w:val="clear" w:color="auto" w:fill="auto"/>
          <w:lang w:val="fr-FR" w:eastAsia="fr-FR" w:bidi="fr-FR"/>
        </w:rPr>
        <w:t xml:space="preserve">“El principe constante” </w:t>
      </w:r>
      <w:r>
        <w:rPr>
          <w:color w:val="000000"/>
          <w:spacing w:val="0"/>
          <w:w w:val="100"/>
          <w:position w:val="0"/>
          <w:shd w:val="clear" w:color="auto" w:fill="auto"/>
          <w:lang w:val="pl-PL" w:eastAsia="pl-PL" w:bidi="pl-PL"/>
        </w:rPr>
        <w:t>(Książę niezłomny), którego poetycko uskrzydlił Słowacki. W Anglii “Czarnoksiężnika” przekładał Shelley. Pol</w:t>
        <w:softHyphen/>
        <w:t xml:space="preserve">skiemu przekładowi brakło oczywiście calderonowskiej </w:t>
      </w:r>
      <w:r>
        <w:rPr>
          <w:color w:val="000000"/>
          <w:spacing w:val="0"/>
          <w:w w:val="100"/>
          <w:position w:val="0"/>
          <w:shd w:val="clear" w:color="auto" w:fill="auto"/>
          <w:lang w:val="fr-FR" w:eastAsia="fr-FR" w:bidi="fr-FR"/>
        </w:rPr>
        <w:t>“fou</w:t>
        <w:softHyphen/>
        <w:t xml:space="preserve">gue”, </w:t>
      </w:r>
      <w:r>
        <w:rPr>
          <w:color w:val="000000"/>
          <w:spacing w:val="0"/>
          <w:w w:val="100"/>
          <w:position w:val="0"/>
          <w:shd w:val="clear" w:color="auto" w:fill="auto"/>
          <w:lang w:val="pl-PL" w:eastAsia="pl-PL" w:bidi="pl-PL"/>
        </w:rPr>
        <w:t>owej popędliwości lirycznej, piętrzącej niebosiężne meta</w:t>
        <w:softHyphen/>
        <w:t>fory, ale miał piękną, dźwięczną dykcję, wierność skojarzoną z prawdziwym polotem poetyckim. Nie doczekał się wprowadzenia na scenę, choć na to zasługiwał; być może zagrodziło mu drogę niezbyt udane doświadczenie Horzycy: “życie snem” wysta</w:t>
        <w:softHyphen/>
        <w:t>wione wprzód we Lwowie, później w. Warszawie.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“Czarnoksiężnik” nie dobił się nawet ogłoszenia drukiem. Był złożony w warszawskich teatrach miejskich (tam go czy</w:t>
        <w:softHyphen/>
        <w:t>tałem), a potem włączony do biblioteki Państwowego Instytutu Sztuki Teatralnej w Warszawie. Wprowadziliśmy w nim nie</w:t>
        <w:softHyphen/>
        <w:t>długo przed wojną dział nieogłoszonych przekładów sztuk sce</w:t>
        <w:softHyphen/>
        <w:t>nicznych. Cały ten księgozbiór, obejmujący bibliotekę dawnej warszawskiej Szkoły Aplikacyjnej, dwie biblioteki prywatne</w:t>
        <w:br w:type="page"/>
      </w:r>
      <w:r>
        <w:rPr>
          <w:color w:val="000000"/>
          <w:spacing w:val="0"/>
          <w:w w:val="100"/>
          <w:position w:val="0"/>
          <w:shd w:val="clear" w:color="auto" w:fill="auto"/>
          <w:lang w:val="pl-PL" w:eastAsia="pl-PL" w:bidi="pl-PL"/>
        </w:rPr>
        <w:t>Adama Zagórskiego i Lucjana Komarnickiego, część biblioteki po Wincentym Rapackim (ojcu) — księgozbiór jedyny w swoim rodzaju, jeden z nielicznych w Europie, nieoceniony, nieodża</w:t>
        <w:softHyphen/>
        <w:t>łowany, spłonął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doszczętnie w czasie pierwszej bitwy o Warszawę.</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Tuż przed wojną Essmanowski zaczął i zapewne wykończył przekład “Komedii heroicznej” Lope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la-001" w:eastAsia="la-001" w:bidi="la-001"/>
        </w:rPr>
        <w:t xml:space="preserve">Vegi “Fuente Ovejuna” </w:t>
      </w:r>
      <w:r>
        <w:rPr>
          <w:color w:val="000000"/>
          <w:spacing w:val="0"/>
          <w:w w:val="100"/>
          <w:position w:val="0"/>
          <w:shd w:val="clear" w:color="auto" w:fill="auto"/>
          <w:lang w:val="pl-PL" w:eastAsia="pl-PL" w:bidi="pl-PL"/>
        </w:rPr>
        <w:t>(Owcze źródło). Miał on być w sezonie 1939/40, w sezonie, któ</w:t>
        <w:softHyphen/>
        <w:t>rego nigdy nie było, inscenizowany przez Aleksandra Węgierkę w Teatrze Polskim, bądź w Teatrze Narodowym. “Owcze źró</w:t>
        <w:softHyphen/>
        <w:t>dło” wystawiono dopiero po wojnie, gdy tłumacz i inscenizator już nie żyli. To, że wyszło ono na scenę w spolszczeniu dokona</w:t>
        <w:softHyphen/>
        <w:t>nym przez Ludwika Hieronima Morstina zdaje się wskazywać, że także ta praca Essmanowskiego przepadła bez śladu.</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W ostatnich latach spotkaliśmy się i współdziałaliśmy blisko w warszawskim Instytucie Sztuki Teatralnej, ściślej w jego wy</w:t>
        <w:softHyphen/>
        <w:t>dziale sztuki reżyserskiej. O ile wydział aktorski miał dawną tradycję i kształt ustalony przed nami, o tyle ten drugi, młod</w:t>
        <w:softHyphen/>
        <w:t>szy wydział był awanturniczą wyprawą w nieznane, ekspery</w:t>
        <w:softHyphen/>
        <w:t>mentem organizacyjnym i pedagogicznym, pierwszym w Polsce i jednym z pierwszych na świecie, czymś stającym się na na</w:t>
        <w:softHyphen/>
        <w:t>szych oczach, kształtowanym naszą obecnością i udziałem.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Akuszerem nowego wydziału był Leon Schiller. Znałem go ze Lwowa, związałem się z nim namiętnym przeżyciem jego lwow</w:t>
        <w:softHyphen/>
        <w:t>skiego epizodu — walką, polemiką, klęską. Oddał się temu dziełu z pasją. Był wobec niego taki sam jak wobec twórczości teatralnej — człowiekiem zuchwałej wizji i maksymalistą drę</w:t>
        <w:softHyphen/>
        <w:t>czonym nieuciszonymi niepokojami. Zamyślił sobie wydział nie</w:t>
        <w:softHyphen/>
        <w:t>słychanie ambitnie, rozrzutnie i nie zaznawał spokoju do końca czy jest dość wszechstronny, dość wysoki, dość europejski. Przy- śniwała mu się szkoła teatralna Gordona Craiga pod Florencją, zniesiona burzą pierwszej wojny światowej, tak jak druga wojna miała znieść z powierzchni ziemi ledwie dojrzewający twór polski.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Przez pierwszy rok czy dwa sam jeden towarzyszyłem Schil</w:t>
        <w:softHyphen/>
        <w:t>lerowi w pracach organizacyjnych. Przymierzaliśmy marzenia do rzeczywistości, plan ciągle puchnący do ilości godzin, gubi</w:t>
        <w:softHyphen/>
        <w:t>liśmy się w cyfrach, w kratkach papieru, jak w labiryncie. Nie</w:t>
        <w:softHyphen/>
        <w:t>raz żałowaliśmy, że wellsowska fantazja o “bytach równoleg</w:t>
        <w:softHyphen/>
        <w:t>łych”, zatem i “czasach równoległych” jest tylko fantazją: co nie mieściło się w jednym czasie, mogłoby się zmieścić w drugim...</w:t>
      </w:r>
    </w:p>
    <w:p>
      <w:pPr>
        <w:pStyle w:val="Style35"/>
        <w:keepNext w:val="0"/>
        <w:keepLines w:val="0"/>
        <w:widowControl w:val="0"/>
        <w:shd w:val="clear" w:color="auto" w:fill="auto"/>
        <w:bidi w:val="0"/>
        <w:spacing w:before="0" w:after="0" w:line="218" w:lineRule="auto"/>
        <w:ind w:left="0" w:right="0"/>
        <w:jc w:val="both"/>
        <w:sectPr>
          <w:headerReference w:type="default" r:id="rId113"/>
          <w:headerReference w:type="even" r:id="rId114"/>
          <w:footnotePr>
            <w:pos w:val="pageBottom"/>
            <w:numFmt w:val="decimal"/>
            <w:numRestart w:val="continuous"/>
            <w15:footnoteColumns w:val="1"/>
          </w:footnotePr>
          <w:pgSz w:w="7094" w:h="11629"/>
          <w:pgMar w:top="1138" w:left="643" w:right="626" w:bottom="715" w:header="0" w:footer="3" w:gutter="0"/>
          <w:pgNumType w:start="194"/>
          <w:cols w:space="720"/>
          <w:noEndnote/>
          <w:rtlGutter w:val="0"/>
          <w:docGrid w:linePitch="360"/>
        </w:sectPr>
      </w:pPr>
      <w:r>
        <w:rPr>
          <w:color w:val="000000"/>
          <w:spacing w:val="0"/>
          <w:w w:val="100"/>
          <w:position w:val="0"/>
          <w:shd w:val="clear" w:color="auto" w:fill="auto"/>
          <w:lang w:val="pl-PL" w:eastAsia="pl-PL" w:bidi="pl-PL"/>
        </w:rPr>
        <w:t>W dalszym biegu rzeczy dołączył Essmanowski, w ostatnich latach przed wojną na trzeciego — Bohdan Korzeniewski. Archiwa Instytutu zniszczały w 1939 r. i pewnie już n i- gdy nie będzie można szczegółowo odtworzyć kolei tego eks</w:t>
        <w:softHyphen/>
        <w:t>perymentu, powolnego, żmudnego procesu, w którym tworzył się nowy organizm, kształtowały się jego człony, wiązały się jego funkcje. W nowych, jasnych choć dość ciasnych salach</w:t>
      </w:r>
    </w:p>
    <w:p>
      <w:pPr>
        <w:pStyle w:val="Style50"/>
        <w:keepNext w:val="0"/>
        <w:keepLines w:val="0"/>
        <w:widowControl w:val="0"/>
        <w:shd w:val="clear" w:color="auto" w:fill="auto"/>
        <w:tabs>
          <w:tab w:pos="1663" w:val="left"/>
          <w:tab w:pos="4698" w:val="left"/>
          <w:tab w:leader="underscore" w:pos="5278" w:val="left"/>
        </w:tabs>
        <w:bidi w:val="0"/>
        <w:spacing w:before="0" w:after="240" w:line="230" w:lineRule="auto"/>
        <w:ind w:left="0" w:right="0" w:firstLine="0"/>
        <w:jc w:val="both"/>
      </w:pPr>
      <w:r>
        <w:rPr>
          <w:color w:val="000000"/>
          <w:spacing w:val="0"/>
          <w:w w:val="100"/>
          <w:position w:val="0"/>
          <w:shd w:val="clear" w:color="auto" w:fill="auto"/>
          <w:lang w:val="pl-PL" w:eastAsia="pl-PL" w:bidi="pl-PL"/>
        </w:rPr>
        <w:t>-</w:t>
        <w:tab/>
      </w:r>
      <w:r>
        <w:rPr>
          <w:color w:val="000000"/>
          <w:spacing w:val="0"/>
          <w:w w:val="100"/>
          <w:position w:val="0"/>
          <w:u w:val="single"/>
          <w:shd w:val="clear" w:color="auto" w:fill="auto"/>
          <w:lang w:val="pl-PL" w:eastAsia="pl-PL" w:bidi="pl-PL"/>
        </w:rPr>
        <w:t>STEFĄX_ ESSMANOW</w:t>
      </w:r>
      <w:r>
        <w:rPr>
          <w:color w:val="000000"/>
          <w:spacing w:val="0"/>
          <w:w w:val="100"/>
          <w:position w:val="0"/>
          <w:shd w:val="clear" w:color="auto" w:fill="auto"/>
          <w:lang w:val="pl-PL" w:eastAsia="pl-PL" w:bidi="pl-PL"/>
        </w:rPr>
        <w:t>SKI</w:t>
        <w:tab/>
      </w:r>
      <w:r>
        <w:rPr>
          <w:color w:val="000000"/>
          <w:spacing w:val="0"/>
          <w:w w:val="100"/>
          <w:position w:val="0"/>
          <w:u w:val="single"/>
          <w:shd w:val="clear" w:color="auto" w:fill="auto"/>
          <w:lang w:val="pl-PL" w:eastAsia="pl-PL" w:bidi="pl-PL"/>
        </w:rPr>
        <w:tab/>
        <w:t>197</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domu czynszowego teatrów na ul. Trębackiej embrion, osesek z Okólnika zaczął mówić, zdradzać wyraźne właściwości charakteru.</w:t>
      </w:r>
    </w:p>
    <w:p>
      <w:pPr>
        <w:pStyle w:val="Style35"/>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Budowa wydziału sztuki reżyserskiej była to robota labora</w:t>
        <w:softHyphen/>
        <w:t>toryjna, robiona bez rozgłosu, poza “przedstawieniami warszta</w:t>
        <w:softHyphen/>
        <w:t>towymi” elewów nieraz rewelacyjnymi, nawet w Warszawie nie</w:t>
        <w:softHyphen/>
        <w:t xml:space="preserve">znana. Od czasu do czasu od “lewej” strony niemrawo bąkano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“talencie, który się ma albo się nie ma”. Z “prawej” padały rzadkie ale gromkie słowa o “bolszewiźmie”. Chyba dlatego, że w tej szkole nie było cienia dyskryminacji rasowych czy na</w:t>
        <w:softHyphen/>
        <w:t>rodowościowych, że wypuściliśmy z niej dwu zdolnych Ukraińców.</w:t>
      </w:r>
    </w:p>
    <w:p>
      <w:pPr>
        <w:pStyle w:val="Style35"/>
        <w:keepNext w:val="0"/>
        <w:keepLines w:val="0"/>
        <w:widowControl w:val="0"/>
        <w:shd w:val="clear" w:color="auto" w:fill="auto"/>
        <w:bidi w:val="0"/>
        <w:spacing w:before="0" w:after="40" w:line="221" w:lineRule="auto"/>
        <w:ind w:left="0" w:right="0" w:firstLine="300"/>
        <w:jc w:val="both"/>
      </w:pPr>
      <w:r>
        <w:rPr>
          <w:color w:val="000000"/>
          <w:spacing w:val="0"/>
          <w:w w:val="100"/>
          <w:position w:val="0"/>
          <w:shd w:val="clear" w:color="auto" w:fill="auto"/>
          <w:lang w:val="pl-PL" w:eastAsia="pl-PL" w:bidi="pl-PL"/>
        </w:rPr>
        <w:t>Atmosferę tworzyło dobrane, malownicze grono starych, zna</w:t>
        <w:softHyphen/>
        <w:t xml:space="preserve">komitych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zawodowców teatralnych, jak Stanisława Wysocka czy Stanisławski, świetnych naukowców jak Elzenberg czy Sta</w:t>
        <w:softHyphen/>
        <w:t xml:space="preserve">nisław Ossowski, bezinteresownych entuzjastów i szlachetnych maniaków. Zmuszeni do przeorywania olbrzymich obszarów, umyśliliśmy, aby jednemu z nas wyznaczyć rolę “franc- </w:t>
      </w:r>
      <w:r>
        <w:rPr>
          <w:color w:val="000000"/>
          <w:spacing w:val="0"/>
          <w:w w:val="100"/>
          <w:position w:val="0"/>
          <w:shd w:val="clear" w:color="auto" w:fill="auto"/>
          <w:lang w:val="fr-FR" w:eastAsia="fr-FR" w:bidi="fr-FR"/>
        </w:rPr>
        <w:t xml:space="preserve">tireur’a”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“whip’a”. </w:t>
      </w:r>
      <w:r>
        <w:rPr>
          <w:color w:val="000000"/>
          <w:spacing w:val="0"/>
          <w:w w:val="100"/>
          <w:position w:val="0"/>
          <w:shd w:val="clear" w:color="auto" w:fill="auto"/>
          <w:lang w:val="pl-PL" w:eastAsia="pl-PL" w:bidi="pl-PL"/>
        </w:rPr>
        <w:t>Dobraliśmy nie profesora do przedmiotu, ale na odwrót: przedmiot do profesora. Tak znalazł się w wy</w:t>
        <w:softHyphen/>
        <w:t xml:space="preserve">dziale Jerzy Stempowski — </w:t>
      </w:r>
      <w:r>
        <w:rPr>
          <w:color w:val="000000"/>
          <w:spacing w:val="0"/>
          <w:w w:val="100"/>
          <w:position w:val="0"/>
          <w:shd w:val="clear" w:color="auto" w:fill="auto"/>
          <w:lang w:val="fr-FR" w:eastAsia="fr-FR" w:bidi="fr-FR"/>
        </w:rPr>
        <w:t xml:space="preserve">Montaigne </w:t>
      </w:r>
      <w:r>
        <w:rPr>
          <w:color w:val="000000"/>
          <w:spacing w:val="0"/>
          <w:w w:val="100"/>
          <w:position w:val="0"/>
          <w:shd w:val="clear" w:color="auto" w:fill="auto"/>
          <w:lang w:val="pl-PL" w:eastAsia="pl-PL" w:bidi="pl-PL"/>
        </w:rPr>
        <w:t>skrzyżowany z ukrain- nym bałagułą, uroczy mędrzec i gawędziarz. Wykładał przed- -miot, który zdaje się nosił nazwę: “Tło filozoficzne głównych epok teatru”. Dywagował po nim rozkosznie, arcyciekawie, oszałamiająco. Każdy wykład kończył na korytarzu.</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Ale obok tych zbytkownych kaprysów własnych musieliśmy zaspakajać elementarne potrzeby, stwarzać specjalistów. I tak np. wmówiliśmy w Aleksandra Hertza wykłady z socjologii te</w:t>
        <w:softHyphen/>
        <w:t>atru. Powstała z nich książka, bodaj pierwsza i jedyna, w swoim rodzaju, drukowana w “Scenie Polskiej” i wydana potem osobno.</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Podobnie Essmanowski musiał podjąć trud nowej specjali</w:t>
        <w:softHyphen/>
        <w:t>zacji: objął wykłady z zakresu teorii dramatu. Jest to dziedzina, w której, poza bardzo słabą pracą życzyńskiego, prawie nie ma u nas wyprzedzeń, nie ma prac przygotowawczych. Essmanowski był do niej wyjątkowo powołany przez typ umysłu i przede wszystkim fakt znajomości języków: dwu klasycznych, "które posiadał wspaniale i wykładał w szkole średniej, oraz co naj</w:t>
        <w:softHyphen/>
        <w:t>mniej czterech nowożytnych. Pojmował swój przedmiot histo</w:t>
        <w:softHyphen/>
        <w:t>rycznie, jako ciąg teoretycznych koncepcji dramatu, idących równolegle z jego rozwojem, zmianami, przetworzeniami. Roz</w:t>
        <w:softHyphen/>
        <w:t xml:space="preserve">szerzył ten zakres o teksty, których dotąd nie uwzględniano, np. angielskie i hiszpańskie. Mówił nie tylko o Arystotelesie, Horacym, </w:t>
      </w:r>
      <w:r>
        <w:rPr>
          <w:color w:val="000000"/>
          <w:spacing w:val="0"/>
          <w:w w:val="100"/>
          <w:position w:val="0"/>
          <w:shd w:val="clear" w:color="auto" w:fill="auto"/>
          <w:lang w:val="fr-FR" w:eastAsia="fr-FR" w:bidi="fr-FR"/>
        </w:rPr>
        <w:t xml:space="preserve">Corneille’u, </w:t>
      </w:r>
      <w:r>
        <w:rPr>
          <w:color w:val="000000"/>
          <w:spacing w:val="0"/>
          <w:w w:val="100"/>
          <w:position w:val="0"/>
          <w:shd w:val="clear" w:color="auto" w:fill="auto"/>
          <w:lang w:val="pl-PL" w:eastAsia="pl-PL" w:bidi="pl-PL"/>
        </w:rPr>
        <w:t xml:space="preserve">Diderocie, Lessingu i Wiktorze Hugo, ale także o renesansowym Włochu </w:t>
      </w:r>
      <w:r>
        <w:rPr>
          <w:color w:val="000000"/>
          <w:spacing w:val="0"/>
          <w:w w:val="100"/>
          <w:position w:val="0"/>
          <w:shd w:val="clear" w:color="auto" w:fill="auto"/>
          <w:lang w:val="fr-FR" w:eastAsia="fr-FR" w:bidi="fr-FR"/>
        </w:rPr>
        <w:t xml:space="preserve">Castelvetro, </w:t>
      </w:r>
      <w:r>
        <w:rPr>
          <w:color w:val="000000"/>
          <w:spacing w:val="0"/>
          <w:w w:val="100"/>
          <w:position w:val="0"/>
          <w:shd w:val="clear" w:color="auto" w:fill="auto"/>
          <w:lang w:val="pl-PL" w:eastAsia="pl-PL" w:bidi="pl-PL"/>
        </w:rPr>
        <w:t xml:space="preserve">o “Essay of Dra- </w:t>
      </w:r>
      <w:r>
        <w:rPr>
          <w:color w:val="000000"/>
          <w:spacing w:val="0"/>
          <w:w w:val="100"/>
          <w:position w:val="0"/>
          <w:shd w:val="clear" w:color="auto" w:fill="auto"/>
          <w:lang w:val="fr-FR" w:eastAsia="fr-FR" w:bidi="fr-FR"/>
        </w:rPr>
        <w:t xml:space="preserve">matic </w:t>
      </w:r>
      <w:r>
        <w:rPr>
          <w:color w:val="000000"/>
          <w:spacing w:val="0"/>
          <w:w w:val="100"/>
          <w:position w:val="0"/>
          <w:shd w:val="clear" w:color="auto" w:fill="auto"/>
          <w:lang w:val="pl-PL" w:eastAsia="pl-PL" w:bidi="pl-PL"/>
        </w:rPr>
        <w:t xml:space="preserve">Poesy” </w:t>
      </w:r>
      <w:r>
        <w:rPr>
          <w:color w:val="000000"/>
          <w:spacing w:val="0"/>
          <w:w w:val="100"/>
          <w:position w:val="0"/>
          <w:shd w:val="clear" w:color="auto" w:fill="auto"/>
          <w:lang w:val="fr-FR" w:eastAsia="fr-FR" w:bidi="fr-FR"/>
        </w:rPr>
        <w:t xml:space="preserve">Dryden’a, </w:t>
      </w:r>
      <w:r>
        <w:rPr>
          <w:color w:val="000000"/>
          <w:spacing w:val="0"/>
          <w:w w:val="100"/>
          <w:position w:val="0"/>
          <w:shd w:val="clear" w:color="auto" w:fill="auto"/>
          <w:lang w:val="pl-PL" w:eastAsia="pl-PL" w:bidi="pl-PL"/>
        </w:rPr>
        <w:t xml:space="preserve">o “Arte </w:t>
      </w:r>
      <w:r>
        <w:rPr>
          <w:color w:val="000000"/>
          <w:spacing w:val="0"/>
          <w:w w:val="100"/>
          <w:position w:val="0"/>
          <w:shd w:val="clear" w:color="auto" w:fill="auto"/>
          <w:lang w:val="fr-FR" w:eastAsia="fr-FR" w:bidi="fr-FR"/>
        </w:rPr>
        <w:t xml:space="preserve">Nuevo </w:t>
      </w:r>
      <w:r>
        <w:rPr>
          <w:color w:val="000000"/>
          <w:spacing w:val="0"/>
          <w:w w:val="100"/>
          <w:position w:val="0"/>
          <w:shd w:val="clear" w:color="auto" w:fill="auto"/>
          <w:lang w:val="pl-PL" w:eastAsia="pl-PL" w:bidi="pl-PL"/>
        </w:rPr>
        <w:t xml:space="preserve">de hacer comedias” Lope </w:t>
      </w:r>
      <w:r>
        <w:rPr>
          <w:color w:val="000000"/>
          <w:spacing w:val="0"/>
          <w:w w:val="100"/>
          <w:position w:val="0"/>
          <w:shd w:val="clear" w:color="auto" w:fill="auto"/>
          <w:lang w:val="fr-FR" w:eastAsia="fr-FR" w:bidi="fr-FR"/>
        </w:rPr>
        <w:t xml:space="preserve">de Vegi,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abbé d’Aubignac’u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Congreve’ie.</w:t>
      </w:r>
    </w:p>
    <w:p>
      <w:pPr>
        <w:pStyle w:val="Style35"/>
        <w:keepNext w:val="0"/>
        <w:keepLines w:val="0"/>
        <w:widowControl w:val="0"/>
        <w:shd w:val="clear" w:color="auto" w:fill="auto"/>
        <w:bidi w:val="0"/>
        <w:spacing w:before="0" w:after="40" w:line="218" w:lineRule="auto"/>
        <w:ind w:left="0" w:right="0" w:firstLine="300"/>
        <w:jc w:val="both"/>
        <w:sectPr>
          <w:headerReference w:type="default" r:id="rId115"/>
          <w:headerReference w:type="even" r:id="rId116"/>
          <w:footnotePr>
            <w:pos w:val="pageBottom"/>
            <w:numFmt w:val="decimal"/>
            <w:numRestart w:val="continuous"/>
            <w15:footnoteColumns w:val="1"/>
          </w:footnotePr>
          <w:pgSz w:w="7094" w:h="11629"/>
          <w:pgMar w:top="703" w:left="627" w:right="627" w:bottom="500" w:header="275" w:footer="72" w:gutter="0"/>
          <w:pgNumType w:start="362"/>
          <w:cols w:space="720"/>
          <w:noEndnote/>
          <w:rtlGutter w:val="0"/>
          <w:docGrid w:linePitch="360"/>
        </w:sectPr>
      </w:pPr>
      <w:r>
        <w:rPr>
          <w:color w:val="000000"/>
          <w:spacing w:val="0"/>
          <w:w w:val="100"/>
          <w:position w:val="0"/>
          <w:shd w:val="clear" w:color="auto" w:fill="auto"/>
          <w:lang w:val="pl-PL" w:eastAsia="pl-PL" w:bidi="pl-PL"/>
        </w:rPr>
        <w:t>Wykłady Essmanowskiego były nie błyskotliwe, raczej dość nudne. Flegmatyk z wyłupiastymi, niebieskimi oczyma, pływa-</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jącymi w tłustej i połyskującej od tłuszczu twarzy, grasejował je, gardlił powoli, bawiąc się nerwowo niklowym łańcuszkiem od zegarka. Ale nie mniej były one głęboko pobudzające przez jasność, precyzję, rozległość widnokręgów. Koledzy Cwojdziń</w:t>
        <w:softHyphen/>
        <w:t>skiego, który po okresie słabego aktorowania należał do pierw</w:t>
        <w:softHyphen/>
        <w:t>szej ekipy słuchaczy wydziału, utrzymywali, że w swojej twór</w:t>
        <w:softHyphen/>
        <w:t>czości scenopisarskiej wiele zawdzięczał tym wykładom. Rze</w:t>
        <w:softHyphen/>
        <w:t xml:space="preserve">czywiście Cwojdziński należy do tej samej rodziny dramatys- tów, co </w:t>
      </w:r>
      <w:r>
        <w:rPr>
          <w:color w:val="000000"/>
          <w:spacing w:val="0"/>
          <w:w w:val="100"/>
          <w:position w:val="0"/>
          <w:shd w:val="clear" w:color="auto" w:fill="auto"/>
          <w:lang w:val="la-001" w:eastAsia="la-001" w:bidi="la-001"/>
        </w:rPr>
        <w:t xml:space="preserve">Scribe </w:t>
      </w:r>
      <w:r>
        <w:rPr>
          <w:color w:val="000000"/>
          <w:spacing w:val="0"/>
          <w:w w:val="100"/>
          <w:position w:val="0"/>
          <w:shd w:val="clear" w:color="auto" w:fill="auto"/>
          <w:lang w:val="pl-PL" w:eastAsia="pl-PL" w:bidi="pl-PL"/>
        </w:rPr>
        <w:t>i Sardou. Jak oni jest urzeczony mechaniką dra</w:t>
        <w:softHyphen/>
        <w:t>matu. Jak dla nich i dla niego twórczość dramatyczna jest przede wszystkim zagadnieniem konstrukcyjnym, co przy fine</w:t>
        <w:softHyphen/>
        <w:t>zji formalnej, wirtuozerii technicznej często pociąga za sobą błahość treściową.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Przed granicą wojny Essmanowski miał całkowicie opanowany kurs teorii dramatu. Sądzę, że dorównywał on ciągle klasycznej książce </w:t>
      </w:r>
      <w:r>
        <w:rPr>
          <w:color w:val="000000"/>
          <w:spacing w:val="0"/>
          <w:w w:val="100"/>
          <w:position w:val="0"/>
          <w:shd w:val="clear" w:color="auto" w:fill="auto"/>
          <w:lang w:val="fr-FR" w:eastAsia="fr-FR" w:bidi="fr-FR"/>
        </w:rPr>
        <w:t xml:space="preserve">Barrett’a H. Clark’a </w:t>
      </w:r>
      <w:r>
        <w:rPr>
          <w:color w:val="000000"/>
          <w:spacing w:val="0"/>
          <w:w w:val="100"/>
          <w:position w:val="0"/>
          <w:shd w:val="clear" w:color="auto" w:fill="auto"/>
          <w:lang w:val="pl-PL" w:eastAsia="pl-PL" w:bidi="pl-PL"/>
        </w:rPr>
        <w:t xml:space="preserve">“European </w:t>
      </w:r>
      <w:r>
        <w:rPr>
          <w:color w:val="000000"/>
          <w:spacing w:val="0"/>
          <w:w w:val="100"/>
          <w:position w:val="0"/>
          <w:shd w:val="clear" w:color="auto" w:fill="auto"/>
          <w:lang w:val="la-001" w:eastAsia="la-001" w:bidi="la-001"/>
        </w:rPr>
        <w:t xml:space="preserve">Theories </w:t>
      </w:r>
      <w:r>
        <w:rPr>
          <w:color w:val="000000"/>
          <w:spacing w:val="0"/>
          <w:w w:val="100"/>
          <w:position w:val="0"/>
          <w:shd w:val="clear" w:color="auto" w:fill="auto"/>
          <w:lang w:val="pl-PL" w:eastAsia="pl-PL" w:bidi="pl-PL"/>
        </w:rPr>
        <w:t>of the Drama”, lub ją przewyższał.</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objąłem redakcję “Sceny Polskiej” wśród innych zary</w:t>
        <w:softHyphen/>
        <w:t>sowaliśmy z Essmanowskim szczegółowy plan uwzględnienia w niej także tego tematu. Plan przewidywał dwie różne formy: przekłady klasycznych reprezentatywnych teorii dramatu i roz</w:t>
        <w:softHyphen/>
        <w:t>działy dające pogląd na historyczne zmiany poglądów o dramacie.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tego obszernego planu Essmanowski zdołał wykonać tylko część pierwszą. W r. 1938 ogłosił w “Scenie Polskiej” własny, pełny przekład ustępu “Poetyki” Arystotelesa o tragedii z ko</w:t>
        <w:softHyphen/>
        <w:t>mentarzem i wprowadzeniem pt. “Początki europejskiej teorii dramatu”. Był to imponujący przykład filologicznej ścisłości, jasności wysłowienia i wiedzy. Strata nieopłacona, że Essma</w:t>
        <w:softHyphen/>
        <w:t>nowski nie zdołał dokończyć tej pracy.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Planowaliśmy jeszcze inne rzeczy. Essmanowski przygotowy</w:t>
        <w:softHyphen/>
        <w:t>wał dla “Sceny Polskiej” i związanego z nią zbioru podręczni</w:t>
        <w:softHyphen/>
        <w:t>ków teatrologicznych “Wiedza o teatrze”, szkic, poświęcony dra</w:t>
        <w:softHyphen/>
        <w:t>matowi hiszpańskiemu, który znał jak niewielu ludzi w Polsce. Myśleliśmy też poważnie o opracowaniu “Słownika rzeczy tea</w:t>
        <w:softHyphen/>
        <w:t xml:space="preserve">tralnych” w rodzaju nieznanego nam wtedy, czarującego ale już przestarzałego </w:t>
      </w:r>
      <w:r>
        <w:rPr>
          <w:color w:val="000000"/>
          <w:spacing w:val="0"/>
          <w:w w:val="100"/>
          <w:position w:val="0"/>
          <w:shd w:val="clear" w:color="auto" w:fill="auto"/>
          <w:lang w:val="fr-FR" w:eastAsia="fr-FR" w:bidi="fr-FR"/>
        </w:rPr>
        <w:t xml:space="preserve">“Dictionnaire historique et pittoresque du théâtre et des arts qui s’y rattachent” (Paris, 1885) </w:t>
      </w:r>
      <w:r>
        <w:rPr>
          <w:color w:val="000000"/>
          <w:spacing w:val="0"/>
          <w:w w:val="100"/>
          <w:position w:val="0"/>
          <w:shd w:val="clear" w:color="auto" w:fill="auto"/>
          <w:lang w:val="pl-PL" w:eastAsia="pl-PL" w:bidi="pl-PL"/>
        </w:rPr>
        <w:t xml:space="preserve">Arthura </w:t>
      </w:r>
      <w:r>
        <w:rPr>
          <w:color w:val="000000"/>
          <w:spacing w:val="0"/>
          <w:w w:val="100"/>
          <w:position w:val="0"/>
          <w:shd w:val="clear" w:color="auto" w:fill="auto"/>
          <w:lang w:val="fr-FR" w:eastAsia="fr-FR" w:bidi="fr-FR"/>
        </w:rPr>
        <w:t xml:space="preserve">Pougin. </w:t>
      </w:r>
      <w:r>
        <w:rPr>
          <w:color w:val="000000"/>
          <w:spacing w:val="0"/>
          <w:w w:val="100"/>
          <w:position w:val="0"/>
          <w:shd w:val="clear" w:color="auto" w:fill="auto"/>
          <w:lang w:val="pl-PL" w:eastAsia="pl-PL" w:bidi="pl-PL"/>
        </w:rPr>
        <w:t>Był to pomysł i ulubiona marota Essmanowskiego.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Tuż przed wojną odwiedził Francję. Wrócił z niej w ostatniej chwili — po śmierć. Wołała go ona głosem, któremu nie mógł się oprzeć: starej matki i kilkunastoletniej córki.</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Współczesne doniesienie z kraju mówi o tym z tacytow- ską rzeczowością: “Wśród ofiar rozstrzelanych z więzienia na Pawiaku w dn. 2 marca 1942 (?) zginęli m. in. niezastąpiony inicjator i organizator teatrów; ludowych — jędrzej Cierniak, na</w:t>
        <w:softHyphen/>
        <w:t>uczyciel gimnazjalny, romanista — Stefan Essmanowski”.</w:t>
      </w:r>
    </w:p>
    <w:p>
      <w:pPr>
        <w:pStyle w:val="Style35"/>
        <w:keepNext w:val="0"/>
        <w:keepLines w:val="0"/>
        <w:widowControl w:val="0"/>
        <w:shd w:val="clear" w:color="auto" w:fill="auto"/>
        <w:bidi w:val="0"/>
        <w:spacing w:before="0" w:after="80" w:line="240" w:lineRule="auto"/>
        <w:ind w:left="0" w:right="260" w:firstLine="0"/>
        <w:jc w:val="right"/>
        <w:sectPr>
          <w:headerReference w:type="default" r:id="rId117"/>
          <w:headerReference w:type="even" r:id="rId118"/>
          <w:footnotePr>
            <w:pos w:val="pageBottom"/>
            <w:numFmt w:val="decimal"/>
            <w:numRestart w:val="continuous"/>
            <w15:footnoteColumns w:val="1"/>
          </w:footnotePr>
          <w:pgSz w:w="7094" w:h="11629"/>
          <w:pgMar w:top="1199" w:left="667" w:right="667" w:bottom="738" w:header="0" w:footer="310" w:gutter="0"/>
          <w:pgNumType w:start="198"/>
          <w:cols w:space="720"/>
          <w:noEndnote/>
          <w:rtlGutter w:val="0"/>
          <w:docGrid w:linePitch="360"/>
        </w:sectPr>
      </w:pPr>
      <w:r>
        <w:rPr>
          <w:b/>
          <w:bCs/>
          <w:color w:val="000000"/>
          <w:spacing w:val="0"/>
          <w:w w:val="100"/>
          <w:position w:val="0"/>
          <w:shd w:val="clear" w:color="auto" w:fill="auto"/>
          <w:lang w:val="pl-PL" w:eastAsia="pl-PL" w:bidi="pl-PL"/>
        </w:rPr>
        <w:t>Tymon TERLECKI.</w:t>
      </w:r>
    </w:p>
    <w:p>
      <w:pPr>
        <w:pStyle w:val="Style7"/>
        <w:keepNext w:val="0"/>
        <w:keepLines w:val="0"/>
        <w:widowControl w:val="0"/>
        <w:shd w:val="clear" w:color="auto" w:fill="auto"/>
        <w:bidi w:val="0"/>
        <w:spacing w:before="0" w:after="160" w:line="240" w:lineRule="auto"/>
        <w:ind w:left="0" w:right="0" w:firstLine="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44"/>
        <w:keepNext w:val="0"/>
        <w:keepLines w:val="0"/>
        <w:widowControl w:val="0"/>
        <w:shd w:val="clear" w:color="auto" w:fill="auto"/>
        <w:bidi w:val="0"/>
        <w:spacing w:before="0" w:after="360" w:line="240" w:lineRule="auto"/>
        <w:ind w:left="0" w:right="0" w:firstLine="600"/>
        <w:jc w:val="both"/>
        <w:rPr>
          <w:sz w:val="17"/>
          <w:szCs w:val="17"/>
        </w:rPr>
      </w:pPr>
      <w:r>
        <w:rPr>
          <w:b/>
          <w:bCs/>
          <w:color w:val="000000"/>
          <w:spacing w:val="0"/>
          <w:w w:val="100"/>
          <w:position w:val="0"/>
          <w:sz w:val="17"/>
          <w:szCs w:val="17"/>
          <w:shd w:val="clear" w:color="auto" w:fill="auto"/>
          <w:lang w:val="pl-PL" w:eastAsia="pl-PL" w:bidi="pl-PL"/>
        </w:rPr>
        <w:t>TYGODNIK POLITYCZNO-LITERACKI</w:t>
      </w:r>
    </w:p>
    <w:p>
      <w:pPr>
        <w:pStyle w:val="Style81"/>
        <w:keepNext w:val="0"/>
        <w:keepLines w:val="0"/>
        <w:widowControl w:val="0"/>
        <w:shd w:val="clear" w:color="auto" w:fill="auto"/>
        <w:bidi w:val="0"/>
        <w:spacing w:before="0" w:after="0" w:line="168" w:lineRule="auto"/>
        <w:ind w:left="0" w:right="0" w:firstLine="600"/>
        <w:jc w:val="both"/>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81"/>
        <w:keepNext w:val="0"/>
        <w:keepLines w:val="0"/>
        <w:widowControl w:val="0"/>
        <w:shd w:val="clear" w:color="auto" w:fill="auto"/>
        <w:bidi w:val="0"/>
        <w:spacing w:before="0" w:after="0" w:line="214" w:lineRule="auto"/>
        <w:ind w:left="0" w:right="0" w:firstLine="760"/>
        <w:jc w:val="both"/>
      </w:pPr>
      <w:r>
        <w:rPr>
          <w:color w:val="000000"/>
          <w:spacing w:val="0"/>
          <w:w w:val="100"/>
          <w:position w:val="0"/>
          <w:shd w:val="clear" w:color="auto" w:fill="auto"/>
          <w:lang w:val="pl-PL" w:eastAsia="pl-PL" w:bidi="pl-PL"/>
        </w:rPr>
        <w:t>59/61, HaŁŁon Garden — London E.C.1.</w:t>
      </w:r>
    </w:p>
    <w:p>
      <w:pPr>
        <w:pStyle w:val="Style50"/>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7"/>
        <w:keepNext w:val="0"/>
        <w:keepLines w:val="0"/>
        <w:widowControl w:val="0"/>
        <w:shd w:val="clear" w:color="auto" w:fill="auto"/>
        <w:bidi w:val="0"/>
        <w:spacing w:before="0" w:after="0" w:line="240" w:lineRule="auto"/>
        <w:ind w:left="0" w:right="0" w:firstLine="540"/>
        <w:jc w:val="both"/>
        <w:rPr>
          <w:sz w:val="20"/>
          <w:szCs w:val="20"/>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81"/>
        <w:keepNext w:val="0"/>
        <w:keepLines w:val="0"/>
        <w:widowControl w:val="0"/>
        <w:pBdr>
          <w:bottom w:val="single" w:sz="4" w:space="0" w:color="auto"/>
        </w:pBdr>
        <w:shd w:val="clear" w:color="auto" w:fill="auto"/>
        <w:bidi w:val="0"/>
        <w:spacing w:before="0" w:after="360" w:line="204" w:lineRule="auto"/>
        <w:ind w:left="0" w:right="0" w:firstLine="600"/>
        <w:jc w:val="both"/>
      </w:pPr>
      <w:r>
        <w:rPr>
          <w:color w:val="000000"/>
          <w:spacing w:val="0"/>
          <w:w w:val="100"/>
          <w:position w:val="0"/>
          <w:shd w:val="clear" w:color="auto" w:fill="auto"/>
          <w:lang w:val="pl-PL" w:eastAsia="pl-PL" w:bidi="pl-PL"/>
        </w:rPr>
        <w:t>32 Blenheim Gardens — London N.W.2.</w:t>
      </w:r>
    </w:p>
    <w:p>
      <w:pPr>
        <w:pStyle w:val="Style12"/>
        <w:keepNext w:val="0"/>
        <w:keepLines w:val="0"/>
        <w:widowControl w:val="0"/>
        <w:shd w:val="clear" w:color="auto" w:fill="auto"/>
        <w:bidi w:val="0"/>
        <w:spacing w:before="0" w:after="420" w:line="230" w:lineRule="auto"/>
        <w:ind w:left="220" w:right="0" w:firstLine="20"/>
        <w:jc w:val="both"/>
      </w:pPr>
      <w:r>
        <w:rPr>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50"/>
        <w:keepNext w:val="0"/>
        <w:keepLines w:val="0"/>
        <w:widowControl w:val="0"/>
        <w:shd w:val="clear" w:color="auto" w:fill="auto"/>
        <w:bidi w:val="0"/>
        <w:spacing w:before="0" w:after="100" w:line="300" w:lineRule="auto"/>
        <w:ind w:left="220" w:right="0" w:firstLine="2680"/>
        <w:jc w:val="both"/>
      </w:pPr>
      <w:r>
        <w:rPr>
          <w:i/>
          <w:iCs/>
          <w:color w:val="000000"/>
          <w:spacing w:val="0"/>
          <w:w w:val="100"/>
          <w:position w:val="0"/>
          <w:sz w:val="20"/>
          <w:szCs w:val="20"/>
          <w:shd w:val="clear" w:color="auto" w:fill="auto"/>
          <w:lang w:val="pl-PL" w:eastAsia="pl-PL" w:bidi="pl-PL"/>
        </w:rPr>
        <w:t>Q</w:t>
      </w:r>
      <w:r>
        <w:rPr>
          <w:color w:val="000000"/>
          <w:spacing w:val="0"/>
          <w:w w:val="100"/>
          <w:position w:val="0"/>
          <w:shd w:val="clear" w:color="auto" w:fill="auto"/>
          <w:lang w:val="pl-PL" w:eastAsia="pl-PL" w:bidi="pl-PL"/>
        </w:rPr>
        <w:t xml:space="preserve"> Cena egzemplarza: We FRANCJI 25 franków fr. * W BELGII 5 franków belg W WIELKIEJ BRYTANII: 1/-</w:t>
      </w:r>
    </w:p>
    <w:p>
      <w:pPr>
        <w:pStyle w:val="Style50"/>
        <w:keepNext w:val="0"/>
        <w:keepLines w:val="0"/>
        <w:widowControl w:val="0"/>
        <w:shd w:val="clear" w:color="auto" w:fill="auto"/>
        <w:bidi w:val="0"/>
        <w:spacing w:before="0" w:after="0" w:line="326" w:lineRule="auto"/>
        <w:ind w:left="220" w:right="0" w:firstLine="2680"/>
        <w:jc w:val="both"/>
      </w:pPr>
      <w:r>
        <w:rPr>
          <w:color w:val="000000"/>
          <w:spacing w:val="0"/>
          <w:w w:val="100"/>
          <w:position w:val="0"/>
          <w:shd w:val="clear" w:color="auto" w:fill="auto"/>
          <w:lang w:val="pl-PL" w:eastAsia="pl-PL" w:bidi="pl-PL"/>
        </w:rPr>
        <w:t xml:space="preserve">^Prenumerata: We FRANCJI miesięcznie 100 fr. fr.; kwartalnie 300 </w:t>
      </w:r>
      <w:r>
        <w:rPr>
          <w:color w:val="000000"/>
          <w:spacing w:val="0"/>
          <w:w w:val="100"/>
          <w:position w:val="0"/>
          <w:shd w:val="clear" w:color="auto" w:fill="auto"/>
          <w:lang w:val="en-US" w:eastAsia="en-US" w:bidi="en-US"/>
        </w:rPr>
        <w:t>fr.fr</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W BELGII miesięcznie 20 fr. belg., kwartalnie 60 fr, belg. W WIELKIEJ BRYTANII: miesięcznie 4/4, kwartalnie 12/, rocznie 45/.</w:t>
      </w:r>
    </w:p>
    <w:p>
      <w:pPr>
        <w:pStyle w:val="Style50"/>
        <w:keepNext w:val="0"/>
        <w:keepLines w:val="0"/>
        <w:widowControl w:val="0"/>
        <w:shd w:val="clear" w:color="auto" w:fill="auto"/>
        <w:bidi w:val="0"/>
        <w:spacing w:before="0" w:after="0" w:line="319" w:lineRule="auto"/>
        <w:ind w:left="220" w:right="0" w:firstLine="2680"/>
        <w:jc w:val="both"/>
      </w:pPr>
      <w:r>
        <w:rPr>
          <w:color w:val="000000"/>
          <w:spacing w:val="0"/>
          <w:w w:val="100"/>
          <w:position w:val="0"/>
          <w:sz w:val="22"/>
          <w:szCs w:val="22"/>
          <w:shd w:val="clear" w:color="auto" w:fill="auto"/>
          <w:lang w:val="pl-PL" w:eastAsia="pl-PL" w:bidi="pl-PL"/>
        </w:rPr>
        <w:t xml:space="preserve">Q </w:t>
      </w:r>
      <w:r>
        <w:rPr>
          <w:color w:val="000000"/>
          <w:spacing w:val="0"/>
          <w:w w:val="100"/>
          <w:position w:val="0"/>
          <w:shd w:val="clear" w:color="auto" w:fill="auto"/>
          <w:lang w:val="pl-PL" w:eastAsia="pl-PL" w:bidi="pl-PL"/>
        </w:rPr>
        <w:t xml:space="preserve">Prenumeratę przyjmują: WE FRANCJI: </w:t>
      </w:r>
      <w:r>
        <w:rPr>
          <w:i/>
          <w:iCs/>
          <w:color w:val="000000"/>
          <w:spacing w:val="0"/>
          <w:w w:val="100"/>
          <w:position w:val="0"/>
          <w:sz w:val="20"/>
          <w:szCs w:val="2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me St. Louis en </w:t>
      </w:r>
      <w:r>
        <w:rPr>
          <w:color w:val="000000"/>
          <w:spacing w:val="0"/>
          <w:w w:val="100"/>
          <w:position w:val="0"/>
          <w:shd w:val="clear" w:color="auto" w:fill="auto"/>
          <w:lang w:val="pl-PL" w:eastAsia="pl-PL" w:bidi="pl-PL"/>
        </w:rPr>
        <w:t xml:space="preserve">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50"/>
        <w:keepNext w:val="0"/>
        <w:keepLines w:val="0"/>
        <w:widowControl w:val="0"/>
        <w:shd w:val="clear" w:color="auto" w:fill="auto"/>
        <w:bidi w:val="0"/>
        <w:spacing w:before="0" w:after="100" w:line="240" w:lineRule="auto"/>
        <w:ind w:left="600" w:right="0" w:hanging="360"/>
        <w:jc w:val="both"/>
      </w:pPr>
      <w:r>
        <w:rPr>
          <w:color w:val="000000"/>
          <w:spacing w:val="0"/>
          <w:w w:val="100"/>
          <w:position w:val="0"/>
          <w:shd w:val="clear" w:color="auto" w:fill="auto"/>
          <w:lang w:val="pl-PL" w:eastAsia="pl-PL" w:bidi="pl-PL"/>
        </w:rPr>
        <w:t xml:space="preserve">W BELGII: J. </w:t>
      </w:r>
      <w:r>
        <w:rPr>
          <w:i/>
          <w:iCs/>
          <w:color w:val="000000"/>
          <w:spacing w:val="0"/>
          <w:w w:val="100"/>
          <w:position w:val="0"/>
          <w:sz w:val="20"/>
          <w:szCs w:val="20"/>
          <w:shd w:val="clear" w:color="auto" w:fill="auto"/>
          <w:lang w:val="pl-PL" w:eastAsia="pl-PL" w:bidi="pl-PL"/>
        </w:rPr>
        <w:t>Roskiewicz,</w:t>
      </w:r>
      <w:r>
        <w:rPr>
          <w:color w:val="000000"/>
          <w:spacing w:val="0"/>
          <w:w w:val="100"/>
          <w:position w:val="0"/>
          <w:shd w:val="clear" w:color="auto" w:fill="auto"/>
          <w:lang w:val="pl-PL" w:eastAsia="pl-PL" w:bidi="pl-PL"/>
        </w:rPr>
        <w:t xml:space="preserve"> 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50"/>
        <w:keepNext w:val="0"/>
        <w:keepLines w:val="0"/>
        <w:widowControl w:val="0"/>
        <w:shd w:val="clear" w:color="auto" w:fill="auto"/>
        <w:bidi w:val="0"/>
        <w:spacing w:before="0" w:after="420" w:line="230" w:lineRule="auto"/>
        <w:ind w:left="600" w:right="0" w:hanging="360"/>
        <w:jc w:val="both"/>
      </w:pPr>
      <w:r>
        <w:rPr>
          <w:color w:val="000000"/>
          <w:spacing w:val="0"/>
          <w:w w:val="100"/>
          <w:position w:val="0"/>
          <w:shd w:val="clear" w:color="auto" w:fill="auto"/>
          <w:lang w:val="pl-PL" w:eastAsia="pl-PL" w:bidi="pl-PL"/>
        </w:rPr>
        <w:t xml:space="preserve">W ARGENTYNIE: </w:t>
      </w:r>
      <w:r>
        <w:rPr>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5"/>
        <w:keepNext w:val="0"/>
        <w:keepLines w:val="0"/>
        <w:widowControl w:val="0"/>
        <w:shd w:val="clear" w:color="auto" w:fill="auto"/>
        <w:bidi w:val="0"/>
        <w:spacing w:before="0" w:after="0" w:line="257" w:lineRule="auto"/>
        <w:ind w:left="760" w:right="0" w:hanging="520"/>
        <w:jc w:val="both"/>
      </w:pPr>
      <w:r>
        <w:rPr>
          <w:rFonts w:ascii="Arial" w:eastAsia="Arial" w:hAnsi="Arial" w:cs="Arial"/>
          <w:b/>
          <w:bCs/>
          <w:color w:val="000000"/>
          <w:spacing w:val="0"/>
          <w:w w:val="100"/>
          <w:position w:val="0"/>
          <w:sz w:val="17"/>
          <w:szCs w:val="17"/>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35"/>
        <w:keepNext w:val="0"/>
        <w:keepLines w:val="0"/>
        <w:widowControl w:val="0"/>
        <w:shd w:val="clear" w:color="auto" w:fill="auto"/>
        <w:bidi w:val="0"/>
        <w:spacing w:before="0" w:after="0" w:line="240" w:lineRule="auto"/>
        <w:ind w:left="1620" w:right="0" w:firstLine="0"/>
        <w:jc w:val="both"/>
      </w:pPr>
      <w:r>
        <w:rPr>
          <w:b/>
          <w:bCs/>
          <w:color w:val="000000"/>
          <w:spacing w:val="0"/>
          <w:w w:val="100"/>
          <w:position w:val="0"/>
          <w:shd w:val="clear" w:color="auto" w:fill="auto"/>
          <w:lang w:val="pl-PL" w:eastAsia="pl-PL" w:bidi="pl-PL"/>
        </w:rPr>
        <w:t xml:space="preserve">CARLTON </w:t>
      </w:r>
      <w:r>
        <w:rPr>
          <w:b/>
          <w:bCs/>
          <w:color w:val="000000"/>
          <w:spacing w:val="0"/>
          <w:w w:val="100"/>
          <w:position w:val="0"/>
          <w:shd w:val="clear" w:color="auto" w:fill="auto"/>
          <w:lang w:val="fr-FR" w:eastAsia="fr-FR" w:bidi="fr-FR"/>
        </w:rPr>
        <w:t>BERRY LTD.,</w:t>
      </w:r>
    </w:p>
    <w:p>
      <w:pPr>
        <w:pStyle w:val="Style35"/>
        <w:keepNext w:val="0"/>
        <w:keepLines w:val="0"/>
        <w:widowControl w:val="0"/>
        <w:pBdr>
          <w:bottom w:val="single" w:sz="4" w:space="0" w:color="auto"/>
        </w:pBdr>
        <w:shd w:val="clear" w:color="auto" w:fill="auto"/>
        <w:bidi w:val="0"/>
        <w:spacing w:before="0" w:after="100" w:line="199" w:lineRule="auto"/>
        <w:ind w:left="0" w:right="0" w:firstLine="540"/>
        <w:jc w:val="both"/>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r>
        <w:br w:type="page"/>
      </w:r>
    </w:p>
    <w:p>
      <w:pPr>
        <w:pStyle w:val="Style74"/>
        <w:keepNext/>
        <w:keepLines/>
        <w:widowControl w:val="0"/>
        <w:shd w:val="clear" w:color="auto" w:fill="auto"/>
        <w:bidi w:val="0"/>
        <w:spacing w:before="0" w:after="640" w:line="240" w:lineRule="auto"/>
        <w:ind w:left="0" w:right="0" w:firstLine="0"/>
        <w:jc w:val="right"/>
      </w:pPr>
      <w:r>
        <w:rPr>
          <w:color w:val="000000"/>
          <w:spacing w:val="0"/>
          <w:w w:val="100"/>
          <w:position w:val="0"/>
          <w:shd w:val="clear" w:color="auto" w:fill="auto"/>
          <w:lang w:val="fr-FR" w:eastAsia="fr-FR" w:bidi="fr-FR"/>
        </w:rPr>
        <w:t>Kranika</w:t>
      </w:r>
      <w:r>
        <w:rPr>
          <w:color w:val="000000"/>
          <w:spacing w:val="0"/>
          <w:w w:val="100"/>
          <w:position w:val="0"/>
          <w:shd w:val="clear" w:color="auto" w:fill="auto"/>
          <w:lang w:val="pl-PL" w:eastAsia="pl-PL" w:bidi="pl-PL"/>
        </w:rPr>
        <w:t xml:space="preserve"> kilturalna</w:t>
      </w:r>
      <w:bookmarkStart w:id="95" w:name="bookmark95"/>
      <w:bookmarkEnd w:id="95"/>
      <w:bookmarkStart w:id="96" w:name="bookmark96"/>
      <w:bookmarkEnd w:id="96"/>
    </w:p>
    <w:p>
      <w:pPr>
        <w:pStyle w:val="Style37"/>
        <w:keepNext/>
        <w:keepLines/>
        <w:widowControl w:val="0"/>
        <w:shd w:val="clear" w:color="auto" w:fill="auto"/>
        <w:bidi w:val="0"/>
        <w:spacing w:before="0" w:after="320" w:line="240" w:lineRule="auto"/>
        <w:ind w:left="0" w:right="0" w:firstLine="0"/>
        <w:jc w:val="left"/>
      </w:pPr>
      <w:bookmarkStart w:id="97" w:name="bookmark97"/>
      <w:bookmarkStart w:id="98" w:name="bookmark98"/>
      <w:r>
        <w:rPr>
          <w:color w:val="000000"/>
          <w:spacing w:val="0"/>
          <w:w w:val="100"/>
          <w:position w:val="0"/>
          <w:shd w:val="clear" w:color="auto" w:fill="auto"/>
          <w:lang w:val="pl-PL" w:eastAsia="pl-PL" w:bidi="pl-PL"/>
        </w:rPr>
        <w:t>Kronika muzyczna</w:t>
      </w:r>
      <w:bookmarkEnd w:id="97"/>
      <w:bookmarkEnd w:id="98"/>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Rok 1949 przejdzie do historii muzyki przede wszystkim ja</w:t>
        <w:softHyphen/>
        <w:t>ko “Rok Chopinowski”. Stulecie śmierci wielkiego kompozytora zostało zaznaczone na całym świecie przez niezliczoną ilość ma</w:t>
        <w:softHyphen/>
        <w:t>nifestacji muzycznych, radiowych, literackich i teatralnych, przez niemal zastraszającą ilość publikacji, poczynając od po</w:t>
        <w:softHyphen/>
        <w:t>ważnych monografii, poprzez artykuły fachowe aż do rozbra</w:t>
        <w:softHyphen/>
        <w:t>jających nieraz swoją naiwnością “impresji” literackich. Maso</w:t>
        <w:softHyphen/>
        <w:t>wość tych manifestacji, zwłaszcza w porównaniu ze stosunkowo słabym echem wywołanym przez inne polskie rocznice — Mic</w:t>
        <w:softHyphen/>
        <w:t>kiewicza i Słowackiego — wykazała jeszcze raz, iż Chopin, któ</w:t>
        <w:softHyphen/>
        <w:t>rego polskość już przez nikogo nie jest podawana w wątpliwość, jest i długo jeszcze pozostanie największym propagandowym atutem polskiej kultury wobec świata. Tym niemniej trudno oprzeć się wrażeniu, że przez zbytek gorliwości nieco zaszko</w:t>
        <w:softHyphen/>
        <w:t>dzono muzyce Chopina, gdyż po tak obfitych dawkach naj</w:t>
        <w:softHyphen/>
        <w:t>więksi nawet wielbiciele będą jej mieli na pewien czas dość. “Czcili” Chopina powołani i niepowołani; obok pięknych i po</w:t>
        <w:softHyphen/>
        <w:t>ważnych uroczystości nie brak było imprez żenujących nieudol</w:t>
        <w:softHyphen/>
        <w:t>nością; największym błędem była jednak zbyt wielka ilość kon</w:t>
        <w:softHyphen/>
        <w:t>certów.</w:t>
      </w:r>
    </w:p>
    <w:p>
      <w:pPr>
        <w:pStyle w:val="Style35"/>
        <w:keepNext w:val="0"/>
        <w:keepLines w:val="0"/>
        <w:widowControl w:val="0"/>
        <w:shd w:val="clear" w:color="auto" w:fill="auto"/>
        <w:bidi w:val="0"/>
        <w:spacing w:before="0" w:after="0" w:line="221" w:lineRule="auto"/>
        <w:ind w:left="0" w:right="0"/>
        <w:jc w:val="both"/>
        <w:sectPr>
          <w:headerReference w:type="default" r:id="rId119"/>
          <w:headerReference w:type="even" r:id="rId120"/>
          <w:footnotePr>
            <w:pos w:val="pageBottom"/>
            <w:numFmt w:val="decimal"/>
            <w:numRestart w:val="continuous"/>
            <w15:footnoteColumns w:val="1"/>
          </w:footnotePr>
          <w:pgSz w:w="7094" w:h="11629"/>
          <w:pgMar w:top="1003" w:left="607" w:right="619" w:bottom="700" w:header="575" w:footer="272" w:gutter="0"/>
          <w:pgNumType w:start="364"/>
          <w:cols w:space="720"/>
          <w:noEndnote/>
          <w:rtlGutter w:val="0"/>
          <w:docGrid w:linePitch="360"/>
        </w:sectPr>
      </w:pPr>
      <w:r>
        <w:rPr>
          <w:color w:val="000000"/>
          <w:spacing w:val="0"/>
          <w:w w:val="100"/>
          <w:position w:val="0"/>
          <w:shd w:val="clear" w:color="auto" w:fill="auto"/>
          <w:lang w:val="pl-PL" w:eastAsia="pl-PL" w:bidi="pl-PL"/>
        </w:rPr>
        <w:t>Wśród imprez muzycznych centralne miejsce zajmował czwar</w:t>
        <w:softHyphen/>
        <w:t>ty międzynarodowy konkurs Chopinowski w Warszawie, któ</w:t>
        <w:softHyphen/>
        <w:t>rego wynik był prawdziwą niespodzianką: w przeciwieństwie do trzech przedwojennych konkursów wygrywanych bezapelacyj</w:t>
        <w:softHyphen/>
        <w:t>nie przez Rosjan, ostatni konkurs zakończył sięjwielkim trium</w:t>
        <w:softHyphen/>
        <w:t>fem młodych pianistów, a zwłaszcza pianistek polskich. Wpraw</w:t>
        <w:softHyphen/>
        <w:t xml:space="preserve">dzie pierwsza nagroda została przyznana </w:t>
      </w:r>
      <w:r>
        <w:rPr>
          <w:i/>
          <w:iCs/>
          <w:color w:val="000000"/>
          <w:spacing w:val="0"/>
          <w:w w:val="100"/>
          <w:position w:val="0"/>
          <w:sz w:val="20"/>
          <w:szCs w:val="20"/>
          <w:shd w:val="clear" w:color="auto" w:fill="auto"/>
          <w:lang w:val="fr-FR" w:eastAsia="fr-FR" w:bidi="fr-FR"/>
        </w:rPr>
        <w:t>ex aequo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Polce (Ha</w:t>
        <w:softHyphen/>
        <w:t xml:space="preserve">lina Czerny-Stefańska) i przedstawicielce ZSRR (Bella Dawi- dowicz), w następnej jedenastce znalazło się jednak 7 Polaków i tylko 4 Rosjan. Zadziwiający był natomiast fakt, iż spośród 12 nagród i 5 dyplomów wyróżnienia, żaden nie został </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przyznany pianistom z Europy Zachodniej. A przecież, jak moż</w:t>
        <w:softHyphen/>
        <w:t>na było wnioskować chociażby z wyników ostatnich konkur</w:t>
        <w:softHyphen/>
        <w:t>sów genewskich, w Europie Zachodniej nie brak po wojnie pierwszorzędnych młodych sił pianistycznych.</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Spośród inicjatyw podjętych z okazji Roku Chopinowskiego należy również zanotować zorganizowanie w Rzymie przez Ma</w:t>
        <w:softHyphen/>
        <w:t>teusza Glińskiego “Międzynarodowego Instytutu Fryderyka Chopina”, którego celem jest prowadzenie badań chopinolo- gicznych oraz zakrojona na międzynarodową skalę działalność podagogiczna. Staraniem Instytutu ma się ukazać w języku włoskim kompletna korespondencja Chopina oraz ma być zor</w:t>
        <w:softHyphen/>
        <w:t>ganizowana w Taorminie na Sycylii stacja artystyczno-nauko- wa, która przy udziale wybitnych fachowców europejskich bę</w:t>
        <w:softHyphen/>
        <w:t>dzie co roku dawała miesięczny cykl odczytów i wykładów in</w:t>
        <w:softHyphen/>
        <w:t>terpretacyjnych, poświęconych Chopinowi.</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W powodzi publikacji chopinologicznych wydanych w ubieg</w:t>
        <w:softHyphen/>
        <w:t>łym roku niewiele pozycji zasługuje na wyróżnienie. Nowe ele</w:t>
        <w:softHyphen/>
        <w:t>menty przynoszą jedynie publikacje biograficzne, głównie dzię</w:t>
        <w:softHyphen/>
        <w:t>ki uwzględnieniu świeżo odkrytej korespondencji Chopina z Delfiną Potocką. Listy te okazały się tak rewelacyjne, iż próbo</w:t>
        <w:softHyphen/>
        <w:t>wano nawet kwestionować ich autentyczność, głównie ze wzglę</w:t>
        <w:softHyphen/>
        <w:t>du na ich rzekomo zbyt frywolny i intymny charakter. Istot</w:t>
        <w:softHyphen/>
        <w:t>nie, porusza w tej korespondencji Chopin niektóre intymne sprawy w sposób bardzo swobodny, ale czyni to z tak charak</w:t>
        <w:softHyphen/>
        <w:t>terystyczną dla niego finezją i w stylu tak- podobnym do in</w:t>
        <w:softHyphen/>
        <w:t>nych jego listów, iż nie ma powodu ani kwestionować auten</w:t>
        <w:softHyphen/>
        <w:t>tyczności tej korespondencji, ani wstydliwie ją ukrywać. Nie tylko bowiem zmusza ona nas do rewizji tradycyjnej biogra</w:t>
        <w:softHyphen/>
        <w:t xml:space="preserve">fii sentymentalnej Chopina, odsuwając w cień epizod z Marią Wodzińską i stawiając w odmiennym świetle romans 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ale przede wszystkim daje szereg nowych i bardzo inte</w:t>
        <w:softHyphen/>
        <w:t>resujących danych o muzycznych poglądach Chopina. W tych “frywolnych” listach więcej jest mowy o muzyce i o sztuce niż w całej pozostałej, dotychczas znanej korespondencji Chopina.</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pozbawiony pikanterii jest fakt, że dopiero w sto lat po śmierci Chopina zwrócono uwagę na dokumentaryczne sprzeczności dotyczące daty jego urodzenia. Problem ten wy</w:t>
        <w:softHyphen/>
        <w:t>wołał ożywioną, a niekiedy wręcz gwałtowną polemikę, która jak dotychczas nie doprowadziła do uzgodnienia poglądów i de</w:t>
        <w:softHyphen/>
        <w:t>finitywnego rozstrzygnięcia sporu.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przeciwieństwie do tych biograficznych problemów, bada</w:t>
        <w:softHyphen/>
        <w:t>nia nad samą twórczością Chopina nie przyniosły w tym roku ju</w:t>
        <w:softHyphen/>
        <w:t>bileuszowym żadnych rewelacji: szereg drobnych przyczynków w fachowych czasopismach, ale żadnej książki, która by znacze</w:t>
        <w:softHyphen/>
        <w:t xml:space="preserve">niem mogła dorównać najważniejszym dotychczas pracom w tej dziedzinie jak “Harmonika Chopina” L. Bronarskiego i </w:t>
      </w:r>
      <w:r>
        <w:rPr>
          <w:color w:val="000000"/>
          <w:spacing w:val="0"/>
          <w:w w:val="100"/>
          <w:position w:val="0"/>
          <w:shd w:val="clear" w:color="auto" w:fill="auto"/>
          <w:lang w:val="fr-FR" w:eastAsia="fr-FR" w:bidi="fr-FR"/>
        </w:rPr>
        <w:t xml:space="preserve">“Chopin’s </w:t>
      </w:r>
      <w:r>
        <w:rPr>
          <w:color w:val="000000"/>
          <w:spacing w:val="0"/>
          <w:w w:val="100"/>
          <w:position w:val="0"/>
          <w:shd w:val="clear" w:color="auto" w:fill="auto"/>
          <w:lang w:val="pl-PL" w:eastAsia="pl-PL" w:bidi="pl-PL"/>
        </w:rPr>
        <w:t>Musical Style” Geralda Abrahama. (Londyn 1946). Prawdziwą rewelacją natomiast i bodaj największym wydarze</w:t>
        <w:softHyphen/>
        <w:t>niem roku jubileuszowego było ukazanie się pierwszych zeszy</w:t>
        <w:softHyphen/>
        <w:br w:type="page"/>
      </w:r>
      <w:r>
        <w:rPr>
          <w:color w:val="000000"/>
          <w:spacing w:val="0"/>
          <w:w w:val="100"/>
          <w:position w:val="0"/>
          <w:shd w:val="clear" w:color="auto" w:fill="auto"/>
          <w:lang w:val="pl-PL" w:eastAsia="pl-PL" w:bidi="pl-PL"/>
        </w:rPr>
        <w:t>tów nowego monumentalnego wydania wszystkich dzieł Chopi</w:t>
        <w:softHyphen/>
        <w:t xml:space="preserve">na, opracowanego przez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I. Paderewskiego, L. Bronarskiego i</w:t>
      </w:r>
    </w:p>
    <w:p>
      <w:pPr>
        <w:pStyle w:val="Style35"/>
        <w:keepNext w:val="0"/>
        <w:keepLines w:val="0"/>
        <w:widowControl w:val="0"/>
        <w:shd w:val="clear" w:color="auto" w:fill="auto"/>
        <w:tabs>
          <w:tab w:pos="298" w:val="left"/>
        </w:tabs>
        <w:bidi w:val="0"/>
        <w:spacing w:before="0" w:after="0" w:line="218" w:lineRule="auto"/>
        <w:ind w:left="0" w:right="0" w:firstLine="0"/>
        <w:jc w:val="both"/>
      </w:pPr>
      <w:r>
        <w:rPr>
          <w:color w:val="000000"/>
          <w:spacing w:val="0"/>
          <w:w w:val="100"/>
          <w:position w:val="0"/>
          <w:shd w:val="clear" w:color="auto" w:fill="auto"/>
          <w:lang w:val="pl-PL" w:eastAsia="pl-PL" w:bidi="pl-PL"/>
        </w:rPr>
        <w:t>J.</w:t>
        <w:tab/>
        <w:t>Turczyńskiego. Forma graficzna wydania przynosi zaszczyt Polskiemu Wydawnictwu Muzycznemu, samo zaś opracowanie, oparte na niezmiernie sumiennym i wnikliwym zbadaniu wszy</w:t>
        <w:softHyphen/>
        <w:t>stkich źródeł i oczyszczające tekst muzyczny od tak licznych dodatków, wprowadzonych przez wszelkiego rodzaju poprawia- czy i “interpretatorów”, zaopatrzone w bardzo cenne komen</w:t>
        <w:softHyphen/>
        <w:t>tarze, godne jest jak największych pochwał. Jest to nie tylko najpiękniejsze i najdokładniejsze ze wszystkich istniejących wydań dzieł Chopina, ale w ogóle jedno z najlepszych wydań krytycznych w muzyce światowej.</w:t>
      </w:r>
    </w:p>
    <w:p>
      <w:pPr>
        <w:pStyle w:val="Style4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Poza stuleciem Chopina uwagę świata muzycznego zajęły w ubiegłym roku dwa wydarzenia: śmierć Ryszarda Straussa oraz 75-letni jubileusz Arnolda Schoenberga. Strauss umarł w wieku 85 lat; zważywszy, iż pierwszy sukces na miarę światową od</w:t>
        <w:softHyphen/>
        <w:t>niósł on już jako 24-letni młodzieniec, trzeba przyznać, iż przy- padł mu niezwykły los w udziale: ponad sześćdziesiąt lat świa</w:t>
        <w:softHyphen/>
        <w:t>towej sławy. Przy dzisiejszym tempie zmian artystycznych dało to paradoksalny wynik: człowiek, który przez pół życia był uoso</w:t>
        <w:softHyphen/>
        <w:t>bieniem skrajnych zuchwałości muzycznych, przywódcą awan</w:t>
        <w:softHyphen/>
        <w:t>gardy, stał się jeszcze za swego życia symbolem tradycjonaliz</w:t>
        <w:softHyphen/>
        <w:t xml:space="preserve">mu i konserwatyzmu. Niektórzy krytycy posunęli się nawet do twierdzenia, iż osobistym pechem Straussa było to, że... zadłu- go żył i komponował. Podczas gdy o dwa lata od niego starszy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 xml:space="preserve">“rozsądnie” umarł w 1918 roku </w:t>
      </w:r>
      <w:r>
        <w:rPr>
          <w:color w:val="000000"/>
          <w:spacing w:val="0"/>
          <w:w w:val="100"/>
          <w:position w:val="0"/>
          <w:shd w:val="clear" w:color="auto" w:fill="auto"/>
          <w:lang w:val="la-001" w:eastAsia="la-001" w:bidi="la-001"/>
        </w:rPr>
        <w:t xml:space="preserve">“in odore </w:t>
      </w:r>
      <w:r>
        <w:rPr>
          <w:color w:val="000000"/>
          <w:spacing w:val="0"/>
          <w:w w:val="100"/>
          <w:position w:val="0"/>
          <w:shd w:val="clear" w:color="auto" w:fill="auto"/>
          <w:lang w:val="pl-PL" w:eastAsia="pl-PL" w:bidi="pl-PL"/>
        </w:rPr>
        <w:t>modernita- tis” i dzięki temu przeszedł do historii muzyki z etykietką no</w:t>
        <w:softHyphen/>
        <w:t>watora, Strauss przez trzydzieści ostatnich lat swego życia był celem ataków i złośliwości postępowców muzycznych, czym się zresztą niezbyt przejmował, gdyż wzamian za to cieszył się u szerokiej publiczności popularnością, którą nie mógł by się po</w:t>
        <w:softHyphen/>
        <w:t>szczycić żaden inny kompozytor współczesny.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chwili obecnej posiadamy jednak już należytą perspekty</w:t>
        <w:softHyphen/>
        <w:t>wę, by obiektywnie ocenić całokształt tej twórczości. Można w niej wyróżnić trzy okresy. Do roku 1900 jest Strauss zuchwa</w:t>
        <w:softHyphen/>
        <w:t>łym nowatorem, twórcą “naturalizmu” w muzyce symfonicz</w:t>
        <w:softHyphen/>
        <w:t>nej. Przeszczepiając wagnerowskie metody operowe na grunt symfoniczny, wypracował on specyficzną formę programowe</w:t>
        <w:softHyphen/>
        <w:t>go “poematu symfonicznego”, który przy pomocy symboli i alu</w:t>
        <w:softHyphen/>
        <w:t>zji muzycznych, a niekiedy wręcz przy użyciu imitacji dźwięko</w:t>
        <w:softHyphen/>
        <w:t>wej miał przedstawiać poprzez muzykę treści literackie. Meto</w:t>
        <w:softHyphen/>
        <w:t>da ta stosowana już była często przed Straussem, np. przez Berlio- za czy Liszta; Strauss jednak pokusił się o muzyczne przedsta</w:t>
        <w:softHyphen/>
        <w:t>wienie treści na pozór zupełnie do tego celu się nie nadających. Udało mu się to w młodzieńczym “Don Juanie” lub w grotesko</w:t>
        <w:softHyphen/>
        <w:t>wym scherzo —największym jego arcydziele symfonicznym — “Till Eulenspiegel”. Bezsensowność “naturalizmu symfoniczne</w:t>
        <w:softHyphen/>
        <w:t>go” wychodziła jednak na jaw, gdy Strauss wybierał za temat</w:t>
        <w:br w:type="page"/>
      </w:r>
      <w:r>
        <w:rPr>
          <w:color w:val="000000"/>
          <w:spacing w:val="0"/>
          <w:w w:val="100"/>
          <w:position w:val="0"/>
          <w:shd w:val="clear" w:color="auto" w:fill="auto"/>
          <w:lang w:val="pl-PL" w:eastAsia="pl-PL" w:bidi="pl-PL"/>
        </w:rPr>
        <w:t>“Zaratustrę” Nietzschego lub gloryfikację własnego życia (“ży</w:t>
        <w:softHyphen/>
        <w:t>cie bohatera”). Jeżeli większość poematów symfonicznych Straussa utrzymuje się jeszcze dziś w repertuarze symfonicz</w:t>
        <w:softHyphen/>
        <w:t>nym, dzieje się to nie dzięki ich naturalizmowi muzycznemu, lecz przede wszystkim dzięki mistrzowstwu faktury muzycznej, a zwłaszcza dzięki wspaniałej instrumentacji.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Strauss zrozumiał zresztą sam, że znalazł się w ślepej ulicz</w:t>
        <w:softHyphen/>
        <w:t>ce i w drugim okresie swej twórczości wybrał inną drogę: nie zrezygnował z naturalizmu, lecz skierował go na inne tory, je</w:t>
        <w:softHyphen/>
        <w:t>dyne, na których naturalizm muzyczny mógł mieć sensowne zastosowanie: na drogę teatru.</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 dwu pierwszych, jeszcze zbyt wagnerowskich operach, oszałamia on świat muzyczny trzema operami o zupełnie in</w:t>
        <w:softHyphen/>
        <w:t>nych założeniach artystycznych: “Salome” (1905), “Elektra” (1909) i “Kawaler Srebrnej Róży” (1911). Całe jego’mistrzo</w:t>
        <w:softHyphen/>
        <w:t>stwo charakterystyki muzycznej, wypracowane w poematach symfonicznych i wzbogacone o jeszcze zuchwalsze i pomysłów - sze chwyty, zostaje tu zastosowane do ekspresji teatralnej, da</w:t>
        <w:softHyphen/>
        <w:t>jąc zupełnie nowy typ dramatu muzycznego o niezrównanej gwałtowności wyrazu. Opery te ugruntowały definitywnie świa</w:t>
        <w:softHyphen/>
        <w:t>towy rozgłos kompozytora i stanowiły niewątpliwie największą sensację muzyczną owej epoki.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Jednakże już po “Kawalerze Srebrnej Róży” daje się odczuć pewne zmęczenie twórcze. Daje jeszcze Strauss jedną operę o zupełnie innym charakterze “Ariadnę na Naksos”, będącą dziwną zabawą w naśladownictwo stylów muzycznych róż</w:t>
        <w:softHyphen/>
        <w:t>nych epok, nie mającą już jednak ani tego polotu, ani świeżości co trzy poprzednie opery. Przez pozostałe 35 lat skom</w:t>
        <w:softHyphen/>
        <w:t>ponował Strauss jeszcze 11 oper i baletów, wracał wielokrotnie do muzyki symfonicznej i chóralnej, ale nie dał nic, co by nie było powtórzeniem, już znanych chwytów, eksploatacją jego niezrównanego mistrzostwa technicznego, ale bez wewnętrzne</w:t>
        <w:softHyphen/>
        <w:t>go pokrycia. W międzyczasie muzyka szła milowymi krokami naprzód i zuchwałości Straussowskie zostały już od dawna prze</w:t>
        <w:softHyphen/>
        <w:t>licytowane przez młodszych kompozytorów. Atakowany przez krytyków i dawnych wielbicieli, Strauss jakby na przekór zmienności losu coraz bardziej zawracał wstecz, celowo rezygnu</w:t>
        <w:softHyphen/>
        <w:t>jąc nawet z własnych dawnych “zuchwałości”. Ostatnie jego starcze utwory są w fakturze muzycznej bliższe jego dziełom młodzieńczym niż utworom z okresu środkowego. Chwiejne i niezbyt godne stanowisko, zajęte przez Straussa wobec reżi</w:t>
        <w:softHyphen/>
        <w:t>mu hitlerowskiego, zniechęciło do niego resztę muzyków. Nie przestał on jednak komponować i, pewny zwycięstwa swojej sprawy, nie dawał swoim ostatnim kompozycjom liczby opusu, lecz wydawał je za życia z zaznaczeniem “ze spuścizny pośmiert</w:t>
        <w:softHyphen/>
        <w:t>nej”. Był to jednak mimo wszystko najwięcej grywanym kom</w:t>
        <w:softHyphen/>
        <w:t>pozytorem współczesnym i mimo wszystko zachował sporo wier</w:t>
        <w:softHyphen/>
        <w:t>nych wielbicieli, zwłaszcza w świecie niemieckim i anglosaskim.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ulega wątpliwości, iż rola, jaką Strauss zajmuje w historii</w:t>
        <w:br w:type="page"/>
      </w:r>
      <w:r>
        <w:rPr>
          <w:color w:val="000000"/>
          <w:spacing w:val="0"/>
          <w:w w:val="100"/>
          <w:position w:val="0"/>
          <w:shd w:val="clear" w:color="auto" w:fill="auto"/>
          <w:lang w:val="pl-PL" w:eastAsia="pl-PL" w:bidi="pl-PL"/>
        </w:rPr>
        <w:t>muzyki współczesnej, była bardzo wielka. Pomimo burzliwych początków jego kariery muzycznej, twórczości tej jednak w ża</w:t>
        <w:softHyphen/>
        <w:t>den sposób nie można uznać za rewolucyjną. Strauss nie stwo</w:t>
        <w:softHyphen/>
        <w:t xml:space="preserve">rzył nowych dróg, jak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Strawiński, Schoenberg; nawet to wszystko, co przerażało w swoim czasie konserwatystów, w pierwszym rzędzie “naturalizm muzyczny”, należy do XIX-go wieku. Różnice między Straussem a jego poprzednikami są na</w:t>
        <w:softHyphen/>
        <w:t>tury ilościowej, a nie jakościowej. Zarówno w swych poglądach estetycznych jak w swym języku muzycznym nie otworzył on nowej epoki, lecz niejako zamknął epokę poprzednią, dał naj</w:t>
        <w:softHyphen/>
        <w:t>pełniejszy wyraz wszystkim tendencjom treściowym i formal</w:t>
        <w:softHyphen/>
        <w:t>nym, jakie nurtowały w XIX-tym wieku, doprowadził do skraj</w:t>
        <w:softHyphen/>
        <w:t>nych konsekwencji wszystkie zalety i wady tego stulecia mu</w:t>
        <w:softHyphen/>
        <w:t>zycznego.</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Zupełnie odmienny jest los Schoenberga. O dziesięć lat zaled</w:t>
        <w:softHyphen/>
        <w:t>wie młodszy od Straussa, pozostaje on do dziś dnia jeszcze kompozytorem najbardziej dyskutowanym, przywódcą najbar</w:t>
        <w:softHyphen/>
        <w:t>dziej radykalnej awangardy muzycznej. Jakkolwiek klimat psy</w:t>
        <w:softHyphen/>
        <w:t>chiczny jego twórczości tkwi w XIX-tym wieku znacznie bar</w:t>
        <w:softHyphen/>
        <w:t>dziej niż np. muzyka Strawińskiego, faktura, jaką się Schoen</w:t>
        <w:softHyphen/>
        <w:t>berg i jego szkoła posługują, stanowi, przynajmniej w teorii, zupełne zerwanie z dotychczasowymi nawykami muzycznymi. Po. utworach młodzieńczych, nawiązujących jeszcze wyraźnie do tracji wagnerowskich, w tak zw. okresie środkowym (1909 - 1923) wyzwala się Schenberg całkowicie z kategorii tra</w:t>
        <w:softHyphen/>
        <w:t>dycyjnych tonacji muzycznych, tworząc muzykę, którą niezupeł</w:t>
        <w:softHyphen/>
        <w:t xml:space="preserve">nie słusznie nazwano “muzyką atonalną”, stosując częstokroć ten nowy termin zupełnie </w:t>
      </w:r>
      <w:r>
        <w:rPr>
          <w:color w:val="000000"/>
          <w:spacing w:val="0"/>
          <w:w w:val="100"/>
          <w:position w:val="0"/>
          <w:shd w:val="clear" w:color="auto" w:fill="auto"/>
          <w:lang w:val="fr-FR" w:eastAsia="fr-FR" w:bidi="fr-FR"/>
        </w:rPr>
        <w:t xml:space="preserve">nie </w:t>
      </w:r>
      <w:r>
        <w:rPr>
          <w:i/>
          <w:iCs/>
          <w:color w:val="000000"/>
          <w:spacing w:val="0"/>
          <w:w w:val="100"/>
          <w:position w:val="0"/>
          <w:sz w:val="20"/>
          <w:szCs w:val="20"/>
          <w:shd w:val="clear" w:color="auto" w:fill="auto"/>
          <w:lang w:val="fr-FR" w:eastAsia="fr-FR" w:bidi="fr-FR"/>
        </w:rPr>
        <w:t xml:space="preserve">à </w:t>
      </w:r>
      <w:r>
        <w:rPr>
          <w:i/>
          <w:iCs/>
          <w:color w:val="000000"/>
          <w:spacing w:val="0"/>
          <w:w w:val="100"/>
          <w:position w:val="0"/>
          <w:sz w:val="20"/>
          <w:szCs w:val="20"/>
          <w:shd w:val="clear" w:color="auto" w:fill="auto"/>
          <w:lang w:val="pl-PL" w:eastAsia="pl-PL" w:bidi="pl-PL"/>
        </w:rPr>
        <w:t>propos</w:t>
      </w:r>
      <w:r>
        <w:rPr>
          <w:color w:val="000000"/>
          <w:spacing w:val="0"/>
          <w:w w:val="100"/>
          <w:position w:val="0"/>
          <w:shd w:val="clear" w:color="auto" w:fill="auto"/>
          <w:lang w:val="pl-PL" w:eastAsia="pl-PL" w:bidi="pl-PL"/>
        </w:rPr>
        <w:t xml:space="preserve"> do wszelkiej muzyki bardzo radykalnej fakturze. Termin był niewłaściwy, gdyż Schenbergowi nie chodziło o całkowite wyzwolenie języka mu</w:t>
        <w:softHyphen/>
        <w:t>zycznego z jakiegokolwiek systemu zależności, lecz o zastąpie</w:t>
        <w:softHyphen/>
        <w:t>nie dawnych norm przez nowe zasady zależności pomiędzy dźwiękami. Tych nowych zasad szukał on’ po omacku i dopiero w “5 utworach na fortepian” (1923) wypracował system, spro</w:t>
        <w:softHyphen/>
        <w:t>wadzający całe rusztowanie formalne utworu do tak zwanej “serii”, dowolnie ułożonej kombinacji dwunastu tonów chro</w:t>
        <w:softHyphen/>
        <w:t>matycznych, z których żaden nie może się w obrębie serii po</w:t>
        <w:softHyphen/>
        <w:t>wtarzać. Kontrapunktyczne przeróbki tej podstawowej, lecz in</w:t>
        <w:softHyphen/>
        <w:t xml:space="preserve">nej dla każdego utworu serii (odwrócenie porządku dźwięków, lub tak zwane “odbicie lustrzane”) mają stanowić wyłącz- n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materiał dźwiękowy utworu. “Seria” więc zastępuje daw</w:t>
        <w:softHyphen/>
        <w:t>ne pojęcie tonacji, z tym, że dla każdego utworu “tonacja” jest inna.</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Ta technika muzyczna, od posługiwania się dwunastotono- wymi seriami nazwana terminem techniki “dodekafonicznej ”, stała się podstawą nowej szkoły, nie liczącej zbyt wielu-zwolen</w:t>
        <w:softHyphen/>
        <w:t>ników, ale za to ożywionej fanatyczną wiarą w nieomylność no</w:t>
        <w:softHyphen/>
        <w:t>wej drogi. Walka o dodekafonię trwa jeszcze. Szkoła Schoen</w:t>
        <w:softHyphen/>
        <w:t>berga rozszerza swoje wpływy i zdobywa coraz większą ilość fa</w:t>
        <w:softHyphen/>
        <w:br w:type="page"/>
      </w:r>
      <w:r>
        <w:rPr>
          <w:color w:val="000000"/>
          <w:spacing w:val="0"/>
          <w:w w:val="100"/>
          <w:position w:val="0"/>
          <w:shd w:val="clear" w:color="auto" w:fill="auto"/>
          <w:lang w:val="pl-PL" w:eastAsia="pl-PL" w:bidi="pl-PL"/>
        </w:rPr>
        <w:t xml:space="preserve">natycznych obrońców Jednakże nie tylko szeroka publiczność, ale nawet większość muzyków zajmują wobec niej stanowisko co najmniej nieufne, jeśli nie wręcz wrogie. </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 tych warunkach Schoenberg stanowi paradoksalny przy</w:t>
        <w:softHyphen/>
        <w:t>kład kompozytora, o którym bardzo wiele się pisze i dyskutuje, ale którego prawie wcale się nie gra (w przeciwieństwie do Straussa, który od dawna przestał interesować teoretyków, ale którego utwory wypełniają repertuar koncertowy i operowy na całym świecie). Okazało się to ze szczególną wyrazistością z okazji 75-letniego jubileuszu “papieża dodekafonistów". Ucz</w:t>
        <w:softHyphen/>
        <w:t>czono tę rocznicę wielką ilością artykułów, dodekafoniści nawet zorganizowali pierwszy swój międzynarodowy Zjazd w Medio</w:t>
        <w:softHyphen/>
        <w:t>lanie, ale wykonano w ciągu ubiegłego roku stosunkowo bar</w:t>
        <w:softHyphen/>
        <w:t>dzo niewiele utworów Schoenberga, i to raczej wstydliwie: w radio, na małych koncertach prywatnych, nie odważono się jednak z drobnymi wyjątkami, umieścić jego dzieł w progra</w:t>
        <w:softHyphen/>
        <w:t>mach wielkich koncertów symfonicznych. Ciekawy szczegół: prawie wszystkie wykonane z okazji jubileuszu utwory należa</w:t>
        <w:softHyphen/>
        <w:t>ły do wczesnego, albo środkowego okresu, które jeszcze nie by</w:t>
        <w:softHyphen/>
        <w:t>ły “dodekafoniczne”. Na swój sposób uczcił jubileusz Schen- berga ZSRR, potępiając oficjalnie twórczość całej jego szko</w:t>
        <w:softHyphen/>
        <w:t xml:space="preserve">ły jako najjaskrawszy wyraz “drobnomieszczańskiej zgnilizny i dekadencji świata kapitalistycznego”, co stanowi zabawne </w:t>
      </w:r>
      <w:r>
        <w:rPr>
          <w:i/>
          <w:iCs/>
          <w:color w:val="000000"/>
          <w:spacing w:val="0"/>
          <w:w w:val="100"/>
          <w:position w:val="0"/>
          <w:sz w:val="20"/>
          <w:szCs w:val="20"/>
          <w:shd w:val="clear" w:color="auto" w:fill="auto"/>
          <w:lang w:val="pl-PL" w:eastAsia="pl-PL" w:bidi="pl-PL"/>
        </w:rPr>
        <w:t>pendant</w:t>
      </w:r>
      <w:r>
        <w:rPr>
          <w:color w:val="000000"/>
          <w:spacing w:val="0"/>
          <w:w w:val="100"/>
          <w:position w:val="0"/>
          <w:shd w:val="clear" w:color="auto" w:fill="auto"/>
          <w:lang w:val="pl-PL" w:eastAsia="pl-PL" w:bidi="pl-PL"/>
        </w:rPr>
        <w:t xml:space="preserve"> do epitetów “bolszewickiego zwyrodnienia”, jakich nie szczędzili temuż Schoenbergowi przedstawiciele hitleryzmu.</w:t>
      </w:r>
    </w:p>
    <w:p>
      <w:pPr>
        <w:pStyle w:val="Style44"/>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Jeśli chodzi o innych kompozytorów współczesnych, zanoto</w:t>
        <w:softHyphen/>
        <w:t>wać należy w 1949 roku pierwsze europejskie wykonanie dwu nowych utworów Strawińskiego: baletu “Orfeusz” i “Mszy”. Oba utwory zostały raczej źle przyjęte, “Mszę”, wykonaną po</w:t>
        <w:softHyphen/>
        <w:t>raź pierwszy w Skali mediolańskiej, wygwizdano. Osobiście uwa</w:t>
        <w:softHyphen/>
        <w:t>żam raczej, że na tle powojennej twórczości Strawińskiego, ma</w:t>
        <w:softHyphen/>
        <w:t>jącej często charakter starczego ascetyzmu i nielitościwej “su</w:t>
        <w:softHyphen/>
        <w:t>chości”, te dwa utwory przynoszą nowy powiew świeżości i bar</w:t>
        <w:softHyphen/>
        <w:t>dzo specjalnego liryzmu, dowodząc jeszcze raz, iż zbliżający się do siedemdziesiątki Strawiński jeszcze nie powiedział ostatnie</w:t>
        <w:softHyphen/>
        <w:t>go słowa i ma w zanadrzu jeszcze niejedną niespodziankę wyso</w:t>
        <w:softHyphen/>
        <w:t>kiej klasy.</w:t>
      </w:r>
    </w:p>
    <w:p>
      <w:pPr>
        <w:pStyle w:val="Style35"/>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Wśród młodszej generacji niezmienne sukcesy odnosi kom</w:t>
        <w:softHyphen/>
        <w:t xml:space="preserve">pozytor angielski, Benjamin Britten, którego trzecia z kolei opera “The </w:t>
      </w:r>
      <w:r>
        <w:rPr>
          <w:color w:val="000000"/>
          <w:spacing w:val="0"/>
          <w:w w:val="100"/>
          <w:position w:val="0"/>
          <w:shd w:val="clear" w:color="auto" w:fill="auto"/>
          <w:lang w:val="fr-FR" w:eastAsia="fr-FR" w:bidi="fr-FR"/>
        </w:rPr>
        <w:t xml:space="preserve">Beggar’s </w:t>
      </w:r>
      <w:r>
        <w:rPr>
          <w:color w:val="000000"/>
          <w:spacing w:val="0"/>
          <w:w w:val="100"/>
          <w:position w:val="0"/>
          <w:shd w:val="clear" w:color="auto" w:fill="auto"/>
          <w:lang w:val="pl-PL" w:eastAsia="pl-PL" w:bidi="pl-PL"/>
        </w:rPr>
        <w:t>Opera” została z wielkim powodzeniem kreowana w 1949 roku w kilku miastach europejskich. Najwy</w:t>
        <w:softHyphen/>
        <w:t>bitniejszy bodaj kompozytor średniej generacji, genewczyk Frank Martin, odniósł wielki i zasłużony sukces na prawyko</w:t>
        <w:softHyphen/>
        <w:t>naniu swego oratorium “Golgatha”, również muzyce religijnej zawdzięcza nowy triumf jego sławny rodak, Artur Honegger, dorzucając do swego obfitego dorobku jeszcze jedno arcydzieło:</w:t>
        <w:br w:type="page"/>
      </w:r>
      <w:r>
        <w:rPr>
          <w:color w:val="000000"/>
          <w:spacing w:val="0"/>
          <w:w w:val="100"/>
          <w:position w:val="0"/>
          <w:shd w:val="clear" w:color="auto" w:fill="auto"/>
          <w:lang w:val="pl-PL" w:eastAsia="pl-PL" w:bidi="pl-PL"/>
        </w:rPr>
        <w:t>“św. Franciszek”. Uwagę francuskiego świata muzycznego po</w:t>
        <w:softHyphen/>
        <w:t>nownie zajęła postać Dariusza Milhaud, który w 1949 roku po</w:t>
        <w:softHyphen/>
        <w:t>wrócił do Francji, po dziewięcioletnim pobycie w Stanach Zjed</w:t>
        <w:softHyphen/>
        <w:t>noczonych, i o którym ukazały się w tymże roku dwie mono</w:t>
        <w:softHyphen/>
        <w:t xml:space="preserve">grafie: jedna — pióra muzykologa belgijskiego, </w:t>
      </w:r>
      <w:r>
        <w:rPr>
          <w:color w:val="000000"/>
          <w:spacing w:val="0"/>
          <w:w w:val="100"/>
          <w:position w:val="0"/>
          <w:shd w:val="clear" w:color="auto" w:fill="auto"/>
          <w:lang w:val="fr-FR" w:eastAsia="fr-FR" w:bidi="fr-FR"/>
        </w:rPr>
        <w:t xml:space="preserve">P. Collaer’a, </w:t>
      </w:r>
      <w:r>
        <w:rPr>
          <w:color w:val="000000"/>
          <w:spacing w:val="0"/>
          <w:w w:val="100"/>
          <w:position w:val="0"/>
          <w:shd w:val="clear" w:color="auto" w:fill="auto"/>
          <w:lang w:val="pl-PL" w:eastAsia="pl-PL" w:bidi="pl-PL"/>
        </w:rPr>
        <w:t>druga zaś będąca zajmującymi wspomnieniami samego Mil</w:t>
        <w:softHyphen/>
        <w:t xml:space="preserve">haud (“Notes </w:t>
      </w:r>
      <w:r>
        <w:rPr>
          <w:color w:val="000000"/>
          <w:spacing w:val="0"/>
          <w:w w:val="100"/>
          <w:position w:val="0"/>
          <w:shd w:val="clear" w:color="auto" w:fill="auto"/>
          <w:lang w:val="fr-FR" w:eastAsia="fr-FR" w:bidi="fr-FR"/>
        </w:rPr>
        <w:t xml:space="preserve">sans musique", </w:t>
      </w:r>
      <w:r>
        <w:rPr>
          <w:color w:val="000000"/>
          <w:spacing w:val="0"/>
          <w:w w:val="100"/>
          <w:position w:val="0"/>
          <w:shd w:val="clear" w:color="auto" w:fill="auto"/>
          <w:lang w:val="pl-PL" w:eastAsia="pl-PL" w:bidi="pl-PL"/>
        </w:rPr>
        <w:t>Julliard 1949). Wśród prawykonań paryskich jednym z najoryginalniejszych było oratorium kom</w:t>
        <w:softHyphen/>
        <w:t xml:space="preserve">pozytora włoskiego </w:t>
      </w:r>
      <w:r>
        <w:rPr>
          <w:color w:val="000000"/>
          <w:spacing w:val="0"/>
          <w:w w:val="100"/>
          <w:position w:val="0"/>
          <w:shd w:val="clear" w:color="auto" w:fill="auto"/>
          <w:lang w:val="fr-FR" w:eastAsia="fr-FR" w:bidi="fr-FR"/>
        </w:rPr>
        <w:t xml:space="preserve">Giacinto </w:t>
      </w:r>
      <w:r>
        <w:rPr>
          <w:color w:val="000000"/>
          <w:spacing w:val="0"/>
          <w:w w:val="100"/>
          <w:position w:val="0"/>
          <w:shd w:val="clear" w:color="auto" w:fill="auto"/>
          <w:lang w:val="pl-PL" w:eastAsia="pl-PL" w:bidi="pl-PL"/>
        </w:rPr>
        <w:t xml:space="preserve">Scelci </w:t>
      </w:r>
      <w:r>
        <w:rPr>
          <w:color w:val="000000"/>
          <w:spacing w:val="0"/>
          <w:w w:val="100"/>
          <w:position w:val="0"/>
          <w:shd w:val="clear" w:color="auto" w:fill="auto"/>
          <w:lang w:val="fr-FR" w:eastAsia="fr-FR" w:bidi="fr-FR"/>
        </w:rPr>
        <w:t xml:space="preserve">“La naissance du verbe”, </w:t>
      </w:r>
      <w:r>
        <w:rPr>
          <w:color w:val="000000"/>
          <w:spacing w:val="0"/>
          <w:w w:val="100"/>
          <w:position w:val="0"/>
          <w:shd w:val="clear" w:color="auto" w:fill="auto"/>
          <w:lang w:val="pl-PL" w:eastAsia="pl-PL" w:bidi="pl-PL"/>
        </w:rPr>
        <w:t>przedstawiającej w śmiałej i oryginalnej formie narodziny zor</w:t>
        <w:softHyphen/>
        <w:t>ganizowanego języka z chaosu dźwięków.</w:t>
      </w:r>
    </w:p>
    <w:p>
      <w:pPr>
        <w:pStyle w:val="Style44"/>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80" w:line="216" w:lineRule="auto"/>
        <w:ind w:left="0" w:right="0" w:firstLine="260"/>
        <w:jc w:val="both"/>
      </w:pPr>
      <w:r>
        <w:rPr>
          <w:color w:val="000000"/>
          <w:spacing w:val="0"/>
          <w:w w:val="100"/>
          <w:position w:val="0"/>
          <w:shd w:val="clear" w:color="auto" w:fill="auto"/>
          <w:lang w:val="pl-PL" w:eastAsia="pl-PL" w:bidi="pl-PL"/>
        </w:rPr>
        <w:t>Jeśli chodzi o współczesną polską twórczość muzyczną, nale</w:t>
        <w:softHyphen/>
        <w:t>ży stwierdzić, iż zdobywa ona coraz bardziej estrady zagranicz</w:t>
        <w:softHyphen/>
        <w:t xml:space="preserve">ne. Utwory Panufnika, Palestra (między innymi prawykonanie </w:t>
      </w:r>
      <w:r>
        <w:rPr>
          <w:color w:val="000000"/>
          <w:spacing w:val="0"/>
          <w:w w:val="100"/>
          <w:position w:val="0"/>
          <w:shd w:val="clear" w:color="auto" w:fill="auto"/>
          <w:lang w:val="fr-FR" w:eastAsia="fr-FR" w:bidi="fr-FR"/>
        </w:rPr>
        <w:t xml:space="preserve">“Requiem” </w:t>
      </w:r>
      <w:r>
        <w:rPr>
          <w:color w:val="000000"/>
          <w:spacing w:val="0"/>
          <w:w w:val="100"/>
          <w:position w:val="0"/>
          <w:shd w:val="clear" w:color="auto" w:fill="auto"/>
          <w:lang w:val="pl-PL" w:eastAsia="pl-PL" w:bidi="pl-PL"/>
        </w:rPr>
        <w:t>w Brukseli), Szałowskiego, Spisaka, Lutosławskie</w:t>
        <w:softHyphen/>
        <w:t>go, Malawskiego są coraz częściej grywane w Europie i Amery</w:t>
        <w:softHyphen/>
        <w:t>ce. Jako jeden z większych sukcesów zanotować należy wyko</w:t>
        <w:softHyphen/>
        <w:t xml:space="preserve">nanie przez Stokowskiego w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Hall w New Yorku “Uwer</w:t>
        <w:softHyphen/>
        <w:t>tury tragicznej ” Panufnika oraz świetne wystawienie opery Szymanowskiego “Król Roger” w Palermo. Spore sukcesy w Paryżu i Londynie odniósł zupełnie jeszcze młody kompozytor i dyrygent Stanisław Skrowaczewski. W kraju też nie brak za</w:t>
        <w:softHyphen/>
        <w:t>powiadającego się młodego narybku (Krenz, Baird).</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Niestety, istnieją uzasadnione obawy, że w obecnych warun</w:t>
        <w:softHyphen/>
        <w:t>kach polskich rozwój tych wszystkich talentów kompozytor</w:t>
        <w:softHyphen/>
        <w:t>skich, po raz pierwszy tak licznych w dziejach muzyki polskiej, może ulec zwichnieniu lub co najmniej zahamowaniu. Trudności kontaktów z Zachodem stanowiły już od dawna poważny han</w:t>
        <w:softHyphen/>
        <w:t>dicap dla młodszego pokolenia kompozytorów. Początkowo jed</w:t>
        <w:softHyphen/>
        <w:t>nak pozostawiano im pełną swobodę twórczości i np. utwór o tak śmiałej i nowatorskiej fakturze jak “Kołysanka" Panufni</w:t>
        <w:softHyphen/>
        <w:t>ka nie tylko został w Polsce wykonany, lecz spotkał się z entu</w:t>
        <w:softHyphen/>
        <w:t>zjastycznym przyjęciem prasy. Rok 1949 stanowi jednak prze</w:t>
        <w:softHyphen/>
        <w:t>łom w tej dziedzinie i zapowiada radykalną zmianę postawy czynników rządzących. Po “zdemokratyzowaniu” literatury, przyszła kolej na muzyków. Najpoważniejsze polskie pismo muzyczne “Ruch muzyczny”, które przez lata potrafiło utrzy</w:t>
        <w:softHyphen/>
        <w:t>mać obiektywną niezależność, doczekało się nagany w sowiec</w:t>
        <w:softHyphen/>
        <w:t>kiej prasie muzycznej; przy okazji wytknięto również kompozy</w:t>
        <w:softHyphen/>
        <w:t>torom polskim zbytnie zapatrywanie się na prądy płynące z Zachodu i na tkwienie w “bezideowej atmosferze” okresu mię</w:t>
        <w:softHyphen/>
        <w:t>dzywojennego. Przekłady artykułów sowieckich zaczęły zajmo</w:t>
        <w:softHyphen/>
        <w:t>wać coraz więcej miejsca w prasie muzycznej; w maju roku ubiegłego zorganizowano i rozkrzyczano jako najważniejsze wy</w:t>
        <w:softHyphen/>
        <w:t>darzenie muzyczne “Festiwal polskiej muzyki ludowej"; pomi</w:t>
        <w:softHyphen/>
        <w:t>mo stosunkowo mizernych pod względem artystycznym wyni</w:t>
        <w:softHyphen/>
        <w:br w:type="page"/>
      </w:r>
      <w:r>
        <w:rPr>
          <w:color w:val="000000"/>
          <w:spacing w:val="0"/>
          <w:w w:val="100"/>
          <w:position w:val="0"/>
          <w:shd w:val="clear" w:color="auto" w:fill="auto"/>
          <w:lang w:val="pl-PL" w:eastAsia="pl-PL" w:bidi="pl-PL"/>
        </w:rPr>
        <w:t>ków tego Festiwalu, postawiono go za wzór kompozytorom. I wreszcie w sierpniu tegoż roku zwołano do Łagowa na Ziemi Lu</w:t>
        <w:softHyphen/>
        <w:t>belskiej kompozytorów polskich na przeszkolenie ideowo-poli- tyczne. Zjazd był poświęcony dyskusji i wykonaniu szeregu no</w:t>
        <w:softHyphen/>
        <w:t>wych utworów muzycznych. Dyskusja miała jednak charakter bardzo jednostronny: potępienie muzyki europejskiej ostatnie</w:t>
        <w:softHyphen/>
        <w:t>go pięćdziesięciolecia jako muzyki formalistycznej, kosmopoli</w:t>
        <w:softHyphen/>
        <w:t>tycznej, antynarodowej i ahumanistycznej, jako narzędzia, któ</w:t>
        <w:softHyphen/>
        <w:t>rym “imperializm amerykański posługuje się... dla stępiania wrażliwości etycznych i estetycznych psychologii ludzkiej, ni</w:t>
        <w:softHyphen/>
        <w:t>szczenia twórczości ludowej i nurtu muzyki narodowej, a tym samym obezwładnienia narodów w ich walce o wolność, o spra</w:t>
        <w:softHyphen/>
        <w:t>wiedliwość społeczną, o nowy konstruktywny, jasno zaryso</w:t>
        <w:softHyphen/>
        <w:t>wany ład socjalistycznego ustroju”. “Muzyka nowej, współ</w:t>
        <w:softHyphen/>
        <w:t>czesnej nam epoki, epoki socjalizmu, musi stanowić nie tylko twórcze przewartościowanie najlepszego dorobku minionych epok, lecz przede wszystkim musi być twórczym przeciwstawie</w:t>
        <w:softHyphen/>
        <w:t xml:space="preserve">niem się — zarówno w treści, jak w środkach wyrazu — </w:t>
      </w:r>
      <w:r>
        <w:rPr>
          <w:color w:val="000000"/>
          <w:spacing w:val="0"/>
          <w:w w:val="100"/>
          <w:position w:val="0"/>
          <w:shd w:val="clear" w:color="auto" w:fill="auto"/>
          <w:lang w:val="fr-FR" w:eastAsia="fr-FR" w:bidi="fr-FR"/>
        </w:rPr>
        <w:t xml:space="preserve">atonal </w:t>
      </w:r>
      <w:r>
        <w:rPr>
          <w:color w:val="000000"/>
          <w:spacing w:val="0"/>
          <w:w w:val="100"/>
          <w:position w:val="0"/>
          <w:shd w:val="clear" w:color="auto" w:fill="auto"/>
          <w:lang w:val="pl-PL" w:eastAsia="pl-PL" w:bidi="pl-PL"/>
        </w:rPr>
        <w:t>- nej, aharmonicznej, wyabstrahowanej z ludzkich przeżyć i tre</w:t>
        <w:softHyphen/>
        <w:t>ści muzyce ostatniego półwiecza”. Pomijam już ustawiczne sta</w:t>
        <w:softHyphen/>
        <w:t>wianie za wzór “najwspanialszej muzyki świata, muzyki ZSRR”, pomijam powoływanie się na Marksa i Lenina jako na naj</w:t>
        <w:softHyphen/>
        <w:t>większe autorytety muzyczne, pomijam niektóre bardzo zabaw</w:t>
        <w:softHyphen/>
        <w:t>ne potknięcia się niektórych mówców świadczące o prymityw</w:t>
        <w:softHyphen/>
        <w:t>nej ignorancji w dziedzinie muzyki. Sam problem, rozważany w Łagowie, istnieje: nie będąc narzędziem amerykańskiego im</w:t>
        <w:softHyphen/>
        <w:t>perializmu *(od 50 lat!!), przechodzi muzyka współczesna pe</w:t>
        <w:softHyphen/>
        <w:t>wien kryzys, którego najjaskrawszym wyrazem jest zatracenie kontaktu ze słuchaczem. Jest to jednak problem poważny i bar</w:t>
        <w:softHyphen/>
        <w:t>dzo delikatny, który należy rozwiązać przez równoczesne przy</w:t>
        <w:softHyphen/>
        <w:t>gotowanie szerszych rzesz słuchaczy i przez uwolnienie się twór</w:t>
        <w:softHyphen/>
        <w:t>ców od niektórych snobistycznych zahamowań, przez osobiste, swobodne i głębokie przetrawienie problemu twórczego. Właśnie na Zachodzie, bez Marksa i Lenina, dokonano już bar</w:t>
        <w:softHyphen/>
        <w:t>dzo wiele pod tym względem i kryzys sztuki współczesnej ma już poza sobą okres największego nasilenia. Jest natomiast katastrofą, jeżeli do problemu tego zabierają się ludzie z tak przerażającą naiwnością i ignorancją, jak to czynią dzisiaj czynniki miarodajne w Polsce. A jeszcze groźniejsze jest, iż za</w:t>
        <w:softHyphen/>
        <w:t>mierzają dokonać tego drogą urzędowego przymusu.</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Oczywiście nie wszystkie przemówienia w Łagowie stały na tak niskim poziomie; nie brak było wypowiedzi przemyślanych poważnych. Nie ulega jednak wątpliwości, że nie te głosy za</w:t>
        <w:softHyphen/>
        <w:t>decydują o dalszych losach muzyki polskiej. Trudno się zresztą dziwić, że zebrani w Łagowie kompozytorzy musieli się z tymi oficjalnymi wypowiedziami liczyć, że musieli poważnie dy</w:t>
        <w:softHyphen/>
        <w:t>skutować nad bzdurami, że musieli nawet kajać się, iż nie całkowicie jeszcze dorośli do “realizmu socjalistycznego w muzyce”. Tragedią ich jest jednak przede wszystkim to, iż nikt</w:t>
        <w:br w:type="page"/>
      </w:r>
      <w:r>
        <w:rPr>
          <w:color w:val="000000"/>
          <w:spacing w:val="0"/>
          <w:w w:val="100"/>
          <w:position w:val="0"/>
          <w:shd w:val="clear" w:color="auto" w:fill="auto"/>
          <w:lang w:val="pl-PL" w:eastAsia="pl-PL" w:bidi="pl-PL"/>
        </w:rPr>
        <w:t>nie wie ,na czym ten realizm ma polegać. Okazało się to dobit</w:t>
        <w:softHyphen/>
        <w:t>nie na konkretnych przykładach, gdy w Łagowie zebrani pu</w:t>
        <w:softHyphen/>
        <w:t>blicznie dyskutowali nad wykonanymi nowymi polskimi kompo</w:t>
        <w:softHyphen/>
        <w:t>zycjami. I wtenczas się okazało, że utworami “formalistyczny- mi i zwyrodniałymi” okazały się po prostu te kompozycje, któ</w:t>
        <w:softHyphen/>
        <w:t>rych obecni na zjeździe dygnitarze, nie mający .żadnej kultury muzycznej ani żadnego przygotowania, nie mogli zrozumieć.</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Szczególnie drastycznym przykładem była dyskusja nad ‘‘Symfonią olimpijską” Turskiego. Turski miał tego pecha, iż “Symfonia” jego otrzymała pierwszą nagrodę na konkursie olimpijskim w Londynie. Początkowo prasa polska okrzyczała ten fakt jako wielki sukces. Jedhak pochodzenie nagrody nie mogło wyjść na dobre kompozytorowi. Na Zjeździe w Łagowie “Symfonia olimpijska” uznana została za utwór “stanowczo niezgodny w swej treści z duchem naszej epoki; czuje się w niej wprawdzie ładunek emocjonalny, ale jest to emocja czło</w:t>
        <w:softHyphen/>
        <w:t>wieka zagubionego, w tym wypadku zapewne w koszmarnych latach okupacji; utwór ten przeraża i dezorientuje słuchacza (czy każdego? — uw. moja); mamy tam dźwięki przechodzące od kwilenia do krzyku, spazmatyczne rytmy, a brak jest jasno określonej myśli” (z opinii min. Sokorskiego). Przedstawiciel “młodzieży partyjnej” oświadczył po prostu, że marsz w III-ej części Symfonii “jest niewart trudu pisania. Ten kawałek par</w:t>
        <w:softHyphen/>
        <w:t>tytury można było zastąpić byle czym, grać byle jak — byle uważać na^ękę dyrygenta”. To są przynajmniej wypowiedzi lai</w:t>
        <w:softHyphen/>
        <w:t>ków, ale nawet Maklakiewicz, kompozytor, określił Symfonię jako utwór “zalewający pesymizmem”, jako “suche wióry” bez wartości.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Takie są kryteria, z którymi muszą się dzisiaj liczyć młodzi kompozytorzy w Kraju. I nie pomogło nic, iż kilku poważnych muzyków odważnie wystąpiło w obronie Turskiego, z całą deli</w:t>
        <w:softHyphen/>
        <w:t>katnością usiłując wytłumaczyć przedmówcom, iż mówili głup</w:t>
        <w:softHyphen/>
        <w:t>stwa.. Nie zdołali wytłumaczyć. Zrozumiał to sam Turski, który w przemówieniu swoim zrezygnował z obrony Symfonii. I trud</w:t>
        <w:softHyphen/>
        <w:t>no nie dostrzec gorzkiej ironii w zakończeniu jego przemówie</w:t>
        <w:softHyphen/>
        <w:t>nia: “po napisaniu jednego utworu zwykle myślę przede wszy</w:t>
        <w:softHyphen/>
        <w:t>stkim o następnym; dlatego bardzo chętnie ujrzał bym wzo</w:t>
        <w:softHyphen/>
        <w:t xml:space="preserve">ry, według których mógł bym </w:t>
      </w:r>
      <w:r>
        <w:rPr>
          <w:i/>
          <w:iCs/>
          <w:color w:val="000000"/>
          <w:spacing w:val="0"/>
          <w:w w:val="100"/>
          <w:position w:val="0"/>
          <w:sz w:val="20"/>
          <w:szCs w:val="20"/>
          <w:shd w:val="clear" w:color="auto" w:fill="auto"/>
          <w:lang w:val="pl-PL" w:eastAsia="pl-PL" w:bidi="pl-PL"/>
        </w:rPr>
        <w:t>meblować</w:t>
      </w:r>
      <w:r>
        <w:rPr>
          <w:color w:val="000000"/>
          <w:spacing w:val="0"/>
          <w:w w:val="100"/>
          <w:position w:val="0"/>
          <w:shd w:val="clear" w:color="auto" w:fill="auto"/>
          <w:lang w:val="pl-PL" w:eastAsia="pl-PL" w:bidi="pl-PL"/>
        </w:rPr>
        <w:t xml:space="preserve"> własne kompozycje”.</w:t>
      </w:r>
    </w:p>
    <w:p>
      <w:pPr>
        <w:pStyle w:val="Style35"/>
        <w:keepNext w:val="0"/>
        <w:keepLines w:val="0"/>
        <w:widowControl w:val="0"/>
        <w:shd w:val="clear" w:color="auto" w:fill="auto"/>
        <w:tabs>
          <w:tab w:leader="hyphen" w:pos="4842" w:val="left"/>
        </w:tabs>
        <w:bidi w:val="0"/>
        <w:spacing w:before="0" w:after="0" w:line="216" w:lineRule="auto"/>
        <w:ind w:left="0" w:right="0" w:firstLine="200"/>
        <w:jc w:val="both"/>
      </w:pPr>
      <w:r>
        <w:rPr>
          <w:color w:val="000000"/>
          <w:spacing w:val="0"/>
          <w:w w:val="100"/>
          <w:position w:val="0"/>
          <w:shd w:val="clear" w:color="auto" w:fill="auto"/>
          <w:lang w:val="pl-PL" w:eastAsia="pl-PL" w:bidi="pl-PL"/>
        </w:rPr>
        <w:t>Jeżeli Zjazd w Łagowie pociągnie za sobą konsekwentne za</w:t>
        <w:softHyphen/>
        <w:t xml:space="preserve">stosowanie podobnej polityki do muzyki polskiej </w:t>
        <w:tab/>
        <w:t xml:space="preserve"> a wszy</w:t>
        <w:softHyphen/>
      </w:r>
    </w:p>
    <w:p>
      <w:pPr>
        <w:pStyle w:val="Style35"/>
        <w:keepNext w:val="0"/>
        <w:keepLines w:val="0"/>
        <w:widowControl w:val="0"/>
        <w:shd w:val="clear" w:color="auto" w:fill="auto"/>
        <w:bidi w:val="0"/>
        <w:spacing w:before="0" w:after="180" w:line="216" w:lineRule="auto"/>
        <w:ind w:left="0" w:right="0" w:firstLine="0"/>
        <w:jc w:val="both"/>
      </w:pPr>
      <w:r>
        <w:rPr>
          <w:color w:val="000000"/>
          <w:spacing w:val="0"/>
          <w:w w:val="100"/>
          <w:position w:val="0"/>
          <w:shd w:val="clear" w:color="auto" w:fill="auto"/>
          <w:lang w:val="pl-PL" w:eastAsia="pl-PL" w:bidi="pl-PL"/>
        </w:rPr>
        <w:t>stko wskazuje na to, że tak się stanie — rok 1949 będzie pa</w:t>
        <w:softHyphen/>
        <w:t>miętnym rokiem czynniki zaś reżimowe wezmą na siebie dodatkową ciężką odpowiedzialność za świadome zmarnowa</w:t>
        <w:softHyphen/>
        <w:t>nie najbogatszego w talenty kompozytorskie okresu muzyki pol</w:t>
        <w:softHyphen/>
        <w:t>skiej, za zwichnięcie tylu młodych talentów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tak jak tego już dokonano w Sowietach wobec tak wielkich kompozytorów jak Prokofiew czy Szostakowicz.</w:t>
      </w:r>
    </w:p>
    <w:p>
      <w:pPr>
        <w:pStyle w:val="Style35"/>
        <w:keepNext w:val="0"/>
        <w:keepLines w:val="0"/>
        <w:widowControl w:val="0"/>
        <w:shd w:val="clear" w:color="auto" w:fill="auto"/>
        <w:bidi w:val="0"/>
        <w:spacing w:before="0" w:after="0" w:line="240" w:lineRule="auto"/>
        <w:ind w:left="0" w:right="300" w:firstLine="0"/>
        <w:jc w:val="right"/>
        <w:sectPr>
          <w:headerReference w:type="default" r:id="rId121"/>
          <w:headerReference w:type="even" r:id="rId122"/>
          <w:footnotePr>
            <w:pos w:val="pageBottom"/>
            <w:numFmt w:val="decimal"/>
            <w:numRestart w:val="continuous"/>
            <w15:footnoteColumns w:val="1"/>
          </w:footnotePr>
          <w:pgSz w:w="7094" w:h="11629"/>
          <w:pgMar w:top="1003" w:left="607" w:right="619" w:bottom="700" w:header="0" w:footer="3" w:gutter="0"/>
          <w:pgNumType w:start="201"/>
          <w:cols w:space="720"/>
          <w:noEndnote/>
          <w:rtlGutter w:val="0"/>
          <w:docGrid w:linePitch="360"/>
        </w:sectPr>
      </w:pPr>
      <w:r>
        <w:rPr>
          <w:b/>
          <w:bCs/>
          <w:color w:val="000000"/>
          <w:spacing w:val="0"/>
          <w:w w:val="100"/>
          <w:position w:val="0"/>
          <w:shd w:val="clear" w:color="auto" w:fill="auto"/>
          <w:lang w:val="pl-PL" w:eastAsia="pl-PL" w:bidi="pl-PL"/>
        </w:rPr>
        <w:t>Jerzy ZAWADZKI.</w:t>
      </w:r>
    </w:p>
    <w:p>
      <w:pPr>
        <w:pStyle w:val="Style37"/>
        <w:keepNext/>
        <w:keepLines/>
        <w:widowControl w:val="0"/>
        <w:shd w:val="clear" w:color="auto" w:fill="auto"/>
        <w:bidi w:val="0"/>
        <w:spacing w:before="0" w:after="200" w:line="240" w:lineRule="auto"/>
        <w:ind w:left="0" w:right="0" w:firstLine="0"/>
        <w:jc w:val="left"/>
      </w:pPr>
      <w:bookmarkStart w:id="100" w:name="bookmark100"/>
      <w:bookmarkStart w:id="99" w:name="bookmark99"/>
      <w:r>
        <w:rPr>
          <w:color w:val="000000"/>
          <w:spacing w:val="0"/>
          <w:w w:val="100"/>
          <w:position w:val="0"/>
          <w:shd w:val="clear" w:color="auto" w:fill="auto"/>
          <w:lang w:val="pl-PL" w:eastAsia="pl-PL" w:bidi="pl-PL"/>
        </w:rPr>
        <w:t>Dorobek Kursu Spraw Wschodnich</w:t>
      </w:r>
      <w:bookmarkEnd w:id="100"/>
      <w:bookmarkEnd w:id="99"/>
    </w:p>
    <w:p>
      <w:pPr>
        <w:pStyle w:val="Style35"/>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Wstęp</w:t>
      </w:r>
    </w:p>
    <w:p>
      <w:pPr>
        <w:pStyle w:val="Style35"/>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Można bez przesady stwierdzić ,że dorobek naukowy Kursu Spraw Wschodnich, zorganizowanego w Londynie przez Instytut Bliskiego i środkowego Wschodu “Reduta” jest bardzo poważ</w:t>
        <w:softHyphen/>
        <w:t>ny,'a samo zorganizowanie tego Kursu na tle wyczuwanego w ostatnich dwóch latach bezwładu w polskim ośrodku londyń</w:t>
        <w:softHyphen/>
        <w:t xml:space="preserve">skim zaliczyć należy do akcji poważnej. Był to poważny wysiłek intelektualny instytucji, która na gruncie londyńskim ujawniła swoją działalność publiczną, zorganizowaniem tego Kursu oraz wydawnictwem kwartalnika “The </w:t>
      </w:r>
      <w:r>
        <w:rPr>
          <w:color w:val="000000"/>
          <w:spacing w:val="0"/>
          <w:w w:val="100"/>
          <w:position w:val="0"/>
          <w:shd w:val="clear" w:color="auto" w:fill="auto"/>
          <w:lang w:val="fr-FR" w:eastAsia="fr-FR" w:bidi="fr-FR"/>
        </w:rPr>
        <w:t>Eastern Quarterly”.</w:t>
      </w:r>
    </w:p>
    <w:p>
      <w:pPr>
        <w:pStyle w:val="Style47"/>
        <w:keepNext/>
        <w:keepLines/>
        <w:widowControl w:val="0"/>
        <w:shd w:val="clear" w:color="auto" w:fill="auto"/>
        <w:bidi w:val="0"/>
        <w:spacing w:before="0" w:after="100" w:line="216" w:lineRule="auto"/>
        <w:ind w:left="0" w:right="0" w:firstLine="0"/>
        <w:jc w:val="center"/>
      </w:pPr>
      <w:bookmarkStart w:id="101" w:name="bookmark101"/>
      <w:bookmarkStart w:id="102" w:name="bookmark102"/>
      <w:r>
        <w:rPr>
          <w:color w:val="000000"/>
          <w:spacing w:val="0"/>
          <w:w w:val="100"/>
          <w:position w:val="0"/>
          <w:shd w:val="clear" w:color="auto" w:fill="auto"/>
          <w:lang w:val="pl-PL" w:eastAsia="pl-PL" w:bidi="pl-PL"/>
        </w:rPr>
        <w:t>Organizacja Kursu</w:t>
      </w:r>
      <w:bookmarkEnd w:id="101"/>
      <w:bookmarkEnd w:id="102"/>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Jak wynika to ze sprawozdania kierownika Kursu, </w:t>
      </w:r>
      <w:r>
        <w:rPr>
          <w:color w:val="000000"/>
          <w:spacing w:val="0"/>
          <w:w w:val="100"/>
          <w:position w:val="0"/>
          <w:shd w:val="clear" w:color="auto" w:fill="auto"/>
          <w:lang w:val="fr-FR" w:eastAsia="fr-FR" w:bidi="fr-FR"/>
        </w:rPr>
        <w:t xml:space="preserve">p. St. </w:t>
      </w:r>
      <w:r>
        <w:rPr>
          <w:color w:val="000000"/>
          <w:spacing w:val="0"/>
          <w:w w:val="100"/>
          <w:position w:val="0"/>
          <w:shd w:val="clear" w:color="auto" w:fill="auto"/>
          <w:lang w:val="pl-PL" w:eastAsia="pl-PL" w:bidi="pl-PL"/>
        </w:rPr>
        <w:t>J. Paprockiego, Kurs trwał przez dziewięć miesięcy, a ten symbo</w:t>
        <w:softHyphen/>
        <w:t>liczny czasokres przyniósł szczęśliwe rozwiązanie w postaci po</w:t>
        <w:softHyphen/>
        <w:t>nad tysiąca stron dużego formatu (woskówki) odbitek wygło</w:t>
        <w:softHyphen/>
        <w:t>szonych wykładów.</w:t>
      </w:r>
    </w:p>
    <w:p>
      <w:pPr>
        <w:pStyle w:val="Style35"/>
        <w:keepNext w:val="0"/>
        <w:keepLines w:val="0"/>
        <w:widowControl w:val="0"/>
        <w:shd w:val="clear" w:color="auto" w:fill="auto"/>
        <w:bidi w:val="0"/>
        <w:spacing w:before="0" w:after="60" w:line="221" w:lineRule="auto"/>
        <w:ind w:left="0" w:right="0" w:firstLine="240"/>
        <w:jc w:val="both"/>
      </w:pPr>
      <w:r>
        <w:rPr>
          <w:color w:val="000000"/>
          <w:spacing w:val="0"/>
          <w:w w:val="100"/>
          <w:position w:val="0"/>
          <w:shd w:val="clear" w:color="auto" w:fill="auto"/>
          <w:lang w:val="pl-PL" w:eastAsia="pl-PL" w:bidi="pl-PL"/>
        </w:rPr>
        <w:t>Program Kursu, wypełniony 85 godzinami wykładów i 9 po</w:t>
        <w:softHyphen/>
        <w:t>siedzeniami seminarium, poświęcony był zagadnieniom sowie- toznawczym i rusoznawczym na szerokim tle doktryny i prakty</w:t>
        <w:softHyphen/>
        <w:t>ki politycznej państwa Sowieckiego.</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Wykłady objęły cztery podstawowe działy: historyczno-poii- tyczny, ustrójowo-ekonomiczny, narodowościowo-wyznaniowy i kulturalny.</w:t>
      </w:r>
    </w:p>
    <w:p>
      <w:pPr>
        <w:pStyle w:val="Style35"/>
        <w:keepNext w:val="0"/>
        <w:keepLines w:val="0"/>
        <w:widowControl w:val="0"/>
        <w:shd w:val="clear" w:color="auto" w:fill="auto"/>
        <w:bidi w:val="0"/>
        <w:spacing w:before="0" w:after="200" w:line="216" w:lineRule="auto"/>
        <w:ind w:left="0" w:right="0" w:firstLine="240"/>
        <w:jc w:val="both"/>
      </w:pPr>
      <w:r>
        <w:rPr>
          <w:color w:val="000000"/>
          <w:spacing w:val="0"/>
          <w:w w:val="100"/>
          <w:position w:val="0"/>
          <w:shd w:val="clear" w:color="auto" w:fill="auto"/>
          <w:lang w:val="pl-PL" w:eastAsia="pl-PL" w:bidi="pl-PL"/>
        </w:rPr>
        <w:t>Program ten znalazł swój wyraz w 43 tematach, z których 6 z dziedziny historycznej, 4 z dziedziny politycznej, charakte</w:t>
        <w:softHyphen/>
        <w:t>ryzującej stosunki Rosji ze światem zewnętrznym, 9 z dziedziny ustrojowej, 3 — gospodarczej, 11 — wyznaniowo-narodowościo- wej, 6 — kulturalnej, 3 — sowietyzacji Europy środkowej i 1 — ogólny pt. “Idea Rosji”.</w:t>
      </w:r>
    </w:p>
    <w:p>
      <w:pPr>
        <w:pStyle w:val="Style47"/>
        <w:keepNext/>
        <w:keepLines/>
        <w:widowControl w:val="0"/>
        <w:shd w:val="clear" w:color="auto" w:fill="auto"/>
        <w:bidi w:val="0"/>
        <w:spacing w:before="0" w:after="100" w:line="216" w:lineRule="auto"/>
        <w:ind w:left="0" w:right="0" w:firstLine="0"/>
        <w:jc w:val="center"/>
      </w:pPr>
      <w:bookmarkStart w:id="103" w:name="bookmark103"/>
      <w:bookmarkStart w:id="104" w:name="bookmark104"/>
      <w:r>
        <w:rPr>
          <w:color w:val="000000"/>
          <w:spacing w:val="0"/>
          <w:w w:val="100"/>
          <w:position w:val="0"/>
          <w:shd w:val="clear" w:color="auto" w:fill="auto"/>
          <w:lang w:val="pl-PL" w:eastAsia="pl-PL" w:bidi="pl-PL"/>
        </w:rPr>
        <w:t>Słuchacze Kursu</w:t>
      </w:r>
      <w:bookmarkEnd w:id="103"/>
      <w:bookmarkEnd w:id="104"/>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kurs zgłosiło się 99 słuchaczy, w tym 36 zwyczajnych, 11 nadzwyczajnych i 52 słuchaczy korespondencyjnych. Znaczna ilość słuchaczy koresponcyjnych świadczy ó rozproszeniu po dalekiej prowincji, a nawet innych, poza Anglią, krajach ludzi spragnionych wiedzy, potrzebnej dla właściwego określenia za</w:t>
        <w:softHyphen/>
        <w:t>dań polskiej racji stanu.</w:t>
      </w:r>
    </w:p>
    <w:p>
      <w:pPr>
        <w:pStyle w:val="Style35"/>
        <w:keepNext w:val="0"/>
        <w:keepLines w:val="0"/>
        <w:widowControl w:val="0"/>
        <w:shd w:val="clear" w:color="auto" w:fill="auto"/>
        <w:bidi w:val="0"/>
        <w:spacing w:before="0" w:after="100" w:line="216" w:lineRule="auto"/>
        <w:ind w:left="0" w:right="0" w:firstLine="240"/>
        <w:jc w:val="both"/>
      </w:pPr>
      <w:r>
        <w:rPr>
          <w:color w:val="000000"/>
          <w:spacing w:val="0"/>
          <w:w w:val="100"/>
          <w:position w:val="0"/>
          <w:shd w:val="clear" w:color="auto" w:fill="auto"/>
          <w:lang w:val="pl-PL" w:eastAsia="pl-PL" w:bidi="pl-PL"/>
        </w:rPr>
        <w:t>Wśród' słuchaczy zwyczajnych przeważała młodzież (około 75%) pracująca zarobkowo i to nieraz ciężko, bo fizycznie. Frekwencja słuchaczy na wykładach była do przerwy waka</w:t>
        <w:softHyphen/>
        <w:t>cyjnej niemal wzorowa, pomimo, że słuchacze ci często musie- li zmieniać miejsca pracy i pokonywać przeszkody czasu, odda</w:t>
        <w:softHyphen/>
        <w:t>lenia, wyczerpania pracą fizyczną itp. Spośród 36 zwyczajnych</w:t>
      </w:r>
      <w:r>
        <w:br w:type="page"/>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słuchaczy kurs zakończyło 20 i brało systematyczny udział w seminariach, składając odpowiednie prace na piśmie. Nadmie</w:t>
        <w:softHyphen/>
        <w:t>nić tu wypada, że z około 50% wykładów Kursu Spraw Wschod</w:t>
        <w:softHyphen/>
        <w:t>nich korzystali słuchacze Szkoły Nauk Społecznych i Politycz</w:t>
        <w:softHyphen/>
        <w:t>nych.</w:t>
      </w:r>
    </w:p>
    <w:p>
      <w:pPr>
        <w:pStyle w:val="Style35"/>
        <w:keepNext w:val="0"/>
        <w:keepLines w:val="0"/>
        <w:widowControl w:val="0"/>
        <w:shd w:val="clear" w:color="auto" w:fill="auto"/>
        <w:bidi w:val="0"/>
        <w:spacing w:before="0" w:after="180" w:line="216" w:lineRule="auto"/>
        <w:ind w:left="0" w:right="0" w:firstLine="280"/>
        <w:jc w:val="both"/>
      </w:pPr>
      <w:r>
        <w:rPr>
          <w:color w:val="000000"/>
          <w:spacing w:val="0"/>
          <w:w w:val="100"/>
          <w:position w:val="0"/>
          <w:shd w:val="clear" w:color="auto" w:fill="auto"/>
          <w:lang w:val="pl-PL" w:eastAsia="pl-PL" w:bidi="pl-PL"/>
        </w:rPr>
        <w:t>Biorąc więc pod uwagę trudności materialne i techniczne stwierdzić należy, że młodzież polska ujawniła w pełni swój stopień dojrzałości oraz pragnienie wiedzy.</w:t>
      </w:r>
    </w:p>
    <w:p>
      <w:pPr>
        <w:pStyle w:val="Style47"/>
        <w:keepNext/>
        <w:keepLines/>
        <w:widowControl w:val="0"/>
        <w:shd w:val="clear" w:color="auto" w:fill="auto"/>
        <w:bidi w:val="0"/>
        <w:spacing w:before="0" w:after="100" w:line="216" w:lineRule="auto"/>
        <w:ind w:left="0" w:right="0" w:firstLine="0"/>
        <w:jc w:val="center"/>
      </w:pPr>
      <w:bookmarkStart w:id="105" w:name="bookmark105"/>
      <w:bookmarkStart w:id="106" w:name="bookmark106"/>
      <w:r>
        <w:rPr>
          <w:color w:val="000000"/>
          <w:spacing w:val="0"/>
          <w:w w:val="100"/>
          <w:position w:val="0"/>
          <w:shd w:val="clear" w:color="auto" w:fill="auto"/>
          <w:lang w:val="pl-PL" w:eastAsia="pl-PL" w:bidi="pl-PL"/>
        </w:rPr>
        <w:t>Wykładowcy Kursu</w:t>
      </w:r>
      <w:bookmarkEnd w:id="105"/>
      <w:bookmarkEnd w:id="106"/>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Wykłady wygłosiło na Kursie 22 prelegentów. Wśród nich: 6 profesorów wyższych zakładów naukowych, 7 pisarzy i publicy</w:t>
        <w:softHyphen/>
        <w:t>stów, 9 specjalistów - badaczy wschodnich zagadnień.</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Oto ich spis: pp. L. Bogdanowicz, H. Buchowiecki, St. Gryzie- wicz, W. Hryszkiewicz, Z. Jundziłł, J. Kalinowski, S. Klinga, J. Kowalewski,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Lubecki, J. Łukasiewicz, St. Mackiewicz, S. Mękarski, W. Nanuaszwilli, St. J. Paprocki, H. Paszkiewicz, W. Rajkowski, W. Sukiennicki, W. Szyszkowski, W. Weintraub, W. Wielhorski,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Wraga, K. Zamorski.</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Spis ten wskazuje, że do pracy stanęły, co najtęższe siły in</w:t>
        <w:softHyphen/>
        <w:t>telektualne wychodźstwa, specjaliści i badacze zagadnień wschodnich.</w:t>
      </w:r>
    </w:p>
    <w:p>
      <w:pPr>
        <w:pStyle w:val="Style35"/>
        <w:keepNext w:val="0"/>
        <w:keepLines w:val="0"/>
        <w:widowControl w:val="0"/>
        <w:shd w:val="clear" w:color="auto" w:fill="auto"/>
        <w:bidi w:val="0"/>
        <w:spacing w:before="0" w:after="180" w:line="216" w:lineRule="auto"/>
        <w:ind w:left="0" w:right="0" w:firstLine="280"/>
        <w:jc w:val="both"/>
      </w:pPr>
      <w:r>
        <w:rPr>
          <w:color w:val="000000"/>
          <w:spacing w:val="0"/>
          <w:w w:val="100"/>
          <w:position w:val="0"/>
          <w:shd w:val="clear" w:color="auto" w:fill="auto"/>
          <w:lang w:val="pl-PL" w:eastAsia="pl-PL" w:bidi="pl-PL"/>
        </w:rPr>
        <w:t>Zarząd kursu pozostawił wykładowcom całkowitą swobodę w potraktowaniu przez nich swoich tematów, i pomimo to, całość wykładów (z małymi wyjątkami potwierdzającymi regułę!) sta</w:t>
        <w:softHyphen/>
        <w:t>nowi w zakresie treści zwarty, pełny obraz na wysokim pozio</w:t>
        <w:softHyphen/>
        <w:t>mie naukowym i bardzo obiektywny.</w:t>
      </w:r>
    </w:p>
    <w:p>
      <w:pPr>
        <w:pStyle w:val="Style47"/>
        <w:keepNext/>
        <w:keepLines/>
        <w:widowControl w:val="0"/>
        <w:shd w:val="clear" w:color="auto" w:fill="auto"/>
        <w:bidi w:val="0"/>
        <w:spacing w:before="0" w:after="100" w:line="216" w:lineRule="auto"/>
        <w:ind w:left="0" w:right="0" w:firstLine="0"/>
        <w:jc w:val="center"/>
      </w:pPr>
      <w:bookmarkStart w:id="107" w:name="bookmark107"/>
      <w:bookmarkStart w:id="108" w:name="bookmark108"/>
      <w:r>
        <w:rPr>
          <w:color w:val="000000"/>
          <w:spacing w:val="0"/>
          <w:w w:val="100"/>
          <w:position w:val="0"/>
          <w:shd w:val="clear" w:color="auto" w:fill="auto"/>
          <w:lang w:val="pl-PL" w:eastAsia="pl-PL" w:bidi="pl-PL"/>
        </w:rPr>
        <w:t>Poszczególne wykłady</w:t>
      </w:r>
      <w:bookmarkEnd w:id="107"/>
      <w:bookmarkEnd w:id="108"/>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Istotę rzeczy stanowi ów dorobek naukowy Kursu utrwalony w skryptach.</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Największą ilość tematów opracowali dwaj wybitni specja</w:t>
        <w:softHyphen/>
        <w:t>liści — prof. W. Sukiennicki i R. Wraga. Obydwaj wnieśli dużo świeżości i godnych uwagi myśli i przypomnień.</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Prof. Sukiennicki opracował historię rosyjskich ruchów rewo</w:t>
        <w:softHyphen/>
        <w:t>lucyjnych, społeczno-polityczną doktrynę marksizmu-leniniz- mu-stalinizmu, partię, jej rolę i znaczenie w ZSRR, ustrój pań</w:t>
        <w:softHyphen/>
        <w:t>stwowy Związku, teorię i metody rewolucji światowej, ustrój społeczny Związku, i wreszcie zagadnienie Polaków w ZSRR. Niektóre z jego wykładów, jak historia ruchów rewolucyjnych i rola oraz znaczenie partii komunistycznej w ZSRR są prawdzi</w:t>
        <w:softHyphen/>
        <w:t>wymi encyklopediami, powiązanymi wewnętrznym nurtem myśli badawczej. Wykład jest jasny i przejrzysty, kondensacja faktów wybitna.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 Wraga jest tym drugim i równorzędnym filarem Kursu. Wyłożył on dzieje Rosji w skrócie, historię Związku Sowiec</w:t>
        <w:softHyphen/>
        <w:t>kiego, rozwój terytorialny Rosji, doktrynę państwa i partii w sprawach narodowościowych, rewolucję 1917 r. i powstanie</w:t>
        <w:br w:type="page"/>
      </w:r>
      <w:r>
        <w:rPr>
          <w:color w:val="000000"/>
          <w:spacing w:val="0"/>
          <w:w w:val="100"/>
          <w:position w:val="0"/>
          <w:shd w:val="clear" w:color="auto" w:fill="auto"/>
          <w:lang w:val="pl-PL" w:eastAsia="pl-PL" w:bidi="pl-PL"/>
        </w:rPr>
        <w:t>Związku, omówił losy emigrsfćji rosyjskiej, wreszcie dał pogląd na literaturę sowiecką. Wszystko to poprzedził błyskotliwym wykładem wstępnym pt. “Idea Rosji”. W wykładach Wragi ujawniła się jego ogromna wiedza o Związku Sowieckim, jako państwie i bazie rewolucji światowej. Swój znaczny tempera</w:t>
        <w:softHyphen/>
        <w:t>ment pisarski i dążność do efektownych uogólnień Wraga pod</w:t>
        <w:softHyphen/>
        <w:t>porządkował wymaganiom obiektywizmu naukowego, co dało piękny wynik w takich wykładach, jak “Rewolucja 1917 r. i Związek Sowiecki” i w “Doktrynie sowieckiej w sprawach na</w:t>
        <w:softHyphen/>
        <w:t>rodowościowych ”.</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Prof. Wielhorski opracował strukturę narodowościową Eu</w:t>
        <w:softHyphen/>
        <w:t>ropy Wschodniej i środkowej, omówił stosunki państw bałtyc</w:t>
        <w:softHyphen/>
        <w:t>kich i Rosji, wyłożył ustrój agrarny ZSRR. Zrobił to metodycz</w:t>
        <w:softHyphen/>
        <w:t>nie, pedantycznie .precyzując terminy i definicje naukowe.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Dr Weintraub w sposób bardzo interesujący omówił zagad</w:t>
        <w:softHyphen/>
        <w:t>nienie Rosji w kulturze europejskiej, zagadnienia kulturalne w ZSRR i dorobek rusycystyki na Zachodzie. Stwierdził stosunko</w:t>
        <w:softHyphen/>
        <w:t>wo słabą pozycję Polski w dorobku innych krajów.</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Dział ekonomiczny i gospodarczy Rosji i Związku Sowieckie</w:t>
        <w:softHyphen/>
        <w:t xml:space="preserve">go omówili pp.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Buchowiecki,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Gryziewicz i S. Klinga; prof. Jundziłł zaś ustrój imperium rosyjskiego, przy czym w tym pięk</w:t>
        <w:softHyphen/>
        <w:t>nym wykładzie nieco razi psychologiczne podejście autora do tematu dość staroświecką metodą.</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Historię stosunków polsko-sowieckich omówił wyczerpująco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Kalinowski, a wykłady jego przynoszą sporo ciekawych przyczynków do początku wojny sowiecko-polskiej w r. 1919 i charakteru ofensywnego tej wojny ze strony Rosji sowiec</w:t>
        <w:softHyphen/>
        <w:t>kiej. Pewną nowością jest też omówienie wykonania, a raczej sabotowania ze strony Sowietów klauzul gospodarczych Trakta</w:t>
        <w:softHyphen/>
        <w:t xml:space="preserve">tu Ryskiego.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Zamorski w sposób bardzo interesujący na</w:t>
        <w:softHyphen/>
        <w:t>kreślił zagadnienia polityczno-prawne w Związku Sowieckim i zagadnienia polityki karnej (obozy pracy).</w:t>
      </w:r>
    </w:p>
    <w:p>
      <w:pPr>
        <w:pStyle w:val="Style35"/>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 xml:space="preserve">P. St. Paprocki dał zarys struktury narodowościowej Z.S.R.R. i omówił kwestię ukraińską ze ścisłością i umiarem cechującym jego prace.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Lubecki dał obraz zmagań Związku Sowieckie</w:t>
        <w:softHyphen/>
        <w:t xml:space="preserve">go z religią i Kościołami oraz zarys kościelnej polityki Moskwy, prowadzonej w zakresie globalnym przy pomocy rosyjskiej Cerkwi prawosławnej.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Mękarski dokładnie ujawnił obraz sowietyzacji kulturalnej Polski, a p. W. Szyszkowski — sowiety</w:t>
        <w:softHyphen/>
        <w:t xml:space="preserve">zacji prawno-politycznej Polski.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 Bohdanowicz ze ścisło</w:t>
        <w:softHyphen/>
        <w:t>ścią pogłębił temat “Polska i Rosja a świat muzułmański”. Wy</w:t>
        <w:softHyphen/>
        <w:t>kłady swoje pt. “Cztery pokolenia literatury i publicystyki ro</w:t>
        <w:softHyphen/>
        <w:t>syjskiej” zakończył p. St. Mackiewicz słowami:</w:t>
      </w:r>
    </w:p>
    <w:p>
      <w:pPr>
        <w:pStyle w:val="Style35"/>
        <w:keepNext w:val="0"/>
        <w:keepLines w:val="0"/>
        <w:widowControl w:val="0"/>
        <w:shd w:val="clear" w:color="auto" w:fill="auto"/>
        <w:bidi w:val="0"/>
        <w:spacing w:before="0" w:after="60" w:line="216" w:lineRule="auto"/>
        <w:ind w:left="520" w:right="0" w:firstLine="200"/>
        <w:jc w:val="both"/>
      </w:pPr>
      <w:r>
        <w:rPr>
          <w:color w:val="000000"/>
          <w:spacing w:val="0"/>
          <w:w w:val="100"/>
          <w:position w:val="0"/>
          <w:shd w:val="clear" w:color="auto" w:fill="auto"/>
          <w:lang w:val="pl-PL" w:eastAsia="pl-PL" w:bidi="pl-PL"/>
        </w:rPr>
        <w:t>“...Z jednego jestem dumny. Oto Rosjanie zabrali mi kraj i włączyli go do swego państwa. Zabrali życie oso</w:t>
        <w:softHyphen/>
        <w:t>bom mi bardzo bliskim. Podbili naród, do którego nale</w:t>
        <w:softHyphen/>
        <w:t>żę i upokorzyli go. To wszystko nie tylko nie przeszko</w:t>
        <w:softHyphen/>
        <w:t>dziło mi mówić o ich literaturze z całkowitym obiekty</w:t>
        <w:softHyphen/>
        <w:br w:type="page"/>
      </w:r>
      <w:r>
        <w:rPr>
          <w:color w:val="000000"/>
          <w:spacing w:val="0"/>
          <w:w w:val="100"/>
          <w:position w:val="0"/>
          <w:shd w:val="clear" w:color="auto" w:fill="auto"/>
          <w:lang w:val="pl-PL" w:eastAsia="pl-PL" w:bidi="pl-PL"/>
        </w:rPr>
        <w:t>wizmem, lecz często z zachwytem, a nawet z miłością, któ</w:t>
        <w:softHyphen/>
        <w:t>rej się nie wstydzę”.</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ów obiektywizm występuje we wszystkich wykładach i szczę</w:t>
        <w:softHyphen/>
        <w:t>śliwie odpędza nasuwające się emocje, podyktowane tematem i polityką sowiecką. Wyjątek bodaj stanowi dość stronnicza i publicystyczna raczej praca p. W. Hryszkiewicza na temat za</w:t>
        <w:softHyphen/>
        <w:t>gadnienia białoruskiego. Pracę tę równoważy jednak bezstron</w:t>
        <w:softHyphen/>
        <w:t>ny, choć krytyczny bardzo w stosunku do przedwojennej poli</w:t>
        <w:softHyphen/>
        <w:t>tyki polskiej w sprawie białoruskiej wykład prof. Wielhorskiego pt. “Naród białoruski wśród swych sąsiadów". Pułk. J. Ko</w:t>
        <w:softHyphen/>
        <w:t>walewski jest znanym specjalistą od spraw Bliskiego Wschodu i Europy Południowej i to samo już zapewnia jego wykładom o krajach naddunajskich i bałkańskich odpowiedni poziom.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tym ogólnie informacyjnym szkicu autor nie mógł pozwo</w:t>
        <w:softHyphen/>
        <w:t>lić sobie na dyskusję i bliższą krytykę, choć niektóre wykłady (nieznaczna ich ilość) proszą się tu i ówdzie o znak zapyta</w:t>
        <w:softHyphen/>
        <w:t>nia i polemikę w szczegółach.</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Ale mówimy o całości obrazu i dlatego stwierdzamy, że ca</w:t>
        <w:softHyphen/>
        <w:t>łość wykładów stanowi poważny dorobek naukowy, jest wkła</w:t>
        <w:softHyphen/>
        <w:t>dem o dużej wadze gatunkowej do wiedzy polskiej o Rosji i Związku Sowieckim. Ten szkic informacyjny nie daje też by</w:t>
        <w:softHyphen/>
        <w:t>najmniej pojęcia o rzetelnej całości tego dorobku. Sygnalizuje jedynie czytelnikowi sam fakt powstamia zbioru poważnych opracowań sowieto i rusoznawczych.</w:t>
      </w:r>
    </w:p>
    <w:p>
      <w:pPr>
        <w:pStyle w:val="Style47"/>
        <w:keepNext/>
        <w:keepLines/>
        <w:widowControl w:val="0"/>
        <w:shd w:val="clear" w:color="auto" w:fill="auto"/>
        <w:bidi w:val="0"/>
        <w:spacing w:before="0" w:after="100" w:line="218" w:lineRule="auto"/>
        <w:ind w:left="0" w:right="0" w:firstLine="0"/>
        <w:jc w:val="center"/>
      </w:pPr>
      <w:bookmarkStart w:id="109" w:name="bookmark109"/>
      <w:bookmarkStart w:id="110" w:name="bookmark110"/>
      <w:r>
        <w:rPr>
          <w:color w:val="000000"/>
          <w:spacing w:val="0"/>
          <w:w w:val="100"/>
          <w:position w:val="0"/>
          <w:shd w:val="clear" w:color="auto" w:fill="auto"/>
          <w:lang w:val="pl-PL" w:eastAsia="pl-PL" w:bidi="pl-PL"/>
        </w:rPr>
        <w:t>Koniec czy początek?</w:t>
      </w:r>
      <w:bookmarkEnd w:id="109"/>
      <w:bookmarkEnd w:id="110"/>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Słusznie nawiązał w swoim sprawozdaniu na zamknię</w:t>
        <w:softHyphen/>
        <w:t>ciu Kursu Spraw Wschodnich p. St. Paprocki, do znanego przysłowia “Koniec wieńczy dzieło” i zadał pytanie “czy to jest jednak... koniec?” I sam-odpowiedział, że nie. "Jest to bo</w:t>
        <w:softHyphen/>
        <w:t>wiem właściwie tylko początek, o ile w kręgu wydarzeń może być początek lub koniec. Zakończyliśmy rzeczywiście zbiorowe dokonanie, 'ale po to, by zachęcić młodych do badań na tym polu, na którym wielu z nas pracowało niemal całe nasze do</w:t>
        <w:softHyphen/>
        <w:t>tychczasowe życie...” Młodzież uzyskała “bodziec i punkt wyj</w:t>
        <w:softHyphen/>
        <w:t>ścia dla badań w tej dziedzinie, od której dokładnego, rzetelne</w:t>
        <w:softHyphen/>
        <w:t>go poznania w polskim badawczo-naukowym wysiłku twórczym w pewnym sensie zależy czy rozwiązywać będziemy właściwie, to znaczy, w pełnej świadomości problemów i zgodnie z na</w:t>
        <w:softHyphen/>
        <w:t xml:space="preserve">szą racją stanu, sprawy wschodnie Rzeczypospolitej Polskiej. W tym znaczeniu patrząc na dokonania Kursu </w:t>
      </w:r>
      <w:r>
        <w:rPr>
          <w:color w:val="000000"/>
          <w:spacing w:val="0"/>
          <w:w w:val="100"/>
          <w:position w:val="0"/>
          <w:shd w:val="clear" w:color="auto" w:fill="auto"/>
          <w:vertAlign w:val="subscript"/>
          <w:lang w:val="pl-PL" w:eastAsia="pl-PL" w:bidi="pl-PL"/>
        </w:rPr>
        <w:t>f</w:t>
      </w:r>
      <w:r>
        <w:rPr>
          <w:color w:val="000000"/>
          <w:spacing w:val="0"/>
          <w:w w:val="100"/>
          <w:position w:val="0"/>
          <w:shd w:val="clear" w:color="auto" w:fill="auto"/>
          <w:lang w:val="pl-PL" w:eastAsia="pl-PL" w:bidi="pl-PL"/>
        </w:rPr>
        <w:t xml:space="preserve"> Spraw Wschod</w:t>
        <w:softHyphen/>
        <w:t>nich, musimy sobie powiedzieć, że to nie koniec, tylko właśnie początek”.</w:t>
      </w:r>
    </w:p>
    <w:p>
      <w:pPr>
        <w:pStyle w:val="Style47"/>
        <w:keepNext/>
        <w:keepLines/>
        <w:widowControl w:val="0"/>
        <w:shd w:val="clear" w:color="auto" w:fill="auto"/>
        <w:bidi w:val="0"/>
        <w:spacing w:before="0" w:line="218" w:lineRule="auto"/>
        <w:ind w:left="3680" w:right="0" w:firstLine="0"/>
        <w:jc w:val="both"/>
      </w:pPr>
      <w:bookmarkStart w:id="111" w:name="bookmark111"/>
      <w:bookmarkStart w:id="112" w:name="bookmark112"/>
      <w:r>
        <w:rPr>
          <w:color w:val="000000"/>
          <w:spacing w:val="0"/>
          <w:w w:val="100"/>
          <w:position w:val="0"/>
          <w:shd w:val="clear" w:color="auto" w:fill="auto"/>
          <w:lang w:val="pl-PL" w:eastAsia="pl-PL" w:bidi="pl-PL"/>
        </w:rPr>
        <w:t>Wiesław ŻYLIŃSKI.</w:t>
      </w:r>
      <w:bookmarkEnd w:id="111"/>
      <w:bookmarkEnd w:id="112"/>
    </w:p>
    <w:p>
      <w:pPr>
        <w:pStyle w:val="Style50"/>
        <w:keepNext w:val="0"/>
        <w:keepLines w:val="0"/>
        <w:widowControl w:val="0"/>
        <w:shd w:val="clear" w:color="auto" w:fill="auto"/>
        <w:bidi w:val="0"/>
        <w:spacing w:before="0" w:after="140" w:line="185" w:lineRule="auto"/>
        <w:ind w:left="0" w:right="0" w:firstLine="200"/>
        <w:jc w:val="both"/>
        <w:sectPr>
          <w:headerReference w:type="default" r:id="rId123"/>
          <w:headerReference w:type="even" r:id="rId124"/>
          <w:footnotePr>
            <w:pos w:val="pageBottom"/>
            <w:numFmt w:val="decimal"/>
            <w:numRestart w:val="continuous"/>
            <w15:footnoteColumns w:val="1"/>
          </w:footnotePr>
          <w:pgSz w:w="7094" w:h="11629"/>
          <w:pgMar w:top="1003" w:left="607" w:right="619" w:bottom="700" w:header="0" w:footer="3" w:gutter="0"/>
          <w:cols w:space="720"/>
          <w:noEndnote/>
          <w:rtlGutter w:val="0"/>
          <w:docGrid w:linePitch="360"/>
        </w:sectPr>
      </w:pPr>
      <w:r>
        <w:rPr>
          <w:color w:val="000000"/>
          <w:spacing w:val="0"/>
          <w:w w:val="100"/>
          <w:position w:val="0"/>
          <w:shd w:val="clear" w:color="auto" w:fill="auto"/>
          <w:lang w:val="pl-PL" w:eastAsia="pl-PL" w:bidi="pl-PL"/>
        </w:rPr>
        <w:t xml:space="preserve">Zarząd Kursu prosi nas o zaznaczenie, że rozporządza nieznaczną ilością skryptów w cenie £ 2 (dwa) za całość. Adres — “Reduta” </w:t>
      </w:r>
      <w:r>
        <w:rPr>
          <w:color w:val="000000"/>
          <w:spacing w:val="0"/>
          <w:w w:val="100"/>
          <w:position w:val="0"/>
          <w:shd w:val="clear" w:color="auto" w:fill="auto"/>
          <w:lang w:val="la-001" w:eastAsia="la-001" w:bidi="la-001"/>
        </w:rPr>
        <w:t>In</w:t>
        <w:softHyphen/>
        <w:t xml:space="preserve">stitute, </w:t>
      </w:r>
      <w:r>
        <w:rPr>
          <w:color w:val="000000"/>
          <w:spacing w:val="0"/>
          <w:w w:val="100"/>
          <w:position w:val="0"/>
          <w:shd w:val="clear" w:color="auto" w:fill="auto"/>
          <w:lang w:val="pl-PL" w:eastAsia="pl-PL" w:bidi="pl-PL"/>
        </w:rPr>
        <w:t>32, Bolton Gardens, London, S.W. 5.</w:t>
      </w:r>
    </w:p>
    <w:p>
      <w:pPr>
        <w:pStyle w:val="Style94"/>
        <w:keepNext/>
        <w:keepLines/>
        <w:widowControl w:val="0"/>
        <w:shd w:val="clear" w:color="auto" w:fill="auto"/>
        <w:bidi w:val="0"/>
        <w:spacing w:before="0" w:line="240" w:lineRule="auto"/>
        <w:ind w:left="0" w:right="0" w:firstLine="0"/>
        <w:jc w:val="right"/>
      </w:pPr>
      <w:bookmarkStart w:id="113" w:name="bookmark113"/>
      <w:bookmarkStart w:id="114" w:name="bookmark114"/>
      <w:r>
        <w:rPr>
          <w:color w:val="000000"/>
          <w:spacing w:val="0"/>
          <w:w w:val="100"/>
          <w:position w:val="0"/>
          <w:shd w:val="clear" w:color="auto" w:fill="auto"/>
          <w:lang w:val="pl-PL" w:eastAsia="pl-PL" w:bidi="pl-PL"/>
        </w:rPr>
        <w:t>Książki</w:t>
      </w:r>
      <w:bookmarkEnd w:id="113"/>
      <w:bookmarkEnd w:id="114"/>
    </w:p>
    <w:p>
      <w:pPr>
        <w:pStyle w:val="Style37"/>
        <w:keepNext/>
        <w:keepLines/>
        <w:widowControl w:val="0"/>
        <w:shd w:val="clear" w:color="auto" w:fill="auto"/>
        <w:bidi w:val="0"/>
        <w:spacing w:before="0" w:after="400" w:line="240" w:lineRule="auto"/>
        <w:ind w:left="0" w:right="0" w:firstLine="0"/>
        <w:jc w:val="left"/>
      </w:pPr>
      <w:bookmarkStart w:id="115" w:name="bookmark115"/>
      <w:bookmarkStart w:id="116" w:name="bookmark116"/>
      <w:r>
        <w:rPr>
          <w:color w:val="000000"/>
          <w:spacing w:val="0"/>
          <w:w w:val="100"/>
          <w:position w:val="0"/>
          <w:shd w:val="clear" w:color="auto" w:fill="auto"/>
          <w:lang w:val="pl-PL" w:eastAsia="pl-PL" w:bidi="pl-PL"/>
        </w:rPr>
        <w:t>Lista katyńska</w:t>
      </w:r>
      <w:bookmarkEnd w:id="115"/>
      <w:bookmarkEnd w:id="116"/>
    </w:p>
    <w:p>
      <w:pPr>
        <w:pStyle w:val="Style35"/>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Jest to niesamowita książka. Treścią jej jest jedynie spis jeńców Kozielska, Ostaszkowa i Starobielska, którzy zaginęli w Rosji. Gdy się jednak bierze do ręki tych 313 stronic, wypeł</w:t>
        <w:softHyphen/>
        <w:t>nionych tylko nazwiskami i danymi personalnymi, dopiero uświadamia się sobie właściwe rozmiary jednej z najbardziej ponurych zbrodni naszych czasów. Wrażenie potęguje się, gdy się weźmie pod uwagę, że ta lista obejmuje tylko jeńców trzech obozów i tylko prawie wyłącznie oficerów i policjantów oraz, że spis nie jest bynajmniej pełny. A przecież były jeszcze dzie</w:t>
        <w:softHyphen/>
        <w:t>siątki i setki tysięcy innych obywateli polskich różnych zawo</w:t>
        <w:softHyphen/>
        <w:t>dów, wyznań i narodowościowej przynależności, rozsianych po obozach, więzieniach i posiołkach Związku Sowieckiego — i nikt nie zna szczegółów ich losu ani okoliczności ich śmierci. Je</w:t>
        <w:softHyphen/>
        <w:t>dynie wydanie materiałów, zawartych w kartotece dawnego P.C.K. mogłoby odsłonić część tej olbrzymiej tragedii naszego państwa. Ale to wymagałoby całego szeregu książek podobnych do tej, która została opracowana przez majora Adama Moszyńskiego.</w:t>
      </w:r>
    </w:p>
    <w:p>
      <w:pPr>
        <w:pStyle w:val="Style35"/>
        <w:keepNext w:val="0"/>
        <w:keepLines w:val="0"/>
        <w:widowControl w:val="0"/>
        <w:shd w:val="clear" w:color="auto" w:fill="auto"/>
        <w:bidi w:val="0"/>
        <w:spacing w:before="0" w:after="400" w:line="218" w:lineRule="auto"/>
        <w:ind w:left="0" w:right="0"/>
        <w:jc w:val="both"/>
      </w:pPr>
      <w:r>
        <w:rPr>
          <w:color w:val="000000"/>
          <w:spacing w:val="0"/>
          <w:w w:val="100"/>
          <w:position w:val="0"/>
          <w:shd w:val="clear" w:color="auto" w:fill="auto"/>
          <w:lang w:val="pl-PL" w:eastAsia="pl-PL" w:bidi="pl-PL"/>
        </w:rPr>
        <w:t>Książka zawiera 10.000 nazwisk, w tym ponad 4.000 ofiar mordu katyńskiego. Ogółem z tych obozów zaginęło około 14.000 ludzi, w tym prawdopodobnie ponad 8.000 oficerów i około 6.000 policjantów. W mogile katyńskiej zidentyfikowano ponad 4.000 osób prawie wyłącznie oficerów. Reszta prawdopodobnie leży w jakichś innych analogicznych grobach na terenie Zwią</w:t>
        <w:softHyphen/>
        <w:t>zku Sowieckiego.</w:t>
      </w:r>
    </w:p>
    <w:p>
      <w:pPr>
        <w:pStyle w:val="Style50"/>
        <w:keepNext w:val="0"/>
        <w:keepLines w:val="0"/>
        <w:widowControl w:val="0"/>
        <w:shd w:val="clear" w:color="auto" w:fill="auto"/>
        <w:bidi w:val="0"/>
        <w:spacing w:before="0" w:after="0" w:line="175" w:lineRule="auto"/>
        <w:ind w:left="0" w:right="0" w:firstLine="220"/>
        <w:jc w:val="both"/>
        <w:sectPr>
          <w:headerReference w:type="default" r:id="rId125"/>
          <w:headerReference w:type="even" r:id="rId126"/>
          <w:footnotePr>
            <w:pos w:val="pageBottom"/>
            <w:numFmt w:val="decimal"/>
            <w:numRestart w:val="continuous"/>
            <w15:footnoteColumns w:val="1"/>
          </w:footnotePr>
          <w:pgSz w:w="7094" w:h="11629"/>
          <w:pgMar w:top="1003" w:left="607" w:right="619" w:bottom="700" w:header="575" w:footer="272" w:gutter="0"/>
          <w:pgNumType w:start="378"/>
          <w:cols w:space="720"/>
          <w:noEndnote/>
          <w:rtlGutter w:val="0"/>
          <w:docGrid w:linePitch="360"/>
        </w:sectPr>
      </w:pPr>
      <w:r>
        <w:rPr>
          <w:b/>
          <w:bCs/>
          <w:color w:val="000000"/>
          <w:spacing w:val="0"/>
          <w:w w:val="100"/>
          <w:position w:val="0"/>
          <w:sz w:val="16"/>
          <w:szCs w:val="16"/>
          <w:shd w:val="clear" w:color="auto" w:fill="auto"/>
          <w:lang w:val="pl-PL" w:eastAsia="pl-PL" w:bidi="pl-PL"/>
        </w:rPr>
        <w:t xml:space="preserve">Lista Katyńska. — </w:t>
      </w:r>
      <w:r>
        <w:rPr>
          <w:color w:val="000000"/>
          <w:spacing w:val="0"/>
          <w:w w:val="100"/>
          <w:position w:val="0"/>
          <w:shd w:val="clear" w:color="auto" w:fill="auto"/>
          <w:lang w:val="pl-PL" w:eastAsia="pl-PL" w:bidi="pl-PL"/>
        </w:rPr>
        <w:t>Jeńcy obozów Kozielsk, Starobielsk, Ostaszków za</w:t>
        <w:softHyphen/>
        <w:t>ginieni w Rosji Sowieckiej. Opracował Adam Moszyński, “Gryf”, Lon</w:t>
        <w:softHyphen/>
        <w:t>dyn, 1949 r.</w:t>
      </w:r>
    </w:p>
    <w:p>
      <w:pPr>
        <w:pStyle w:val="Style47"/>
        <w:keepNext/>
        <w:keepLines/>
        <w:widowControl w:val="0"/>
        <w:pBdr>
          <w:top w:val="single" w:sz="4" w:space="0" w:color="auto"/>
        </w:pBdr>
        <w:shd w:val="clear" w:color="auto" w:fill="auto"/>
        <w:bidi w:val="0"/>
        <w:spacing w:before="0" w:after="120" w:line="218" w:lineRule="auto"/>
        <w:ind w:left="0" w:right="0" w:firstLine="0"/>
        <w:jc w:val="center"/>
      </w:pPr>
      <w:bookmarkStart w:id="117" w:name="bookmark117"/>
      <w:bookmarkStart w:id="118" w:name="bookmark118"/>
      <w:r>
        <w:rPr>
          <w:color w:val="000000"/>
          <w:spacing w:val="0"/>
          <w:w w:val="100"/>
          <w:position w:val="0"/>
          <w:shd w:val="clear" w:color="auto" w:fill="auto"/>
          <w:lang w:val="pl-PL" w:eastAsia="pl-PL" w:bidi="pl-PL"/>
        </w:rPr>
        <w:t>Źródła książki.</w:t>
      </w:r>
      <w:bookmarkEnd w:id="117"/>
      <w:bookmarkEnd w:id="118"/>
    </w:p>
    <w:p>
      <w:pPr>
        <w:pStyle w:val="Style35"/>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Podstawą spisu są przeważnie zeznania ocalonych. Przede wszystkim więc zeznania tych około 400 oficerów, pochodzących ze wszystkich trzech obozów, którzy w kwietniu i maju 1940 roku zostali przywiezieni do Griazowca w Wołogockiej obłasti i tam trzymani aż do umowy Majski-Sikorski w 1941 r. Poza tym jest kilku, czy też nawet kilkunastu oficerów spośród tych, którymi się specjalnie zainteresowały władze centralne i którzy wobec tego zostali z obozów przewiezieni na śledztwo do Mo</w:t>
        <w:softHyphen/>
        <w:t>skwy i pomieszani w więzieniach z sowieckimi więźniami politycznymi.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zasadzie zeznań ocalonych, Dowództwo Armii Polskiej w Rosji jeszcze w 1941 r. przystąpiło do układania listy zaginio</w:t>
        <w:softHyphen/>
        <w:t>nych. W dniu 3 grudnia 1941 r., gdy generałowie Sikorski i Anders odbywali znaną rozmowę ze Stalinem w sprawie zagi</w:t>
        <w:softHyphen/>
        <w:t>nionych w Związku Sowieckim oficerów, lista ta liczyła już 3.848 nazwisk. W marcu 1942 r. gen. Anders złożył Stalinowi listę uzupełnioną do 4.518 nazwisk. W okresie późniejszym, po kilkuletnim zbieraniu materiałów przez funkcjonujące przy Dtwie Wojsk Polskich na środkowym Wschodzie Biuro Opieki nad Rodzinami — lista ta rozrosła się do 9.000 nazwisk. Lista ta stała się też głównym źródłem omawianej tutaj księgi.</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 xml:space="preserve">Drugim źródłem jest niemiecki </w:t>
      </w:r>
      <w:r>
        <w:rPr>
          <w:color w:val="000000"/>
          <w:spacing w:val="0"/>
          <w:w w:val="100"/>
          <w:position w:val="0"/>
          <w:shd w:val="clear" w:color="auto" w:fill="auto"/>
          <w:lang w:val="fr-FR" w:eastAsia="fr-FR" w:bidi="fr-FR"/>
        </w:rPr>
        <w:t xml:space="preserve">“Amtlichês </w:t>
      </w:r>
      <w:r>
        <w:rPr>
          <w:color w:val="000000"/>
          <w:spacing w:val="0"/>
          <w:w w:val="100"/>
          <w:position w:val="0"/>
          <w:shd w:val="clear" w:color="auto" w:fill="auto"/>
          <w:lang w:val="pl-PL" w:eastAsia="pl-PL" w:bidi="pl-PL"/>
        </w:rPr>
        <w:t xml:space="preserve">Materiał zum </w:t>
      </w:r>
      <w:r>
        <w:rPr>
          <w:color w:val="000000"/>
          <w:spacing w:val="0"/>
          <w:w w:val="100"/>
          <w:position w:val="0"/>
          <w:shd w:val="clear" w:color="auto" w:fill="auto"/>
          <w:lang w:val="fr-FR" w:eastAsia="fr-FR" w:bidi="fr-FR"/>
        </w:rPr>
        <w:t xml:space="preserve">Massenmord von </w:t>
      </w:r>
      <w:r>
        <w:rPr>
          <w:color w:val="000000"/>
          <w:spacing w:val="0"/>
          <w:w w:val="100"/>
          <w:position w:val="0"/>
          <w:shd w:val="clear" w:color="auto" w:fill="auto"/>
          <w:lang w:val="pl-PL" w:eastAsia="pl-PL" w:bidi="pl-PL"/>
        </w:rPr>
        <w:t>Katyń” zawierający wykaz 4.143 zwłok ziden</w:t>
        <w:softHyphen/>
        <w:t>tyfikowanych podczas badań wiosną 1943 r. To źródło daje sto</w:t>
        <w:softHyphen/>
        <w:t>sunkowo najwięcej gwarancji ścisłości, gdyż każda pozycja o- parta jest na dokumentach i listach znalezionych przy zwło</w:t>
        <w:softHyphen/>
        <w:t>kach. Możliwość błędu przy identyfikacji zachodzi tylko w wy</w:t>
        <w:softHyphen/>
        <w:t>jątkowych wypadkach, gdy ktoś posiadał przy sobie dokumen</w:t>
        <w:softHyphen/>
        <w:t>ty i listy należące do innych osób. Poza tym pewne trudności powstają w związku z transkrypcją nazwisk na dokumentach wystawionych przez władze obozowe w języku rosyjskim.</w:t>
      </w:r>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Trzecim źródłem jest wykaz sporządzony przez Polaków pra</w:t>
        <w:softHyphen/>
        <w:t>cujących w Katyniu przy ekshumacji zwłok. Obejmuje on 2.916 nazwisk i w pewnym stopniu uzupełnia niemieckie sprawozda</w:t>
        <w:softHyphen/>
        <w:t>nia. Poza tym, jako korektywa, uwzględnione zostały dodatko</w:t>
        <w:softHyphen/>
        <w:t>wa relacje różnych wiarygodnych osób.</w:t>
      </w:r>
    </w:p>
    <w:p>
      <w:pPr>
        <w:pStyle w:val="Style35"/>
        <w:keepNext w:val="0"/>
        <w:keepLines w:val="0"/>
        <w:widowControl w:val="0"/>
        <w:shd w:val="clear" w:color="auto" w:fill="auto"/>
        <w:bidi w:val="0"/>
        <w:spacing w:before="0" w:after="220" w:line="218" w:lineRule="auto"/>
        <w:ind w:left="0" w:right="0" w:firstLine="200"/>
        <w:jc w:val="both"/>
      </w:pPr>
      <w:r>
        <w:rPr>
          <w:color w:val="000000"/>
          <w:spacing w:val="0"/>
          <w:w w:val="100"/>
          <w:position w:val="0"/>
          <w:shd w:val="clear" w:color="auto" w:fill="auto"/>
          <w:lang w:val="pl-PL" w:eastAsia="pl-PL" w:bidi="pl-PL"/>
        </w:rPr>
        <w:t>Wady i zalety księgi są wadami i zaletami tych źródeł, na któ</w:t>
        <w:softHyphen/>
        <w:t>rych ona jest oparta. Głównym źródłem jest owa lista Biura Opieki nad Rodzinami. Oparta jest ona przeważnie na infor</w:t>
        <w:softHyphen/>
        <w:t>macjach udzielonych przez jeńców, którzy uniknęli Katynia. Jest rzeczą znaną, jak ludzie, którzy przeszli obozy i więzienia, tracą pamięć do nazwisk. Zapewne więc jest wiele wypadków, że ten sam jeniec był zgłaszany przez kilku świadków, i za każ</w:t>
        <w:softHyphen/>
        <w:t>dym razem z drobnymi różnicami w pisowni nazwiska; w ten sposób był on zapisywany jako odmienna osoba. Jest całkiem prawdopodobne, że niektóre nazwiska trafiły do listy nie na zasadzie osobistych stwierdzeń informującego, lecz na zasadzie</w:t>
        <w:br w:type="page"/>
      </w:r>
      <w:r>
        <w:rPr>
          <w:color w:val="000000"/>
          <w:spacing w:val="0"/>
          <w:w w:val="100"/>
          <w:position w:val="0"/>
          <w:shd w:val="clear" w:color="auto" w:fill="auto"/>
          <w:lang w:val="pl-PL" w:eastAsia="pl-PL" w:bidi="pl-PL"/>
        </w:rPr>
        <w:t>tego, co mu inni jeńcy opowiadali. Tu również należy przyjąć pewien margines na możliwe błędy.</w:t>
      </w:r>
    </w:p>
    <w:p>
      <w:pPr>
        <w:pStyle w:val="Style47"/>
        <w:keepNext/>
        <w:keepLines/>
        <w:widowControl w:val="0"/>
        <w:shd w:val="clear" w:color="auto" w:fill="auto"/>
        <w:tabs>
          <w:tab w:pos="2496" w:val="left"/>
        </w:tabs>
        <w:bidi w:val="0"/>
        <w:spacing w:before="0" w:after="220" w:line="218" w:lineRule="auto"/>
        <w:ind w:left="0" w:right="0" w:firstLine="700"/>
        <w:jc w:val="both"/>
      </w:pPr>
      <w:bookmarkStart w:id="119" w:name="bookmark119"/>
      <w:bookmarkStart w:id="120" w:name="bookmark120"/>
      <w:r>
        <w:rPr>
          <w:color w:val="000000"/>
          <w:spacing w:val="0"/>
          <w:w w:val="100"/>
          <w:position w:val="0"/>
          <w:shd w:val="clear" w:color="auto" w:fill="auto"/>
          <w:lang w:val="pl-PL" w:eastAsia="pl-PL" w:bidi="pl-PL"/>
        </w:rPr>
        <w:t>V</w:t>
        <w:tab/>
        <w:t>Kozielsk.</w:t>
      </w:r>
      <w:bookmarkEnd w:id="119"/>
      <w:bookmarkEnd w:id="120"/>
    </w:p>
    <w:p>
      <w:pPr>
        <w:pStyle w:val="Style35"/>
        <w:keepNext w:val="0"/>
        <w:keepLines w:val="0"/>
        <w:widowControl w:val="0"/>
        <w:shd w:val="clear" w:color="auto" w:fill="auto"/>
        <w:bidi w:val="0"/>
        <w:spacing w:before="0" w:after="220" w:line="218" w:lineRule="auto"/>
        <w:ind w:left="0" w:right="0"/>
        <w:jc w:val="both"/>
      </w:pPr>
      <w:r>
        <w:rPr>
          <w:color w:val="000000"/>
          <w:spacing w:val="0"/>
          <w:w w:val="100"/>
          <w:position w:val="0"/>
          <w:shd w:val="clear" w:color="auto" w:fill="auto"/>
          <w:lang w:val="pl-PL" w:eastAsia="pl-PL" w:bidi="pl-PL"/>
        </w:rPr>
        <w:t>Toteż należy przypuszczać, że lista Kozielska w Księdze ule</w:t>
        <w:softHyphen/>
        <w:t>gła dość poważnemu rozdęciu. Zawiera ona około 5.200 naz</w:t>
        <w:softHyphen/>
        <w:t>wisk. Tymczasem na początku roku 1940 wśród mieszkańców obozu kozielskiego obliczano zaludnienie obydwu jego części (tzn. klasztoru oraz tzw. “skitu”) na ca 4.500 jeńców; w tej liczbie było około 100 podoficerów i szeregowców i około 100 osób cywilnych, przeważnie sędziów i prokuratorów. Mniej więcej na miesiąc przed rozpoczęciem likwidacji obozu szere</w:t>
        <w:softHyphen/>
        <w:t>gowych wysłano do specjalnych obozów pracy, gdzie znaleźli oni znośne warunki. Pozostało więc około 4.400 oficerów, pod</w:t>
        <w:softHyphen/>
        <w:t xml:space="preserve">chorążych i cywilów. Z tych około 150 skierowano do Giazowca, a kilkudziesięciu wywieziono w różnym czasie indywidualnie. Daje to w rezultacie cyfrę około 4.250 oficerów, podchorążych i cywilów, których w kwietniu — maju 1940 roku skierowano do Katynia. Cyfra ta uderzająco zbliża się do cyfry zawartej w niemieckim “Amtliches Materiał zum </w:t>
      </w:r>
      <w:r>
        <w:rPr>
          <w:color w:val="000000"/>
          <w:spacing w:val="0"/>
          <w:w w:val="100"/>
          <w:position w:val="0"/>
          <w:shd w:val="clear" w:color="auto" w:fill="auto"/>
          <w:lang w:val="fr-FR" w:eastAsia="fr-FR" w:bidi="fr-FR"/>
        </w:rPr>
        <w:t xml:space="preserve">Massenmord von </w:t>
      </w:r>
      <w:r>
        <w:rPr>
          <w:color w:val="000000"/>
          <w:spacing w:val="0"/>
          <w:w w:val="100"/>
          <w:position w:val="0"/>
          <w:shd w:val="clear" w:color="auto" w:fill="auto"/>
          <w:lang w:val="pl-PL" w:eastAsia="pl-PL" w:bidi="pl-PL"/>
        </w:rPr>
        <w:t>Ka</w:t>
        <w:softHyphen/>
        <w:t>tyń”: 4.143 zwłok zidentyfikowanych, szczególnie jeżeli do tej ostatniej liczby dodamy pewną ilość ciał niewydobytych z tzw. grobu Nr VIII, zawierającego przeważnie jeńców wywiezio</w:t>
        <w:softHyphen/>
        <w:t>nych w maju 1940 roku. Jeżeli do tego dodamy kilkadziesiąt osób wywiezionych indywidualnie, otrzymamy 4.300 osób jako najbardziej prawdopodobną sumę zaginionych jeńców obozu kozielskiego. Na podstawie więc powyższych obliczeń można postawić hipotezę, że lista zawarta w części pierwszej omawia</w:t>
        <w:softHyphen/>
        <w:t>nej książki (Obóz w Kozielsku i Groby Katyńskie) jest niemal o 25 % rozdęta i wymaga niezmiernie skrupulatnej, można po</w:t>
        <w:softHyphen/>
        <w:t>wiedzieć benedyktyńskiej, analizy, aby ją uzgodnić z rzeczy</w:t>
        <w:softHyphen/>
        <w:t>wistością.</w:t>
      </w:r>
    </w:p>
    <w:p>
      <w:pPr>
        <w:pStyle w:val="Style47"/>
        <w:keepNext/>
        <w:keepLines/>
        <w:widowControl w:val="0"/>
        <w:shd w:val="clear" w:color="auto" w:fill="auto"/>
        <w:bidi w:val="0"/>
        <w:spacing w:before="0" w:after="220" w:line="218" w:lineRule="auto"/>
        <w:ind w:left="0" w:right="0" w:firstLine="0"/>
        <w:jc w:val="center"/>
      </w:pPr>
      <w:bookmarkStart w:id="121" w:name="bookmark121"/>
      <w:bookmarkStart w:id="122" w:name="bookmark122"/>
      <w:r>
        <w:rPr>
          <w:color w:val="000000"/>
          <w:spacing w:val="0"/>
          <w:w w:val="100"/>
          <w:position w:val="0"/>
          <w:shd w:val="clear" w:color="auto" w:fill="auto"/>
          <w:lang w:val="pl-PL" w:eastAsia="pl-PL" w:bidi="pl-PL"/>
        </w:rPr>
        <w:t>Ostaszków.</w:t>
      </w:r>
      <w:bookmarkEnd w:id="121"/>
      <w:bookmarkEnd w:id="122"/>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Część druga książki jest poświęcona informacjom o jeńcach obozu ostaszkowskiego w obłaści Kalinińskiej, u źródeł Wołgi, w którym więzieni byli policjanci oraz około 600 oficerów na</w:t>
        <w:softHyphen/>
        <w:t>leżących przeważnie do KOP-u. W obozie ostaszkowskim sie</w:t>
        <w:softHyphen/>
        <w:t>działo około 6.000 osób. Spis tej części zawiera około 1.300 naz</w:t>
        <w:softHyphen/>
        <w:t>wisk, czyli mniej więcej około 25 % ogółu ostaszkowskich jeń</w:t>
        <w:softHyphen/>
        <w:t>ców. Likwidacja tego obozu rozpoczęła się w tym samym cza</w:t>
        <w:softHyphen/>
        <w:t>sie co i likwidacja Kozielska i Starobielska, tzn. w kwietniu 1940 r. Należy przypuszczać, że jeńcy obozu ostaszkowskiego leżą w jakiejś innej mogile, której należy szukać gdzieś w re</w:t>
        <w:softHyphen/>
        <w:t>jonie źródeł Wołgi i podgórza Wałdajskiego. Nie jest jednak wykluczone, że zostali oni zatopieni na Morzu Białym i do nich stosują się uporczywe relacje w tej sprawie podane w wy</w:t>
        <w:softHyphen/>
        <w:br w:type="page"/>
      </w:r>
      <w:r>
        <w:rPr>
          <w:color w:val="000000"/>
          <w:spacing w:val="0"/>
          <w:w w:val="100"/>
          <w:position w:val="0"/>
          <w:shd w:val="clear" w:color="auto" w:fill="auto"/>
          <w:lang w:val="pl-PL" w:eastAsia="pl-PL" w:bidi="pl-PL"/>
        </w:rPr>
        <w:t>danej w Londynie książce “Zbrodnia Katyńska w świetle doku</w:t>
        <w:softHyphen/>
        <w:t>mentów” (str. 362 - 364).</w:t>
      </w:r>
    </w:p>
    <w:p>
      <w:pPr>
        <w:pStyle w:val="Style47"/>
        <w:keepNext/>
        <w:keepLines/>
        <w:widowControl w:val="0"/>
        <w:shd w:val="clear" w:color="auto" w:fill="auto"/>
        <w:bidi w:val="0"/>
        <w:spacing w:before="0" w:after="100" w:line="218" w:lineRule="auto"/>
        <w:ind w:left="0" w:right="0" w:firstLine="0"/>
        <w:jc w:val="center"/>
      </w:pPr>
      <w:bookmarkStart w:id="123" w:name="bookmark123"/>
      <w:bookmarkStart w:id="124" w:name="bookmark124"/>
      <w:r>
        <w:rPr>
          <w:color w:val="000000"/>
          <w:spacing w:val="0"/>
          <w:w w:val="100"/>
          <w:position w:val="0"/>
          <w:shd w:val="clear" w:color="auto" w:fill="auto"/>
          <w:lang w:val="pl-PL" w:eastAsia="pl-PL" w:bidi="pl-PL"/>
        </w:rPr>
        <w:t>Starobielsk.</w:t>
      </w:r>
      <w:bookmarkEnd w:id="123"/>
      <w:bookmarkEnd w:id="124"/>
    </w:p>
    <w:p>
      <w:pPr>
        <w:pStyle w:val="Style35"/>
        <w:keepNext w:val="0"/>
        <w:keepLines w:val="0"/>
        <w:widowControl w:val="0"/>
        <w:shd w:val="clear" w:color="auto" w:fill="auto"/>
        <w:bidi w:val="0"/>
        <w:spacing w:before="0" w:after="300" w:line="221" w:lineRule="auto"/>
        <w:ind w:left="0" w:right="0" w:firstLine="260"/>
        <w:jc w:val="both"/>
      </w:pPr>
      <w:r>
        <w:rPr>
          <w:color w:val="000000"/>
          <w:spacing w:val="0"/>
          <w:w w:val="100"/>
          <w:position w:val="0"/>
          <w:shd w:val="clear" w:color="auto" w:fill="auto"/>
          <w:lang w:val="pl-PL" w:eastAsia="pl-PL" w:bidi="pl-PL"/>
        </w:rPr>
        <w:t>Trzecia część książki poświęcona jest wiadomościom o jeń</w:t>
        <w:softHyphen/>
        <w:t>cach Starobielska. Był to obóz na Ukrainie, siedzieli tam pra</w:t>
        <w:softHyphen/>
        <w:t>wie wyłącznie oficerowie i jego zaludnienie było mniej więcej takie same jak Kozielska, tzn. około 4.500 osób. Likwidacja rozpoczęła się w tym samym czasie co i innych dwóch obozów, tzn. w kwietniu 1940 r. Spis zawiera około 3.000 nazwisk. Istnie</w:t>
        <w:softHyphen/>
        <w:t>ją pewne wskazówki, że mogiła Starobielszczan znajduje się gdzieś w pobliżu Charkowa.</w:t>
      </w:r>
    </w:p>
    <w:p>
      <w:pPr>
        <w:pStyle w:val="Style47"/>
        <w:keepNext/>
        <w:keepLines/>
        <w:widowControl w:val="0"/>
        <w:shd w:val="clear" w:color="auto" w:fill="auto"/>
        <w:bidi w:val="0"/>
        <w:spacing w:before="0" w:after="0" w:line="218" w:lineRule="auto"/>
        <w:ind w:left="1020" w:right="0" w:firstLine="0"/>
        <w:jc w:val="both"/>
      </w:pPr>
      <w:bookmarkStart w:id="125" w:name="bookmark125"/>
      <w:bookmarkStart w:id="126" w:name="bookmark126"/>
      <w:r>
        <w:rPr>
          <w:color w:val="000000"/>
          <w:spacing w:val="0"/>
          <w:w w:val="100"/>
          <w:position w:val="0"/>
          <w:shd w:val="clear" w:color="auto" w:fill="auto"/>
          <w:lang w:val="pl-PL" w:eastAsia="pl-PL" w:bidi="pl-PL"/>
        </w:rPr>
        <w:t>Starobielszczanie, którzy byli w Kozielsku.</w:t>
      </w:r>
      <w:bookmarkEnd w:id="125"/>
      <w:bookmarkEnd w:id="126"/>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końcu zamieszczony jest spis około 200 osób, które figu</w:t>
        <w:softHyphen/>
        <w:t>rują na liście starobielskiej, wówczas, gdy są wskazówki rów</w:t>
        <w:softHyphen/>
        <w:t>nież na to, że byli w Kozielsku lub Ostaszkowie. Spis ten jest podany bez komentarzy; widocznie autor księgi nie posiadał dostatecznych podstaw, aby sprzeczność tę wyjaśnić. Nie ulega wątpliwości, że niektóre nazwiska mogły się znaleźć na kilku listach na skutek nieporozumienia. Np. ppłk. Gąsiorek, zastęp</w:t>
        <w:softHyphen/>
        <w:t>ca dowódcy 77 p.p., który figuruje jednocześnie na liście sta</w:t>
        <w:softHyphen/>
        <w:t>robielskiej i kozielskiej, w Kozielsku nigdy nie był, natomiast w Kozielsku były informacje, że on i szereg podległych mu oficerów przebywali w Starobielsku.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Sądzę jednak, że takich błędów jest stosunkowo niewiele. Fakt powtarzania się tych samych nazwisk w wiadomościach dotyczących Starobielska i Kozielska ma swoje uzasadnienie w tym, że dość poważna grupa oficerów starobielskich, która mogła liczyć do 200 osób, została w pierwszych miesiącach istnienia tych obozów przetransportowana do Kozielska. Byli to wyłącznie prawie młodsi oficerowie. Przynifeśli oni do Ko</w:t>
        <w:softHyphen/>
        <w:t>zielska dość dokładne informacje o obozie starobielskim i twiedzili, że istniała tendencja, żeby sztabowych oficerów za</w:t>
        <w:softHyphen/>
        <w:t>trzymać w Starobielsku, natomiast młodszych oficerów w wy</w:t>
        <w:softHyphen/>
        <w:t>padku trudności rozmieszczenia — wysyłać do innych obozów.</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Sądzę, że ten fakt przysłania pewnej ilości Starobielszczan do Kozielska wyjaśnia sprzeczność, która się zarysowuje po</w:t>
        <w:softHyphen/>
        <w:t>między twierdzeniem komisji sowieckiej, że w Katyniu leżą jeńcy kozielscy i starobielscy, a twierdzeniem wydanej w Lon</w:t>
        <w:softHyphen/>
        <w:t>dynie książki “Zbrodnia Katyńska w świetle dokumentów”, że w Katyniu leżą tylko oficerowie kozielscy. To ostatnie twier</w:t>
        <w:softHyphen/>
        <w:t>dzenie jest słuszne w tym sensie, że wśród zwłok odkopanych w mogile katyńskiej nie stwierdzono nikogo, ktoby nie był w Kozielsku. Pomiędzy tymi oficerami jest jednak pewna ilość takich, którzy byli poprzednio w Starobielsku, a potem zostali przywiezieni do Kozielska.</w:t>
      </w:r>
    </w:p>
    <w:p>
      <w:pPr>
        <w:pStyle w:val="Style35"/>
        <w:keepNext w:val="0"/>
        <w:keepLines w:val="0"/>
        <w:widowControl w:val="0"/>
        <w:shd w:val="clear" w:color="auto" w:fill="auto"/>
        <w:bidi w:val="0"/>
        <w:spacing w:before="0" w:after="240" w:line="218" w:lineRule="auto"/>
        <w:ind w:left="0" w:right="0" w:firstLine="200"/>
        <w:jc w:val="both"/>
        <w:sectPr>
          <w:headerReference w:type="default" r:id="rId127"/>
          <w:headerReference w:type="even" r:id="rId128"/>
          <w:footnotePr>
            <w:pos w:val="pageBottom"/>
            <w:numFmt w:val="decimal"/>
            <w:numRestart w:val="continuous"/>
            <w15:footnoteColumns w:val="1"/>
          </w:footnotePr>
          <w:pgSz w:w="7094" w:h="11629"/>
          <w:pgMar w:top="1003" w:left="607" w:right="619" w:bottom="700" w:header="0" w:footer="3" w:gutter="0"/>
          <w:pgNumType w:start="214"/>
          <w:cols w:space="720"/>
          <w:noEndnote/>
          <w:rtlGutter w:val="0"/>
          <w:docGrid w:linePitch="360"/>
        </w:sectPr>
      </w:pPr>
      <w:r>
        <w:rPr>
          <w:color w:val="000000"/>
          <w:spacing w:val="0"/>
          <w:w w:val="100"/>
          <w:position w:val="0"/>
          <w:shd w:val="clear" w:color="auto" w:fill="auto"/>
          <w:lang w:val="pl-PL" w:eastAsia="pl-PL" w:bidi="pl-PL"/>
        </w:rPr>
        <w:t xml:space="preserve">Znaczenie tej kontrowersji polega na tym, że jeżeli w mogi- </w:t>
      </w:r>
    </w:p>
    <w:p>
      <w:pPr>
        <w:pStyle w:val="Style35"/>
        <w:keepNext w:val="0"/>
        <w:keepLines w:val="0"/>
        <w:widowControl w:val="0"/>
        <w:shd w:val="clear" w:color="auto" w:fill="auto"/>
        <w:bidi w:val="0"/>
        <w:spacing w:before="0" w:after="240" w:line="218" w:lineRule="auto"/>
        <w:ind w:left="0" w:right="0" w:firstLine="0"/>
        <w:jc w:val="both"/>
        <w:rPr>
          <w:sz w:val="20"/>
          <w:szCs w:val="20"/>
        </w:rPr>
      </w:pPr>
      <w:r>
        <w:rPr>
          <w:color w:val="000000"/>
          <w:spacing w:val="0"/>
          <w:w w:val="100"/>
          <w:position w:val="0"/>
          <w:sz w:val="19"/>
          <w:szCs w:val="19"/>
          <w:shd w:val="clear" w:color="auto" w:fill="auto"/>
          <w:lang w:val="fr-FR" w:eastAsia="fr-FR" w:bidi="fr-FR"/>
        </w:rPr>
        <w:t xml:space="preserve">le </w:t>
      </w:r>
      <w:r>
        <w:rPr>
          <w:color w:val="000000"/>
          <w:spacing w:val="0"/>
          <w:w w:val="100"/>
          <w:position w:val="0"/>
          <w:sz w:val="19"/>
          <w:szCs w:val="19"/>
          <w:shd w:val="clear" w:color="auto" w:fill="auto"/>
          <w:lang w:val="pl-PL" w:eastAsia="pl-PL" w:bidi="pl-PL"/>
        </w:rPr>
        <w:t>katyńskiej leżą przedstawiciele wszystkich trzech obozów — sprawa poszukiwania mogił, w których leżą obozy starobiel</w:t>
        <w:softHyphen/>
        <w:t>ski i ostaszkowski odpada. Jeżeli w Katyniu leżą tylko ci, któ</w:t>
        <w:softHyphen/>
        <w:t>rzy byli w Kozielsku (i w tym kilkudziesięciu czy nawet kilku</w:t>
        <w:softHyphen/>
        <w:t>set takich, którzy do Kozielska zostali przywiezieni ze Staro</w:t>
        <w:softHyphen/>
        <w:t xml:space="preserve">bielska jeszcze na pół roku przed likwidacją)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Rosja winna od</w:t>
        <w:softHyphen/>
        <w:t>powiedzieć na pytanie: co się stało z jeńcami Starobielska i Ostaszkowa.</w:t>
      </w:r>
    </w:p>
    <w:p>
      <w:pPr>
        <w:pStyle w:val="Style47"/>
        <w:keepNext/>
        <w:keepLines/>
        <w:widowControl w:val="0"/>
        <w:shd w:val="clear" w:color="auto" w:fill="auto"/>
        <w:bidi w:val="0"/>
        <w:spacing w:before="0" w:after="120" w:line="218" w:lineRule="auto"/>
        <w:ind w:left="0" w:right="0" w:firstLine="0"/>
        <w:jc w:val="center"/>
      </w:pPr>
      <w:bookmarkStart w:id="127" w:name="bookmark127"/>
      <w:bookmarkStart w:id="128" w:name="bookmark128"/>
      <w:r>
        <w:rPr>
          <w:color w:val="000000"/>
          <w:spacing w:val="0"/>
          <w:w w:val="100"/>
          <w:position w:val="0"/>
          <w:shd w:val="clear" w:color="auto" w:fill="auto"/>
          <w:lang w:val="pl-PL" w:eastAsia="pl-PL" w:bidi="pl-PL"/>
        </w:rPr>
        <w:t>He było masowych ekzekucji?</w:t>
      </w:r>
      <w:bookmarkEnd w:id="127"/>
      <w:bookmarkEnd w:id="128"/>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Rodzi się pytanie, ile jeszcze zbiorowych mogił pomordowa</w:t>
        <w:softHyphen/>
        <w:t>nych przez NKWD Polaków znajduje się na terenie Związku Sowieckiego. Wydana w Londynie “Zbrodnia Katyńska w świetle dokumentów” podaje szereg przykładów zbiorowych mordów i przytacza liczne świadectwa wiarogodnych osób. (Rozdział XII).</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Jeszcze na szereg miesięcy przed rozpoczęciem likwidacji Kozielska, zostały stamtąd wywiezione dwie mniejsze grupy, które zniknęły prawie bez śladu. Pierwsza, to kapelani wojsko</w:t>
        <w:softHyphen/>
        <w:t>wi: ks. prałat Wojtyniak, ks. Skorel, ks. Nowak, ks. Kantak, naczelny kapelan ewangelicko-augsburski, ks. pastor Paszkę i inni. Aresztowano ich w noc wigilijną, z 24-25 grudnia, 1939 r. Natychmiast po wyjściu z obozu, na stacji w Kozielsku, wy</w:t>
        <w:softHyphen/>
        <w:t>dzielono ks. Kantaka, który był obywatelem gdańskim i po</w:t>
        <w:softHyphen/>
        <w:t>wieziono na śledztwo do Moskwy. Po innych ślad zaginął.</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Druga grupa, — to był zespół około 30. ludzi, przewieziony do Kozielska w pierwszych miesiącach jego istnienia. Umieszczo</w:t>
        <w:softHyphen/>
        <w:t>no ich w jednym z bloków, dookoła którego zbudowano nie</w:t>
        <w:softHyphen/>
        <w:t>dużą odratowaną zonę. Innych jeńców nie dopuszczono do komunikowania się z nimi. Ponieważ jednak w bloku nie było wychodka, co pewien czas, wyprowadzano poza zonę grupy więźniów pod konwojem. Dało to możność jeńcom wejść w kon</w:t>
        <w:softHyphen/>
        <w:t>takt z niektórymi członkami tej grupy. Skomunikowano się w ten sposób z płk. Korniłłowiczem, zięciem Henryka Sienkie</w:t>
        <w:softHyphen/>
        <w:t>wicza oraz z Czaykowskim, ziemianinem z Podola, a prawdo</w:t>
        <w:softHyphen/>
        <w:t>podobnie również z innymi. Mniej więcej po dwóch tygodniach wywieziono ich w niewiadomym kierunku. Mimowoli nasuwa się hipoteza, że gdzieś, w pobliżu odkrytych już grobów katyń</w:t>
        <w:softHyphen/>
        <w:t>skich, prawdopodobnie w tym samym lasku, jest jeszcze sporo mniejszych mogił, w których leżą ofiary wcześniejszych mor</w:t>
        <w:softHyphen/>
        <w:t>dów.</w:t>
      </w:r>
    </w:p>
    <w:p>
      <w:pPr>
        <w:pStyle w:val="Style35"/>
        <w:keepNext w:val="0"/>
        <w:keepLines w:val="0"/>
        <w:widowControl w:val="0"/>
        <w:shd w:val="clear" w:color="auto" w:fill="auto"/>
        <w:bidi w:val="0"/>
        <w:spacing w:before="0" w:after="160" w:line="218" w:lineRule="auto"/>
        <w:ind w:left="0" w:right="0" w:firstLine="200"/>
        <w:jc w:val="both"/>
      </w:pPr>
      <w:r>
        <w:rPr>
          <w:color w:val="000000"/>
          <w:spacing w:val="0"/>
          <w:w w:val="100"/>
          <w:position w:val="0"/>
          <w:shd w:val="clear" w:color="auto" w:fill="auto"/>
          <w:lang w:val="pl-PL" w:eastAsia="pl-PL" w:bidi="pl-PL"/>
        </w:rPr>
        <w:t>A ile takich mogił jest jeszcze na terenie Związku Sowiec</w:t>
        <w:softHyphen/>
        <w:t>kiego? W miarę tego jak coraz więcej materiałów, dotyczących losów zaginionych w Rosji polskich oficerów, jest publikowa</w:t>
        <w:softHyphen/>
        <w:t>nych, coraz bardziej narasta wrażenie, że mogiła katyńska nie jest wcale zjawiskiem odosobnionym, lecz tylko fragmen</w:t>
        <w:softHyphen/>
        <w:t>tem obszerniejszego systemu, przy którego pomocy likwiduje się wewnętrznych i zewnętrznych przeciwników obecnego re</w:t>
        <w:softHyphen/>
        <w:br w:type="page"/>
      </w:r>
      <w:r>
        <w:rPr>
          <w:color w:val="000000"/>
          <w:spacing w:val="0"/>
          <w:w w:val="100"/>
          <w:position w:val="0"/>
          <w:shd w:val="clear" w:color="auto" w:fill="auto"/>
          <w:lang w:val="pl-PL" w:eastAsia="pl-PL" w:bidi="pl-PL"/>
        </w:rPr>
        <w:t>żimu. Poza zasłoną tajemnicy, którą jest otoczona praca ro</w:t>
        <w:softHyphen/>
        <w:t>syjskiej policji bezpieczeństwa, dzieją się potworności, o któ</w:t>
        <w:softHyphen/>
        <w:t>rych wyobrażenia nie mają ludzie Zachodu, a o których Rosja</w:t>
        <w:softHyphen/>
        <w:t>nie boją się nawet szeptać do najbliższych przyjaciół.</w:t>
      </w:r>
    </w:p>
    <w:p>
      <w:pPr>
        <w:pStyle w:val="Style35"/>
        <w:keepNext w:val="0"/>
        <w:keepLines w:val="0"/>
        <w:widowControl w:val="0"/>
        <w:shd w:val="clear" w:color="auto" w:fill="auto"/>
        <w:bidi w:val="0"/>
        <w:spacing w:before="0" w:after="780" w:line="240" w:lineRule="auto"/>
        <w:ind w:left="3460" w:right="0" w:firstLine="0"/>
        <w:jc w:val="both"/>
      </w:pPr>
      <w:r>
        <w:rPr>
          <w:b/>
          <w:bCs/>
          <w:color w:val="000000"/>
          <w:spacing w:val="0"/>
          <w:w w:val="100"/>
          <w:position w:val="0"/>
          <w:shd w:val="clear" w:color="auto" w:fill="auto"/>
          <w:lang w:val="fr-FR" w:eastAsia="fr-FR" w:bidi="fr-FR"/>
        </w:rPr>
        <w:t xml:space="preserve">J. </w:t>
      </w:r>
      <w:r>
        <w:rPr>
          <w:b/>
          <w:bCs/>
          <w:color w:val="000000"/>
          <w:spacing w:val="0"/>
          <w:w w:val="100"/>
          <w:position w:val="0"/>
          <w:shd w:val="clear" w:color="auto" w:fill="auto"/>
          <w:lang w:val="pl-PL" w:eastAsia="pl-PL" w:bidi="pl-PL"/>
        </w:rPr>
        <w:t>LEBIEDZIEWSKI.</w:t>
      </w:r>
    </w:p>
    <w:p>
      <w:pPr>
        <w:pStyle w:val="Style37"/>
        <w:keepNext/>
        <w:keepLines/>
        <w:widowControl w:val="0"/>
        <w:shd w:val="clear" w:color="auto" w:fill="auto"/>
        <w:bidi w:val="0"/>
        <w:spacing w:before="0" w:after="260" w:line="288" w:lineRule="auto"/>
        <w:ind w:left="0" w:right="0" w:firstLine="0"/>
        <w:jc w:val="left"/>
      </w:pPr>
      <w:bookmarkStart w:id="129" w:name="bookmark129"/>
      <w:bookmarkStart w:id="130" w:name="bookmark130"/>
      <w:r>
        <w:rPr>
          <w:color w:val="000000"/>
          <w:spacing w:val="0"/>
          <w:w w:val="100"/>
          <w:position w:val="0"/>
          <w:shd w:val="clear" w:color="auto" w:fill="auto"/>
          <w:lang w:val="pl-PL" w:eastAsia="pl-PL" w:bidi="pl-PL"/>
        </w:rPr>
        <w:t>Kampania wrześniowa w krzywym zwierciadle</w:t>
      </w:r>
      <w:bookmarkEnd w:id="129"/>
      <w:bookmarkEnd w:id="130"/>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Szczupła literatura kampanii wrześniowej zwiększyła się ostatnio o książkę pióra Roberta Jarsa, oficera rezerwy wojska francuskiego, prawnika i znawcy języka niemieckiego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Nowa pozycja bibliograficzna nie wzbogaciła jednak, nieste</w:t>
        <w:softHyphen/>
        <w:t>ty, dotychczasowego stanu wiedzy w tym przedmiocie, przeciw</w:t>
        <w:softHyphen/>
        <w:t>nie nawet — w wielu sprawach zamąciła dorobek dotychcza</w:t>
        <w:softHyphen/>
        <w:t>sowy.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Autor postanowił dokonać krytycznego rozbioru kampanii wrześniowej zarówno pod względem strategicznym, jak i ope- racyjno-taktycznym, lecz w obu kierunkach nie osiągnął celu.</w:t>
      </w:r>
    </w:p>
    <w:p>
      <w:pPr>
        <w:pStyle w:val="Style35"/>
        <w:keepNext w:val="0"/>
        <w:keepLines w:val="0"/>
        <w:widowControl w:val="0"/>
        <w:shd w:val="clear" w:color="auto" w:fill="auto"/>
        <w:bidi w:val="0"/>
        <w:spacing w:before="0" w:after="260" w:line="218" w:lineRule="auto"/>
        <w:ind w:left="0" w:right="0" w:firstLine="260"/>
        <w:jc w:val="both"/>
      </w:pPr>
      <w:r>
        <w:rPr>
          <w:color w:val="000000"/>
          <w:spacing w:val="0"/>
          <w:w w:val="100"/>
          <w:position w:val="0"/>
          <w:shd w:val="clear" w:color="auto" w:fill="auto"/>
          <w:lang w:val="pl-PL" w:eastAsia="pl-PL" w:bidi="pl-PL"/>
        </w:rPr>
        <w:t>W pierwszej dziedzinie nie powiodło mu się z własnej winy, bo — po pierwsze — postanowił (zapewne dla uproszczenia spra</w:t>
        <w:softHyphen/>
        <w:t>wy) ograniczyć się do rozpatrzenia materiału pod tak zwanym “czysto wojskowym” kątem widzenia, gdy tymczasem strategia bierze początek z polityki, geo-polityki, ekonomii, operuje wie</w:t>
        <w:softHyphen/>
        <w:t>lostronnością i nie daje się symplifikować, a już do dziedziny ściśle “wojskowej” wtłoczyć jej żadną miarą nie podobna. W związku ze swoim zamysłem autor zaniechał przestudiowania ogromnej dokumentacji zawartej w światowej literaturze po</w:t>
        <w:softHyphen/>
        <w:t>wojennej, dotyczącej stosunków politycznych w okresie 1918-1939 i bezpośrednio poprzedzającej wybuch drugiej wojny światowej. Nawet i tych źródeł, które los mu udostępnił, nie wykorzystał w pełni. Mianowicie z archiwów naczelnych władz wojskowych francuskich ogłosił jeden tylko dokument, związany — jak to da</w:t>
        <w:softHyphen/>
        <w:t>lej zobaczymy — więcej z kampanią niemiecko-francuską niż z wrześniową, natomiast ani słowem nie wspomniał o innych, na przykład tak kapitalnych jak dokumenty stwierdzające istnie</w:t>
        <w:softHyphen/>
        <w:t>nie sojuszu wojskowego francusko-polskiego. Jaki użytek uczy</w:t>
        <w:softHyphen/>
        <w:t>nił autor ze zbadanych przez siebie niektórych archiwów po</w:t>
        <w:softHyphen/>
      </w:r>
    </w:p>
    <w:p>
      <w:pPr>
        <w:pStyle w:val="Style50"/>
        <w:keepNext w:val="0"/>
        <w:keepLines w:val="0"/>
        <w:widowControl w:val="0"/>
        <w:shd w:val="clear" w:color="auto" w:fill="auto"/>
        <w:bidi w:val="0"/>
        <w:spacing w:before="0" w:after="0" w:line="180" w:lineRule="auto"/>
        <w:ind w:left="0" w:right="0" w:firstLine="200"/>
        <w:jc w:val="both"/>
        <w:rPr>
          <w:sz w:val="19"/>
          <w:szCs w:val="19"/>
        </w:rPr>
      </w:pPr>
      <w:r>
        <w:rPr>
          <w:color w:val="000000"/>
          <w:spacing w:val="0"/>
          <w:w w:val="100"/>
          <w:position w:val="0"/>
          <w:sz w:val="18"/>
          <w:szCs w:val="18"/>
          <w:shd w:val="clear" w:color="auto" w:fill="auto"/>
          <w:lang w:val="pl-PL" w:eastAsia="pl-PL" w:bidi="pl-PL"/>
        </w:rPr>
        <w:t xml:space="preserve">ił </w:t>
      </w:r>
      <w:r>
        <w:rPr>
          <w:color w:val="000000"/>
          <w:spacing w:val="0"/>
          <w:w w:val="100"/>
          <w:position w:val="0"/>
          <w:sz w:val="18"/>
          <w:szCs w:val="18"/>
          <w:shd w:val="clear" w:color="auto" w:fill="auto"/>
          <w:lang w:val="fr-FR" w:eastAsia="fr-FR" w:bidi="fr-FR"/>
        </w:rPr>
        <w:t xml:space="preserve">Jars, </w:t>
      </w:r>
      <w:r>
        <w:rPr>
          <w:color w:val="000000"/>
          <w:spacing w:val="0"/>
          <w:w w:val="100"/>
          <w:position w:val="0"/>
          <w:sz w:val="18"/>
          <w:szCs w:val="18"/>
          <w:shd w:val="clear" w:color="auto" w:fill="auto"/>
          <w:lang w:val="pl-PL" w:eastAsia="pl-PL" w:bidi="pl-PL"/>
        </w:rPr>
        <w:t xml:space="preserve">Robert, </w:t>
      </w:r>
      <w:r>
        <w:rPr>
          <w:color w:val="000000"/>
          <w:spacing w:val="0"/>
          <w:w w:val="100"/>
          <w:position w:val="0"/>
          <w:sz w:val="18"/>
          <w:szCs w:val="18"/>
          <w:shd w:val="clear" w:color="auto" w:fill="auto"/>
          <w:lang w:val="fr-FR" w:eastAsia="fr-FR" w:bidi="fr-FR"/>
        </w:rPr>
        <w:t xml:space="preserve">officier du cadre de réserve, licencié en droit, diplômé d’Etudes de langue allemande. </w:t>
      </w:r>
      <w:r>
        <w:rPr>
          <w:b/>
          <w:bCs/>
          <w:color w:val="000000"/>
          <w:spacing w:val="0"/>
          <w:w w:val="100"/>
          <w:position w:val="0"/>
          <w:sz w:val="16"/>
          <w:szCs w:val="16"/>
          <w:shd w:val="clear" w:color="auto" w:fill="auto"/>
          <w:lang w:val="fr-FR" w:eastAsia="fr-FR" w:bidi="fr-FR"/>
        </w:rPr>
        <w:t xml:space="preserve">La campagne de Pologne </w:t>
      </w:r>
      <w:r>
        <w:rPr>
          <w:color w:val="000000"/>
          <w:spacing w:val="0"/>
          <w:w w:val="100"/>
          <w:position w:val="0"/>
          <w:sz w:val="18"/>
          <w:szCs w:val="18"/>
          <w:shd w:val="clear" w:color="auto" w:fill="auto"/>
          <w:lang w:val="fr-FR" w:eastAsia="fr-FR" w:bidi="fr-FR"/>
        </w:rPr>
        <w:t xml:space="preserve">(Septembre 1939). Collection de mémoire, études et documents pour servir à l’histoire de la guerre, Payot, Paris, 1949. Str. 222, </w:t>
      </w:r>
      <w:r>
        <w:rPr>
          <w:color w:val="000000"/>
          <w:spacing w:val="0"/>
          <w:w w:val="100"/>
          <w:position w:val="0"/>
          <w:sz w:val="18"/>
          <w:szCs w:val="18"/>
          <w:shd w:val="clear" w:color="auto" w:fill="auto"/>
          <w:lang w:val="pl-PL" w:eastAsia="pl-PL" w:bidi="pl-PL"/>
        </w:rPr>
        <w:t xml:space="preserve">szkiców </w:t>
      </w:r>
      <w:r>
        <w:rPr>
          <w:color w:val="000000"/>
          <w:spacing w:val="0"/>
          <w:w w:val="100"/>
          <w:position w:val="0"/>
          <w:sz w:val="18"/>
          <w:szCs w:val="18"/>
          <w:shd w:val="clear" w:color="auto" w:fill="auto"/>
          <w:lang w:val="fr-FR" w:eastAsia="fr-FR" w:bidi="fr-FR"/>
        </w:rPr>
        <w:t>12.</w:t>
        <w:br w:type="page"/>
      </w:r>
      <w:r>
        <w:rPr>
          <w:rStyle w:val="CharStyle36"/>
        </w:rPr>
        <w:t>niemieckich (głównie z Tulonu, gdzie mieściła się ekspozytura dowództwa niemieckiej marynarki wojennej) stwierdzić trud</w:t>
        <w:softHyphen/>
        <w:t>no, ponieważ (poza ogólną wzmianką) w tekście nie ma odsy- łaczów do źródeł</w:t>
      </w:r>
      <w:r>
        <w:rPr>
          <w:rStyle w:val="CharStyle36"/>
          <w:vertAlign w:val="superscript"/>
        </w:rPr>
        <w:footnoteReference w:id="48"/>
      </w:r>
      <w:r>
        <w:rPr>
          <w:rStyle w:val="CharStyle36"/>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Przez zaniechanie zbadania lub niekompletne wykorzystanie źródeł odnoszących się do stosunków politycznych, autor pod</w:t>
        <w:softHyphen/>
        <w:t>ciął wartość wszystkich dalszych swoich wywodów i ocen na temat strategii już choćby dlatego, że nie sposób krytykować polskiego planu wojny, gdy się nie stwierdzi, że jego oparciem i podstawą było istnienie sojuszu wojskowego między Francją a Polską. Błąd autora jest tym dotkliwszy, że przeoranie materia</w:t>
        <w:softHyphen/>
        <w:t>łów polityczno-wojskowych, dotąd właściwie nie zsyntetyzo- wanych z punktu widzenia problematyki kampanii wrześniowej, mogło było już samo przez się dokonać znacznego postępu hi</w:t>
        <w:softHyphen/>
        <w:t>storycznego.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Drugą przyczyną chybienia w rozbiorze krytycznym strate</w:t>
        <w:softHyphen/>
        <w:t>gii wrześniowej było to, że autor pomimo wszystko wkroczył w dziedzinę polityki, ale niestety nie jako historyk, lecz jako partyzant subiektywnej tendencji politycznej.</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Obie przyczyny złożyły się na powstanie szeregu niedorzecz</w:t>
        <w:softHyphen/>
        <w:t>ności z jednej strony, a przemilczeń z drugiej, zaś nadbudo</w:t>
        <w:softHyphen/>
        <w:t>wa wniosków i konkluzji wzniesiona na takim fałszywym ma</w:t>
        <w:softHyphen/>
        <w:t>teriale musiła wypaść wadliwie.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przykład wina wywołania drugiej wojny światowej leży według autora właściwie po stronie ... polskiej :</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Polska — podajemy wywód p. Jarsa w streszczeniu — zmart</w:t>
        <w:softHyphen/>
        <w:t>wychwstała w r. 1919 i od razu musiała wziąć się do odpiera</w:t>
        <w:softHyphen/>
        <w:t>nia nawały bolszewickiej, którą wstrzymała dopiero u wrót Warszawy dzięki dzielności żołnierza polskiego i (wiadomo co teraz dobry Francuz, ale gorszy historyk powie — przyp. re</w:t>
        <w:softHyphen/>
        <w:t>cenzenta) dzięki szczęśliwym zarządzeniom taktycznym, wy</w:t>
        <w:softHyphen/>
        <w:t>danym za poradą członków misji wojskowej francuskiej pod rozkazami gen. Weyganda, wspomaganego przez generałów Bil- lotte i Henrys (nowa wersja, odejmująca nieco wawrzynów gen. Weygandowi, przyp. recenzenta). Młoda republika polska uzy</w:t>
        <w:softHyphen/>
        <w:t>skała — i tu właśnie tkwi zarodek przyszłych konfliktów — Wołyń, Podole i prowincję litewską Wilna, w której, z wyjątkiem samego miasta, Polacy są w mniejszości. Utworzenie “koryta</w:t>
        <w:softHyphen/>
        <w:t>rza polskiego” w r. 1920 dało Polsce dostęp do Bałtyku poprzez niemieckie Pomorze i Prusy Wschodnie. Granice nowego pań</w:t>
        <w:softHyphen/>
        <w:t>stwa wytyczono prawie wszędzie kosztem różnych narodów...</w:t>
      </w:r>
      <w:r>
        <w:br w:type="page"/>
      </w:r>
    </w:p>
    <w:p>
      <w:pPr>
        <w:pStyle w:val="Style35"/>
        <w:keepNext w:val="0"/>
        <w:keepLines w:val="0"/>
        <w:widowControl w:val="0"/>
        <w:shd w:val="clear" w:color="auto" w:fill="auto"/>
        <w:bidi w:val="0"/>
        <w:spacing w:before="0" w:after="160" w:line="218" w:lineRule="auto"/>
        <w:ind w:left="0" w:right="0" w:firstLine="0"/>
        <w:jc w:val="both"/>
      </w:pPr>
      <w:r>
        <w:rPr>
          <w:color w:val="000000"/>
          <w:spacing w:val="0"/>
          <w:w w:val="100"/>
          <w:position w:val="0"/>
          <w:shd w:val="clear" w:color="auto" w:fill="auto"/>
          <w:lang w:val="pl-PL" w:eastAsia="pl-PL" w:bidi="pl-PL"/>
        </w:rPr>
        <w:t>Na 35 milionów mieszkańców Polski, tylko 3/5 było rdzennych Polaków, żaden inny kraj w Europie nie przedstawiał takiej mozajki ras 1 wyznań co Polska. Lwów był jedynym miastem na świecie, w którym Stolica Apostolska musiała ustanawiać aż trzy arcybiskupstwa: jedno dla obrządku rzymskiego, drugie dla unickiego, trzecie dla ormiańskiego (perła, nie argument — przyp. recenzenta). W roku 1938 jeszcze zwiększono tę mo- zajkę mniejszościową przez przyłączenie czeskiego Cieszyna. Polska, państwo buforowe pomiędzy Rosją a Niemcami, kraj rolniczy, a mimo wszystko również i przemysłowy, musiała w sposób fatalny przyciągać pożądliwość sąsiadów. Połowiczne roz</w:t>
        <w:softHyphen/>
        <w:t>wiązania różnych problemów polsko-niemieckich i polsko- rosyjskich przyspieszyły rozpętanie konfliktu, który i tak (!) był nieunikniony...</w:t>
      </w:r>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Na innym znów miejscu autor, omawiając wyimaginowany przez siebie polski plan wojny, uzasadnia dlaczegośmy to po</w:t>
        <w:softHyphen/>
        <w:t>stanowili się bronić rzekomo samodzielnie. Mówi on (w stresz</w:t>
        <w:softHyphen/>
        <w:t>czeniu) co następuje: Gdy starcie z Niemcami zbliżało się, przed Polakami stały do wyboru dwie alternatywy: albo prowadzić wojnę w oparciu o sojusz i pomoc materiałową, zaofiarowa</w:t>
        <w:softHyphen/>
        <w:t>ne przez Rosję Sowiecką, albo odrzucić tę ofertę i bronić się samodzielnie. Nie chcąc zmienić wrogiej Rosji polityki Becka, który odmawiał przyjęcia tej pomocy, nawet gdyby od</w:t>
        <w:softHyphen/>
        <w:t>mowa miała pociągać za sobą obecność wojska niemieckiego na ziemi polskiej (?) — rząd polski wybrał alternatywę drugą.</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Mało,tego. Wojna była tuż, ia lekkomyślni Polacy zaniedbali na czas zmobilizować się i skoncentrować. Wydali rozkaz mo</w:t>
        <w:softHyphen/>
        <w:t>bilizacji, ale odwołali go. W tym miejscu autor wyznaje, że sta</w:t>
        <w:softHyphen/>
        <w:t>ło się to "... być może nawet na żądanie rządów francuskiego i langielskiego”. Autor dostrzega też inną okoliczność łagodzą</w:t>
        <w:softHyphen/>
        <w:t>cą, mianowicie, że powodem opóźnienia było może dążenie Po</w:t>
        <w:softHyphen/>
        <w:t>laków do uniknięcia wszystkiego, co mogłoby obciążyć ich od</w:t>
        <w:softHyphen/>
        <w:t>powiedzialnością za wybuch wojny, ale pod koniec wywodu od</w:t>
        <w:softHyphen/>
        <w:t>wołuje tę względność i mówi: “...wiadomo z drugiej strony jak wojowniczo Polacy pisali i wypowiadali się przed wybuchem konfliktu”. W nawiasie należy dodać, że mobilizacja i koncen</w:t>
        <w:softHyphen/>
        <w:t>tracja polskie, choć nie przeprowadzane w stu procentach, nie były znów wykonane tak katastrofalnie, jak to przedstawił au</w:t>
        <w:softHyphen/>
        <w:t>tor. Na 1 września mieliśmy do walki całkowicie zmobilizowa</w:t>
        <w:softHyphen/>
        <w:t>nych i w miejscach przewidzianych dywizji piech. nie 17 jak podaje autor, lecz 23 (ponadto dwie częściowo na miejscu), bry</w:t>
        <w:softHyphen/>
        <w:t>gad kawalerii nie 6 lecz 8, zaś brygad (zgrupowań) piechoty nie 3 i pół, lecz około 8, a więc mieliśmy w pierwszym rzucie niemal wszystkie siły dlań przewidziane.</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związku z oceną ugrupowania polskiego na zachód od Wi</w:t>
        <w:softHyphen/>
        <w:t>sły autor zarzuca planowi polskiemu, że chciał utrzymać za wiele terenu siłami zbyt szczupłymi; jedną z pobudek wysunię</w:t>
        <w:softHyphen/>
        <w:t>cia gros sił ku zachodowi miało być jakoby “usiłowanie mar</w:t>
        <w:softHyphen/>
        <w:br w:type="page"/>
      </w:r>
      <w:r>
        <w:rPr>
          <w:color w:val="000000"/>
          <w:spacing w:val="0"/>
          <w:w w:val="100"/>
          <w:position w:val="0"/>
          <w:shd w:val="clear" w:color="auto" w:fill="auto"/>
          <w:lang w:val="pl-PL" w:eastAsia="pl-PL" w:bidi="pl-PL"/>
        </w:rPr>
        <w:t>szalka Rydza śmigłego wywarcia presji na Hitlera przez możli</w:t>
        <w:softHyphen/>
        <w:t>we najbliższe podsunięcie się do granicy Niemiec”.</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Według autora plan polski nie przewidział konieczności szybkiego odwrotu na linie obrony rzecznej. Może. Aby jednak być bliższym prawdy należałoby choć raz w książce uprzytom</w:t>
        <w:softHyphen/>
        <w:t>nić czytelnikowi, że Niemcy zaskoczyli Polskę (i cały świat) tempem walki, nie znanym dotąd w historii wojen.</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związku z tym przemilczeniem należy zauważyć, że takie bagatele: jak dojście Hitlera do władzy; jawne przygotowania Niemiec do wojny; polityka zachodu zaspakajania żądań nie</w:t>
        <w:softHyphen/>
        <w:t>mieckich; zabory dokonane przez Hitlera; w konsekwencji zy</w:t>
        <w:softHyphen/>
        <w:t xml:space="preserve">skanie przez Trzecią Rzeszę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znacznej przewagi strategicznej i zbrojeniowej, a także możności prowadzenia przez nią “wojny nerwów”; przebieg tej wojny — wszystko to nie znalazło na</w:t>
        <w:softHyphen/>
        <w:t>leżytego wyrazu w opracowaniu.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Stąd “bardzo zła strategia” wysunięcia tzw. korpusu inter</w:t>
        <w:softHyphen/>
        <w:t>wencyjnego pod Gdańsk (sprawa zresztą zagmatwana przez autora i w jego ujęciu daleka od rzeczywistego przebiegu), stąd także archaiczna doktryna wyszkoleniowa polska, i ujemna konkluzja o ogólnej wartości polskich sił zbrojnych — zaak</w:t>
        <w:softHyphen/>
        <w:t>centowane są przez autora bardzo kategorycznie, choć prawda historyczna, zwłaszcza w ustach Francuza, domaga się tu za</w:t>
        <w:softHyphen/>
        <w:t>stosowania oceny relatywnej. Konkluzję tę przytaczamy w brzmieniu dosłownym: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“Kraj o silnych tradycjach wojskowych jak Polska, mógł li</w:t>
        <w:softHyphen/>
        <w:t>czyć na odwagę i wytrzymałość swych żołnierzy; jednak war</w:t>
        <w:softHyphen/>
        <w:t>tość sił zbrojnych w wojnie nowoczesnej jest funkcją także wielu innych czynników: wojsko polskie 1939 roku nie nada</w:t>
        <w:softHyphen/>
        <w:t>wało się do wytrzymania tempa walki nowoczesnej.</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“Dowództwo źle przygotowane do prowadzenia działań, prze</w:t>
        <w:softHyphen/>
        <w:t>siąknięte ideami archaicznymi; wojsko zorganizowane zbyt sztywnie, liczne wprawdzie, lecz niedostatecznie wyszkolone i uzbrojone: lotnictwo modernizujące się, lecz właściwie nie do użytku w starciu grożącym bezpośrednio — oto’ główne cechy polskich sił zbrojnych w r. 1939”.</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Jest oczywiście w książce szereg ocen, nie wypływających ściśle z założeń politycznych, a zatem nie do odrzucenia już a priori. Należą do nich uwagi autora, dotyczące organizacji na</w:t>
        <w:softHyphen/>
        <w:t>czelnych władz wojskowych, organizacji dowodzenia operacyj</w:t>
        <w:softHyphen/>
        <w:t>nego i innych spraw.</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fr-FR" w:eastAsia="fr-FR" w:bidi="fr-FR"/>
        </w:rPr>
        <w:t xml:space="preserve">P. Jars </w:t>
      </w:r>
      <w:r>
        <w:rPr>
          <w:color w:val="000000"/>
          <w:spacing w:val="0"/>
          <w:w w:val="100"/>
          <w:position w:val="0"/>
          <w:shd w:val="clear" w:color="auto" w:fill="auto"/>
          <w:lang w:val="pl-PL" w:eastAsia="pl-PL" w:bidi="pl-PL"/>
        </w:rPr>
        <w:t>sądzi, że organizacja polskich naczelnych władz woj</w:t>
        <w:softHyphen/>
        <w:t>skowych była bardzo skomplikowana. Ministerstwo Spraw Woj</w:t>
        <w:softHyphen/>
        <w:t>skowych odznaczało się zupełnym brakiem inicjatywy na wszy</w:t>
        <w:softHyphen/>
        <w:t>stkich szczeblach, Generalny Inspektorat S.Z. trzymał je zresz</w:t>
        <w:softHyphen/>
        <w:t xml:space="preserve">tą rozmyślnie w cieniu, mając za szefa drugą osobę w państwie po Prezydencie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Sztab Główny za czasów Piłsudskiego zre</w:t>
        <w:softHyphen/>
        <w:t>dukowano właściwie do zakresu wywiadowczego, dopiero mar</w:t>
        <w:softHyphen/>
        <w:t>szałek śmigły odrestaurował jego właściwy ziakres działania, niestety zbyt późno.</w:t>
      </w:r>
      <w:r>
        <w:br w:type="page"/>
      </w:r>
    </w:p>
    <w:p>
      <w:pPr>
        <w:pStyle w:val="Style35"/>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Organizacja dowodzenia operacyjnego po stronie polskiej odznaczała się według autora brakiem giętkości. Nie było orga</w:t>
        <w:softHyphen/>
        <w:t>nów dowodzenia na szczeblu pośrednim między Naczelnym Wo</w:t>
        <w:softHyphen/>
        <w:t>dzem a armiami, to jest dowództw grup armij, względnie fron</w:t>
        <w:softHyphen/>
        <w:t>tów. Naczelny Wódz oddaWał wprawdzie .wielkie jednostki do</w:t>
        <w:softHyphen/>
        <w:t>wódcom armij, ale w rzeczywistości użycie ich zastrzegał dla siebie:</w:t>
      </w:r>
    </w:p>
    <w:p>
      <w:pPr>
        <w:pStyle w:val="Style35"/>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Niemiecki plan wojny jest dla autora wykwitem sztuki wo</w:t>
        <w:softHyphen/>
        <w:t>jennej, a jego wykonanie majstersztykiem. Trudno oponować, choć w sprawie drugiej części tego twierdzenia należy się za</w:t>
        <w:softHyphen/>
        <w:t>strzec, już jeśli nie ze względów humanitarnych, to ze względu na to, że prawie nic dotąd nie wiemy, ani o wewnętrznym funkcjonowaniu niemieckiej machiny wojennej, ani o kryzy</w:t>
        <w:softHyphen/>
        <w:t>sach, przez jakie dowództwo nieprzyjaciela przejść musiało w czasie kampanii. Na marginesie omawiania przez autora pla</w:t>
        <w:softHyphen/>
        <w:t>nu niemieckiego trzeba podnieść w każdym razie, że Hitler wcale nie zamierzał najpierw likwidować frontu wschodniego, jak to utrzymuje autor, lecz przeciwnie: najpierw planował wojnę na zachodzie, a dopiero od połowy marca 1939 (od chwi</w:t>
        <w:softHyphen/>
        <w:t>li zajęcia Pragi) zmienił zdanie i zdecydował się na wymierze</w:t>
        <w:softHyphen/>
        <w:t>nie ciosu na wschodzie, w czym dopomógł mu w następstwie Stalin. Ważne będzie wypełnienie łuki pozostawionej przez auto</w:t>
        <w:softHyphen/>
        <w:t>ra w tym punkcie, jakie też siły pozostawili Niemcy na zacho</w:t>
        <w:softHyphen/>
        <w:t>dzie. Otóż od stu-dywizyjnej potęgi francusko-brytyjskiej osło</w:t>
        <w:softHyphen/>
        <w:t>nili się wszystkiego dwudziestu trzema wielkimi jednostkami, w ogromnej większości rezerwowymi ,bez żadnej w tym dywizji szybkiej, natomiast trzykrotnie potężniejszą siłę zwrócili' prze</w:t>
        <w:softHyphen/>
        <w:t>ciw Polsce.</w:t>
      </w:r>
    </w:p>
    <w:p>
      <w:pPr>
        <w:pStyle w:val="Style35"/>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Strategia państwowa polska otrzymała w ocenie autora sto</w:t>
        <w:softHyphen/>
        <w:t>pień zdecydowanie zły. Może i w istocie zasłużyła na taki, ale nie dla powodów przytoczonych przez autora: większość zarzu</w:t>
        <w:softHyphen/>
        <w:t>tów trzeba kategorycznie odrzucić.</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Jeszcze w roku 1949 i tym przykrzej, że właśnie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 Francji, związanej z nami serdecznymi węzłami przyjaźni, publikuje p. Robert </w:t>
      </w:r>
      <w:r>
        <w:rPr>
          <w:color w:val="000000"/>
          <w:spacing w:val="0"/>
          <w:w w:val="100"/>
          <w:position w:val="0"/>
          <w:shd w:val="clear" w:color="auto" w:fill="auto"/>
          <w:lang w:val="fr-FR" w:eastAsia="fr-FR" w:bidi="fr-FR"/>
        </w:rPr>
        <w:t xml:space="preserve">Jars </w:t>
      </w:r>
      <w:r>
        <w:rPr>
          <w:color w:val="000000"/>
          <w:spacing w:val="0"/>
          <w:w w:val="100"/>
          <w:position w:val="0"/>
          <w:shd w:val="clear" w:color="auto" w:fill="auto"/>
          <w:lang w:val="pl-PL" w:eastAsia="pl-PL" w:bidi="pl-PL"/>
        </w:rPr>
        <w:t>takie nonsensy: “Polska... nie przestała być jednak członkiem organizacji narodów zjednoczonych. Sztandar bia</w:t>
        <w:softHyphen/>
        <w:t>ło-czerwony, znaczony dwugłowym orłem, powiewał nad pola</w:t>
        <w:softHyphen/>
        <w:t>mi bitew w Norwegii, Francji, na środkowym wschodzie, we Włoszech; następnie wszedł do oswobodzonej Warszawy na cze</w:t>
        <w:softHyphen/>
        <w:t>le okrytych sławą pułków odradzającego się wojska polskiego '.</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Młot i sierp pomieszał autor z dwugłowym orłem. Optycz</w:t>
        <w:softHyphen/>
        <w:t>nie, a nawet i merytorycznie, oba symbole są zresztą — przy</w:t>
        <w:softHyphen/>
        <w:t>najmniej dla nas — do siebie podobne. Ale od tej pięknej dy</w:t>
        <w:softHyphen/>
        <w:t>gresji powróćmy do roku 1939, mianowicie do kwestii czy inwa</w:t>
        <w:softHyphen/>
        <w:t>zja sowiecka, dokonana w niedzielę 17 września była, czy nie była, decydującym momentem klęski' polskiej. Autor nie pomi</w:t>
        <w:softHyphen/>
        <w:t>ja tego problemu, dziwnym trafem jednak przesuwa datę prze</w:t>
        <w:softHyphen/>
        <w:t>kroczenia granicy polskiej przez wojska sowieckie na dzień 18</w:t>
        <w:br w:type="page"/>
      </w:r>
      <w:r>
        <w:rPr>
          <w:color w:val="000000"/>
          <w:spacing w:val="0"/>
          <w:w w:val="100"/>
          <w:position w:val="0"/>
          <w:shd w:val="clear" w:color="auto" w:fill="auto"/>
          <w:lang w:val="pl-PL" w:eastAsia="pl-PL" w:bidi="pl-PL"/>
        </w:rPr>
        <w:t>września i wypowiada się na ten temat w streszczeniu, jak na</w:t>
        <w:softHyphen/>
        <w:t>stępuje:</w:t>
      </w:r>
    </w:p>
    <w:p>
      <w:pPr>
        <w:pStyle w:val="Style35"/>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“Zniszczenie sił polskich w obszarze na wschód od Wisły do</w:t>
        <w:softHyphen/>
        <w:t>konało się w ciągu tygodnia 11 — 18. IX. Tego ostatniego dnia zaszły dwa ważne wypadki: jeden to opuszczenie przez rząd polski i marszałka śmigłego terytorium państwowego i przej</w:t>
        <w:softHyphen/>
        <w:t>ście — chciałoby się powiedzieć — ucieczka do Rumunii, a dru</w:t>
        <w:softHyphen/>
        <w:t>gie — to przekroczenie granic Polski przez armię czerwoną, prze</w:t>
        <w:softHyphen/>
        <w:t>widziane tajnym układem z Niemcami w dniu 28. VIII. 1939. Czy Rosjanie, wkraczając do Polski, chcieli zapewnić sobie przestrzeń obronną w przewidywaniu przyszłej agresji niemiec</w:t>
        <w:softHyphen/>
        <w:t>kiej, czy też po prostu pragnęli wziąć udział w podziale łupu, nie wiadomo, w każdym razie wejście ich o świcie dnia 18. IX. w granice Polski, odbyło się już wtedy, gdy opór polski był zła</w:t>
        <w:softHyphen/>
        <w:t>many. Nie jest słuszne utrzymywanie, że agresja rosyjska unie</w:t>
        <w:softHyphen/>
        <w:t>możliwiła dowództwu polskiemu utworzenie reduty obronnej w górskich ostępach południowo-wschodniej Polski i zorganizo</w:t>
        <w:softHyphen/>
        <w:t>wanie stamtąd w następstwie szerszej akcji partyzanckiej. Po</w:t>
        <w:softHyphen/>
        <w:t>lacy nie mieli już ani wojska, ani uzbrojenia i żywności. 18-go września siły polskie praktycznie już nie istniały. Po tej dacie luźne oddziały stoczyły jeszcze kilka pięknych walk pełnych heroizmu, ale to było wszystko”.</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wdając się w zbijanie^tego wywodu, sformułowanego zresztą oględnie, trzeba wszakże zauważyć, że nie zawiera ca</w:t>
        <w:softHyphen/>
        <w:t>łej prawdy, którą odsłonić mogą dopiero dalsze badania, szcze</w:t>
        <w:softHyphen/>
        <w:t>gólnie co do stopnia ówczesnego wyczerpania sił niemieckich. Istnieją wskazówki, że było ono bardzo znaczne. Wiadomo da</w:t>
        <w:softHyphen/>
        <w:t>lej, że po stronie polskiej wola walki wcale nie była jeszcze zła</w:t>
        <w:softHyphen/>
        <w:t>mana, że sprzyjał teren i bliskość państwa zaprzyjaźnionego, a siły fizyczne, choć podobnie jak u Niemców nadwątlone, wca</w:t>
        <w:softHyphen/>
        <w:t>le były jeszcze pokaźne. Trzeba też dodać, że problem ma rów</w:t>
        <w:softHyphen/>
        <w:t>nież swoje aspekty moralne, nie obojętne ani dla Polski, ani dla świata.</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 xml:space="preserve">Pod koniec książki autor nawiązuje wreszcie do kampanii niemiecko-francuskiej. Robi to jakby mimochodem, nie dając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bynajmniej poznać czytelnikowi, że chodzi tu o dalszy ciąg dru</w:t>
        <w:softHyphen/>
        <w:t>giej wojny światowej, odroczony na długo dzięki oporowi posta</w:t>
        <w:softHyphen/>
        <w:t>wionemu przez Polskę. “Niektórzy współcześni wojskowi fran</w:t>
        <w:softHyphen/>
        <w:t>cuscy — mówi autor — znakomicie pojęli nauki wynikające z tej krótkiej kampanii w Polsce”. Autor przytacza dalej tekst tajnych dyrektyw taktycznych naczelnego dowództwa francu</w:t>
        <w:softHyphen/>
        <w:t xml:space="preserve">skiego, zredagowanego przez gen. </w:t>
      </w:r>
      <w:r>
        <w:rPr>
          <w:color w:val="000000"/>
          <w:spacing w:val="0"/>
          <w:w w:val="100"/>
          <w:position w:val="0"/>
          <w:shd w:val="clear" w:color="auto" w:fill="auto"/>
          <w:lang w:val="fr-FR" w:eastAsia="fr-FR" w:bidi="fr-FR"/>
        </w:rPr>
        <w:t xml:space="preserve">Georges’a </w:t>
      </w:r>
      <w:r>
        <w:rPr>
          <w:color w:val="000000"/>
          <w:spacing w:val="0"/>
          <w:w w:val="100"/>
          <w:position w:val="0"/>
          <w:shd w:val="clear" w:color="auto" w:fill="auto"/>
          <w:lang w:val="pl-PL" w:eastAsia="pl-PL" w:bidi="pl-PL"/>
        </w:rPr>
        <w:t>dla gen. Gamelin na podstawie doświadczeń kampanii w Polsce.. Wytyczne noszą datę 14 września 1939 roku, a więc pochodzą z okresu, w któ</w:t>
        <w:softHyphen/>
        <w:t>rym według stypulacji sojuszu polsko-francuskiego i przewidy</w:t>
        <w:softHyphen/>
        <w:t>wań polskiego Naczelnego Dowództwa miał się już był dać od</w:t>
        <w:softHyphen/>
        <w:t>czuć na froncie polskim odciążający wpływ uderzenia alianckie</w:t>
        <w:softHyphen/>
        <w:t>go na zachodzie. Konkluzja do jakich doszedł w tym doku</w:t>
        <w:softHyphen/>
        <w:t xml:space="preserve">mencie gen.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nazywa autor “proroczymi”, choć treść</w:t>
        <w:br w:type="page"/>
      </w:r>
      <w:r>
        <w:rPr>
          <w:color w:val="000000"/>
          <w:spacing w:val="0"/>
          <w:w w:val="100"/>
          <w:position w:val="0"/>
          <w:shd w:val="clear" w:color="auto" w:fill="auto"/>
          <w:lang w:val="pl-PL" w:eastAsia="pl-PL" w:bidi="pl-PL"/>
        </w:rPr>
        <w:t>ich, a tym mniej sam przebieg obrony francuskiej, która mia</w:t>
        <w:softHyphen/>
        <w:t>ła dojść do głosu w dziewięć miesięcy później, wcale tego okreś</w:t>
        <w:softHyphen/>
        <w:t xml:space="preserve">lenia nie potwierdza. Gen.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mówi, że trzeba do francu</w:t>
        <w:softHyphen/>
        <w:t>skiej doktryny obrony wprowadzić głębsze niż dotąd ugrupowa</w:t>
        <w:softHyphen/>
        <w:t>nie obronne i rozmieszczenie schronów na głębokiej przestrze</w:t>
        <w:softHyphen/>
        <w:t>ni, by uniknąć bezpośredniego działania czołgów; możliwie naj</w:t>
        <w:softHyphen/>
        <w:t>dalsze wydłużenie ogni dla zatrzymywania czołgów na dalekich odległościach; dezorganizowanie kontratakami Niemców na ich podstawach wyjściowych; stałą czujność OPL przeciw samolo</w:t>
        <w:softHyphen/>
        <w:t>tom lecącym nisko; użycie do walki czołgów, potężniejszych od niemieckich.</w:t>
      </w:r>
    </w:p>
    <w:p>
      <w:pPr>
        <w:pStyle w:val="Style35"/>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“Widzieliśmy zatem, wykrzykuje autor, błędy popełnione przez Polaków; przejrzeliśmy zasady prowadzenia działań nie</w:t>
        <w:softHyphen/>
        <w:t>mieckich i to zarówno pód względem strategicznym, jak tak</w:t>
        <w:softHyphen/>
        <w:t>tycznym!” Czyżby? — należy zapytać autora: przecież z zale</w:t>
        <w:softHyphen/>
        <w:t xml:space="preserve">ceń gen. </w:t>
      </w:r>
      <w:r>
        <w:rPr>
          <w:color w:val="000000"/>
          <w:spacing w:val="0"/>
          <w:w w:val="100"/>
          <w:position w:val="0"/>
          <w:shd w:val="clear" w:color="auto" w:fill="auto"/>
          <w:lang w:val="fr-FR" w:eastAsia="fr-FR" w:bidi="fr-FR"/>
        </w:rPr>
        <w:t xml:space="preserve">Georges’a </w:t>
      </w:r>
      <w:r>
        <w:rPr>
          <w:color w:val="000000"/>
          <w:spacing w:val="0"/>
          <w:w w:val="100"/>
          <w:position w:val="0"/>
          <w:shd w:val="clear" w:color="auto" w:fill="auto"/>
          <w:lang w:val="pl-PL" w:eastAsia="pl-PL" w:bidi="pl-PL"/>
        </w:rPr>
        <w:t>nie zrealizowano podczas kampanii francu</w:t>
        <w:softHyphen/>
        <w:t>skiej bodaj ani jednego. Nie bardzo więc wiadomo dlaczego autor tu chwali, zamiast wytykać.</w:t>
      </w:r>
    </w:p>
    <w:p>
      <w:pPr>
        <w:pStyle w:val="Style44"/>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 rozbiorem krytycznym przebiegu kampanii pod względem operacyjno-taktycznym sprawa przedstawia się podobnie jak z oceną dziedziny strategicznej : autor oparł się w większości na przesłankach fałszywych i z tego powodu chybić musiał we wnioskach. Na plus jednak zapisać mu trzeba w tym wypadku, że nie stało się to, jak poprzednio, z jego własnej winy, lecz dlatego, że po prostu nie posiadał, i posiadać nie mógł, udoku</w:t>
        <w:softHyphen/>
        <w:t>mentowanego opisu przebiegu kampanii, ponieważ wersje do</w:t>
        <w:softHyphen/>
        <w:t>tychczasowe, zarówno polskie jak i niemieckie, opierają się na materiale mocno niekompletnym i często nieodpowiadającym rzeczywistości. Można by zarzucić autorowi, że nie dosyć do</w:t>
        <w:softHyphen/>
        <w:t>kładnie przestudiował istniejące źródła niemieckie i w wielu miejscach błędnie określił ugrupowania poszczególnych armij, jak i ich działania. (Choćby tylko wymienić dla przykładu, że 10. d. panc. w ugrupowaniu wyjściowym nie stała w Prusach Wschodnich lecz na Pomorzu (szkic na str. 55) ; ugrupowania armii gen. Blaskowitza błędne: stały od północy na południe: 30., 24., 10., 18. d. p. (szkic na str. 57); dywizje pancerne 4. i 1. działały na kierunku Radomska, 4. d. panc. na skrzydle za</w:t>
        <w:softHyphen/>
        <w:t>chodnim, 1. d. panc. na wschodnim, a nie odwrotnie, jak po</w:t>
        <w:softHyphen/>
        <w:t>daj e autor (strony 84, 86, 110).</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Mijałoby się z celem niniejszej receńzji prostowanie setek uchybień co do przebiegu działań po stronie polskiej, ponieważ wymagałoby to całego tomu. Odkładając skorygowanie ich do innej sposobności, wypada tu podnieść dla przykładu choćby ujęcie bitwy nad Bzurą, które zarówno w jej genezie, jak prze</w:t>
        <w:softHyphen/>
        <w:t>prowadzeniu, nie odpowiada prawdzie. Przede wszystkim dzia</w:t>
        <w:softHyphen/>
        <w:t>łanie to było bitwą, a nie tylko “zniszczeniem sił polskich na</w:t>
        <w:br w:type="page"/>
      </w:r>
      <w:r>
        <w:rPr>
          <w:color w:val="000000"/>
          <w:spacing w:val="0"/>
          <w:w w:val="100"/>
          <w:position w:val="0"/>
          <w:shd w:val="clear" w:color="auto" w:fill="auto"/>
          <w:lang w:val="pl-PL" w:eastAsia="pl-PL" w:bidi="pl-PL"/>
        </w:rPr>
        <w:t>zachód od Wisły”, chociaż to drugie było istotnie wynikiem bitwy; nie o samą scholastykę tu chodzi, bo w tejże bitwie rów</w:t>
        <w:softHyphen/>
        <w:t>nież i strona polska zadała nieprzyjacielowi poważne straty, gromiąc co najmniej dwie dywizje niemieckie i powodując groź</w:t>
        <w:softHyphen/>
        <w:t>ny kryzys dla wojsk Blaskowitza. Po drugie: rzekome “przy</w:t>
        <w:softHyphen/>
        <w:t>parcie do muru” Naczelnego Wodza przez decyzję powziętą przez jego szefa sztabu (nazywanego przez autora stale gene</w:t>
        <w:softHyphen/>
        <w:t>rałem “Stachiewicz-Waclawa”)</w:t>
      </w:r>
      <w:r>
        <w:rPr>
          <w:color w:val="000000"/>
          <w:spacing w:val="0"/>
          <w:w w:val="100"/>
          <w:position w:val="0"/>
          <w:shd w:val="clear" w:color="auto" w:fill="auto"/>
          <w:vertAlign w:val="superscript"/>
          <w:lang w:val="pl-PL" w:eastAsia="pl-PL" w:bidi="pl-PL"/>
        </w:rPr>
        <w:footnoteReference w:id="49"/>
      </w:r>
      <w:r>
        <w:rPr>
          <w:color w:val="000000"/>
          <w:spacing w:val="0"/>
          <w:w w:val="100"/>
          <w:position w:val="0"/>
          <w:shd w:val="clear" w:color="auto" w:fill="auto"/>
          <w:lang w:val="pl-PL" w:eastAsia="pl-PL" w:bidi="pl-PL"/>
        </w:rPr>
        <w:t>) wyglą-dało w rzeczywistości inaczej. Po trzecie: przypisywanie generałowi Kutrzebie ukrytej intencji uratowania własnej armii kosztem armii gen. Bortnow- skiego, jest całkowicie bezpodstawowe.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tym muszę urwać, aby jeszcze dać miejsce na ciekawostkę, jak to też autor scharakteryzował naszych dowódców. Według p. Jarsa: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“Marszałek Rydz-śmigły wykazał się odwagą i niezłomnością już w czasach pierwszej wojny światowej i wojny polsko-so</w:t>
        <w:softHyphen/>
        <w:t>wieckiej 1920 roku. Wysunięty dla swych zalet patriotycznych i dzięki przyjaźni, jaką darzył go marszałek Piłsudski, na naj</w:t>
        <w:softHyphen/>
        <w:t xml:space="preserve">wyższy szczebel hierarchii wojskowej — nie zdołał stanąć na zawrotnej wysokości drugiej osoby po Prezydencie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wo</w:t>
        <w:softHyphen/>
        <w:t>dza naczelnego sił zbrojnych. Pozostał w dużej mierze “arty</w:t>
        <w:softHyphen/>
        <w:t xml:space="preserve">stą” (był utalentowanym malarzem i dobrym pianistą), nie zdobywając się na </w:t>
      </w:r>
      <w:r>
        <w:rPr>
          <w:color w:val="000000"/>
          <w:spacing w:val="0"/>
          <w:w w:val="100"/>
          <w:position w:val="0"/>
          <w:shd w:val="clear" w:color="auto" w:fill="auto"/>
          <w:lang w:val="fr-FR" w:eastAsia="fr-FR" w:bidi="fr-FR"/>
        </w:rPr>
        <w:t xml:space="preserve">“reflèxes indispensables à un “grand homme de guerre". </w:t>
      </w:r>
      <w:r>
        <w:rPr>
          <w:color w:val="000000"/>
          <w:spacing w:val="0"/>
          <w:w w:val="100"/>
          <w:position w:val="0"/>
          <w:shd w:val="clear" w:color="auto" w:fill="auto"/>
          <w:lang w:val="pl-PL" w:eastAsia="pl-PL" w:bidi="pl-PL"/>
        </w:rPr>
        <w:t xml:space="preserve">Autorytatywny,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raczej “zachciankowy”, daw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 się łatwo powodować przez otoczenie. Z natury optymistyczny, okazał się w rzeczywistości nieprzewidujący i z tego powodu spada nań lwia część odpowiedzialności za nieprzygotowanie sił do wojny. Niektórzy z oficerów, znajdujących się przy nim podczas 17 dni wojny, podają, że niemal zawszę bywał zasko</w:t>
        <w:softHyphen/>
        <w:t>czony przez wypadki; rozmiar klęski przytłoczył go; świadkowie podają że załamał się na wiadomość o inwazji sowieckiej.</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Co do dalszych losów marszałka autor notuje trzy pogłoski: na pierwszym miejscu, że powrócił potajemnie do kraju w r. 1943, wziął udział w powstaniu warszawskim w roku następnym i poległ w walkach; na drugim, że powrócił do Polski w r. 1946, a więc już po “uwolnieniu” kraju, miał zostać rozpoznany, za</w:t>
        <w:softHyphen/>
        <w:t>bity i pochowany na miejscu śmierci (za sprawą obecnego rzą</w:t>
        <w:softHyphen/>
        <w:t>du polskiego, czy też z rąk prywatnych? — zapytanie autora). Wreszcie, że ma stać obecnie, mimo znanych poglądów’ anty</w:t>
        <w:softHyphen/>
        <w:t>semickich sprzed 1939 r., na czele wojsk żydowskich w Pale</w:t>
        <w:softHyphen/>
        <w:t>stynie.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Gen. Bortnowski został awansowany na generała dywizji bez</w:t>
        <w:softHyphen/>
        <w:t>pośrednio ze stopnia pułkownika. Młody, pracowity, mający opinię zdolnego, był przewidywany na następcę marszałka Ry- dza-śmigłego. Zyskał popularność w wyniku dowodzonej przez</w:t>
        <w:br w:type="page"/>
      </w:r>
      <w:r>
        <w:rPr>
          <w:color w:val="000000"/>
          <w:spacing w:val="0"/>
          <w:w w:val="100"/>
          <w:position w:val="0"/>
          <w:shd w:val="clear" w:color="auto" w:fill="auto"/>
          <w:lang w:val="pl-PL" w:eastAsia="pl-PL" w:bidi="pl-PL"/>
        </w:rPr>
        <w:t>siebie operacji zajęcia czeskiego Cieszyna, co wykonał zresztą małym kosztem. Po porażce części sił na Pomorzu “gen. Bort- nowski — pisze autor — wydawał się bardzo przybity ... prócz tego doszły jeszcze nieporozumienia z szefem sztabu armii, któ</w:t>
        <w:softHyphen/>
        <w:t>remu gen. Bortnowski zarzucał nieudolność...”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Gen. Sosnkowski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był generałem broni, tj. posiadał stopień niezwykle wysoki jak na polskie stosunki. Weteran wojen 1914 - 1918 i 1919 - 1920, znajdował się na emeryturze, nie mniej posiadał w dalszym ciągu znaczny wpływ na koła woj</w:t>
        <w:softHyphen/>
        <w:t>skowe. Sosnkowski uciekł samolotem zagranicę podczas gdy żołnierze jego poszli do niewoli niemieckiej</w:t>
      </w:r>
      <w:r>
        <w:rPr>
          <w:color w:val="000000"/>
          <w:spacing w:val="0"/>
          <w:w w:val="100"/>
          <w:position w:val="0"/>
          <w:shd w:val="clear" w:color="auto" w:fill="auto"/>
          <w:vertAlign w:val="superscript"/>
          <w:lang w:val="pl-PL" w:eastAsia="pl-PL" w:bidi="pl-PL"/>
        </w:rPr>
        <w:footnoteReference w:id="50"/>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Zaznaczyć należy — podaje autor — że wartość gen. Dąb- Biernackiego, jako wojskowego, była bardzo nikła. Nie posia</w:t>
        <w:softHyphen/>
        <w:t>dał za' sobą żadnej szkoły wojskowej, a dojście do bardzo wy</w:t>
        <w:softHyphen/>
        <w:t>sokiego szczebla dowodzenia zawdzięczał jedynie temu, że od początku swej kariery należał do najbliższego otoczenia mar</w:t>
        <w:softHyphen/>
        <w:t>szałka Piłsudskiego. Bardzo surowy, bardzo autorytatywny, siał postrach przeprowadzanymi przez siebie inspekcjami, choć pod</w:t>
        <w:softHyphen/>
        <w:t>czas nich 'zwracał uwagę jedynie na szczegóły bez znaczenia, zaniedbywał natomiast sprawy ważne, do których, nie umiał podejść z powodu niemal całkowitego braku kultury wojskowej.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Winą przegrania bitwy pod Piotrkowem obciąża </w:t>
      </w:r>
      <w:r>
        <w:rPr>
          <w:color w:val="000000"/>
          <w:spacing w:val="0"/>
          <w:w w:val="100"/>
          <w:position w:val="0"/>
          <w:shd w:val="clear" w:color="auto" w:fill="auto"/>
          <w:lang w:val="fr-FR" w:eastAsia="fr-FR" w:bidi="fr-FR"/>
        </w:rPr>
        <w:t xml:space="preserve">Jars </w:t>
      </w:r>
      <w:r>
        <w:rPr>
          <w:color w:val="000000"/>
          <w:spacing w:val="0"/>
          <w:w w:val="100"/>
          <w:position w:val="0"/>
          <w:shd w:val="clear" w:color="auto" w:fill="auto"/>
          <w:lang w:val="pl-PL" w:eastAsia="pl-PL" w:bidi="pl-PL"/>
        </w:rPr>
        <w:t>wyłącz</w:t>
        <w:softHyphen/>
        <w:t>nie gen. Biernackiego, który “dla przyjemności przeprowadza</w:t>
        <w:softHyphen/>
        <w:t>nia działań drugorzędnych, znegliżował zupełnie przygotowa</w:t>
        <w:softHyphen/>
        <w:t>nie operacji całością swoich sił”.</w:t>
      </w:r>
    </w:p>
    <w:p>
      <w:pPr>
        <w:pStyle w:val="Style35"/>
        <w:keepNext w:val="0"/>
        <w:keepLines w:val="0"/>
        <w:widowControl w:val="0"/>
        <w:shd w:val="clear" w:color="auto" w:fill="auto"/>
        <w:tabs>
          <w:tab w:pos="4813" w:val="left"/>
        </w:tabs>
        <w:bidi w:val="0"/>
        <w:spacing w:before="0" w:after="0" w:line="218" w:lineRule="auto"/>
        <w:ind w:left="0" w:right="0"/>
        <w:jc w:val="both"/>
        <w:rPr>
          <w:sz w:val="20"/>
          <w:szCs w:val="20"/>
        </w:rPr>
      </w:pPr>
      <w:r>
        <w:rPr>
          <w:color w:val="000000"/>
          <w:spacing w:val="0"/>
          <w:w w:val="100"/>
          <w:position w:val="0"/>
          <w:sz w:val="19"/>
          <w:szCs w:val="19"/>
          <w:shd w:val="clear" w:color="auto" w:fill="auto"/>
          <w:lang w:val="pl-PL" w:eastAsia="pl-PL" w:bidi="pl-PL"/>
        </w:rPr>
        <w:t>Dla gen. Kutrzeby ma autor same pochwały, ale wytyka mu, że wykazywał tendencję do zbytniego sentymentalizmu w spra</w:t>
        <w:softHyphen/>
        <w:t>wie możliwie najdłuższej obrony Poznańskiego, gdy jego obo</w:t>
        <w:softHyphen/>
        <w:t>wiązkiem był jak najszybszy odwrót.</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540" w:line="218" w:lineRule="auto"/>
        <w:ind w:left="0" w:right="0"/>
        <w:jc w:val="both"/>
      </w:pPr>
      <w:r>
        <w:rPr>
          <w:color w:val="000000"/>
          <w:spacing w:val="0"/>
          <w:w w:val="100"/>
          <w:position w:val="0"/>
          <w:shd w:val="clear" w:color="auto" w:fill="auto"/>
          <w:lang w:val="pl-PL" w:eastAsia="pl-PL" w:bidi="pl-PL"/>
        </w:rPr>
        <w:t>Gen. Piskor był uważany za zdolnego. Przed wojną zajmował wysokie stanowiska. Obecnie znajduje się w Anglii.</w:t>
      </w:r>
    </w:p>
    <w:p>
      <w:pPr>
        <w:pStyle w:val="Style35"/>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Duża to szkoda dla historii, że pierwsza obszerniejsza publi</w:t>
        <w:softHyphen/>
        <w:t>kacja krytyczna na temat kampanii wrześniowej, ogłoszona po francusku, a więc mająca zasięg światowy, nie stanęła na wy</w:t>
        <w:softHyphen/>
        <w:t>sokości zadania. Odrobić jej ujemny wpływ będzie trudno. Wi</w:t>
        <w:softHyphen/>
        <w:t>na częściowo spada na nas samych, bo nie zdołaliśmy dotąd dostarczyć badaczom należytego materiału.</w:t>
      </w:r>
    </w:p>
    <w:p>
      <w:pPr>
        <w:pStyle w:val="Style7"/>
        <w:keepNext w:val="0"/>
        <w:keepLines w:val="0"/>
        <w:widowControl w:val="0"/>
        <w:shd w:val="clear" w:color="auto" w:fill="auto"/>
        <w:bidi w:val="0"/>
        <w:spacing w:before="0" w:after="360" w:line="240" w:lineRule="auto"/>
        <w:ind w:left="3420" w:right="0" w:firstLine="0"/>
        <w:jc w:val="both"/>
        <w:rPr>
          <w:sz w:val="16"/>
          <w:szCs w:val="16"/>
        </w:rPr>
        <w:sectPr>
          <w:headerReference w:type="default" r:id="rId129"/>
          <w:headerReference w:type="even" r:id="rId130"/>
          <w:headerReference w:type="first" r:id="rId131"/>
          <w:footnotePr>
            <w:pos w:val="pageBottom"/>
            <w:numFmt w:val="decimal"/>
            <w:numRestart w:val="continuous"/>
            <w15:footnoteColumns w:val="1"/>
          </w:footnotePr>
          <w:pgSz w:w="7094" w:h="11629"/>
          <w:pgMar w:top="1003" w:left="607" w:right="619" w:bottom="700"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Tadeusz WASILEWSKI.</w:t>
      </w:r>
    </w:p>
    <w:p>
      <w:pPr>
        <w:pStyle w:val="Style37"/>
        <w:keepNext/>
        <w:keepLines/>
        <w:widowControl w:val="0"/>
        <w:shd w:val="clear" w:color="auto" w:fill="auto"/>
        <w:bidi w:val="0"/>
        <w:spacing w:before="0" w:after="280" w:line="288" w:lineRule="auto"/>
        <w:ind w:left="0" w:right="0" w:firstLine="0"/>
        <w:jc w:val="left"/>
      </w:pPr>
      <w:bookmarkStart w:id="131" w:name="bookmark131"/>
      <w:bookmarkStart w:id="132" w:name="bookmark132"/>
      <w:r>
        <w:rPr>
          <w:color w:val="000000"/>
          <w:spacing w:val="0"/>
          <w:w w:val="100"/>
          <w:position w:val="0"/>
          <w:shd w:val="clear" w:color="auto" w:fill="auto"/>
          <w:lang w:val="pl-PL" w:eastAsia="pl-PL" w:bidi="pl-PL"/>
        </w:rPr>
        <w:t>O subiektywnym obiektywizmie pewnej książki</w:t>
      </w:r>
      <w:bookmarkEnd w:id="131"/>
      <w:bookmarkEnd w:id="132"/>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Ukazują się od czasu do czasu książki, napisanie sprawozda</w:t>
        <w:softHyphen/>
        <w:t>nia z których jest zadaniem niewykonalnym. Potrzeba bowiem albo ograniczyć się do gołosłownych stwierdzeń, zarzutów czy pochwał, albo też trzeba napisać drugą, co najmniej takiej sa</w:t>
        <w:softHyphen/>
        <w:t>mej objętości pracę, która strona po stronie, zdanie po zdaniu polemizowałaby z analizą i syntezą omawianego dzieła.</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Specjalnie dużo takich książek — wydaje mi się — ukazuje się w krajach anglosaskich, w krajach gdzie dominuje szkoła rzetelnego, w swym założeniu, obiektywizmu i przedmiotowości. Szkoła ta czy metodta zawodzi i musi zawodzić tam, gdzie do obiektywnego i przedmiotowego przedstawienia tematu brak do</w:t>
        <w:softHyphen/>
        <w:t>statecznej ilości elementów, albo gdzie pisarz przyjmuje (naj</w:t>
        <w:softHyphen/>
        <w:t>częściej — podświadomie) za obiektywne, przedmiotowe dane i elementy nic z obiektywizmem nie mające wspólnego, służące i mające służyć celom tendencyjnym, czysto praktycznym, trak</w:t>
        <w:softHyphen/>
        <w:t>tuje poważnie “fakty” i “konkrety”, nie będące w istocie ani faktami ani konkretami, lecz wypadkowymi cudzej, planowanej, ciągłej czy oderwanej, jednorazowej inspiracji.</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Pisząc to mam na myśli przede wszystkim literaturę angiel</w:t>
        <w:softHyphen/>
        <w:t>ską i amerykańską o Rosji. (Dla ścisłości muszę dodać że ró</w:t>
        <w:softHyphen/>
        <w:t>wnież i literatura innych narodów zachodnich na ten temat tak samo nie dopisuje, skoro tylko staje na gruncie naukowego czy pseudo-naukowego obiektywizmu). Poważny historyk, ekono</w:t>
        <w:softHyphen/>
        <w:t>mista, socjolog czy pisarz, nie mający skłonności do publicys</w:t>
        <w:softHyphen/>
        <w:t>tycznego traktowania tematu nie wyobraża sobie napisania stu</w:t>
        <w:softHyphen/>
        <w:t>dium histerycznego bez oparcia się o pra-źródło, pracy gospo</w:t>
        <w:softHyphen/>
        <w:t>darczej bez oparcia się o statystykę, studium socjologicznego bez sięgnięcia do źródłowych materiałowi i dokumentów.</w:t>
      </w:r>
    </w:p>
    <w:p>
      <w:pPr>
        <w:pStyle w:val="Style35"/>
        <w:keepNext w:val="0"/>
        <w:keepLines w:val="0"/>
        <w:widowControl w:val="0"/>
        <w:shd w:val="clear" w:color="auto" w:fill="auto"/>
        <w:bidi w:val="0"/>
        <w:spacing w:before="0" w:after="160" w:line="216" w:lineRule="auto"/>
        <w:ind w:left="0" w:right="0" w:firstLine="200"/>
        <w:jc w:val="both"/>
        <w:sectPr>
          <w:headerReference w:type="default" r:id="rId132"/>
          <w:headerReference w:type="even" r:id="rId133"/>
          <w:footnotePr>
            <w:pos w:val="pageBottom"/>
            <w:numFmt w:val="decimal"/>
            <w:numRestart w:val="continuous"/>
            <w15:footnoteColumns w:val="1"/>
          </w:footnotePr>
          <w:pgSz w:w="7094" w:h="11629"/>
          <w:pgMar w:top="1003" w:left="607" w:right="619" w:bottom="700" w:header="575" w:footer="272" w:gutter="0"/>
          <w:pgNumType w:start="392"/>
          <w:cols w:space="720"/>
          <w:noEndnote/>
          <w:rtlGutter w:val="0"/>
          <w:docGrid w:linePitch="360"/>
        </w:sectPr>
      </w:pPr>
      <w:r>
        <w:rPr>
          <w:color w:val="000000"/>
          <w:spacing w:val="0"/>
          <w:w w:val="100"/>
          <w:position w:val="0"/>
          <w:shd w:val="clear" w:color="auto" w:fill="auto"/>
          <w:lang w:val="pl-PL" w:eastAsia="pl-PL" w:bidi="pl-PL"/>
        </w:rPr>
        <w:t>Tymczasem każda próba obiektywnego ujęcia całości czy fragmentu rzeczywistości sowieckiej, oparta na materiale so</w:t>
        <w:softHyphen/>
        <w:t>wieckim oddala, a nie zbliża do rzetelnego pojęcia i oceny tej rzeczywistości. Materiał źródłowy czy dokumentalny sowiecki wymaga zgoła innego traktowania i przepracowania, aniżeli każdy, najbardziej tendencyjny czy inspiracyjny materiał za</w:t>
        <w:softHyphen/>
        <w:t>chodnio-europejski.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Książka I. Deutschera: “Polityczny życiorys Stalina’’</w:t>
      </w:r>
      <w:r>
        <w:rPr>
          <w:color w:val="000000"/>
          <w:spacing w:val="0"/>
          <w:w w:val="100"/>
          <w:position w:val="0"/>
          <w:shd w:val="clear" w:color="auto" w:fill="auto"/>
          <w:lang w:val="pl-PL" w:eastAsia="pl-PL" w:bidi="pl-PL"/>
        </w:rPr>
        <w:footnoteReference w:id="51"/>
      </w:r>
      <w:r>
        <w:rPr>
          <w:color w:val="000000"/>
          <w:spacing w:val="0"/>
          <w:w w:val="100"/>
          <w:position w:val="0"/>
          <w:shd w:val="clear" w:color="auto" w:fill="auto"/>
          <w:lang w:val="pl-PL" w:eastAsia="pl-PL" w:bidi="pl-PL"/>
        </w:rPr>
        <w:t>) wy</w:t>
        <w:softHyphen/>
        <w:t>magałaby napisania drugiej książki, dla wykazania zarówno, że posiłkując się metodą obiektywizmu, przyjętą przez autora, mo</w:t>
        <w:softHyphen/>
        <w:t xml:space="preserve">żna dojść do zupełnie innych, wręcz przeciwstawnych wniosków; jak też, że autor już choćby dlatego nie mógł napisać książki obiektywnej, bo cały swój wywód nie oparł na obiektywnej i beznamiętnej analizie, lecz odwrotnie, całą swą analizę </w:t>
      </w:r>
      <w:r>
        <w:rPr>
          <w:color w:val="000000"/>
          <w:spacing w:val="0"/>
          <w:w w:val="100"/>
          <w:position w:val="0"/>
          <w:shd w:val="clear" w:color="auto" w:fill="auto"/>
          <w:lang w:val="fr-FR" w:eastAsia="fr-FR" w:bidi="fr-FR"/>
        </w:rPr>
        <w:t>dopa-</w:t>
      </w:r>
      <w:r>
        <w:rPr>
          <w:color w:val="000000"/>
          <w:spacing w:val="0"/>
          <w:w w:val="100"/>
          <w:position w:val="0"/>
          <w:shd w:val="clear" w:color="auto" w:fill="auto"/>
          <w:vertAlign w:val="superscript"/>
          <w:lang w:val="fr-FR" w:eastAsia="fr-FR" w:bidi="fr-FR"/>
        </w:rPr>
        <w:t xml:space="preserve">1 </w:t>
      </w:r>
      <w:r>
        <w:rPr>
          <w:color w:val="000000"/>
          <w:spacing w:val="0"/>
          <w:w w:val="100"/>
          <w:position w:val="0"/>
          <w:shd w:val="clear" w:color="auto" w:fill="auto"/>
          <w:lang w:val="pl-PL" w:eastAsia="pl-PL" w:bidi="pl-PL"/>
        </w:rPr>
        <w:t>sował do z góry przyjętej sentezy. To drugie zrozumiemy bez trudu jeżeli przyjrzymy się tym źródłom i dokumentom na ja</w:t>
        <w:softHyphen/>
        <w:t>kich autor oparł swą pracę. Ale o tym na końcu.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Krótko mówiąc: autor przystępując do napisania książki o Stalinie, miał już wi swej wyobraźni wyrozumowany, a co gor</w:t>
        <w:softHyphen/>
        <w:t>sza wynikający również ze stosunku uczuciowego wizerunek bo</w:t>
        <w:softHyphen/>
        <w:t>hatera swej pracy. Nie mogło być inaczej. Autor był przez kilka lat czynnym komunistą, i to aktywistą bardzo zaawansowanym. Nie wiem czy też jest to prawdziwe — ale jeden z przyjaciół Deutschera opowiadał mi — że Deutscher miał zamiar, czy też rodzina jego miała zamiar zrobienia go rabinem. Nie trzeba być zbyt biegłym psychoanalitykiem, by zrozumieć że te dwa fakty z życia Deutschera nie mogły nie wywrzeć zasadniczego wpływu na jego stosunek do komunizmu w ogóle, a do stali</w:t>
        <w:softHyphen/>
        <w:t>nizmu w szczególności.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Wydaje mi się również, że nie stwierdzono jeszcze dotych</w:t>
        <w:softHyphen/>
        <w:t>czas jak odmienne jest podejście do problemów rewolucji, so</w:t>
        <w:softHyphen/>
        <w:t>cjalizmu i komunizmu (jak zresztą w ogóle do problemów po</w:t>
        <w:softHyphen/>
        <w:t>litycznych i społecznych), u poszczególnych narodowości. Zwła</w:t>
        <w:softHyphen/>
        <w:t>szcza ideje utopijne, uniwersalne pojmowane są zasadniczo ró</w:t>
        <w:softHyphen/>
        <w:t>żnie. Ten sam temat w ustach czy pod piórem komunisty An</w:t>
        <w:softHyphen/>
        <w:t>glika wygląda inaczej niż u Polaka czy u Francuza, u Niemca znów inaczej niż u Włocha czy u Hiszpana. Moskiewskie kierow</w:t>
        <w:softHyphen/>
        <w:t>nictwo Kominternu miało niewątpliwie niemało kłopotu przy uzgadnianiu nie tylko formalnej strony wystąpień poszczegól</w:t>
        <w:softHyphen/>
        <w:t>nych przedstawicieli partii narodowych, ale przede wszystkim przy sprowadzaniu do wspólnego mianownika pojęć i elementów samej treści, żydzi są z punktu widzenia socjalizmu i komuniz</w:t>
        <w:softHyphen/>
        <w:t>mu środowiskiem najidealniejszym. Są — obok Rosjan — na</w:t>
        <w:softHyphen/>
        <w:t>rodem najbardziej spolaryzowanym. Przejścia od najskraj</w:t>
        <w:softHyphen/>
        <w:t>niejszego, najbardziej reakcyjnego nacjonalizmu czy nawet ra</w:t>
        <w:softHyphen/>
        <w:t>sizmu, do bezkompromisowego kosmopolityzmu są u nich nie</w:t>
        <w:softHyphen/>
        <w:t>słychanie łatwe i nieoczekiwane. Mają oni ogromną odwagę sięgania do utopii, wielką żarliwość w poszukiwaniu idej uni</w:t>
        <w:softHyphen/>
        <w:t>wersalnych, wyjątkową łatwość do abstrakcji, gorączkową na</w:t>
        <w:softHyphen/>
        <w:t>miętność do rewolucyj, religijny fanatyzm w wierze, przywią- zaniach i w nienawiści. Intelekt rzadko kiedy jest u nich po</w:t>
        <w:softHyphen/>
        <w:t>zbawiony namiętności, emocjonalnej pobudliwości.</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książce Deutschera cechy narodowe autora nie mogły nie wystąpić w całej pełni: książka traktuje o rewolucji, o socja-</w:t>
        <w:br w:type="page"/>
      </w:r>
      <w:r>
        <w:rPr>
          <w:color w:val="000000"/>
          <w:spacing w:val="0"/>
          <w:w w:val="100"/>
          <w:position w:val="0"/>
          <w:shd w:val="clear" w:color="auto" w:fill="auto"/>
          <w:lang w:val="pl-PL" w:eastAsia="pl-PL" w:bidi="pl-PL"/>
        </w:rPr>
        <w:t>liźmie, o komuniźmie, o problemach uniwersalnych. U podstawy koncepcji książki leży konflikt pomiędzy uniwersalnym, kos</w:t>
        <w:softHyphen/>
        <w:t>mopolitycznym pojmowaniem rewolucji, socjalizmu i komuni</w:t>
        <w:softHyphen/>
        <w:t>zmu a pojmowaniem rewolucji, socjalizmu i komunizmu na te</w:t>
        <w:softHyphen/>
        <w:t>renie ograniczonym, “w jednym państwie”. Deutscher i jako żyd i jako socjalista czy komunista ma wyraźne sympatie: bo</w:t>
        <w:softHyphen/>
        <w:t>haterem jego romansu, jego rewolucji, jego socjalizmu czy ko</w:t>
        <w:softHyphen/>
        <w:t>munizmu nie jest Stalin. Nie może nim być Stalin! Stalin jest dla niego zbyt wąski, zbyt ograniczony. “Przeciętna przecięt</w:t>
        <w:softHyphen/>
        <w:t>ność”!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Wizerunek Stalina namalowany przez Deutschera uderza swą sztucznością, jednostronnością. Wydaje się że Deutscher nie rozumie czy nie chce rozumieć istoty stalinizmu. Nie rozumie że stalinizm nie jest koncepcją rewolucji ograniczonej, że jest to koncepcja rewolucji jak najbardziej permanentnej, jak naj</w:t>
        <w:softHyphen/>
        <w:t>bardziej uniwersalnej, tylko że kultywowanej i pogłębianej ina</w:t>
        <w:softHyphen/>
        <w:t>czej na wewnątrz obszaru zdobytego a inaczej na zewnątrz. Na wewnątrz — konsolidacja totalizmu państwowego, z coraz więk</w:t>
        <w:softHyphen/>
        <w:t>szą ilością odstępstw i cofnięć od wczoraj jeszcze proklamowa</w:t>
        <w:softHyphen/>
        <w:t>nych haseł socjalizmu i komunizmu, totalizmu coraz bardziej konserwatywnego i reakcyjnego, na zewnątrz zaś — to nieustan</w:t>
        <w:softHyphen/>
        <w:t>na dywersja, nieustanna agresja, nieustanna ofensywa anar- chistyczno-wywrotowa, nieustanne przygotowanie strategiczne terenu pod nowe podboje. Na wewnątrz tylko konstrukcja, na zewnątrz żadnej konstrukcji, żadnej akcji pozytywnej, sama negacja, samo zniszczenie, łamanie nie tylko dawnych form ży</w:t>
        <w:softHyphen/>
        <w:t>cia ale samego życia, jako takiego.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Jedna akcja jest ściśle skoordynowana, zsynchronizowana z drugą. Kontynuowanie jednej bez drugiej — byłoby niemożliwe, byłoby katastrofą samego stalinizmu. Zatrzymanie się ,w agresji zewnętrznej spowodowałoby katastrofę wewnętrzną, osłabienie koncentracji wewnętrznej — mogłoby spowodować klęskę od zewnątrz.</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Wielkim mankamentem Deutschera jest to, że nie zna on Rosji, nie zna jej historii ani psychologii’. Nie może przeto zro</w:t>
        <w:softHyphen/>
        <w:t>zumieć czym jest “baza” stalinizmu, ile w niej jest przewagi irracjonalizmu nad logiką. Próbuje wytłumaczyć zjawiska so</w:t>
        <w:softHyphen/>
        <w:t>wieckie przy pomocy materializmu historycznego i dialektyki; ale nie zdaje sobie sprawy że w Rosji, właśnie w Rosji bolsze</w:t>
        <w:softHyphen/>
        <w:t>wickiej nie zagadnienia gospodarcze determinują politykę, lecz odwrotnie — to polityka określa i stuprocentowo podporządko</w:t>
        <w:softHyphen/>
        <w:t>wuje sobie wszystko, m. in. i zagadnienia gospodarcze.</w:t>
      </w:r>
    </w:p>
    <w:p>
      <w:pPr>
        <w:pStyle w:val="Style35"/>
        <w:keepNext w:val="0"/>
        <w:keepLines w:val="0"/>
        <w:widowControl w:val="0"/>
        <w:shd w:val="clear" w:color="auto" w:fill="auto"/>
        <w:bidi w:val="0"/>
        <w:spacing w:before="0" w:after="0" w:line="221" w:lineRule="auto"/>
        <w:ind w:left="0" w:right="0"/>
        <w:jc w:val="both"/>
        <w:sectPr>
          <w:headerReference w:type="default" r:id="rId134"/>
          <w:headerReference w:type="even" r:id="rId135"/>
          <w:headerReference w:type="first" r:id="rId136"/>
          <w:footnotePr>
            <w:pos w:val="pageBottom"/>
            <w:numFmt w:val="decimal"/>
            <w:numRestart w:val="continuous"/>
            <w15:footnoteColumns w:val="1"/>
          </w:footnotePr>
          <w:pgSz w:w="7094" w:h="11629"/>
          <w:pgMar w:top="1003" w:left="607" w:right="619" w:bottom="700" w:header="0" w:footer="3" w:gutter="0"/>
          <w:pgNumType w:start="228"/>
          <w:cols w:space="720"/>
          <w:noEndnote/>
          <w:titlePg/>
          <w:rtlGutter w:val="0"/>
          <w:docGrid w:linePitch="360"/>
        </w:sectPr>
      </w:pPr>
      <w:r>
        <w:rPr>
          <w:color w:val="000000"/>
          <w:spacing w:val="0"/>
          <w:w w:val="100"/>
          <w:position w:val="0"/>
          <w:shd w:val="clear" w:color="auto" w:fill="auto"/>
          <w:lang w:val="pl-PL" w:eastAsia="pl-PL" w:bidi="pl-PL"/>
        </w:rPr>
        <w:t xml:space="preserve">Istotą stalinizmu jest nieustanny, coraz bardziej-pogłębiający się konflikt </w:t>
      </w:r>
      <w:r>
        <w:rPr>
          <w:b/>
          <w:bCs/>
          <w:color w:val="000000"/>
          <w:spacing w:val="0"/>
          <w:w w:val="100"/>
          <w:position w:val="0"/>
          <w:shd w:val="clear" w:color="auto" w:fill="auto"/>
          <w:lang w:val="pl-PL" w:eastAsia="pl-PL" w:bidi="pl-PL"/>
        </w:rPr>
        <w:t xml:space="preserve">tyrana </w:t>
      </w:r>
      <w:r>
        <w:rPr>
          <w:color w:val="000000"/>
          <w:spacing w:val="0"/>
          <w:w w:val="100"/>
          <w:position w:val="0"/>
          <w:shd w:val="clear" w:color="auto" w:fill="auto"/>
          <w:lang w:val="pl-PL" w:eastAsia="pl-PL" w:bidi="pl-PL"/>
        </w:rPr>
        <w:t xml:space="preserve">z </w:t>
      </w:r>
      <w:r>
        <w:rPr>
          <w:b/>
          <w:bCs/>
          <w:color w:val="000000"/>
          <w:spacing w:val="0"/>
          <w:w w:val="100"/>
          <w:position w:val="0"/>
          <w:shd w:val="clear" w:color="auto" w:fill="auto"/>
          <w:lang w:val="pl-PL" w:eastAsia="pl-PL" w:bidi="pl-PL"/>
        </w:rPr>
        <w:t xml:space="preserve">człowiekiem. </w:t>
      </w:r>
      <w:r>
        <w:rPr>
          <w:color w:val="000000"/>
          <w:spacing w:val="0"/>
          <w:w w:val="100"/>
          <w:position w:val="0"/>
          <w:shd w:val="clear" w:color="auto" w:fill="auto"/>
          <w:lang w:val="pl-PL" w:eastAsia="pl-PL" w:bidi="pl-PL"/>
        </w:rPr>
        <w:t xml:space="preserve">Problem człowieka jest w Związku Sowieckim i w stalinizmie problemem najistotniejszym. Tego problemu Deutscher nie widzi i nie chce widzieć. Mimo- woli, czytając książkę Deutschera, myśli się o tym jak wielką “deformację profesjonalną” powoduje komunizm w umysłach swych wielbicieli. Studium Deutschera jest tak abstrakcyjne, </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tak negliżujące życie i człowieka, jak prace i publikacje najbar</w:t>
        <w:softHyphen/>
        <w:t>dziej ortodoksyjnych stalinowców.</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Socjalizm czy komunizm wewnątrz państwa sowieckiego w każdorazowych jego granicach nie są celem stalinizmu. Te po</w:t>
        <w:softHyphen/>
        <w:t>jęcia wewnątrz Związku Sowieckiego przestały już istnieć. Po</w:t>
        <w:softHyphen/>
        <w:t xml:space="preserve">zostały już tylko słowa, ukrywające zupełnie inną treść. Celem stalinizmu na wewnątrz jest państwo i tylko państwo, państwo- maczuga, “dubinka, </w:t>
      </w:r>
      <w:r>
        <w:rPr>
          <w:color w:val="000000"/>
          <w:spacing w:val="0"/>
          <w:w w:val="100"/>
          <w:position w:val="0"/>
          <w:shd w:val="clear" w:color="auto" w:fill="auto"/>
          <w:lang w:val="fr-FR" w:eastAsia="fr-FR" w:bidi="fr-FR"/>
        </w:rPr>
        <w:t xml:space="preserve">rien </w:t>
      </w:r>
      <w:r>
        <w:rPr>
          <w:color w:val="000000"/>
          <w:spacing w:val="0"/>
          <w:w w:val="100"/>
          <w:position w:val="0"/>
          <w:shd w:val="clear" w:color="auto" w:fill="auto"/>
          <w:lang w:val="pl-PL" w:eastAsia="pl-PL" w:bidi="pl-PL"/>
        </w:rPr>
        <w:t>de plus!”. Na wewnątrz nie ma partii, partia jest państwem. Rewolucja ma być na zewnątrz. Na zew</w:t>
        <w:softHyphen/>
        <w:t>nątrz jest partia i są agentury. Na zewnątrz rewolucja, socja</w:t>
        <w:softHyphen/>
        <w:t>lizm, komunizm i demokracja zachowują swój sens prawdziwy. Są starannie polerowane, lecz — na Lenina! — ani na sekundę nie wypuszczane z rąk. To tylko państwo sowieckie może mieć na te stałe hasła monopol, i tylko ono jedno.</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“Socjalizm w jednym państwie”!? Ależ tak, oczywiście. I wła</w:t>
        <w:softHyphen/>
        <w:t xml:space="preserve">śnie w jednym, a nie w “odrębnym” czy w “oddzielnym”, tylko w jednym... Nie w dwóch, nie w trzech... Kto myśli że w dwóch — ten jest natychmiast obwołany jako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chociażby ideał jego socjalizmu-leninizmu był najwierniejszym wizerunkiem stalinizmu.</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Niechęć jeżeli nie nienawiść Deutschera do Stalina sprawia, że odmawia on mu nie tylko zdolności i możliwości doprowa</w:t>
        <w:softHyphen/>
        <w:t>dzenia rewolucji do ostatecznego, zwycięskiego końca, lecz na</w:t>
        <w:softHyphen/>
        <w:t>wet ambicyj w tym kierunku. Wniosek: ze Stalinem można się dogadać, można ułożyć się co do podziału świata. Tak pojęty Stalin urasta nawet w książce Deutschera do roli jakiegoś upar</w:t>
        <w:softHyphen/>
        <w:t>tego czynnika międzynarodowego pokoju i stabilizacji. Deut- scher nie waha się — dla przeprowadzenia swej tezy — bardzo dowolnie dobierać argumenty historyczne. Cała analiza stosun</w:t>
        <w:softHyphen/>
        <w:t>ków sowiecko-niemieckich jest nieścisła, nie tyle może przez przekręcanie faktów ile przez niekompletność ustalonych już dzisiaj faktów. “Tym gorzej dla faktów” — jest aż nazbyt czę</w:t>
        <w:softHyphen/>
        <w:t>sto metodą konsekwentnego autora.</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Jeżeli chodzi o taką tezę, taki wizerunek pokojowego i ugo</w:t>
        <w:softHyphen/>
        <w:t>dowego Stalina, Deutscher nie jest oryginalny. Stwierdziłem niejednokrotnie, że cechą wspólną dla wszystkich pisarzy czy publicystów eks-komunistów, zarówno eks-stalinowców jak i eks-trockistów (a przede wszystkim tych ostatnich) jest swoiste lekceważenie Stalina, skłonność do wniosku, że w gruncie rzeczy ani stalinizm jako doktryna ani polityka stalinowska nie mają cech uniwersalnych i nie są zbyt groźne dla reszty świata, są w stadium schyłkowym.</w:t>
      </w:r>
    </w:p>
    <w:p>
      <w:pPr>
        <w:pStyle w:val="Style35"/>
        <w:keepNext w:val="0"/>
        <w:keepLines w:val="0"/>
        <w:widowControl w:val="0"/>
        <w:shd w:val="clear" w:color="auto" w:fill="auto"/>
        <w:bidi w:val="0"/>
        <w:spacing w:before="0" w:after="0" w:line="221" w:lineRule="auto"/>
        <w:ind w:left="0" w:right="0" w:firstLine="240"/>
        <w:jc w:val="both"/>
        <w:sectPr>
          <w:headerReference w:type="default" r:id="rId137"/>
          <w:headerReference w:type="even" r:id="rId138"/>
          <w:footnotePr>
            <w:pos w:val="pageBottom"/>
            <w:numFmt w:val="decimal"/>
            <w:numRestart w:val="continuous"/>
            <w15:footnoteColumns w:val="1"/>
          </w:footnotePr>
          <w:pgSz w:w="7094" w:h="11629"/>
          <w:pgMar w:top="1003" w:left="607" w:right="619" w:bottom="700" w:header="0" w:footer="272" w:gutter="0"/>
          <w:cols w:space="720"/>
          <w:noEndnote/>
          <w:rtlGutter w:val="0"/>
          <w:docGrid w:linePitch="360"/>
        </w:sectPr>
      </w:pPr>
      <w:r>
        <w:rPr>
          <w:color w:val="000000"/>
          <w:spacing w:val="0"/>
          <w:w w:val="100"/>
          <w:position w:val="0"/>
          <w:shd w:val="clear" w:color="auto" w:fill="auto"/>
          <w:lang w:val="pl-PL" w:eastAsia="pl-PL" w:bidi="pl-PL"/>
        </w:rPr>
        <w:t>Niechęć jeżeli nie nienawiść Deutschera do Stalina przy je</w:t>
        <w:softHyphen/>
        <w:t>dnoczesnym własnym obciążeniu przeszłością komunistyczną, przy jednoczesnym niewyżyciu się z tęsknot rewolucyjnych a tym bardziej — jeżeli się dobrze orientuję — przy zachowaniu przez niego poglądów socjalistycznych, sprawia, że stosunek Deutschera do osiągnięć stalinowskich w Rosji jest ambiwalent</w:t>
        <w:softHyphen/>
        <w:t xml:space="preserve">ny, dwoisty. Z jednej strony nie chce on negować roli i wartości </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rosyjskiej rewolucji październikowej, z drugiej strony nie chce czy nie może przyznać stalinowskiemu socjalizmowi pełni praw, tytułu obywatelstwa uniwersalnego.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Deutscher znajduje w tej sytuacji dość dziwne, lecz bynaj</w:t>
        <w:softHyphen/>
        <w:t>mniej nie oryginalne wyjście. Formy i metody “stalinowskiej budowy socjalizmu” i ostateczne formy samego socjalizmu przy</w:t>
        <w:softHyphen/>
        <w:t>pisuje on bądź konieczności dziejowej bądź warunkom tereno</w:t>
        <w:softHyphen/>
        <w:t>wym. Tę formułę, sprowadzającą się do wątpliwego pewnika, że “rosyjski karaś lubi się smarzyć w śmietanie”, stosowali już niejednokrotnie europejscy politycy, a przede wszystkim socja</w:t>
        <w:softHyphen/>
        <w:t>liści z 2-giej międzynarodówki, którzy dla tych czy innych po</w:t>
        <w:softHyphen/>
        <w:t>wodów koniunkturalnych musieli usprawiedliwiać czy uzasad</w:t>
        <w:softHyphen/>
        <w:t>niać swoje “dogadywanie się” ze Stalinem czy popieranie po</w:t>
        <w:softHyphen/>
        <w:t>lityki sowieckiej. Najlepiej — jak dotychczas — zrobił to mień- szewik F. Dan w swej niezmiernie ciekawej i na wskroś tenden</w:t>
        <w:softHyphen/>
        <w:t>cyjnej a oportunistycznej książce “Pochodzenie bolszewizmu” (którą zresztą Deutscher cytuje, ale wyraźnie nie umie wyko</w:t>
        <w:softHyphen/>
        <w:t>rzystać). Ale Dan jest o tyle usprawiedliwiony, że musiał taką książką uzasadnić swe odejście od mieńszewików na tory bol</w:t>
        <w:softHyphen/>
        <w:t>szewizmu! Skądże te same chwyty u autora, który właśnie zro</w:t>
        <w:softHyphen/>
        <w:t>bił odwrotnie: skręcił z drogi bolszewizmu na drogę socjalizmu uniwersalnego.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Wydawca książki — </w:t>
      </w:r>
      <w:r>
        <w:rPr>
          <w:color w:val="000000"/>
          <w:spacing w:val="0"/>
          <w:w w:val="100"/>
          <w:position w:val="0"/>
          <w:shd w:val="clear" w:color="auto" w:fill="auto"/>
          <w:lang w:val="fr-FR" w:eastAsia="fr-FR" w:bidi="fr-FR"/>
        </w:rPr>
        <w:t xml:space="preserve">“Oxford University </w:t>
      </w:r>
      <w:r>
        <w:rPr>
          <w:color w:val="000000"/>
          <w:spacing w:val="0"/>
          <w:w w:val="100"/>
          <w:position w:val="0"/>
          <w:shd w:val="clear" w:color="auto" w:fill="auto"/>
          <w:lang w:val="pl-PL" w:eastAsia="pl-PL" w:bidi="pl-PL"/>
        </w:rPr>
        <w:t>Press” — dając na obwolucie okładki wstęp reklamowy, twierdzi, że powstała ona w wyniku przeszło dwudziestoletnich studiów wszystkich do</w:t>
        <w:softHyphen/>
        <w:t>stępnych źródeł rosyjskich i innych, co miało zapewnić książce maksymalny obiektywizm, maksymalną przedmiotowość. Wy</w:t>
        <w:softHyphen/>
        <w:t>dawca zrobił autorowi i książce złą przysługę, sugerując już nie tylko recenzentom lecz i czytelnikom zwrócenie uwagi na źródła i dokumenty, które autor wykorzystał w ciągu swych “przeszło dwudziestoletnich studiów”. Bibliografia, cytowana przez autora zarówno w tekście jak i w oddzielnym wykazie jest niezmiernie uboga. Zawiera ona pozycje wielce różnorodne, dość chaotycznie i dowolnie dobrane.</w:t>
      </w:r>
    </w:p>
    <w:p>
      <w:pPr>
        <w:pStyle w:val="Style35"/>
        <w:keepNext w:val="0"/>
        <w:keepLines w:val="0"/>
        <w:widowControl w:val="0"/>
        <w:shd w:val="clear" w:color="auto" w:fill="auto"/>
        <w:bidi w:val="0"/>
        <w:spacing w:before="0" w:after="0" w:line="218" w:lineRule="auto"/>
        <w:ind w:left="0" w:right="0" w:firstLine="240"/>
        <w:jc w:val="both"/>
        <w:sectPr>
          <w:headerReference w:type="default" r:id="rId139"/>
          <w:headerReference w:type="even" r:id="rId140"/>
          <w:footnotePr>
            <w:pos w:val="pageBottom"/>
            <w:numFmt w:val="decimal"/>
            <w:numRestart w:val="continuous"/>
            <w15:footnoteColumns w:val="1"/>
          </w:footnotePr>
          <w:pgSz w:w="7094" w:h="11629"/>
          <w:pgMar w:top="1003" w:left="607" w:right="619" w:bottom="700" w:header="0" w:footer="272" w:gutter="0"/>
          <w:pgNumType w:start="396"/>
          <w:cols w:space="720"/>
          <w:noEndnote/>
          <w:rtlGutter w:val="0"/>
          <w:docGrid w:linePitch="360"/>
        </w:sectPr>
      </w:pPr>
      <w:r>
        <w:rPr>
          <w:color w:val="000000"/>
          <w:spacing w:val="0"/>
          <w:w w:val="100"/>
          <w:position w:val="0"/>
          <w:shd w:val="clear" w:color="auto" w:fill="auto"/>
          <w:lang w:val="pl-PL" w:eastAsia="pl-PL" w:bidi="pl-PL"/>
        </w:rPr>
        <w:t>Zacznijmy od tzw. klasyków marksizmu. Jeżeli chodzi o Mar</w:t>
        <w:softHyphen/>
        <w:t>ksa i Engelsa, to cytowane są tylko 2 pozycje: “Kapitał” i “Ko</w:t>
        <w:softHyphen/>
        <w:t xml:space="preserve">respondencja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M. i Fr. E. z rosyjskimi działaczami politycz</w:t>
        <w:softHyphen/>
        <w:t>nymi”. Pierwsza z tych pozycji .aczkolwiek jest fundamentalną pracą “ojca marksizmu” nie ma prawie żadnego związku z te</w:t>
        <w:softHyphen/>
        <w:t>matem książki, druga zaś b. względny. Natomiast pominięte zostały te prace — przede wszystkim historyczne i filozoficzne — które zaprzątały uwagę Stalina przy konstruowaniu przez niego jego podstawowych tez z dziedziny teoryj: '.‘socjalizmu w jednym państwie", “teorii państwa”, “teorii narodowościo</w:t>
        <w:softHyphen/>
        <w:t>wej”, osławionej “dialektyki materialistycznej”, tez w sprawie historiografii powszechnej i partyjnej, koncepcyj “strategii re</w:t>
        <w:softHyphen/>
        <w:t>wolucyjnej” i strategii wojskowej. Jeżeli chodzi o Lenina to au</w:t>
        <w:softHyphen/>
        <w:t xml:space="preserve">tor widocznie nie zna pierwszego, podstawowego dziewiętnasto- tomowego wydania jego dzieł. Nie ma też śladu zapoznania się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z II-III-cim, trzydziestotomowym wydaniem, w którym są wa</w:t>
        <w:softHyphen/>
        <w:t>żne zarówno teksty jak i przypisy.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Bardzo po macoszemu potraktowany jest jako autor Bucha- rin. To samo — Zinowiew, mimo że Deutscher daje w bibliografii lakoniczną notkę: </w:t>
      </w:r>
      <w:r>
        <w:rPr>
          <w:color w:val="000000"/>
          <w:spacing w:val="0"/>
          <w:w w:val="100"/>
          <w:position w:val="0"/>
          <w:shd w:val="clear" w:color="auto" w:fill="auto"/>
          <w:lang w:val="fr-FR" w:eastAsia="fr-FR" w:bidi="fr-FR"/>
        </w:rPr>
        <w:t xml:space="preserve">“Zinoviev, G., Sochinenya, vol. XV. Moscow. 1926." </w:t>
      </w:r>
      <w:r>
        <w:rPr>
          <w:color w:val="000000"/>
          <w:spacing w:val="0"/>
          <w:w w:val="100"/>
          <w:position w:val="0"/>
          <w:shd w:val="clear" w:color="auto" w:fill="auto"/>
          <w:lang w:val="pl-PL" w:eastAsia="pl-PL" w:bidi="pl-PL"/>
        </w:rPr>
        <w:t>Widać jednak z tekstu książki, że z tych 15-tu tomów nie wiele stało się godnym uwagi autora. Widocznie zasugero</w:t>
        <w:softHyphen/>
        <w:t>wała go pogardliwa i ironiczna ocena Trockiego o Zinowiewie. (Ocena — nawiasem mówiąc — jak wiele ocen Trockiego wprawdzie błyskotliwa i b. plastyczna, ale nie zupełnie trafna a już całkowicie nieobiektywna).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Brak Kamienieiwa (a przecież Kamieniew był wspólnie ze Sta</w:t>
        <w:softHyphen/>
        <w:t>linem autorem wielkiego pamfletu przeciwko Trockiemu), Piat- nickiego (Kijowskiego) a przede wszystkim K. Radka. Jak mo</w:t>
        <w:softHyphen/>
        <w:t>żna pisać o kształtowaniu się stalinowskiej polityki zagranicznej nie analizując wielkiego dorobku publicystycznego Radka? (Je</w:t>
        <w:softHyphen/>
        <w:t>żeli chodzi o zagadnienia niemieckie to pominięta jest również książka Ruth Fischer). Tak samo nie znajdujemy nigdzie Pa</w:t>
        <w:softHyphen/>
        <w:t>włowicza (Weltmana), tak ważnego dla zrozumienia polityki Stalina w sprawach wschodnich.</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możemy w tym miejscu nie zwrócić uwagi na to że Deut</w:t>
        <w:softHyphen/>
        <w:t>scher nie wykorzystał zupełnie bodaj podstawowej literatury niemieckiej o Sowietach i stalinizmie, zarówno literatury przed- hitlerowskiej jak i nazistowskiej. Praca naukowa, praca obiek</w:t>
        <w:softHyphen/>
        <w:t>tywna nie może sobie pozwalać na tego rodzaju “politykę”, tym bardziej skoro konflikt Stalin-Hitler zajmuje w jego pracy tak wielką ilość miejsca.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Spośród nie-bolszewików nie wydaje się nam możliwe pomi</w:t>
        <w:softHyphen/>
        <w:t>nięcie prac Martowa, a z obcych Kautskiego, Róży Luksem</w:t>
        <w:softHyphen/>
        <w:t>burg, Bauera, Adlera i in.</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Równie daleki od rzetelnego wyczerpania wszystkich “do</w:t>
        <w:softHyphen/>
        <w:t>stępnych źródeł rosyjskich i obcych” jest dział historyczny. Na</w:t>
        <w:softHyphen/>
        <w:t>wet bolszewicy — tak dalecy od obiektywizmu —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swych dzi</w:t>
        <w:softHyphen/>
        <w:t>siejszych pracach historycznych biorą pod uwagę, jeżeli chodzi o okres przedrewolucyjny, prace Rożkowa, Milukowa, Kluczew’- skiego, Kruszewskiego i in., a jeżeli chodzi o samą rewolucję i wojnę domową, to bezpośrednio czy pośrednio muszą uwzględ</w:t>
        <w:softHyphen/>
        <w:t>niać tegoż Milukowa, Kiereńskiego, Denikina, Melgunowa, nie mówiąc już o ogromnej literaturze bolszewickiej z tego okresu (że wspomnę tylko Antonowa Owsiejenkę).</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Wiele spornego czy bezspornego materiału wnieśli do tematu “niewozwraszczeńcy”. Deutscher wspomina tylko trzech: Bar- mina, Bażanowa i Krywickiego. Nie ma zupełnie Agabekowa (tak ważnego, obok niew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spomnianego również Sztejnberga, je</w:t>
        <w:softHyphen/>
        <w:t>żeli chodzi o problem terroru), Dmitrijewskiego (autora wielce ciekawych książek: o Stalinie i o ludziach z Kremlu). Nie ma również Krawczenki, (który bez względu na to co się o nim i o jego książce myśli, wpłynął ogromnie na ukształtowanie się obecnej opinii o stalinizmie w St. Zjedn. i na Zachodzie).</w:t>
      </w:r>
      <w:r>
        <w:br w:type="page"/>
      </w:r>
    </w:p>
    <w:p>
      <w:pPr>
        <w:pStyle w:val="Style35"/>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Tym bardziej nie można, pisząc o Stalinie i stalinizmie, przejść do porządku dziennego nad pracami ogólnymi lub fragmenta</w:t>
        <w:softHyphen/>
        <w:t>rycznymi takich pisarzy o stalinizmie jak D. Dallin i B. Nikoła- jewskij (N.B. gdyby Deutscher nie przeoczył ich prac nie spot</w:t>
        <w:softHyphen/>
        <w:t>kałby się ze słusznym zarzutem pominięcia — a nawet gorzej: bo wypaczenia — w swej pracy tak podstawowego zagadnienia jakim jest praca przymusowa w Sowietach. To pominięcie — lub gorzej: wypaczenie — jest u pisarza opierającego się na marksawskim materializmie, szukającego początku i źródła zja</w:t>
        <w:softHyphen/>
        <w:t>wisk w przyczynach natury ekonomicznej, przejawem nie tylko dziwnym, ale i wręcz zastanawiającym).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Jeżeli już mowa o problemach ekonomicznych to i tutaj ubó</w:t>
        <w:softHyphen/>
        <w:t>stwo źródeł i materiałów jakimi operuje Deutscher, jest zdu</w:t>
        <w:softHyphen/>
        <w:t>miewające. Pomijając już brak zupełnie bibliografii brytyjskiej i amerykańskiej z tej dziedziny, brak kilku wartościowych po</w:t>
        <w:softHyphen/>
        <w:t>zycji francuskich. Nie może nie zdziwić czytelnika zachęconego do książki Deutschera przez wieloobiecującą reklamę tak powa</w:t>
        <w:softHyphen/>
        <w:t xml:space="preserve">żnego i odpowiedzialnego wydawcy, jakim jest </w:t>
      </w:r>
      <w:r>
        <w:rPr>
          <w:color w:val="000000"/>
          <w:spacing w:val="0"/>
          <w:w w:val="100"/>
          <w:position w:val="0"/>
          <w:shd w:val="clear" w:color="auto" w:fill="auto"/>
          <w:lang w:val="fr-FR" w:eastAsia="fr-FR" w:bidi="fr-FR"/>
        </w:rPr>
        <w:t xml:space="preserve">Oxford Univer- </w:t>
      </w:r>
      <w:r>
        <w:rPr>
          <w:color w:val="000000"/>
          <w:spacing w:val="0"/>
          <w:w w:val="100"/>
          <w:position w:val="0"/>
          <w:shd w:val="clear" w:color="auto" w:fill="auto"/>
          <w:lang w:val="pl-PL" w:eastAsia="pl-PL" w:bidi="pl-PL"/>
        </w:rPr>
        <w:t>sity Press, brak chociażby takich nazwisk jak Jugow, Prokopo</w:t>
        <w:softHyphen/>
        <w:t>wicz czy — jeżeli chodzi o kolektywizację — Masłów (a ostat</w:t>
        <w:softHyphen/>
        <w:t>nio — W. Miercałow).</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Nie mniej umiejętnie “dwudziestoletnia analiza” autora po</w:t>
        <w:softHyphen/>
        <w:t>minęła bibliografię całego tematu związanego ze stalinowską teorią państwa, kamieniem węgielnym “stalinowskiej konsty</w:t>
        <w:softHyphen/>
        <w:t>tucji”. To pozwoliło oczywiście autorowi ominąć cały problem władzy, całą konstrukcję sowieckiej piramidy i dyktatury biu</w:t>
        <w:softHyphen/>
        <w:t>rokracji. Rozumiemy że to pominięcie znacznie ułatwiło auto</w:t>
        <w:softHyphen/>
        <w:t xml:space="preserve">rowi sformułowanie jego teorii </w:t>
      </w:r>
      <w:r>
        <w:rPr>
          <w:i/>
          <w:iCs/>
          <w:color w:val="000000"/>
          <w:spacing w:val="0"/>
          <w:w w:val="100"/>
          <w:position w:val="0"/>
          <w:sz w:val="20"/>
          <w:szCs w:val="20"/>
          <w:shd w:val="clear" w:color="auto" w:fill="auto"/>
          <w:lang w:val="pl-PL" w:eastAsia="pl-PL" w:bidi="pl-PL"/>
        </w:rPr>
        <w:t>o</w:t>
      </w:r>
      <w:r>
        <w:rPr>
          <w:color w:val="000000"/>
          <w:spacing w:val="0"/>
          <w:w w:val="100"/>
          <w:position w:val="0"/>
          <w:shd w:val="clear" w:color="auto" w:fill="auto"/>
          <w:lang w:val="pl-PL" w:eastAsia="pl-PL" w:bidi="pl-PL"/>
        </w:rPr>
        <w:t xml:space="preserve"> swoistym socjaliźmie w pań</w:t>
        <w:softHyphen/>
        <w:t>stwie Stalina, ale co takie pominięęie ma wspólnego z obiekty</w:t>
        <w:softHyphen/>
        <w:t>wizmem i przedmiotowością? Deutscher — i to trzeba stwier</w:t>
        <w:softHyphen/>
        <w:t>dzić — nie lubi z reguły w swej pracy poruszać tematu władzy i walki- o władzę. Gdyby był bodaj-wykorzystał czy nawet przej</w:t>
        <w:softHyphen/>
        <w:t>rzał ciekawą i rzeczywiście bardzo pracowitą książkę A. Alek</w:t>
        <w:softHyphen/>
        <w:t>sandrowa: “Kto rządzi Rosją Sowiecką?” miałby zadanie ułat</w:t>
        <w:softHyphen/>
        <w:t>wione. Ale jeżeli nawet dopuścimy jako nienaruszającą obiek</w:t>
        <w:softHyphen/>
        <w:t>tywizmu niechęć do korzystania z gotowych, cudzych opraco</w:t>
        <w:softHyphen/>
        <w:t>wań na ten temat, to nie możemy dopuścić by obiektywizmem i przedmiotowością nazywano pomijanie podstawowych źródeł do historii partii bolszewickiej jakimi są chociażby prace Bub- nowa czy Jarosławskiego, jakimi są poszczególne tomy “Wiel</w:t>
        <w:softHyphen/>
        <w:t>kiej” czy “Małej Sowieckiej Encyklopedii”, źródła bezcenne a całkowicie dostępne. Już tylko krótka analiza kilku podstawo</w:t>
        <w:softHyphen/>
        <w:t>wych haseł zagadnienia leninizmu, rozrzuconych po poszcze</w:t>
        <w:softHyphen/>
        <w:t>gólnych tomach, które - dzieli niejednokrotnie okres kilkunastu lat, mogłaby dać autorowi i czytelnikowi wiele naprawdę war</w:t>
        <w:softHyphen/>
        <w:t>tościowego materiału do analizy i syntezy.</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Niepotrzebnie skromny jest autor jeżeli chodzi o materiały dotyczące Kominternu. Nie widzimy w jego bibliografii nie tylko całkiem dostępnych protokołów poszczególnych zjazdów</w:t>
        <w:br w:type="page"/>
      </w:r>
      <w:r>
        <w:rPr>
          <w:color w:val="000000"/>
          <w:spacing w:val="0"/>
          <w:w w:val="100"/>
          <w:position w:val="0"/>
          <w:shd w:val="clear" w:color="auto" w:fill="auto"/>
          <w:lang w:val="pl-PL" w:eastAsia="pl-PL" w:bidi="pl-PL"/>
        </w:rPr>
        <w:t>Kominternu, ale również i przemówień czy artykułów leaderów tego Kominternu: Bucharina, Manuilskiego, Dymitrowa, Piec</w:t>
        <w:softHyphen/>
        <w:t xml:space="preserve">ka, Ercolego </w:t>
      </w:r>
      <w:r>
        <w:rPr>
          <w:color w:val="000000"/>
          <w:spacing w:val="0"/>
          <w:w w:val="100"/>
          <w:position w:val="0"/>
          <w:shd w:val="clear" w:color="auto" w:fill="auto"/>
          <w:lang w:val="fr-FR" w:eastAsia="fr-FR" w:bidi="fr-FR"/>
        </w:rPr>
        <w:t xml:space="preserve">(Togliatti’ego) </w:t>
      </w:r>
      <w:r>
        <w:rPr>
          <w:color w:val="000000"/>
          <w:spacing w:val="0"/>
          <w:w w:val="100"/>
          <w:position w:val="0"/>
          <w:shd w:val="clear" w:color="auto" w:fill="auto"/>
          <w:lang w:val="pl-PL" w:eastAsia="pl-PL" w:bidi="pl-PL"/>
        </w:rPr>
        <w:t>i in. Wskutek tego ewolucja w sta</w:t>
        <w:softHyphen/>
        <w:t>linowskim pojmowaniu roli Kominternu i poszczególnych partii komunistycznych, geneza Kominformu wypadły w książce Deutschera bardzo słabo.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Widzimy na tym przydługim nieco, aczkolwiek w żadnym wy</w:t>
        <w:softHyphen/>
        <w:t>padku niekompletnym przedstawieniu tej strony publikacji Deutschera, że chcąc być obiektywny i oprzeć się na źródłach “bezspornych”, a przede wszystkim na pierwoźródłach sowiec</w:t>
        <w:softHyphen/>
        <w:t>kich, autor nie dopełnił warunku podstawowego: nie zrobił ca</w:t>
        <w:softHyphen/>
        <w:t>łego, obowiązującego go wysiłku wykorzystania bodaj podsta</w:t>
        <w:softHyphen/>
        <w:t>wowego “dostępnego” materiału.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Doprowadziło to do pominięcia całego szeregu podstawowych elementów stalinizmu, jak: problem władzy i teoria państwa, zagadnienie narodowościowe, militaryzm (całą doniosłą rolę Frunzego w kształtowaniu się stalinowskiej doktryny wojennej Deutscher zastępuje kilkuwierszową anegdotą, zaczerpniętą z książki Trockiego), kwestia terroru, pracy przymusowej, prze</w:t>
        <w:softHyphen/>
        <w:t>istaczanie Kominternu i partii komunistycznych w agentury jednego państwa, sprzeczności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stalinowskiej polityki zewnęt</w:t>
        <w:softHyphen/>
        <w:t>rznej i wewnętrznej etc., etc.</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Dowolność operowania dostępnym nawet materiałem statys</w:t>
        <w:softHyphen/>
        <w:t>tycznym czy historycznym sprawia, że ogromna ilość charakte</w:t>
        <w:softHyphen/>
        <w:t>rystyk sowieckiego potencjału gospodarczego jest conajmniej sporna. Równie nie tylko sporne ale wręcz w niektórych punk</w:t>
        <w:softHyphen/>
        <w:t>tach fałszywe są stwierdzenia i wywody Deutschera na temat ostatniej wojny światowej, sowieckiego w niej udziału i stali</w:t>
        <w:softHyphen/>
        <w:t>nowskiej strategii. Deutscher jako “zawodowy cywil” winien byłby z natury rzeczy pisać o wojnie wnikliwiej i mądrzej od zawodowych wojskowych. Niestety, niektóre fragmenty jego książki w tej dziedzinie, stoją poniżej poziomu żołtodziubych absolwentów szkół oficerskich.</w:t>
      </w:r>
    </w:p>
    <w:p>
      <w:pPr>
        <w:pStyle w:val="Style35"/>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Myślę że każdy rzetelny krytyk książki Deutschera, który nie pójdzie śladami samego Deutschera i nie da się zafascynować formalną, publicystyczną stroną publikacji (co m. inn. wystę</w:t>
        <w:softHyphen/>
        <w:t>puje wyraźnie w stosunku Deutschera do Trockiego, kiedy sta</w:t>
        <w:softHyphen/>
        <w:t>wia on tegoż Trockiego z iście stalinowskim rozmachem jako pisarza w jednym rzędzie obok... Tołstoja, Dostojewskiego i Cze</w:t>
        <w:softHyphen/>
        <w:t>chowa), stroną, na prawdę bardzo dobrą, — znajdzie w każdym rozdziale takie czy inne niedociągnięcia wynikające z pominięcia czy unikania podstawowych a jaknajbardziej do</w:t>
        <w:softHyphen/>
        <w:t>stępnych źródeł.</w:t>
      </w:r>
    </w:p>
    <w:p>
      <w:pPr>
        <w:pStyle w:val="Style35"/>
        <w:keepNext w:val="0"/>
        <w:keepLines w:val="0"/>
        <w:widowControl w:val="0"/>
        <w:shd w:val="clear" w:color="auto" w:fill="auto"/>
        <w:bidi w:val="0"/>
        <w:spacing w:before="0" w:after="80" w:line="240" w:lineRule="auto"/>
        <w:ind w:left="0" w:right="280" w:firstLine="0"/>
        <w:jc w:val="right"/>
        <w:sectPr>
          <w:headerReference w:type="default" r:id="rId141"/>
          <w:headerReference w:type="even" r:id="rId142"/>
          <w:footnotePr>
            <w:pos w:val="pageBottom"/>
            <w:numFmt w:val="decimal"/>
            <w:numRestart w:val="continuous"/>
            <w15:footnoteColumns w:val="1"/>
          </w:footnotePr>
          <w:pgSz w:w="7094" w:h="11629"/>
          <w:pgMar w:top="1003" w:left="607" w:right="619" w:bottom="700" w:header="0" w:footer="3" w:gutter="0"/>
          <w:pgNumType w:start="232"/>
          <w:cols w:space="720"/>
          <w:noEndnote/>
          <w:rtlGutter w:val="0"/>
          <w:docGrid w:linePitch="360"/>
        </w:sectPr>
      </w:pPr>
      <w:r>
        <w:rPr>
          <w:b/>
          <w:bCs/>
          <w:color w:val="000000"/>
          <w:spacing w:val="0"/>
          <w:w w:val="100"/>
          <w:position w:val="0"/>
          <w:shd w:val="clear" w:color="auto" w:fill="auto"/>
          <w:lang w:val="pl-PL" w:eastAsia="pl-PL" w:bidi="pl-PL"/>
        </w:rPr>
        <w:t>Ryszard WRAGA.</w:t>
      </w:r>
    </w:p>
    <w:p>
      <w:pPr>
        <w:pStyle w:val="Style37"/>
        <w:keepNext/>
        <w:keepLines/>
        <w:widowControl w:val="0"/>
        <w:shd w:val="clear" w:color="auto" w:fill="auto"/>
        <w:bidi w:val="0"/>
        <w:spacing w:before="0" w:after="220" w:line="240" w:lineRule="auto"/>
        <w:ind w:left="0" w:right="0" w:firstLine="0"/>
        <w:jc w:val="left"/>
      </w:pPr>
      <w:bookmarkStart w:id="133" w:name="bookmark133"/>
      <w:bookmarkStart w:id="134" w:name="bookmark134"/>
      <w:r>
        <w:rPr>
          <w:color w:val="000000"/>
          <w:spacing w:val="0"/>
          <w:w w:val="100"/>
          <w:position w:val="0"/>
          <w:shd w:val="clear" w:color="auto" w:fill="auto"/>
          <w:lang w:val="pl-PL" w:eastAsia="pl-PL" w:bidi="pl-PL"/>
        </w:rPr>
        <w:t>Książka o Kołymie</w:t>
      </w:r>
      <w:bookmarkEnd w:id="133"/>
      <w:bookmarkEnd w:id="134"/>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Kołyma jest tematem niezmiernie wdzięcznym dla pisarza, który chce i umie wykorzystać elementy składowe tego pozornie geogra</w:t>
        <w:softHyphen/>
        <w:t>ficznego, w istocie zaś gospodarczo-społecznego zjawiska, Możliwości pisarza, który miał okazję zwiedzić Kołymę charakterze więźnia, są tego rodzaju, że pozazdrościć mu może badacz opierający się tyl</w:t>
        <w:softHyphen/>
        <w:t>ko na opowiadaniach byłych więźniów i na nielicznych wzmiankach prasowych oraz kilku (dosłownie) publikacjach.</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Temat, jakkolwiek ponury, jest właśnie wdzięczny, powiedziałbym frapujący, ze względu na kontrasty, jakie w sobie kry je. Pierwsze w świecie państwo, w którym obalono złotego cielca własności prywat</w:t>
        <w:softHyphen/>
        <w:t>nej przekształca setki tysięcy swych obywateli w niewolników, któ</w:t>
        <w:softHyphen/>
        <w:t>rych obowiązkiem jest wydrzeć tajdze złoto. Organ terroru politycz</w:t>
        <w:softHyphen/>
        <w:t>nego staje się przedsiębiorstwem przemysłowym mającym określone zadanie gospodarcze. Siłę roboczą — jeden z podstawowych czynni</w:t>
        <w:softHyphen/>
        <w:t>ków wytwórczości — stanowią prawie wyłącznie więźniowie. Zagad</w:t>
        <w:softHyphen/>
        <w:t>nienie płac praktycznie nie istnieje, wkład kapitału jest znikomy .— wszystko odbywa się kosztem życia ludzkiego.</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Zjawisko ma miejsce współcześnie, “dzieje się” na naszych oczach. Może dlatego trudno zdać sobie sprawę z jego istoty i historycznego znaczenia. Kołvma bowiem, pomimo ochronnego pancerza tajemnicy, w jaki usiłują ją zakuć winowajcy, znajdzie swe miejsce w historii tak jak budowa piramid egipskich czy transporty niewolników afry</w:t>
        <w:softHyphen/>
        <w:t>kańskich.</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Z historią jednak bywa tak jak z Opatrznością: pozostawione same sobie milczą. Co najmniej przez lat dziesięć historia nie zanotowała zjawiska Kołymy, poza wymienieniem jej w atlasach i encyklope</w:t>
        <w:softHyphen/>
        <w:t>diach jako najbardziej na wschód wysuniętej spławnej rzeki Sybiru. W tym czasie jednak tajga kołymska wchłonęła około dwu milionów istnień ludzkich.</w:t>
      </w:r>
    </w:p>
    <w:p>
      <w:pPr>
        <w:pStyle w:val="Style50"/>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Dopiero przed paru laty ogłoszono istotne wiadomości o tym wy</w:t>
        <w:softHyphen/>
        <w:t>jątkowo bogatym obszarze złotodajnym. Pierwsze tego rodzaju wzmianki pojawiły się bodajże w “Sprawiedliwości Sowieckiej” Mo</w:t>
        <w:softHyphen/>
        <w:t>ry i Zwierniaka. Potem nastąpiły artykuły w emigracyjnym piśmie ro</w:t>
        <w:softHyphen/>
        <w:t xml:space="preserve">syjskim “Socjalisticzeskij Wiestnik”, wychodzącym w Nowym Jorku, jak też w tamtejszym “New Leaderze”, poprzedzające obszerny opisNikoła- jewskiego włączony jako jeden z rozdziałów do “Forced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Russia” Dallina. Odrębny też rozdział poświęcił Kołymie, gen. Anders w swym pamiętniku “Bez ostatniego rozdziału”. W 1949 ro</w:t>
        <w:softHyphen/>
        <w:t xml:space="preserve">ku ukazała się w Waszyngtonie moja broszura “Kołyma, Gold and Forced </w:t>
      </w:r>
      <w:r>
        <w:rPr>
          <w:color w:val="000000"/>
          <w:spacing w:val="0"/>
          <w:w w:val="100"/>
          <w:position w:val="0"/>
          <w:shd w:val="clear" w:color="auto" w:fill="auto"/>
          <w:lang w:val="la-001" w:eastAsia="la-001" w:bidi="la-001"/>
        </w:rPr>
        <w:t xml:space="preserve">Labor in </w:t>
      </w:r>
      <w:r>
        <w:rPr>
          <w:color w:val="000000"/>
          <w:spacing w:val="0"/>
          <w:w w:val="100"/>
          <w:position w:val="0"/>
          <w:shd w:val="clear" w:color="auto" w:fill="auto"/>
          <w:lang w:val="pl-PL" w:eastAsia="pl-PL" w:bidi="pl-PL"/>
        </w:rPr>
        <w:t xml:space="preserve">the USSR” i prawie równocześnie z nią wspaniała książka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Gold” Włodzimierza Petrowa, który przetrwał na Kołymie pięć lat.</w:t>
      </w:r>
    </w:p>
    <w:p>
      <w:pPr>
        <w:pStyle w:val="Style50"/>
        <w:keepNext w:val="0"/>
        <w:keepLines w:val="0"/>
        <w:widowControl w:val="0"/>
        <w:shd w:val="clear" w:color="auto" w:fill="auto"/>
        <w:bidi w:val="0"/>
        <w:spacing w:before="0" w:after="80" w:line="182" w:lineRule="auto"/>
        <w:ind w:left="0" w:right="0" w:firstLine="240"/>
        <w:jc w:val="both"/>
      </w:pPr>
      <w:r>
        <w:rPr>
          <w:color w:val="000000"/>
          <w:spacing w:val="0"/>
          <w:w w:val="100"/>
          <w:position w:val="0"/>
          <w:shd w:val="clear" w:color="auto" w:fill="auto"/>
          <w:lang w:val="pl-PL" w:eastAsia="pl-PL" w:bidi="pl-PL"/>
        </w:rPr>
        <w:t>Petrow pisze w pierwszej osobie, lecz jego przeżycia stanowią tyl</w:t>
        <w:softHyphen/>
        <w:t>ko dyskretną kanwę pokrytą starannie wyszywanką wydarzeń, jakie złożyły się na historię nie tylko ludzi, którzy tam już pozostali na zawsze, ale przede wszystkim samego obszaru jako organizmu gospo</w:t>
        <w:softHyphen/>
        <w:t>darczego. Autor nie ogranicza się do rejestrowania zjawisk, lecz kre</w:t>
        <w:softHyphen/>
        <w:t>śli ich wyraźne związki przyczynowe. Pozwala to czytelnikowi poznać dokładnie i zrozumieć istotę Kołymy jako przedsiębiorstwa mającego za zadanie dostarczenie “socjalistycznemu państwu robotników i włościan” setek ton złota kosztem krwi i życia własnych obywateli. Książka napisana bez pretensji i patosu, a jednak barwnie, utrzy</w:t>
        <w:softHyphen/>
        <w:t>muje czytelnika w napięciu do ostatniej czterychset którejś stronicy. Można darować Petrowowi usterki konstrukcji i techniki pisarskiej, tym bardziej, że jest to jego pierwsza praca literacka.</w:t>
      </w:r>
    </w:p>
    <w:p>
      <w:pPr>
        <w:pStyle w:val="Style50"/>
        <w:keepNext w:val="0"/>
        <w:keepLines w:val="0"/>
        <w:widowControl w:val="0"/>
        <w:shd w:val="clear" w:color="auto" w:fill="auto"/>
        <w:bidi w:val="0"/>
        <w:spacing w:before="0" w:after="0" w:line="175" w:lineRule="auto"/>
        <w:ind w:left="0" w:right="0" w:firstLine="240"/>
        <w:jc w:val="both"/>
      </w:pPr>
      <w:r>
        <w:rPr>
          <w:color w:val="000000"/>
          <w:spacing w:val="0"/>
          <w:w w:val="100"/>
          <w:position w:val="0"/>
          <w:shd w:val="clear" w:color="auto" w:fill="auto"/>
          <w:lang w:val="pl-PL" w:eastAsia="pl-PL" w:bidi="pl-PL"/>
        </w:rPr>
        <w:t>Odmiennym typem dzieła jest “Książka o Kołymie” Anatola Kra- kowieckiego, wydana nakładem Katolickiego Ośrodka Wydawnicze</w:t>
        <w:softHyphen/>
        <w:t xml:space="preserve">go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Londyn 1950 (str. 4 nl i 255 i 1 nl), której ukazanie</w:t>
        <w:br w:type="page"/>
      </w:r>
      <w:r>
        <w:rPr>
          <w:color w:val="000000"/>
          <w:spacing w:val="0"/>
          <w:w w:val="100"/>
          <w:position w:val="0"/>
          <w:shd w:val="clear" w:color="auto" w:fill="auto"/>
          <w:lang w:val="pl-PL" w:eastAsia="pl-PL" w:bidi="pl-PL"/>
        </w:rPr>
        <w:t>się poprzedziła wielomiesięczna kampania sybskrypcyjna prowadzona na łamach katolickiego tygodnika “Życie”.</w:t>
      </w:r>
    </w:p>
    <w:p>
      <w:pPr>
        <w:pStyle w:val="Style50"/>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Pan Krakowiecki jest dziennikarzem i pisarzem, który ma w swym dorobku kilka powieści, opowieści dla młodzieży, krotochwile i ko</w:t>
        <w:softHyphen/>
        <w:t>medie teatralne oraz pieśni i piosenki. Wszystko to skrzętnie wyli</w:t>
        <w:softHyphen/>
        <w:t>czone w dodatku “Tegoż Autora” zamieszczonym po spisie rzeczy a przed zbyt obszernym, nawet na warunki emigracyjne (jakkolwiek nie wyczerpującym), ^ykazem błędów drukarskich.</w:t>
      </w:r>
    </w:p>
    <w:p>
      <w:pPr>
        <w:pStyle w:val="Style50"/>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Pierwsze trzy rozdziany czyta się jak dobry reportaż: gładko i z zainteresowaniem. Czytelnik zbliża się do autora i gotów jest otrząs</w:t>
        <w:softHyphen/>
        <w:t>nąć się z uczucia sztywności, jakie go opanowało przy uroczystym wprowadzeniu go przez potrójne złote wrota. Przez pierwsze, dedy</w:t>
        <w:softHyphen/>
        <w:t>kacja pamięci gen. Sikorskiego, przechodzi się w milczeniu i ze zro</w:t>
        <w:softHyphen/>
        <w:t>zumiałym szacunkiem. Drugie są imponujące i patetyczne jak fan</w:t>
        <w:softHyphen/>
        <w:t>fary: “Przed skamieniałym sumieniem świata — składam niniej</w:t>
        <w:softHyphen/>
        <w:t>szym ZEZNANIE następującej treści:". Dlaczego “niniejszym” pyta czytelnik, lecz onieśmielony wielkością problemu staje w po</w:t>
        <w:softHyphen/>
        <w:t>korze przed trzecimi wrotami: “Wszystkie nazwiska — zmyślone, wszystkie postaci i wszystkie fakty — prawdziwe!”.</w:t>
      </w:r>
    </w:p>
    <w:p>
      <w:pPr>
        <w:pStyle w:val="Style50"/>
        <w:keepNext w:val="0"/>
        <w:keepLines w:val="0"/>
        <w:widowControl w:val="0"/>
        <w:shd w:val="clear" w:color="auto" w:fill="auto"/>
        <w:bidi w:val="0"/>
        <w:spacing w:before="0" w:after="100" w:line="190" w:lineRule="auto"/>
        <w:ind w:left="0" w:right="0" w:firstLine="260"/>
        <w:jc w:val="both"/>
      </w:pPr>
      <w:r>
        <w:rPr>
          <w:color w:val="000000"/>
          <w:spacing w:val="0"/>
          <w:w w:val="100"/>
          <w:position w:val="0"/>
          <w:shd w:val="clear" w:color="auto" w:fill="auto"/>
          <w:lang w:val="pl-PL" w:eastAsia="pl-PL" w:bidi="pl-PL"/>
        </w:rPr>
        <w:t>Potem już jest wszystko proste i bezpośrednie, póki nie dojdzie się do niespodzianek i nie zawsze usprawiedliwionych wstawek kur</w:t>
        <w:softHyphen/>
        <w:t xml:space="preserve">sywą, będących raz osobistymi rozważaniami, innym razem luźnymi epizodami poprzedzającymi lub wyprzedzającymi właściwą akcję. Książka zyskałaby wiele, gdyby usunąć te wstawki. </w:t>
      </w:r>
      <w:r>
        <w:rPr>
          <w:b/>
          <w:bCs/>
          <w:color w:val="000000"/>
          <w:spacing w:val="0"/>
          <w:w w:val="100"/>
          <w:position w:val="0"/>
          <w:sz w:val="16"/>
          <w:szCs w:val="16"/>
          <w:shd w:val="clear" w:color="auto" w:fill="auto"/>
          <w:lang w:val="pl-PL" w:eastAsia="pl-PL" w:bidi="pl-PL"/>
        </w:rPr>
        <w:t xml:space="preserve">“Ale nie można marzyć wstecz — </w:t>
      </w:r>
      <w:r>
        <w:rPr>
          <w:color w:val="000000"/>
          <w:spacing w:val="0"/>
          <w:w w:val="100"/>
          <w:position w:val="0"/>
          <w:shd w:val="clear" w:color="auto" w:fill="auto"/>
          <w:lang w:val="pl-PL" w:eastAsia="pl-PL" w:bidi="pl-PL"/>
        </w:rPr>
        <w:t xml:space="preserve">jak pisze autor w jednej z nich — </w:t>
      </w:r>
      <w:r>
        <w:rPr>
          <w:b/>
          <w:bCs/>
          <w:color w:val="000000"/>
          <w:spacing w:val="0"/>
          <w:w w:val="100"/>
          <w:position w:val="0"/>
          <w:sz w:val="16"/>
          <w:szCs w:val="16"/>
          <w:shd w:val="clear" w:color="auto" w:fill="auto"/>
          <w:lang w:val="pl-PL" w:eastAsia="pl-PL" w:bidi="pl-PL"/>
        </w:rPr>
        <w:t>nie można ma</w:t>
        <w:softHyphen/>
        <w:t xml:space="preserve">rzeń zaczynać od słowa: Gdyby!...” </w:t>
      </w:r>
      <w:r>
        <w:rPr>
          <w:color w:val="000000"/>
          <w:spacing w:val="0"/>
          <w:w w:val="100"/>
          <w:position w:val="0"/>
          <w:shd w:val="clear" w:color="auto" w:fill="auto"/>
          <w:lang w:val="pl-PL" w:eastAsia="pl-PL" w:bidi="pl-PL"/>
        </w:rPr>
        <w:t>Wstawki więc są i rażą szcze</w:t>
        <w:softHyphen/>
        <w:t xml:space="preserve">rym być może, ale przestarzałym patosem. </w:t>
      </w:r>
      <w:r>
        <w:rPr>
          <w:b/>
          <w:bCs/>
          <w:color w:val="000000"/>
          <w:spacing w:val="0"/>
          <w:w w:val="100"/>
          <w:position w:val="0"/>
          <w:sz w:val="16"/>
          <w:szCs w:val="16"/>
          <w:shd w:val="clear" w:color="auto" w:fill="auto"/>
          <w:lang w:val="pl-PL" w:eastAsia="pl-PL" w:bidi="pl-PL"/>
        </w:rPr>
        <w:t>“Nie ma go, nie żyje, u- marł. Został w tajdze. Jeśli zakopano go głębiej niż 80 centyme</w:t>
        <w:softHyphen/>
        <w:t xml:space="preserve">trów”... </w:t>
      </w:r>
      <w:r>
        <w:rPr>
          <w:color w:val="000000"/>
          <w:spacing w:val="0"/>
          <w:w w:val="100"/>
          <w:position w:val="0"/>
          <w:shd w:val="clear" w:color="auto" w:fill="auto"/>
          <w:lang w:val="pl-PL" w:eastAsia="pl-PL" w:bidi="pl-PL"/>
        </w:rPr>
        <w:t>itd. Niestety, nie jest to odosobniony przykład.</w:t>
      </w:r>
    </w:p>
    <w:p>
      <w:pPr>
        <w:pStyle w:val="Style50"/>
        <w:keepNext w:val="0"/>
        <w:keepLines w:val="0"/>
        <w:widowControl w:val="0"/>
        <w:shd w:val="clear" w:color="auto" w:fill="auto"/>
        <w:bidi w:val="0"/>
        <w:spacing w:before="0" w:after="40" w:line="182" w:lineRule="auto"/>
        <w:ind w:left="0" w:right="0" w:firstLine="260"/>
        <w:jc w:val="both"/>
      </w:pPr>
      <w:r>
        <w:rPr>
          <w:color w:val="000000"/>
          <w:spacing w:val="0"/>
          <w:w w:val="100"/>
          <w:position w:val="0"/>
          <w:shd w:val="clear" w:color="auto" w:fill="auto"/>
          <w:lang w:val="pl-PL" w:eastAsia="pl-PL" w:bidi="pl-PL"/>
        </w:rPr>
        <w:t>Pan Krakowiecki zdaje sobie sprawę z tych usterek. Należy to za</w:t>
        <w:softHyphen/>
        <w:t>pisać na jego dobro. W ostatnim rozdziale przyznaje skromnie, choć niesłusznie, że książka nie ma żadnej kompozycji. “Napisana w zde</w:t>
        <w:softHyphen/>
        <w:t>nerwowaniu, aby nie użyć bardziej emocjonalnych określeń: w gnie</w:t>
        <w:softHyphen/>
        <w:t>wie i męce, z pogardą i obrzydzeniem, jest wyrzuconym z duszy cię</w:t>
        <w:softHyphen/>
        <w:t>żarem”. Nie wiem, czy przyznanie to zadowoli “łaskawego czytelni</w:t>
        <w:softHyphen/>
        <w:t>ka” i wynagrodzi mu uczucie pewnego zawodu, jakiego trudno nie doznać, mając na uwadze rozmiary reklamy książki. Nie przesądza to jednak faktu, że wielu ludziom podchodzącym do lektury bardziej uczuciowo ten sposób pisania może odpowiadać.</w:t>
      </w:r>
    </w:p>
    <w:p>
      <w:pPr>
        <w:pStyle w:val="Style50"/>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Akcją książki są przeżycia autora oraz szeregu współwięźniów, z którymi zetknął się on w drodze ze Stanisławowa do Magadanu, na co poświęcono jedną trzecią część tekstu. Następnie “rzecz dzieje się” na Kołymie, na wschód od samej rzeki, przy konserwacji jednej z licznych dróg łączących poszczególne pola złotodajne. Przy okazji należy zauważyć, że właściwy obszar złotodajny leży na południe od koła podbiegunowego, w górnym dorzeczu Kołymy, a nie tak daleko na północy, jak to sugeruje mapa wykonana przez p. W. Szomari- skiego. (Mapa ta oraz szkic na str. 135 są pod względem graficznym bez zarzutu, reszta prac tego typu pozostawia wiele do życzenia).</w:t>
      </w:r>
    </w:p>
    <w:p>
      <w:pPr>
        <w:pStyle w:val="Style50"/>
        <w:keepNext w:val="0"/>
        <w:keepLines w:val="0"/>
        <w:widowControl w:val="0"/>
        <w:shd w:val="clear" w:color="auto" w:fill="auto"/>
        <w:bidi w:val="0"/>
        <w:spacing w:before="0" w:after="40" w:line="180" w:lineRule="auto"/>
        <w:ind w:left="0" w:right="0" w:firstLine="200"/>
        <w:jc w:val="both"/>
      </w:pPr>
      <w:r>
        <w:rPr>
          <w:color w:val="000000"/>
          <w:spacing w:val="0"/>
          <w:w w:val="100"/>
          <w:position w:val="0"/>
          <w:shd w:val="clear" w:color="auto" w:fill="auto"/>
          <w:lang w:val="pl-PL" w:eastAsia="pl-PL" w:bidi="pl-PL"/>
        </w:rPr>
        <w:t>Autor odmalował wiernie i plastycznie obozową (czy też “łagier- ną”) rzeczywistość kołymską. Korupcja pracowników administracji obozowej, bardzo osobiste zagadnienia rozumnej gospodarki wartoś</w:t>
        <w:softHyphen/>
        <w:t>ciami kalorycznymi (!), przy ich stopniowej i nieuchronnej utra</w:t>
        <w:softHyphen/>
        <w:t>cie, prymityw opieki lekarskiej, zabójczy klimat, zupełne lekceważe</w:t>
        <w:softHyphen/>
        <w:t>nie warunków bezpieczeństwa pracy, swoista filozofia życiowa so</w:t>
        <w:softHyphen/>
        <w:t>wieckiego więźnia — są to sprawy, które zrozumie i przyswoi sobie czytelnik bez najmniejszego wysiłku, po mistrzowsku bowiem wplótł je autor w interesującą i dramatyczną akcję “Książki o Kołymie”.</w:t>
      </w:r>
    </w:p>
    <w:p>
      <w:pPr>
        <w:pStyle w:val="Style50"/>
        <w:keepNext w:val="0"/>
        <w:keepLines w:val="0"/>
        <w:widowControl w:val="0"/>
        <w:shd w:val="clear" w:color="auto" w:fill="auto"/>
        <w:bidi w:val="0"/>
        <w:spacing w:before="0" w:line="180" w:lineRule="auto"/>
        <w:ind w:left="0" w:right="0" w:firstLine="200"/>
        <w:jc w:val="both"/>
        <w:sectPr>
          <w:headerReference w:type="default" r:id="rId143"/>
          <w:headerReference w:type="even" r:id="rId144"/>
          <w:headerReference w:type="first" r:id="rId145"/>
          <w:footnotePr>
            <w:pos w:val="pageBottom"/>
            <w:numFmt w:val="decimal"/>
            <w:numRestart w:val="continuous"/>
            <w15:footnoteColumns w:val="1"/>
          </w:footnotePr>
          <w:pgSz w:w="7094" w:h="11629"/>
          <w:pgMar w:top="1003" w:left="607" w:right="619" w:bottom="700" w:header="0" w:footer="3" w:gutter="0"/>
          <w:cols w:space="720"/>
          <w:noEndnote/>
          <w:titlePg/>
          <w:rtlGutter w:val="0"/>
          <w:docGrid w:linePitch="360"/>
        </w:sectPr>
      </w:pPr>
      <w:r>
        <w:rPr>
          <w:color w:val="000000"/>
          <w:spacing w:val="0"/>
          <w:w w:val="100"/>
          <w:position w:val="0"/>
          <w:shd w:val="clear" w:color="auto" w:fill="auto"/>
          <w:lang w:val="pl-PL" w:eastAsia="pl-PL" w:bidi="pl-PL"/>
        </w:rPr>
        <w:t>Pan Krakowiecki przebył na Kołymie prawie dwa lata, z czego rok po ogłoszeniu amnestii. Jest on tragicznym przykładem nielojalno</w:t>
        <w:softHyphen/>
        <w:t xml:space="preserve">ści, z jaką rząd sowiecki wykonał zobowiązanie zwolnienia obywateli </w:t>
      </w:r>
    </w:p>
    <w:p>
      <w:pPr>
        <w:pStyle w:val="Style50"/>
        <w:keepNext w:val="0"/>
        <w:keepLines w:val="0"/>
        <w:widowControl w:val="0"/>
        <w:shd w:val="clear" w:color="auto" w:fill="auto"/>
        <w:bidi w:val="0"/>
        <w:spacing w:before="0" w:line="180" w:lineRule="auto"/>
        <w:ind w:left="0" w:right="0" w:firstLine="0"/>
        <w:jc w:val="both"/>
      </w:pPr>
      <w:r>
        <w:rPr>
          <w:color w:val="000000"/>
          <w:spacing w:val="0"/>
          <w:w w:val="100"/>
          <w:position w:val="0"/>
          <w:shd w:val="clear" w:color="auto" w:fill="auto"/>
          <w:lang w:val="pl-PL" w:eastAsia="pl-PL" w:bidi="pl-PL"/>
        </w:rPr>
        <w:t>polskich z więzień i obozów. Ten rok nerwowej męki mógł wypio- wadzić najbardziej odporny pod tym względem organizm z równo</w:t>
        <w:softHyphen/>
        <w:t>wagi. Trudno jest nie śledzić dziejów tego okresu bez szczerego współ</w:t>
        <w:softHyphen/>
        <w:t>czucia dla człowieka, który co dzień spodziewał się uwolniema, który wiedział, że ma do tego prawo, a któremu dziesiątki i setki dni ka</w:t>
        <w:softHyphen/>
        <w:t>torgi nie przynosiły zmiany. Przetrwanie zawdzięcza w dużej mierze szczęśliwemu zbiegowi okoliczności. Komisja lekarska uznała go za niezdolnego do ciężkiej pracy, dzięki czemu nie pracował przy wydo</w:t>
        <w:softHyphen/>
        <w:t>bywaniu złota, lecz przy konserwacji drogi i to w luźnych, małych zespołach, w których dyscyplina pracy nie jest tak surowa i pozwala na zaoszczędzenie istotnej dla przetrwania ilości energii.</w:t>
      </w:r>
    </w:p>
    <w:p>
      <w:pPr>
        <w:pStyle w:val="Style50"/>
        <w:keepNext w:val="0"/>
        <w:keepLines w:val="0"/>
        <w:widowControl w:val="0"/>
        <w:shd w:val="clear" w:color="auto" w:fill="auto"/>
        <w:bidi w:val="0"/>
        <w:spacing w:before="0" w:after="0" w:line="182" w:lineRule="auto"/>
        <w:ind w:left="0" w:right="0" w:firstLine="400"/>
        <w:jc w:val="both"/>
      </w:pPr>
      <w:r>
        <w:rPr>
          <w:color w:val="000000"/>
          <w:spacing w:val="0"/>
          <w:w w:val="100"/>
          <w:position w:val="0"/>
          <w:shd w:val="clear" w:color="auto" w:fill="auto"/>
          <w:lang w:val="pl-PL" w:eastAsia="pl-PL" w:bidi="pl-PL"/>
        </w:rPr>
        <w:t>“Książka o Kołymie” zawiera bardzo mało wiadomości o głów</w:t>
        <w:softHyphen/>
        <w:t>nej gałęzi wytwórczości obszaru, o wydobywaniu złota. Autor podaje tylko to co mu opowiadali współwięźniowie sowieccy, względnie co widział przechodząc obok pól złotodajnych lub obozów, w których przebywali więźniowie zatrudnieni przy wypłukiwaniu “żółtego me</w:t>
        <w:softHyphen/>
        <w:t>talu” ze zmarzniętej gleby, lecz i te oderwane ustępy dają pojęcie o potworności tego działu “socjalistycznej gospodarki”.</w:t>
      </w:r>
    </w:p>
    <w:p>
      <w:pPr>
        <w:pStyle w:val="Style50"/>
        <w:keepNext w:val="0"/>
        <w:keepLines w:val="0"/>
        <w:widowControl w:val="0"/>
        <w:shd w:val="clear" w:color="auto" w:fill="auto"/>
        <w:bidi w:val="0"/>
        <w:spacing w:before="0" w:after="100" w:line="182" w:lineRule="auto"/>
        <w:ind w:left="0" w:right="0" w:firstLine="200"/>
        <w:jc w:val="both"/>
      </w:pPr>
      <w:r>
        <w:rPr>
          <w:color w:val="000000"/>
          <w:spacing w:val="0"/>
          <w:w w:val="100"/>
          <w:position w:val="0"/>
          <w:shd w:val="clear" w:color="auto" w:fill="auto"/>
          <w:lang w:val="pl-PL" w:eastAsia="pl-PL" w:bidi="pl-PL"/>
        </w:rPr>
        <w:t>Książka jest niewątpliwie wartościowym dokumentem i pożytecz</w:t>
        <w:softHyphen/>
        <w:t>nym przyczynkiem do skąpych wiadomości o Kołymie.</w:t>
      </w:r>
    </w:p>
    <w:p>
      <w:pPr>
        <w:pStyle w:val="Style7"/>
        <w:keepNext w:val="0"/>
        <w:keepLines w:val="0"/>
        <w:widowControl w:val="0"/>
        <w:shd w:val="clear" w:color="auto" w:fill="auto"/>
        <w:bidi w:val="0"/>
        <w:spacing w:before="0" w:after="1640" w:line="240" w:lineRule="auto"/>
        <w:ind w:left="0" w:right="360" w:firstLine="0"/>
        <w:jc w:val="right"/>
        <w:rPr>
          <w:sz w:val="16"/>
          <w:szCs w:val="16"/>
        </w:rPr>
      </w:pPr>
      <w:r>
        <w:rPr>
          <w:b/>
          <w:bCs/>
          <w:color w:val="000000"/>
          <w:spacing w:val="0"/>
          <w:w w:val="100"/>
          <w:position w:val="0"/>
          <w:sz w:val="16"/>
          <w:szCs w:val="16"/>
          <w:shd w:val="clear" w:color="auto" w:fill="auto"/>
          <w:lang w:val="pl-PL" w:eastAsia="pl-PL" w:bidi="pl-PL"/>
        </w:rPr>
        <w:t>Kazimierz ZAMORSKI</w:t>
      </w:r>
    </w:p>
    <w:p>
      <w:pPr>
        <w:pStyle w:val="Style7"/>
        <w:keepNext w:val="0"/>
        <w:keepLines w:val="0"/>
        <w:widowControl w:val="0"/>
        <w:shd w:val="clear" w:color="auto" w:fill="auto"/>
        <w:bidi w:val="0"/>
        <w:spacing w:before="0" w:after="16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 xml:space="preserve">The </w:t>
      </w:r>
      <w:r>
        <w:rPr>
          <w:rFonts w:ascii="Times New Roman" w:eastAsia="Times New Roman" w:hAnsi="Times New Roman" w:cs="Times New Roman"/>
          <w:b/>
          <w:bCs/>
          <w:color w:val="000000"/>
          <w:spacing w:val="0"/>
          <w:w w:val="100"/>
          <w:position w:val="0"/>
          <w:sz w:val="48"/>
          <w:szCs w:val="48"/>
          <w:shd w:val="clear" w:color="auto" w:fill="auto"/>
          <w:lang w:val="fr-FR" w:eastAsia="fr-FR" w:bidi="fr-FR"/>
        </w:rPr>
        <w:t>Eastern Quarterly</w:t>
      </w:r>
    </w:p>
    <w:p>
      <w:pPr>
        <w:pStyle w:val="Style12"/>
        <w:keepNext w:val="0"/>
        <w:keepLines w:val="0"/>
        <w:widowControl w:val="0"/>
        <w:shd w:val="clear" w:color="auto" w:fill="auto"/>
        <w:bidi w:val="0"/>
        <w:spacing w:before="0" w:after="100" w:line="206" w:lineRule="auto"/>
        <w:ind w:left="240" w:right="0" w:firstLine="20"/>
        <w:jc w:val="both"/>
      </w:pPr>
      <w:r>
        <w:rPr>
          <w:color w:val="000000"/>
          <w:spacing w:val="0"/>
          <w:w w:val="100"/>
          <w:position w:val="0"/>
          <w:shd w:val="clear" w:color="auto" w:fill="auto"/>
          <w:lang w:val="pl-PL" w:eastAsia="pl-PL" w:bidi="pl-PL"/>
        </w:rPr>
        <w:t>niezależne pismo w języku angielskim, pośicięcone spra- icom Europy Środkorcej i Wschodniej, Rosji oraz Bliskiego i Środkoicego Wschodu.</w:t>
      </w:r>
    </w:p>
    <w:p>
      <w:pPr>
        <w:pStyle w:val="Style50"/>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Numer za styczeń 1950 r. zawiera m. in. artykuły:</w:t>
      </w:r>
    </w:p>
    <w:p>
      <w:pPr>
        <w:pStyle w:val="Style50"/>
        <w:keepNext w:val="0"/>
        <w:keepLines w:val="0"/>
        <w:widowControl w:val="0"/>
        <w:shd w:val="clear" w:color="auto" w:fill="auto"/>
        <w:bidi w:val="0"/>
        <w:spacing w:before="0" w:after="100"/>
        <w:ind w:left="240" w:right="0" w:firstLine="320"/>
        <w:jc w:val="both"/>
      </w:pP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active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Passive Eléments </w:t>
      </w:r>
      <w:r>
        <w:rPr>
          <w:color w:val="000000"/>
          <w:spacing w:val="0"/>
          <w:w w:val="100"/>
          <w:position w:val="0"/>
          <w:shd w:val="clear" w:color="auto" w:fill="auto"/>
          <w:lang w:val="pl-PL" w:eastAsia="pl-PL" w:bidi="pl-PL"/>
        </w:rPr>
        <w:t xml:space="preserve">of Russian Power, The </w:t>
      </w:r>
      <w:r>
        <w:rPr>
          <w:color w:val="000000"/>
          <w:spacing w:val="0"/>
          <w:w w:val="100"/>
          <w:position w:val="0"/>
          <w:shd w:val="clear" w:color="auto" w:fill="auto"/>
          <w:lang w:val="fr-FR" w:eastAsia="fr-FR" w:bidi="fr-FR"/>
        </w:rPr>
        <w:t xml:space="preserve">Unexploited Resources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For a Free and Independent </w:t>
      </w:r>
      <w:r>
        <w:rPr>
          <w:color w:val="000000"/>
          <w:spacing w:val="0"/>
          <w:w w:val="100"/>
          <w:position w:val="0"/>
          <w:shd w:val="clear" w:color="auto" w:fill="auto"/>
          <w:lang w:val="fr-FR" w:eastAsia="fr-FR" w:bidi="fr-FR"/>
        </w:rPr>
        <w:t xml:space="preserve">Slovakia,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Soviétisation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Polish Cul</w:t>
        <w:softHyphen/>
        <w:t xml:space="preserve">tural </w:t>
      </w:r>
      <w:r>
        <w:rPr>
          <w:color w:val="000000"/>
          <w:spacing w:val="0"/>
          <w:w w:val="100"/>
          <w:position w:val="0"/>
          <w:shd w:val="clear" w:color="auto" w:fill="auto"/>
          <w:lang w:val="pl-PL" w:eastAsia="pl-PL" w:bidi="pl-PL"/>
        </w:rPr>
        <w:t xml:space="preserve">Life, Memorandum Addressed by the </w:t>
      </w:r>
      <w:r>
        <w:rPr>
          <w:color w:val="000000"/>
          <w:spacing w:val="0"/>
          <w:w w:val="100"/>
          <w:position w:val="0"/>
          <w:shd w:val="clear" w:color="auto" w:fill="auto"/>
          <w:lang w:val="la-001" w:eastAsia="la-001" w:bidi="la-001"/>
        </w:rPr>
        <w:t xml:space="preserve">Politica! </w:t>
      </w:r>
      <w:r>
        <w:rPr>
          <w:color w:val="000000"/>
          <w:spacing w:val="0"/>
          <w:w w:val="100"/>
          <w:position w:val="0"/>
          <w:shd w:val="clear" w:color="auto" w:fill="auto"/>
          <w:lang w:val="fr-FR" w:eastAsia="fr-FR" w:bidi="fr-FR"/>
        </w:rPr>
        <w:t>Re</w:t>
        <w:softHyphen/>
        <w:t xml:space="preserve">présentatives </w:t>
      </w:r>
      <w:r>
        <w:rPr>
          <w:color w:val="000000"/>
          <w:spacing w:val="0"/>
          <w:w w:val="100"/>
          <w:position w:val="0"/>
          <w:shd w:val="clear" w:color="auto" w:fill="auto"/>
          <w:lang w:val="pl-PL" w:eastAsia="pl-PL" w:bidi="pl-PL"/>
        </w:rPr>
        <w:t xml:space="preserve">of Central and Eastern Eu.ropean Countries to the IV </w:t>
      </w:r>
      <w:r>
        <w:rPr>
          <w:color w:val="000000"/>
          <w:spacing w:val="0"/>
          <w:w w:val="100"/>
          <w:position w:val="0"/>
          <w:shd w:val="clear" w:color="auto" w:fill="auto"/>
          <w:lang w:val="fr-FR" w:eastAsia="fr-FR" w:bidi="fr-FR"/>
        </w:rPr>
        <w:t xml:space="preserve">General Assembly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fr-FR" w:eastAsia="fr-FR" w:bidi="fr-FR"/>
        </w:rPr>
        <w:t xml:space="preserve">United Nations </w:t>
      </w:r>
      <w:r>
        <w:rPr>
          <w:color w:val="000000"/>
          <w:spacing w:val="0"/>
          <w:w w:val="100"/>
          <w:position w:val="0"/>
          <w:shd w:val="clear" w:color="auto" w:fill="auto"/>
          <w:lang w:val="pl-PL" w:eastAsia="pl-PL" w:bidi="pl-PL"/>
        </w:rPr>
        <w:t>oraz kronikę ważniejszych wydarzeń politycznych i przegląd książek.</w:t>
      </w:r>
    </w:p>
    <w:p>
      <w:pPr>
        <w:pStyle w:val="Style7"/>
        <w:keepNext w:val="0"/>
        <w:keepLines w:val="0"/>
        <w:widowControl w:val="0"/>
        <w:shd w:val="clear" w:color="auto" w:fill="auto"/>
        <w:bidi w:val="0"/>
        <w:spacing w:before="0" w:after="160" w:line="240" w:lineRule="auto"/>
        <w:ind w:left="0" w:right="0" w:firstLine="240"/>
        <w:jc w:val="both"/>
        <w:rPr>
          <w:sz w:val="16"/>
          <w:szCs w:val="16"/>
        </w:rPr>
      </w:pPr>
      <w:r>
        <w:rPr>
          <w:b/>
          <w:bCs/>
          <w:color w:val="000000"/>
          <w:spacing w:val="0"/>
          <w:w w:val="100"/>
          <w:position w:val="0"/>
          <w:sz w:val="16"/>
          <w:szCs w:val="16"/>
          <w:shd w:val="clear" w:color="auto" w:fill="auto"/>
          <w:lang w:val="pl-PL" w:eastAsia="pl-PL" w:bidi="pl-PL"/>
        </w:rPr>
        <w:t xml:space="preserve">CENA: 3/- za pojedyńczy egzemplarz (post free, </w:t>
      </w:r>
      <w:r>
        <w:rPr>
          <w:b/>
          <w:bCs/>
          <w:color w:val="000000"/>
          <w:spacing w:val="0"/>
          <w:w w:val="100"/>
          <w:position w:val="0"/>
          <w:sz w:val="16"/>
          <w:szCs w:val="16"/>
          <w:shd w:val="clear" w:color="auto" w:fill="auto"/>
          <w:lang w:val="fr-FR" w:eastAsia="fr-FR" w:bidi="fr-FR"/>
        </w:rPr>
        <w:t>Air Mail extra)</w:t>
      </w:r>
    </w:p>
    <w:p>
      <w:pPr>
        <w:pStyle w:val="Style81"/>
        <w:keepNext w:val="0"/>
        <w:keepLines w:val="0"/>
        <w:widowControl w:val="0"/>
        <w:shd w:val="clear" w:color="auto" w:fill="auto"/>
        <w:bidi w:val="0"/>
        <w:spacing w:before="0" w:after="100" w:line="214" w:lineRule="auto"/>
        <w:ind w:left="240" w:right="0" w:firstLine="200"/>
        <w:jc w:val="both"/>
        <w:rPr>
          <w:sz w:val="19"/>
          <w:szCs w:val="19"/>
        </w:rPr>
        <w:sectPr>
          <w:headerReference w:type="default" r:id="rId146"/>
          <w:headerReference w:type="even" r:id="rId147"/>
          <w:footnotePr>
            <w:pos w:val="pageBottom"/>
            <w:numFmt w:val="decimal"/>
            <w:numRestart w:val="continuous"/>
            <w15:footnoteColumns w:val="1"/>
          </w:footnotePr>
          <w:pgSz w:w="7094" w:h="11629"/>
          <w:pgMar w:top="1003" w:left="607" w:right="619" w:bottom="700" w:header="0" w:footer="272" w:gutter="0"/>
          <w:pgNumType w:start="402"/>
          <w:cols w:space="720"/>
          <w:noEndnote/>
          <w:rtlGutter w:val="0"/>
          <w:docGrid w:linePitch="360"/>
        </w:sectPr>
      </w:pPr>
      <w:r>
        <w:rPr>
          <w:b w:val="0"/>
          <w:bCs w:val="0"/>
          <w:color w:val="000000"/>
          <w:spacing w:val="0"/>
          <w:w w:val="100"/>
          <w:position w:val="0"/>
          <w:sz w:val="19"/>
          <w:szCs w:val="19"/>
          <w:shd w:val="clear" w:color="auto" w:fill="auto"/>
          <w:lang w:val="pl-PL" w:eastAsia="pl-PL" w:bidi="pl-PL"/>
        </w:rPr>
        <w:t xml:space="preserve">Wydawca: </w:t>
      </w:r>
      <w:r>
        <w:rPr>
          <w:color w:val="000000"/>
          <w:spacing w:val="0"/>
          <w:w w:val="100"/>
          <w:position w:val="0"/>
          <w:sz w:val="19"/>
          <w:szCs w:val="19"/>
          <w:shd w:val="clear" w:color="auto" w:fill="auto"/>
          <w:lang w:val="pl-PL" w:eastAsia="pl-PL" w:bidi="pl-PL"/>
        </w:rPr>
        <w:t xml:space="preserve">The </w:t>
      </w:r>
      <w:r>
        <w:rPr>
          <w:color w:val="000000"/>
          <w:spacing w:val="0"/>
          <w:w w:val="100"/>
          <w:position w:val="0"/>
          <w:sz w:val="19"/>
          <w:szCs w:val="19"/>
          <w:shd w:val="clear" w:color="auto" w:fill="auto"/>
          <w:lang w:val="fr-FR" w:eastAsia="fr-FR" w:bidi="fr-FR"/>
        </w:rPr>
        <w:t xml:space="preserve">Morven </w:t>
      </w:r>
      <w:r>
        <w:rPr>
          <w:color w:val="000000"/>
          <w:spacing w:val="0"/>
          <w:w w:val="100"/>
          <w:position w:val="0"/>
          <w:sz w:val="19"/>
          <w:szCs w:val="19"/>
          <w:shd w:val="clear" w:color="auto" w:fill="auto"/>
          <w:lang w:val="pl-PL" w:eastAsia="pl-PL" w:bidi="pl-PL"/>
        </w:rPr>
        <w:t>Press Limited, 32, Bolton Cardens, London, S.W.5, England.</w:t>
      </w:r>
    </w:p>
    <w:p>
      <w:pPr>
        <w:pStyle w:val="Style37"/>
        <w:keepNext/>
        <w:keepLines/>
        <w:widowControl w:val="0"/>
        <w:shd w:val="clear" w:color="auto" w:fill="auto"/>
        <w:bidi w:val="0"/>
        <w:spacing w:before="0" w:after="200" w:line="240" w:lineRule="auto"/>
        <w:ind w:left="0" w:right="0" w:firstLine="0"/>
        <w:jc w:val="both"/>
      </w:pPr>
      <w:bookmarkStart w:id="135" w:name="bookmark135"/>
      <w:bookmarkStart w:id="136" w:name="bookmark136"/>
      <w:r>
        <w:rPr>
          <w:color w:val="000000"/>
          <w:spacing w:val="0"/>
          <w:w w:val="100"/>
          <w:position w:val="0"/>
          <w:shd w:val="clear" w:color="auto" w:fill="auto"/>
          <w:lang w:val="pl-PL" w:eastAsia="pl-PL" w:bidi="pl-PL"/>
        </w:rPr>
        <w:t>Teki Beyruckie</w:t>
      </w:r>
      <w:bookmarkEnd w:id="135"/>
      <w:bookmarkEnd w:id="136"/>
    </w:p>
    <w:p>
      <w:pPr>
        <w:pStyle w:val="Style50"/>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Nakładem Instytutu Polskiego w Bejrucie, wydane zostały w roku 1949 zeszyty A i B “Teki Bejruckiej”, W pierwszym zeszycie po</w:t>
        <w:softHyphen/>
        <w:t>mieszczono rozprawy i miscelanea, a w zeszycie B, materiały biblio</w:t>
        <w:softHyphen/>
        <w:t>graficzne.</w:t>
      </w:r>
    </w:p>
    <w:p>
      <w:pPr>
        <w:pStyle w:val="Style50"/>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Jak wiadomo Instytut Polski w Bejrucie jest dziedzicem Towa</w:t>
        <w:softHyphen/>
        <w:t>rzystwa Studiów Irańskich (TSIR), zorganizowanego przez prof. Sta-» nisława Kościałkowskiego w r. 1942 w Teheranie. Z chwilą gdy u- chodźstwo polskie i instytucje polskie na terenie Persji przestały istnieć i z rokiem 1946 przeniesione zostały do Libanu, Towarzystwo pod nową nazwą kontynuowało i kontynuuje swoją działalność. Prof. Kościałkowski opierając się o uznawane przez Rząd Libański Poselstwo stworzył w Bejrucie Instytut Polski, dokoła którego obra</w:t>
        <w:softHyphen/>
        <w:t>ca się cała działalność naukowa i część działalności propagandowej uchodźstwa polskiego w Libanie.</w:t>
      </w:r>
    </w:p>
    <w:p>
      <w:pPr>
        <w:pStyle w:val="Style50"/>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Poziom obu zeszytów “Teki Bejruckiej” nie jest równy. Zeszyt A zawiera szereg opracowań, między którymi opracowania naukowe są raczej rzadkie, natomiast przeważa materiał anegdotyczny. Niemniej utrwalenie tych prac dla przyszłych badaczy zagadnień środkowego Wschodu posiada niewątpliwe znaczenie. Zeszyt B dość jednolity jeśli chodzi o materiał, natomiast nie zawsze (jeśli idzie o metodę pracy) posiada większe znaczenie dla celów naukowych. Zawiera on materiały bibliograficzne irańskie, libańskie (najliczniejsze i dopro</w:t>
        <w:softHyphen/>
        <w:t>wadzone do ostatniej chwili), irackie, indyjskie i afrykańskie. Brak materiałów palestyńskich i egipskich. Przyczynę tej luki stanowi jeśli idzie o materiały palestyńskie —»rozmiar problemu wręcz nie</w:t>
        <w:softHyphen/>
        <w:t>samowity, jeśli idzie o materiały egipskie — brak rejestracji wyda</w:t>
        <w:softHyphen/>
        <w:t>wanych poloniców, który uniemożliwił ich zestawienie. Należy się spodziewać, że materiały palestyńskie w swoim czasie staną się je</w:t>
        <w:softHyphen/>
        <w:t>szcze przedmiotem jakiegoś specjalnego studium. Zeszyt B “Teki Bejruckiej” jest niezbędnym przewodnikiem nie tylko dla badacza, poświęcającego się bibliografii polskiej w okresie drugiej wojny, lecz też — i może w pierwszym rzędzie nawet — dla tego, który usiłować będzie napisać historię uchodźstwa polskiego na środkowym Wscho</w:t>
        <w:softHyphen/>
        <w:t>dzie i zilustrować pełnię jego życia kulturalnego i naukowego. Utrwa</w:t>
        <w:softHyphen/>
        <w:t>lając w ten sposób poszczególne etapy działalności uchodźstwa pol</w:t>
        <w:softHyphen/>
        <w:t>skiego na środkowym Wschodzie, prof. Kościałkowski zasłużył się dobrze dla nauki polskiej.</w:t>
      </w:r>
    </w:p>
    <w:p>
      <w:pPr>
        <w:pStyle w:val="Style50"/>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Poza prof. Kościałkowskim, który zachował dla siebie niejako re</w:t>
        <w:softHyphen/>
        <w:t>dakcję naczelną tekstów, a poza tym opracował pewne działy, współ</w:t>
        <w:softHyphen/>
        <w:t>pracownikami jego byli: M. Gołaszewska, R. Zdzieński, M. Łagow</w:t>
        <w:softHyphen/>
        <w:t>ska, H. Słowikowski, W. Błotnicki, J. Hoffman. Oba zeszyty zakoń</w:t>
        <w:softHyphen/>
        <w:t>czono streszczeniem w języku francuskim materiałów w nich zawar</w:t>
        <w:softHyphen/>
        <w:t>tych co może być pożyteczne dla badacza obcego.</w:t>
      </w:r>
    </w:p>
    <w:p>
      <w:pPr>
        <w:pStyle w:val="Style50"/>
        <w:keepNext w:val="0"/>
        <w:keepLines w:val="0"/>
        <w:widowControl w:val="0"/>
        <w:shd w:val="clear" w:color="auto" w:fill="auto"/>
        <w:tabs>
          <w:tab w:pos="3766" w:val="left"/>
        </w:tabs>
        <w:bidi w:val="0"/>
        <w:spacing w:before="0" w:after="100" w:line="180" w:lineRule="auto"/>
        <w:ind w:left="0" w:right="0" w:firstLine="240"/>
        <w:jc w:val="both"/>
      </w:pPr>
      <w:r>
        <w:rPr>
          <w:color w:val="000000"/>
          <w:spacing w:val="0"/>
          <w:w w:val="100"/>
          <w:position w:val="0"/>
          <w:shd w:val="clear" w:color="auto" w:fill="auto"/>
          <w:lang w:val="pl-PL" w:eastAsia="pl-PL" w:bidi="pl-PL"/>
        </w:rPr>
        <w:t>“Teka Bejrucka” wydrukowana została w drukarni, należącej do Instytutu “Reduta”, przez kursantów kursu szkolnego drukarskiego, działającego w ostatnich kilku latach przy Instytucie Polskim w Bej</w:t>
        <w:softHyphen/>
        <w:t>rucie.</w:t>
        <w:tab/>
      </w:r>
      <w:r>
        <w:rPr>
          <w:color w:val="000000"/>
          <w:spacing w:val="0"/>
          <w:w w:val="100"/>
          <w:position w:val="0"/>
          <w:shd w:val="clear" w:color="auto" w:fill="auto"/>
          <w:lang w:val="pl-PL" w:eastAsia="pl-PL" w:bidi="pl-PL"/>
        </w:rPr>
        <w:t>•'</w:t>
      </w:r>
    </w:p>
    <w:p>
      <w:pPr>
        <w:pStyle w:val="Style7"/>
        <w:keepNext w:val="0"/>
        <w:keepLines w:val="0"/>
        <w:widowControl w:val="0"/>
        <w:shd w:val="clear" w:color="auto" w:fill="auto"/>
        <w:tabs>
          <w:tab w:pos="4951" w:val="left"/>
        </w:tabs>
        <w:bidi w:val="0"/>
        <w:spacing w:before="0" w:after="60" w:line="240" w:lineRule="auto"/>
        <w:ind w:left="4660" w:right="0" w:firstLine="0"/>
        <w:jc w:val="both"/>
        <w:rPr>
          <w:sz w:val="16"/>
          <w:szCs w:val="16"/>
        </w:rPr>
      </w:pPr>
      <w:r>
        <w:rPr>
          <w:b/>
          <w:bCs/>
          <w:color w:val="000000"/>
          <w:spacing w:val="0"/>
          <w:w w:val="100"/>
          <w:position w:val="0"/>
          <w:sz w:val="16"/>
          <w:szCs w:val="16"/>
          <w:shd w:val="clear" w:color="auto" w:fill="auto"/>
          <w:lang w:val="fr-FR" w:eastAsia="fr-FR" w:bidi="fr-FR"/>
        </w:rPr>
        <w:t>T.</w:t>
        <w:tab/>
      </w:r>
      <w:r>
        <w:rPr>
          <w:b/>
          <w:bCs/>
          <w:color w:val="000000"/>
          <w:spacing w:val="0"/>
          <w:w w:val="100"/>
          <w:position w:val="0"/>
          <w:sz w:val="16"/>
          <w:szCs w:val="16"/>
          <w:shd w:val="clear" w:color="auto" w:fill="auto"/>
          <w:lang w:val="pl-PL" w:eastAsia="pl-PL" w:bidi="pl-PL"/>
        </w:rPr>
        <w:t>S.</w:t>
      </w:r>
      <w:r>
        <w:br w:type="page"/>
      </w:r>
    </w:p>
    <w:p>
      <w:pPr>
        <w:pStyle w:val="Style74"/>
        <w:keepNext/>
        <w:keepLines/>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pl-PL" w:eastAsia="pl-PL" w:bidi="pl-PL"/>
        </w:rPr>
        <w:t>Listy do Redakcji</w:t>
      </w:r>
      <w:bookmarkStart w:id="137" w:name="bookmark137"/>
      <w:bookmarkEnd w:id="137"/>
      <w:bookmarkStart w:id="138" w:name="bookmark138"/>
      <w:bookmarkEnd w:id="138"/>
    </w:p>
    <w:p>
      <w:pPr>
        <w:pStyle w:val="Style50"/>
        <w:keepNext w:val="0"/>
        <w:keepLines w:val="0"/>
        <w:widowControl w:val="0"/>
        <w:shd w:val="clear" w:color="auto" w:fill="auto"/>
        <w:bidi w:val="0"/>
        <w:spacing w:before="0" w:after="40" w:line="180" w:lineRule="auto"/>
        <w:ind w:left="0" w:right="0" w:firstLine="820"/>
        <w:jc w:val="both"/>
      </w:pPr>
      <w:r>
        <w:rPr>
          <w:color w:val="000000"/>
          <w:spacing w:val="0"/>
          <w:w w:val="100"/>
          <w:position w:val="0"/>
          <w:shd w:val="clear" w:color="auto" w:fill="auto"/>
          <w:lang w:val="pl-PL" w:eastAsia="pl-PL" w:bidi="pl-PL"/>
        </w:rPr>
        <w:t>Wielce Szanowny Panie Redaktorze,</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Z wielkim zainteresowaniem przeglądałem w Nr 8/25 </w:t>
      </w:r>
      <w:r>
        <w:rPr>
          <w:b/>
          <w:bCs/>
          <w:color w:val="000000"/>
          <w:spacing w:val="0"/>
          <w:w w:val="100"/>
          <w:position w:val="0"/>
          <w:sz w:val="16"/>
          <w:szCs w:val="16"/>
          <w:shd w:val="clear" w:color="auto" w:fill="auto"/>
          <w:lang w:val="pl-PL" w:eastAsia="pl-PL" w:bidi="pl-PL"/>
        </w:rPr>
        <w:t xml:space="preserve">Kultury </w:t>
      </w:r>
      <w:r>
        <w:rPr>
          <w:color w:val="000000"/>
          <w:spacing w:val="0"/>
          <w:w w:val="100"/>
          <w:position w:val="0"/>
          <w:shd w:val="clear" w:color="auto" w:fill="auto"/>
          <w:lang w:val="pl-PL" w:eastAsia="pl-PL" w:bidi="pl-PL"/>
        </w:rPr>
        <w:t>ze</w:t>
        <w:softHyphen/>
        <w:t>stawienie Druków Polski Podziemnej i Wydawnictw Powstańczych. Jako jedyny przebywający na emigracji członek Związku Odrodzenia Narodowego pragnąłbym zwrócić uwagę na pewną drobną niedokład</w:t>
        <w:softHyphen/>
        <w:t>ność w związku z wydawnictwem “Znak”, która się zakradła do dru</w:t>
        <w:softHyphen/>
        <w:t>kowanego przez Panów zestawienia.</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Jeszcze w roku 1939, wówczas major (później awansowany na pod</w:t>
        <w:softHyphen/>
        <w:t xml:space="preserve">pułkownika) Jan Włodarkiewicz założył TAP (Tajna Armia Polska). W tymże roku z inicjatywy i pod redakcją Lucjana (A. Rościszew- skiego) wyszedł pierwszy numer “Znaku” — jako organ </w:t>
      </w:r>
      <w:r>
        <w:rPr>
          <w:color w:val="000000"/>
          <w:spacing w:val="0"/>
          <w:w w:val="100"/>
          <w:position w:val="0"/>
          <w:shd w:val="clear" w:color="auto" w:fill="auto"/>
          <w:lang w:val="fr-FR" w:eastAsia="fr-FR" w:bidi="fr-FR"/>
        </w:rPr>
        <w:t xml:space="preserve">TAP’u. </w:t>
      </w:r>
      <w:r>
        <w:rPr>
          <w:color w:val="000000"/>
          <w:spacing w:val="0"/>
          <w:w w:val="100"/>
          <w:position w:val="0"/>
          <w:shd w:val="clear" w:color="auto" w:fill="auto"/>
          <w:lang w:val="pl-PL" w:eastAsia="pl-PL" w:bidi="pl-PL"/>
        </w:rPr>
        <w:t>W pierwszych miesiącach 1940 nakład “Znaku” dochodził do 6000 eg</w:t>
        <w:softHyphen/>
        <w:t>zemplarzy. Wpadka w maju 1940 r. zahamowała wydawnictwo na kilka tygodni, po czym w lipcu lub sierpniu tegoż roku wydawnictwo to ukazało się po raz pierwszy drukiem ze swą charakterystyczną wi</w:t>
        <w:softHyphen/>
        <w:t>nietą: po lewej stronie duża tarcza z Orłem Białym, po prawej stro</w:t>
        <w:softHyphen/>
        <w:t>nie dużymi literami “Znak”, oraz mniejszymi literami “Bóg, Honor i Ojczyzna”. W tej szacie “Znak” ukazywał się aż do aresztowania Lucjana (A. Rościszewskiego) w dniu 15 maja 1943 r.</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 wiosnę 1941 r. mjr. Włodarkiewicz wyłączył z Organizacji jej sektor wojskowy, który odtąd pod nazwą Konfederacja Zbrojna wy</w:t>
        <w:softHyphen/>
        <w:t>dawał pismo o tym samym tytule. Pismo to wychodziło co miesiąc w nakładzie 4000 egz. aż do stycznia 1942 — tj. do chwili włączenia Konfederacji Zbrojnej do ówczesnego ZWZ. Otóż pisma tego w ze</w:t>
        <w:softHyphen/>
        <w:t xml:space="preserve">stawieniu drukowanym w </w:t>
      </w:r>
      <w:r>
        <w:rPr>
          <w:b/>
          <w:bCs/>
          <w:color w:val="000000"/>
          <w:spacing w:val="0"/>
          <w:w w:val="100"/>
          <w:position w:val="0"/>
          <w:sz w:val="16"/>
          <w:szCs w:val="16"/>
          <w:shd w:val="clear" w:color="auto" w:fill="auto"/>
          <w:lang w:val="pl-PL" w:eastAsia="pl-PL" w:bidi="pl-PL"/>
        </w:rPr>
        <w:t xml:space="preserve">Kulturze </w:t>
      </w:r>
      <w:r>
        <w:rPr>
          <w:color w:val="000000"/>
          <w:spacing w:val="0"/>
          <w:w w:val="100"/>
          <w:position w:val="0"/>
          <w:shd w:val="clear" w:color="auto" w:fill="auto"/>
          <w:lang w:val="pl-PL" w:eastAsia="pl-PL" w:bidi="pl-PL"/>
        </w:rPr>
        <w:t>nie znalazłem.</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Sektor społeczno-polityczny </w:t>
      </w:r>
      <w:r>
        <w:rPr>
          <w:color w:val="000000"/>
          <w:spacing w:val="0"/>
          <w:w w:val="100"/>
          <w:position w:val="0"/>
          <w:shd w:val="clear" w:color="auto" w:fill="auto"/>
          <w:lang w:val="fr-FR" w:eastAsia="fr-FR" w:bidi="fr-FR"/>
        </w:rPr>
        <w:t xml:space="preserve">TAP’u </w:t>
      </w:r>
      <w:r>
        <w:rPr>
          <w:color w:val="000000"/>
          <w:spacing w:val="0"/>
          <w:w w:val="100"/>
          <w:position w:val="0"/>
          <w:shd w:val="clear" w:color="auto" w:fill="auto"/>
          <w:lang w:val="pl-PL" w:eastAsia="pl-PL" w:bidi="pl-PL"/>
        </w:rPr>
        <w:t xml:space="preserve">przejął Stanisław Dangel </w:t>
      </w:r>
      <w:r>
        <w:rPr>
          <w:color w:val="000000"/>
          <w:spacing w:val="0"/>
          <w:w w:val="100"/>
          <w:position w:val="0"/>
          <w:shd w:val="clear" w:color="auto" w:fill="auto"/>
          <w:lang w:val="fr-FR" w:eastAsia="fr-FR" w:bidi="fr-FR"/>
        </w:rPr>
        <w:t>(Sa</w:t>
        <w:softHyphen/>
        <w:t xml:space="preserve">liez) </w:t>
      </w:r>
      <w:r>
        <w:rPr>
          <w:color w:val="000000"/>
          <w:spacing w:val="0"/>
          <w:w w:val="100"/>
          <w:position w:val="0"/>
          <w:shd w:val="clear" w:color="auto" w:fill="auto"/>
          <w:lang w:val="pl-PL" w:eastAsia="pl-PL" w:bidi="pl-PL"/>
        </w:rPr>
        <w:t>i prowadził go pod nazwą “Znak”. Pismo pod tymże tytułem re</w:t>
        <w:softHyphen/>
        <w:t>dagował w dalszym ciągu Lucjan (A. Rościszewski). W październiku 1942 r. Lucjan usunął się z organizacji i pismo swe co pewien czas wydawał w niezmienionej szacie. Tymczasem organizacja kierowana przez Salicza zmieniła nazwę na Związek Odrodzenia Narodowego, a w listopadzie wydała pierwszy numer swego organu pod nazwą “Pol</w:t>
        <w:softHyphen/>
        <w:t>ska Odrodzona”. Po aresztowaniu i śmierci Salicza, Lucjan z powro</w:t>
        <w:softHyphen/>
        <w:t>tem włączył swe pismo w ramy ZON i redagował oba pisma, wydając je na zmianę, aż do chwili swego aresztowania. Po jego aresztowaniu i śmierci, “Znaku” już nie wznowiono — uważając ten tytuł za zbyt silnie związany z osobą Lucjana, by można było pismo wydawać bez niego.</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Po połączeniu się </w:t>
      </w:r>
      <w:r>
        <w:rPr>
          <w:color w:val="000000"/>
          <w:spacing w:val="0"/>
          <w:w w:val="100"/>
          <w:position w:val="0"/>
          <w:shd w:val="clear" w:color="auto" w:fill="auto"/>
          <w:lang w:val="fr-FR" w:eastAsia="fr-FR" w:bidi="fr-FR"/>
        </w:rPr>
        <w:t xml:space="preserve">ZON’u </w:t>
      </w:r>
      <w:r>
        <w:rPr>
          <w:color w:val="000000"/>
          <w:spacing w:val="0"/>
          <w:w w:val="100"/>
          <w:position w:val="0"/>
          <w:shd w:val="clear" w:color="auto" w:fill="auto"/>
          <w:lang w:val="pl-PL" w:eastAsia="pl-PL" w:bidi="pl-PL"/>
        </w:rPr>
        <w:t>z Unią i ze Stronnictwem Pracy, “Polska Odrodzona” z niezmienionym składem redakcji stała się obok “Re</w:t>
        <w:softHyphen/>
        <w:t>formy” organem Stronnictwa Pracy, by w końcu w czasie Powstania stopić się z tą samą “Reformą” i z “Narodem” w “Kurier Stołeczny”.</w:t>
      </w:r>
    </w:p>
    <w:p>
      <w:pPr>
        <w:pStyle w:val="Style50"/>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Nakreśliwszy ten szkic historyczny pragnę stwierdzić, że aczkolwiek od samego początku i z pierwszej ręki miałem możność śledzić rozwój zarówno “Znaku” jak i “Polski Odrodzonej” — nie wiadomo mi o jakichkolwiek związkach łączących “Znak” (jak i TAP) z Konfede</w:t>
        <w:softHyphen/>
        <w:t>racją Narodu — która, jak wiadomo, była organizacją prowadzoną przez B. Piaseckiego. Z całą stanowczością stwierdzam, że ani po</w:t>
        <w:softHyphen/>
        <w:t>wielane ani drukowane wydania “Znaku” nie zawierały w swym ty</w:t>
        <w:softHyphen/>
        <w:t>tule określenia: “Konfederacja Narodu” i uprzejmie Pana Redaktora proszę o sprostowanie tej nieścisłości. Nieścisłość tę tłumaczę sobie pomyleniem Konfederacji Narodu z Konfederacją Zbrojną. Jest to możliwie o tyle, że wyszedłszy z jednego pnia, Konfederację Zbrojną łączyły ze “Znakiem” b. bliskie stosunki.</w:t>
      </w:r>
    </w:p>
    <w:p>
      <w:pPr>
        <w:pStyle w:val="Style50"/>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„Nigdy również nie słyszałem o istnieniu drugiego pisma o tytule Znak”, ani też by organizacja B. Piaseckiego kiedykolwiek w czasie ^°H?P</w:t>
      </w:r>
      <w:r>
        <w:rPr>
          <w:color w:val="000000"/>
          <w:spacing w:val="0"/>
          <w:w w:val="100"/>
          <w:position w:val="0"/>
          <w:shd w:val="clear" w:color="auto" w:fill="auto"/>
          <w:vertAlign w:val="superscript"/>
          <w:lang w:val="pl-PL" w:eastAsia="pl-PL" w:bidi="pl-PL"/>
        </w:rPr>
        <w:t>lrac</w:t>
      </w:r>
      <w:r>
        <w:rPr>
          <w:color w:val="000000"/>
          <w:spacing w:val="0"/>
          <w:w w:val="100"/>
          <w:position w:val="0"/>
          <w:shd w:val="clear" w:color="auto" w:fill="auto"/>
          <w:lang w:val="pl-PL" w:eastAsia="pl-PL" w:bidi="pl-PL"/>
        </w:rPr>
        <w:t>.ji wydawała pismo o tym tytule.</w:t>
      </w:r>
    </w:p>
    <w:p>
      <w:pPr>
        <w:pStyle w:val="Style50"/>
        <w:keepNext w:val="0"/>
        <w:keepLines w:val="0"/>
        <w:widowControl w:val="0"/>
        <w:shd w:val="clear" w:color="auto" w:fill="auto"/>
        <w:bidi w:val="0"/>
        <w:spacing w:before="0" w:after="0" w:line="180" w:lineRule="auto"/>
        <w:ind w:left="0" w:right="0" w:firstLine="180"/>
        <w:jc w:val="both"/>
        <w:sectPr>
          <w:headerReference w:type="default" r:id="rId148"/>
          <w:headerReference w:type="even" r:id="rId149"/>
          <w:headerReference w:type="first" r:id="rId150"/>
          <w:footnotePr>
            <w:pos w:val="pageBottom"/>
            <w:numFmt w:val="decimal"/>
            <w:numRestart w:val="continuous"/>
            <w15:footnoteColumns w:val="1"/>
          </w:footnotePr>
          <w:pgSz w:w="7094" w:h="11629"/>
          <w:pgMar w:top="1003" w:left="607" w:right="619" w:bottom="700" w:header="0" w:footer="3" w:gutter="0"/>
          <w:pgNumType w:start="238"/>
          <w:cols w:space="720"/>
          <w:noEndnote/>
          <w:titlePg/>
          <w:rtlGutter w:val="0"/>
          <w:docGrid w:linePitch="360"/>
        </w:sectPr>
      </w:pPr>
      <w:r>
        <w:rPr>
          <w:color w:val="000000"/>
          <w:spacing w:val="0"/>
          <w:w w:val="100"/>
          <w:position w:val="0"/>
          <w:shd w:val="clear" w:color="auto" w:fill="auto"/>
          <w:lang w:val="pl-PL" w:eastAsia="pl-PL" w:bidi="pl-PL"/>
        </w:rPr>
        <w:t xml:space="preserve">Wreszcie, ten “Znak”, który wychodził jako organ TAP, a potem </w:t>
      </w:r>
      <w:r>
        <w:rPr>
          <w:color w:val="000000"/>
          <w:spacing w:val="0"/>
          <w:w w:val="100"/>
          <w:position w:val="0"/>
          <w:shd w:val="clear" w:color="auto" w:fill="auto"/>
          <w:lang w:val="fr-FR" w:eastAsia="fr-FR" w:bidi="fr-FR"/>
        </w:rPr>
        <w:t>sa-</w:t>
      </w:r>
    </w:p>
    <w:p>
      <w:pPr>
        <w:pStyle w:val="Style50"/>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modzielnie — powstał już w 1939 r., a nie, jak mylnie podano w ze</w:t>
        <w:softHyphen/>
        <w:t>stawieniu — w r. 1941.</w:t>
      </w:r>
    </w:p>
    <w:p>
      <w:pPr>
        <w:pStyle w:val="Style50"/>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Mam nadzieję, że Pan Redaktor nie odmówi mi zamieszczenia ni</w:t>
        <w:softHyphen/>
        <w:t>niejszego sprostowania, o które proszę ze względu na pamięć tych ko</w:t>
        <w:softHyphen/>
        <w:t>legów, którzy zginęli w konspiracji.</w:t>
      </w:r>
    </w:p>
    <w:p>
      <w:pPr>
        <w:pStyle w:val="Style50"/>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Łączę wyrazy poważania.</w:t>
      </w:r>
    </w:p>
    <w:p>
      <w:pPr>
        <w:pStyle w:val="Style50"/>
        <w:keepNext w:val="0"/>
        <w:keepLines w:val="0"/>
        <w:widowControl w:val="0"/>
        <w:shd w:val="clear" w:color="auto" w:fill="auto"/>
        <w:bidi w:val="0"/>
        <w:spacing w:before="0" w:after="180" w:line="182" w:lineRule="auto"/>
        <w:ind w:left="0" w:right="200" w:firstLine="0"/>
        <w:jc w:val="right"/>
      </w:pPr>
      <w:r>
        <w:rPr>
          <w:color w:val="000000"/>
          <w:spacing w:val="0"/>
          <w:w w:val="100"/>
          <w:position w:val="0"/>
          <w:shd w:val="clear" w:color="auto" w:fill="auto"/>
          <w:lang w:val="pl-PL" w:eastAsia="pl-PL" w:bidi="pl-PL"/>
        </w:rPr>
        <w:t>Z. OSSOWSKI.</w:t>
      </w:r>
    </w:p>
    <w:p>
      <w:pPr>
        <w:pStyle w:val="Style50"/>
        <w:keepNext w:val="0"/>
        <w:keepLines w:val="0"/>
        <w:widowControl w:val="0"/>
        <w:shd w:val="clear" w:color="auto" w:fill="auto"/>
        <w:bidi w:val="0"/>
        <w:spacing w:before="0" w:after="440" w:line="180" w:lineRule="auto"/>
        <w:ind w:left="0" w:right="0" w:firstLine="20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 — Chciałbym jeszcze zwrócić uwagę, że osoby Andrzeja Roś- ciszewskiego nie należy mylić z szefem “Pobudki” — Witoldem Roś- ciszewskim.</w:t>
      </w:r>
    </w:p>
    <w:p>
      <w:pPr>
        <w:pStyle w:val="Style50"/>
        <w:keepNext w:val="0"/>
        <w:keepLines w:val="0"/>
        <w:widowControl w:val="0"/>
        <w:shd w:val="clear" w:color="auto" w:fill="auto"/>
        <w:bidi w:val="0"/>
        <w:spacing w:before="0" w:after="100" w:line="180" w:lineRule="auto"/>
        <w:ind w:left="0" w:right="0" w:firstLine="380"/>
        <w:jc w:val="both"/>
      </w:pPr>
      <w:r>
        <w:rPr>
          <w:color w:val="000000"/>
          <w:spacing w:val="0"/>
          <w:w w:val="100"/>
          <w:position w:val="0"/>
          <w:shd w:val="clear" w:color="auto" w:fill="auto"/>
          <w:lang w:val="pl-PL" w:eastAsia="pl-PL" w:bidi="pl-PL"/>
        </w:rPr>
        <w:t>Szanowny Panie Redaktorze,</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związku z listem p. Janty do redakcji "Kultury” radbym dodać, że tak zręcznie przez niego zacytowane zdanie zostało wyjęte z mo</w:t>
        <w:softHyphen/>
        <w:t>jej prywatnej korespondencji.</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państwach po tej stronie żelaznej zasłony ciągle jeszcze istnieje tajemnica korespondencji osobistej i nie ma, jak dotąd, zwyczaju pu</w:t>
        <w:softHyphen/>
        <w:t>blicznego dyskutowania treści listów prywatnych, pisanych do osób trzecich.</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Dbałość p. Janty o opinię pisarza niezależnego zasługuje na uzna</w:t>
        <w:softHyphen/>
        <w:t>nie. Pisarz powinien być niezależny. Niestety, niezależność pisarska p. Janty uwieńczona została wycieczką turystyczną do Polski, przed</w:t>
        <w:softHyphen/>
        <w:t xml:space="preserve">sięwziętą </w:t>
      </w:r>
      <w:r>
        <w:rPr>
          <w:b/>
          <w:bCs/>
          <w:color w:val="000000"/>
          <w:spacing w:val="0"/>
          <w:w w:val="100"/>
          <w:position w:val="0"/>
          <w:sz w:val="16"/>
          <w:szCs w:val="16"/>
          <w:shd w:val="clear" w:color="auto" w:fill="auto"/>
          <w:lang w:val="pl-PL" w:eastAsia="pl-PL" w:bidi="pl-PL"/>
        </w:rPr>
        <w:t xml:space="preserve">za łaskawym zezwoleniem administracji bierutowskiej </w:t>
      </w:r>
      <w:r>
        <w:rPr>
          <w:color w:val="000000"/>
          <w:spacing w:val="0"/>
          <w:w w:val="100"/>
          <w:position w:val="0"/>
          <w:shd w:val="clear" w:color="auto" w:fill="auto"/>
          <w:lang w:val="pl-PL" w:eastAsia="pl-PL" w:bidi="pl-PL"/>
        </w:rPr>
        <w:t>oraz książką, zawierającą tezy całkowicie niezgodne z faktycznym obrazem dzisiejszej rzeczywistości polskiej w Kraju.</w:t>
      </w:r>
    </w:p>
    <w:p>
      <w:pPr>
        <w:pStyle w:val="Style50"/>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Cena, jaką ten czy ów zwolennik “empirycznego” poznania praw</w:t>
        <w:softHyphen/>
        <w:t>dy o Polsce pojałtańskiej, uiścił w przedsionku konsula bierutowskiego, niestety, przewyższa wartość poznawczą i “odkrywczą” nawet naj- poprawniejszego elaboratu. W rachunku takiej turystycznej tranzak- cji figuruje pozycja dla pisarza zabójczo kosztowna: godność ludzka.</w:t>
      </w:r>
    </w:p>
    <w:p>
      <w:pPr>
        <w:pStyle w:val="Style50"/>
        <w:keepNext w:val="0"/>
        <w:keepLines w:val="0"/>
        <w:widowControl w:val="0"/>
        <w:shd w:val="clear" w:color="auto" w:fill="auto"/>
        <w:bidi w:val="0"/>
        <w:spacing w:before="0" w:after="180" w:line="180" w:lineRule="auto"/>
        <w:ind w:left="0" w:right="0" w:firstLine="700"/>
        <w:jc w:val="both"/>
      </w:pPr>
      <w:r>
        <w:rPr>
          <w:color w:val="000000"/>
          <w:spacing w:val="0"/>
          <w:w w:val="100"/>
          <w:position w:val="0"/>
          <w:shd w:val="clear" w:color="auto" w:fill="auto"/>
          <w:lang w:val="pl-PL" w:eastAsia="pl-PL" w:bidi="pl-PL"/>
        </w:rPr>
        <w:t>Łączę wyrazy szacunku</w:t>
      </w:r>
    </w:p>
    <w:p>
      <w:pPr>
        <w:pStyle w:val="Style67"/>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pl-PL" w:eastAsia="pl-PL" w:bidi="pl-PL"/>
        </w:rPr>
        <w:t>Tadeusz NOWAKOWSKI.</w:t>
      </w:r>
    </w:p>
    <w:p>
      <w:pPr>
        <w:pStyle w:val="Style50"/>
        <w:keepNext w:val="0"/>
        <w:keepLines w:val="0"/>
        <w:widowControl w:val="0"/>
        <w:shd w:val="clear" w:color="auto" w:fill="auto"/>
        <w:bidi w:val="0"/>
        <w:spacing w:before="0" w:after="440" w:line="180" w:lineRule="auto"/>
        <w:ind w:left="0" w:right="0" w:firstLine="180"/>
        <w:jc w:val="both"/>
      </w:pPr>
      <w:r>
        <w:rPr>
          <w:color w:val="000000"/>
          <w:spacing w:val="0"/>
          <w:w w:val="100"/>
          <w:position w:val="0"/>
          <w:shd w:val="clear" w:color="auto" w:fill="auto"/>
          <w:lang w:val="pl-PL" w:eastAsia="pl-PL" w:bidi="pl-PL"/>
        </w:rPr>
        <w:t>Londyn, dnia 1. I. 1950.</w:t>
      </w:r>
    </w:p>
    <w:p>
      <w:pPr>
        <w:pStyle w:val="Style35"/>
        <w:keepNext w:val="0"/>
        <w:keepLines w:val="0"/>
        <w:widowControl w:val="0"/>
        <w:shd w:val="clear" w:color="auto" w:fill="auto"/>
        <w:bidi w:val="0"/>
        <w:spacing w:before="0" w:after="0" w:line="204" w:lineRule="auto"/>
        <w:ind w:left="0" w:right="0" w:firstLine="0"/>
        <w:jc w:val="both"/>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 strony 4.000 fr. fr.</w:t>
      </w:r>
    </w:p>
    <w:p>
      <w:pPr>
        <w:pStyle w:val="Style44"/>
        <w:keepNext w:val="0"/>
        <w:keepLines w:val="0"/>
        <w:widowControl w:val="0"/>
        <w:shd w:val="clear" w:color="auto" w:fill="auto"/>
        <w:bidi w:val="0"/>
        <w:spacing w:before="0" w:after="0" w:line="226" w:lineRule="auto"/>
        <w:ind w:left="2740" w:right="0" w:firstLine="0"/>
        <w:jc w:val="both"/>
      </w:pP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380" w:right="0" w:firstLine="20"/>
        <w:jc w:val="both"/>
      </w:pPr>
      <w:r>
        <w:rPr>
          <w:color w:val="000000"/>
          <w:spacing w:val="0"/>
          <w:w w:val="100"/>
          <w:position w:val="0"/>
          <w:shd w:val="clear" w:color="auto" w:fill="auto"/>
          <w:lang w:val="pl-PL" w:eastAsia="pl-PL" w:bidi="pl-PL"/>
        </w:rPr>
        <w:t>Redaktor przyjmuje po uprzednim porozumieniu się listownym lub telefonicznym</w:t>
      </w:r>
    </w:p>
    <w:p>
      <w:pPr>
        <w:pStyle w:val="Style44"/>
        <w:keepNext w:val="0"/>
        <w:keepLines w:val="0"/>
        <w:widowControl w:val="0"/>
        <w:shd w:val="clear" w:color="auto" w:fill="auto"/>
        <w:bidi w:val="0"/>
        <w:spacing w:before="0" w:after="0" w:line="226" w:lineRule="auto"/>
        <w:ind w:left="2740" w:right="0" w:firstLine="0"/>
        <w:jc w:val="both"/>
      </w:pP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44"/>
        <w:keepNext w:val="0"/>
        <w:keepLines w:val="0"/>
        <w:widowControl w:val="0"/>
        <w:shd w:val="clear" w:color="auto" w:fill="auto"/>
        <w:bidi w:val="0"/>
        <w:spacing w:before="0" w:after="0" w:line="230" w:lineRule="auto"/>
        <w:ind w:left="2740" w:right="0" w:firstLine="0"/>
        <w:jc w:val="both"/>
      </w:pPr>
      <w:r>
        <w:rPr>
          <w:color w:val="000000"/>
          <w:spacing w:val="0"/>
          <w:w w:val="100"/>
          <w:position w:val="0"/>
          <w:shd w:val="clear" w:color="auto" w:fill="auto"/>
          <w:lang w:val="pl-PL" w:eastAsia="pl-PL" w:bidi="pl-PL"/>
        </w:rPr>
        <w:t>♦</w:t>
      </w:r>
    </w:p>
    <w:p>
      <w:pPr>
        <w:pStyle w:val="Style12"/>
        <w:keepNext w:val="0"/>
        <w:keepLines w:val="0"/>
        <w:widowControl w:val="0"/>
        <w:pBdr>
          <w:bottom w:val="single" w:sz="4" w:space="0" w:color="auto"/>
        </w:pBdr>
        <w:shd w:val="clear" w:color="auto" w:fill="auto"/>
        <w:bidi w:val="0"/>
        <w:spacing w:before="0" w:after="180" w:line="206" w:lineRule="auto"/>
        <w:ind w:left="800" w:right="0" w:hanging="800"/>
        <w:jc w:val="both"/>
      </w:pPr>
      <w:r>
        <w:rPr>
          <w:color w:val="000000"/>
          <w:spacing w:val="0"/>
          <w:w w:val="100"/>
          <w:position w:val="0"/>
          <w:shd w:val="clear" w:color="auto" w:fill="auto"/>
          <w:lang w:val="pl-PL" w:eastAsia="pl-PL" w:bidi="pl-PL"/>
        </w:rPr>
        <w:t>KULTURA omawia w pierwszym rzędzie książki i czasopisma nadsyłane do redakcji w 2-ch egzemplarzach</w:t>
      </w:r>
    </w:p>
    <w:p>
      <w:pPr>
        <w:pStyle w:val="Style47"/>
        <w:keepNext/>
        <w:keepLines/>
        <w:widowControl w:val="0"/>
        <w:shd w:val="clear" w:color="auto" w:fill="auto"/>
        <w:bidi w:val="0"/>
        <w:spacing w:before="0" w:after="0" w:line="214" w:lineRule="auto"/>
        <w:ind w:left="0" w:right="0" w:firstLine="260"/>
        <w:jc w:val="both"/>
      </w:pPr>
      <w:bookmarkStart w:id="139" w:name="bookmark139"/>
      <w:bookmarkStart w:id="140" w:name="bookmark140"/>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139"/>
      <w:bookmarkEnd w:id="140"/>
    </w:p>
    <w:p>
      <w:pPr>
        <w:pStyle w:val="Style3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rPr>
        <w:t>rue St-Louis en l’Ile, Paris (IV</w:t>
      </w:r>
      <w:r>
        <w:rPr>
          <w:b/>
          <w:bCs/>
          <w:color w:val="000000"/>
          <w:spacing w:val="0"/>
          <w:w w:val="100"/>
          <w:position w:val="0"/>
          <w:shd w:val="clear" w:color="auto" w:fill="auto"/>
          <w:vertAlign w:val="superscript"/>
        </w:rPr>
        <w:t>e</w:t>
      </w:r>
      <w:r>
        <w:rPr>
          <w:b/>
          <w:bCs/>
          <w:color w:val="000000"/>
          <w:spacing w:val="0"/>
          <w:w w:val="100"/>
          <w:position w:val="0"/>
          <w:shd w:val="clear" w:color="auto" w:fill="auto"/>
        </w:rPr>
        <w:t>)</w:t>
      </w:r>
    </w:p>
    <w:p>
      <w:pPr>
        <w:pStyle w:val="Style32"/>
        <w:keepNext w:val="0"/>
        <w:keepLines w:val="0"/>
        <w:widowControl w:val="0"/>
        <w:pBdr>
          <w:bottom w:val="single" w:sz="4" w:space="0" w:color="auto"/>
        </w:pBdr>
        <w:shd w:val="clear" w:color="auto" w:fill="auto"/>
        <w:bidi w:val="0"/>
        <w:spacing w:before="0" w:after="60" w:line="240" w:lineRule="auto"/>
        <w:ind w:left="0" w:right="0" w:firstLine="0"/>
        <w:jc w:val="center"/>
        <w:sectPr>
          <w:headerReference w:type="default" r:id="rId151"/>
          <w:footerReference w:type="default" r:id="rId152"/>
          <w:headerReference w:type="even" r:id="rId153"/>
          <w:footerReference w:type="even" r:id="rId154"/>
          <w:footnotePr>
            <w:pos w:val="pageBottom"/>
            <w:numFmt w:val="decimal"/>
            <w:numRestart w:val="continuous"/>
            <w15:footnoteColumns w:val="1"/>
          </w:footnotePr>
          <w:pgSz w:w="7094" w:h="11629"/>
          <w:pgMar w:top="1160" w:left="681" w:right="681" w:bottom="1056" w:header="0" w:footer="3" w:gutter="0"/>
          <w:cols w:space="720"/>
          <w:noEndnote/>
          <w:rtlGutter w:val="0"/>
          <w:docGrid w:linePitch="360"/>
        </w:sectPr>
      </w:pPr>
      <w:r>
        <w:rPr>
          <w:color w:val="000000"/>
          <w:spacing w:val="0"/>
          <w:w w:val="100"/>
          <w:position w:val="0"/>
          <w:shd w:val="clear" w:color="auto" w:fill="auto"/>
        </w:rPr>
        <w:t>Directeur-gérant: Roger Crosjean.</w:t>
      </w:r>
    </w:p>
    <w:p>
      <w:pPr>
        <w:pStyle w:val="Style7"/>
        <w:keepNext w:val="0"/>
        <w:keepLines w:val="0"/>
        <w:widowControl w:val="0"/>
        <w:shd w:val="clear" w:color="auto" w:fill="auto"/>
        <w:bidi w:val="0"/>
        <w:spacing w:before="360" w:after="0" w:line="240" w:lineRule="auto"/>
        <w:ind w:left="0" w:right="0" w:firstLine="0"/>
        <w:jc w:val="center"/>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3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pod redakcją Jerzego Giedroycia</w:t>
      </w:r>
    </w:p>
    <w:p>
      <w:pPr>
        <w:pStyle w:val="Style32"/>
        <w:keepNext w:val="0"/>
        <w:keepLines w:val="0"/>
        <w:widowControl w:val="0"/>
        <w:shd w:val="clear" w:color="auto" w:fill="auto"/>
        <w:bidi w:val="0"/>
        <w:spacing w:before="0" w:after="40" w:line="218" w:lineRule="auto"/>
        <w:ind w:left="0" w:right="0" w:firstLine="0"/>
        <w:jc w:val="center"/>
        <w:rPr>
          <w:sz w:val="14"/>
          <w:szCs w:val="14"/>
        </w:rPr>
      </w:pPr>
      <w:r>
        <w:rPr>
          <w:color w:val="000000"/>
          <w:spacing w:val="0"/>
          <w:w w:val="100"/>
          <w:position w:val="0"/>
          <w:sz w:val="14"/>
          <w:szCs w:val="14"/>
          <w:shd w:val="clear" w:color="auto" w:fill="auto"/>
          <w:lang w:val="pl-PL" w:eastAsia="pl-PL" w:bidi="pl-PL"/>
        </w:rPr>
        <w:t>♦</w:t>
      </w:r>
    </w:p>
    <w:p>
      <w:pPr>
        <w:pStyle w:val="Style32"/>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7"/>
        <w:keepNext w:val="0"/>
        <w:keepLines w:val="0"/>
        <w:widowControl w:val="0"/>
        <w:shd w:val="clear" w:color="auto" w:fill="auto"/>
        <w:tabs>
          <w:tab w:pos="2678" w:val="left"/>
        </w:tabs>
        <w:bidi w:val="0"/>
        <w:spacing w:before="0" w:after="40" w:line="202"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7"/>
        <w:keepNext w:val="0"/>
        <w:keepLines w:val="0"/>
        <w:widowControl w:val="0"/>
        <w:shd w:val="clear" w:color="auto" w:fill="auto"/>
        <w:bidi w:val="0"/>
        <w:spacing w:before="0" w:after="40" w:line="240" w:lineRule="auto"/>
        <w:ind w:left="0" w:right="0" w:firstLine="0"/>
        <w:jc w:val="center"/>
        <w:rPr>
          <w:sz w:val="8"/>
          <w:szCs w:val="8"/>
        </w:rPr>
      </w:pPr>
      <w:r>
        <w:rPr>
          <w:rFonts w:ascii="Times New Roman" w:eastAsia="Times New Roman" w:hAnsi="Times New Roman" w:cs="Times New Roman"/>
          <w:color w:val="000000"/>
          <w:spacing w:val="0"/>
          <w:w w:val="100"/>
          <w:position w:val="0"/>
          <w:sz w:val="8"/>
          <w:szCs w:val="8"/>
          <w:shd w:val="clear" w:color="auto" w:fill="auto"/>
          <w:lang w:val="pl-PL" w:eastAsia="pl-PL" w:bidi="pl-PL"/>
        </w:rPr>
        <w:t>O</w:t>
      </w:r>
    </w:p>
    <w:tbl>
      <w:tblPr>
        <w:tblOverlap w:val="never"/>
        <w:jc w:val="center"/>
        <w:tblLayout w:type="fixed"/>
      </w:tblPr>
      <w:tblGrid>
        <w:gridCol w:w="3434"/>
        <w:gridCol w:w="900"/>
        <w:gridCol w:w="907"/>
        <w:gridCol w:w="839"/>
      </w:tblGrid>
      <w:tr>
        <w:trPr>
          <w:trHeight w:val="245" w:hRule="exact"/>
        </w:trPr>
        <w:tc>
          <w:tcPr>
            <w:vMerge w:val="restart"/>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PHZEDSTAW1CIELSTWA</w:t>
            </w:r>
          </w:p>
        </w:tc>
        <w:tc>
          <w:tcPr>
            <w:vMerge w:val="restart"/>
            <w:tcBorders>
              <w:left w:val="single" w:sz="4"/>
            </w:tcBorders>
            <w:shd w:val="clear" w:color="auto" w:fill="FFFFFF"/>
            <w:vAlign w:val="center"/>
          </w:tcPr>
          <w:p>
            <w:pPr>
              <w:pStyle w:val="Style7"/>
              <w:keepNext w:val="0"/>
              <w:keepLines w:val="0"/>
              <w:widowControl w:val="0"/>
              <w:shd w:val="clear" w:color="auto" w:fill="auto"/>
              <w:bidi w:val="0"/>
              <w:spacing w:before="0" w:after="0" w:line="32" w:lineRule="exact"/>
              <w:ind w:left="0" w:right="0"/>
              <w:jc w:val="both"/>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S .Ł</w:t>
            </w:r>
          </w:p>
          <w:p>
            <w:pPr>
              <w:pStyle w:val="Style7"/>
              <w:keepNext w:val="0"/>
              <w:keepLines w:val="0"/>
              <w:widowControl w:val="0"/>
              <w:shd w:val="clear" w:color="auto" w:fill="auto"/>
              <w:bidi w:val="0"/>
              <w:spacing w:before="0" w:after="0" w:line="32" w:lineRule="exact"/>
              <w:ind w:left="220" w:right="0" w:firstLine="0"/>
              <w:jc w:val="both"/>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5"/>
                <w:szCs w:val="15"/>
                <w:shd w:val="clear" w:color="auto" w:fill="auto"/>
                <w:lang w:val="fr-FR" w:eastAsia="fr-FR" w:bidi="fr-FR"/>
              </w:rPr>
              <w:t xml:space="preserve">â </w:t>
            </w:r>
            <w:r>
              <w:rPr>
                <w:rFonts w:ascii="Times New Roman" w:eastAsia="Times New Roman" w:hAnsi="Times New Roman" w:cs="Times New Roman"/>
                <w:color w:val="000000"/>
                <w:spacing w:val="0"/>
                <w:w w:val="100"/>
                <w:position w:val="0"/>
                <w:sz w:val="15"/>
                <w:szCs w:val="15"/>
                <w:shd w:val="clear" w:color="auto" w:fill="auto"/>
                <w:lang w:val="pl-PL" w:eastAsia="pl-PL" w:bidi="pl-PL"/>
              </w:rPr>
              <w:t>tc</w:t>
            </w:r>
          </w:p>
        </w:tc>
        <w:tc>
          <w:tcPr>
            <w:gridSpan w:val="2"/>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0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Prenumerata</w:t>
            </w:r>
          </w:p>
        </w:tc>
      </w:tr>
      <w:tr>
        <w:trPr>
          <w:trHeight w:val="493"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134"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 roczna</w:t>
            </w:r>
          </w:p>
        </w:tc>
        <w:tc>
          <w:tcPr>
            <w:tcBorders>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34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Boczna</w:t>
            </w:r>
          </w:p>
        </w:tc>
      </w:tr>
      <w:tr>
        <w:trPr>
          <w:trHeight w:val="367" w:hRule="exact"/>
        </w:trPr>
        <w:tc>
          <w:tcPr>
            <w:tcBorders>
              <w:top w:val="single" w:sz="4"/>
            </w:tcBorders>
            <w:shd w:val="clear" w:color="auto" w:fill="FFFFFF"/>
            <w:vAlign w:val="bottom"/>
          </w:tcPr>
          <w:p>
            <w:pPr>
              <w:pStyle w:val="Style7"/>
              <w:keepNext w:val="0"/>
              <w:keepLines w:val="0"/>
              <w:widowControl w:val="0"/>
              <w:shd w:val="clear" w:color="auto" w:fill="auto"/>
              <w:tabs>
                <w:tab w:leader="dot" w:pos="3298" w:val="left"/>
              </w:tabs>
              <w:bidi w:val="0"/>
              <w:spacing w:before="0" w:after="0" w:line="192"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“LIBELLA", 12,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rue St-Louis en l’Ile, PARIS IV&lt;'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 fr.</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770 fr.</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1440 fr.</w:t>
            </w:r>
          </w:p>
        </w:tc>
      </w:tr>
      <w:tr>
        <w:trPr>
          <w:trHeight w:val="436" w:hRule="exact"/>
        </w:trPr>
        <w:tc>
          <w:tcPr>
            <w:tcBorders>
              <w:top w:val="single" w:sz="4"/>
            </w:tcBorders>
            <w:shd w:val="clear" w:color="auto" w:fill="FFFFFF"/>
            <w:vAlign w:val="bottom"/>
          </w:tcPr>
          <w:p>
            <w:pPr>
              <w:pStyle w:val="Style7"/>
              <w:keepNext w:val="0"/>
              <w:keepLines w:val="0"/>
              <w:widowControl w:val="0"/>
              <w:shd w:val="clear" w:color="auto" w:fill="auto"/>
              <w:tabs>
                <w:tab w:pos="803" w:val="left"/>
                <w:tab w:leader="dot" w:pos="1534" w:val="left"/>
                <w:tab w:leader="dot" w:pos="3301" w:val="left"/>
              </w:tabs>
              <w:bidi w:val="0"/>
              <w:spacing w:before="0" w:after="0" w:line="190"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“GRYF",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Publications Ltd., 59/61 Hatton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8"/>
                <w:szCs w:val="18"/>
                <w:shd w:val="clear" w:color="auto" w:fill="auto"/>
                <w:lang w:val="fr-FR" w:eastAsia="fr-FR" w:bidi="fr-FR"/>
              </w:rPr>
              <w:t>LONDON EC 1</w:t>
              <w:tab/>
              <w:tab/>
              <w:t xml:space="preserve">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349" w:hRule="exact"/>
        </w:trPr>
        <w:tc>
          <w:tcPr>
            <w:tcBorders>
              <w:top w:val="single" w:sz="4"/>
            </w:tcBorders>
            <w:shd w:val="clear" w:color="auto" w:fill="FFFFFF"/>
            <w:vAlign w:val="top"/>
          </w:tcPr>
          <w:p>
            <w:pPr>
              <w:pStyle w:val="Style7"/>
              <w:keepNext w:val="0"/>
              <w:keepLines w:val="0"/>
              <w:widowControl w:val="0"/>
              <w:shd w:val="clear" w:color="auto" w:fill="auto"/>
              <w:tabs>
                <w:tab w:leader="dot" w:pos="2477" w:val="left"/>
                <w:tab w:leader="dot" w:pos="3290" w:val="left"/>
              </w:tabs>
              <w:bidi w:val="0"/>
              <w:spacing w:before="0" w:after="0" w:line="187"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8"/>
                <w:szCs w:val="18"/>
                <w:shd w:val="clear" w:color="auto" w:fill="auto"/>
                <w:lang w:val="pl-PL" w:eastAsia="pl-PL" w:bidi="pl-PL"/>
              </w:rPr>
              <w:t>ROMA</w:t>
            </w:r>
            <w:r>
              <w:rPr>
                <w:rFonts w:ascii="Times New Roman" w:eastAsia="Times New Roman" w:hAnsi="Times New Roman" w:cs="Times New Roman"/>
                <w:color w:val="000000"/>
                <w:spacing w:val="0"/>
                <w:w w:val="100"/>
                <w:position w:val="0"/>
                <w:sz w:val="18"/>
                <w:szCs w:val="18"/>
                <w:shd w:val="clear" w:color="auto" w:fill="auto"/>
                <w:lang w:val="fr-FR" w:eastAsia="fr-FR" w:bidi="fr-FR"/>
              </w:rPr>
              <w:tab/>
              <w:t xml:space="preserve">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 lir</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1200 lir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2000 lir</w:t>
            </w:r>
          </w:p>
        </w:tc>
      </w:tr>
      <w:tr>
        <w:trPr>
          <w:trHeight w:val="317" w:hRule="exact"/>
        </w:trPr>
        <w:tc>
          <w:tcPr>
            <w:tcBorders>
              <w:top w:val="single" w:sz="4"/>
            </w:tcBorders>
            <w:shd w:val="clear" w:color="auto" w:fill="FFFFFF"/>
            <w:vAlign w:val="bottom"/>
          </w:tcPr>
          <w:p>
            <w:pPr>
              <w:pStyle w:val="Style7"/>
              <w:keepNext w:val="0"/>
              <w:keepLines w:val="0"/>
              <w:widowControl w:val="0"/>
              <w:shd w:val="clear" w:color="auto" w:fill="auto"/>
              <w:tabs>
                <w:tab w:leader="dot" w:pos="3290" w:val="left"/>
              </w:tabs>
              <w:bidi w:val="0"/>
              <w:spacing w:before="0" w:after="0" w:line="180"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Red. Norbert ŻABA, Kal- </w:t>
            </w:r>
            <w:r>
              <w:rPr>
                <w:rFonts w:ascii="Times New Roman" w:eastAsia="Times New Roman" w:hAnsi="Times New Roman" w:cs="Times New Roman"/>
                <w:color w:val="000000"/>
                <w:spacing w:val="0"/>
                <w:w w:val="100"/>
                <w:position w:val="0"/>
                <w:sz w:val="18"/>
                <w:szCs w:val="18"/>
                <w:shd w:val="clear" w:color="auto" w:fill="auto"/>
                <w:lang w:val="fr-FR" w:eastAsia="fr-FR" w:bidi="fr-FR"/>
              </w:rPr>
              <w:t>lskàrsgatan 3/IV, STOCKHOLM</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2,50 kr.</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 kor.</w:t>
            </w:r>
          </w:p>
        </w:tc>
        <w:tc>
          <w:tcPr>
            <w:tcBorders>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22 koi.</w:t>
            </w:r>
          </w:p>
        </w:tc>
      </w:tr>
      <w:tr>
        <w:trPr>
          <w:trHeight w:val="306" w:hRule="exact"/>
        </w:trPr>
        <w:tc>
          <w:tcPr>
            <w:tcBorders/>
            <w:shd w:val="clear" w:color="auto" w:fill="FFFFFF"/>
            <w:vAlign w:val="top"/>
          </w:tcPr>
          <w:p>
            <w:pPr>
              <w:pStyle w:val="Style7"/>
              <w:keepNext w:val="0"/>
              <w:keepLines w:val="0"/>
              <w:widowControl w:val="0"/>
              <w:shd w:val="clear" w:color="auto" w:fill="auto"/>
              <w:bidi w:val="0"/>
              <w:spacing w:before="0" w:after="0" w:line="180"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“Universum",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(14 a), HEIL- BRONN. Polish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Camp </w:t>
            </w:r>
            <w:r>
              <w:rPr>
                <w:rFonts w:ascii="Times New Roman" w:eastAsia="Times New Roman" w:hAnsi="Times New Roman" w:cs="Times New Roman"/>
                <w:color w:val="000000"/>
                <w:spacing w:val="0"/>
                <w:w w:val="100"/>
                <w:position w:val="0"/>
                <w:sz w:val="18"/>
                <w:szCs w:val="18"/>
                <w:shd w:val="clear" w:color="auto" w:fill="auto"/>
                <w:lang w:val="pl-PL" w:eastAsia="pl-PL" w:bidi="pl-PL"/>
              </w:rPr>
              <w:t>Schwabenhof . .</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8"/>
                <w:szCs w:val="18"/>
                <w:shd w:val="clear" w:color="auto" w:fill="auto"/>
                <w:lang w:val="fr-FR" w:eastAsia="fr-FR" w:bidi="fr-FR"/>
              </w:rPr>
              <w:t>DM</w:t>
            </w:r>
          </w:p>
        </w:tc>
      </w:tr>
      <w:tr>
        <w:trPr>
          <w:trHeight w:val="306"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8"/>
                <w:szCs w:val="18"/>
                <w:shd w:val="clear" w:color="auto" w:fill="auto"/>
                <w:lang w:val="pl-PL" w:eastAsia="pl-PL" w:bidi="pl-PL"/>
              </w:rPr>
              <w:t>Dr Mieczysław SANGO-</w:t>
            </w:r>
          </w:p>
          <w:p>
            <w:pPr>
              <w:pStyle w:val="Style7"/>
              <w:keepNext w:val="0"/>
              <w:keepLines w:val="0"/>
              <w:widowControl w:val="0"/>
              <w:shd w:val="clear" w:color="auto" w:fill="auto"/>
              <w:tabs>
                <w:tab w:leader="dot" w:pos="3299" w:val="left"/>
              </w:tabs>
              <w:bidi w:val="0"/>
              <w:spacing w:before="0" w:after="0" w:line="182"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WICZ,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FRIBOURG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155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10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13 </w:t>
            </w:r>
            <w:r>
              <w:rPr>
                <w:rFonts w:ascii="Times New Roman" w:eastAsia="Times New Roman" w:hAnsi="Times New Roman" w:cs="Times New Roman"/>
                <w:color w:val="000000"/>
                <w:spacing w:val="0"/>
                <w:w w:val="100"/>
                <w:position w:val="0"/>
                <w:sz w:val="18"/>
                <w:szCs w:val="18"/>
                <w:shd w:val="clear" w:color="auto" w:fill="auto"/>
                <w:lang w:val="fr-FR" w:eastAsia="fr-FR" w:bidi="fr-FR"/>
              </w:rPr>
              <w:t>sfr.</w:t>
            </w:r>
          </w:p>
        </w:tc>
      </w:tr>
      <w:tr>
        <w:trPr>
          <w:trHeight w:val="626"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182"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 Miecznikowski i Ta</w:t>
              <w:softHyphen/>
              <w:t xml:space="preserve">deusz Dąbrowski, “SKŁADNICA KSIĄŻKI POLSKIEJ",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8"/>
                <w:szCs w:val="18"/>
                <w:shd w:val="clear" w:color="auto" w:fill="auto"/>
                <w:lang w:val="pl-PL" w:eastAsia="pl-PL" w:bidi="pl-PL"/>
              </w:rPr>
              <w:t>N. Alem 641, BUENOS AIRES ......</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r>
      <w:tr>
        <w:trPr>
          <w:trHeight w:val="616" w:hRule="exact"/>
        </w:trPr>
        <w:tc>
          <w:tcPr>
            <w:tcBorders>
              <w:top w:val="single" w:sz="4"/>
            </w:tcBorders>
            <w:shd w:val="clear" w:color="auto" w:fill="FFFFFF"/>
            <w:vAlign w:val="top"/>
          </w:tcPr>
          <w:p>
            <w:pPr>
              <w:pStyle w:val="Style7"/>
              <w:keepNext w:val="0"/>
              <w:keepLines w:val="0"/>
              <w:widowControl w:val="0"/>
              <w:shd w:val="clear" w:color="auto" w:fill="auto"/>
              <w:tabs>
                <w:tab w:pos="1159" w:val="left"/>
                <w:tab w:pos="1897" w:val="left"/>
              </w:tabs>
              <w:bidi w:val="0"/>
              <w:spacing w:before="0" w:after="0" w:line="178"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8"/>
                <w:szCs w:val="18"/>
                <w:shd w:val="clear" w:color="auto" w:fill="auto"/>
                <w:lang w:val="pl-PL" w:eastAsia="pl-PL" w:bidi="pl-PL"/>
              </w:rPr>
              <w:t>R. Radomski, 400, Pal- merstone</w:t>
              <w:tab/>
            </w:r>
            <w:r>
              <w:rPr>
                <w:rFonts w:ascii="Times New Roman" w:eastAsia="Times New Roman" w:hAnsi="Times New Roman" w:cs="Times New Roman"/>
                <w:color w:val="000000"/>
                <w:spacing w:val="0"/>
                <w:w w:val="100"/>
                <w:position w:val="0"/>
                <w:sz w:val="18"/>
                <w:szCs w:val="18"/>
                <w:shd w:val="clear" w:color="auto" w:fill="auto"/>
                <w:lang w:val="la-001" w:eastAsia="la-001" w:bidi="la-001"/>
              </w:rPr>
              <w:t>Blvd.,</w:t>
              <w:tab/>
            </w:r>
            <w:r>
              <w:rPr>
                <w:rFonts w:ascii="Times New Roman" w:eastAsia="Times New Roman" w:hAnsi="Times New Roman" w:cs="Times New Roman"/>
                <w:color w:val="000000"/>
                <w:spacing w:val="0"/>
                <w:w w:val="100"/>
                <w:position w:val="0"/>
                <w:sz w:val="18"/>
                <w:szCs w:val="18"/>
                <w:shd w:val="clear" w:color="auto" w:fill="auto"/>
                <w:lang w:val="pl-PL" w:eastAsia="pl-PL" w:bidi="pl-PL"/>
              </w:rPr>
              <w:t>TORONTO/ONT.,</w:t>
            </w:r>
          </w:p>
          <w:p>
            <w:pPr>
              <w:pStyle w:val="Style7"/>
              <w:keepNext w:val="0"/>
              <w:keepLines w:val="0"/>
              <w:widowControl w:val="0"/>
              <w:shd w:val="clear" w:color="auto" w:fill="auto"/>
              <w:tabs>
                <w:tab w:leader="dot" w:pos="3299" w:val="left"/>
              </w:tabs>
              <w:bidi w:val="0"/>
              <w:spacing w:before="0" w:after="0" w:line="178"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ME 0609 </w:t>
              <w:tab/>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868" w:hRule="exact"/>
        </w:trPr>
        <w:tc>
          <w:tcPr>
            <w:tcBorders>
              <w:top w:val="single" w:sz="4"/>
            </w:tcBorders>
            <w:shd w:val="clear" w:color="auto" w:fill="FFFFFF"/>
            <w:vAlign w:val="bottom"/>
          </w:tcPr>
          <w:p>
            <w:pPr>
              <w:pStyle w:val="Style7"/>
              <w:keepNext w:val="0"/>
              <w:keepLines w:val="0"/>
              <w:widowControl w:val="0"/>
              <w:shd w:val="clear" w:color="auto" w:fill="auto"/>
              <w:bidi w:val="0"/>
              <w:spacing w:before="0" w:after="0" w:line="180"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New York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DZIARCZYKOWSKI. 414 </w:t>
            </w:r>
            <w:r>
              <w:rPr>
                <w:rFonts w:ascii="Times New Roman" w:eastAsia="Times New Roman" w:hAnsi="Times New Roman" w:cs="Times New Roman"/>
                <w:color w:val="000000"/>
                <w:spacing w:val="0"/>
                <w:w w:val="100"/>
                <w:position w:val="0"/>
                <w:sz w:val="18"/>
                <w:szCs w:val="18"/>
                <w:shd w:val="clear" w:color="auto" w:fill="auto"/>
                <w:lang w:val="fr-FR" w:eastAsia="fr-FR" w:bidi="fr-FR"/>
              </w:rPr>
              <w:t>Pros</w:t>
              <w:softHyphen/>
              <w:t xml:space="preserve">pect Ave.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Brooklyn 15,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N. </w:t>
            </w:r>
            <w:r>
              <w:rPr>
                <w:rFonts w:ascii="Times New Roman" w:eastAsia="Times New Roman" w:hAnsi="Times New Roman" w:cs="Times New Roman"/>
                <w:color w:val="000000"/>
                <w:spacing w:val="0"/>
                <w:w w:val="100"/>
                <w:position w:val="0"/>
                <w:sz w:val="18"/>
                <w:szCs w:val="18"/>
                <w:shd w:val="clear" w:color="auto" w:fill="auto"/>
                <w:lang w:val="pl-PL" w:eastAsia="pl-PL" w:bidi="pl-PL"/>
              </w:rPr>
              <w:t>Y.</w:t>
            </w:r>
          </w:p>
          <w:p>
            <w:pPr>
              <w:pStyle w:val="Style7"/>
              <w:keepNext w:val="0"/>
              <w:keepLines w:val="0"/>
              <w:widowControl w:val="0"/>
              <w:shd w:val="clear" w:color="auto" w:fill="auto"/>
              <w:bidi w:val="0"/>
              <w:spacing w:before="0" w:after="0" w:line="180" w:lineRule="auto"/>
              <w:ind w:left="16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Michigan — </w:t>
            </w:r>
            <w:r>
              <w:rPr>
                <w:rFonts w:ascii="Times New Roman" w:eastAsia="Times New Roman" w:hAnsi="Times New Roman" w:cs="Times New Roman"/>
                <w:color w:val="000000"/>
                <w:spacing w:val="0"/>
                <w:w w:val="100"/>
                <w:position w:val="0"/>
                <w:sz w:val="18"/>
                <w:szCs w:val="18"/>
                <w:shd w:val="clear" w:color="auto" w:fill="auto"/>
                <w:lang w:val="pl-PL" w:eastAsia="pl-PL" w:bidi="pl-PL"/>
              </w:rPr>
              <w:t>Kazimierz TROJANOWSKI, 6042 Jos Campan, DETROIT 11, Mich.</w:t>
            </w:r>
          </w:p>
          <w:p>
            <w:pPr>
              <w:pStyle w:val="Style7"/>
              <w:keepNext w:val="0"/>
              <w:keepLines w:val="0"/>
              <w:widowControl w:val="0"/>
              <w:shd w:val="clear" w:color="auto" w:fill="auto"/>
              <w:bidi w:val="0"/>
              <w:spacing w:before="0" w:after="0" w:line="180" w:lineRule="auto"/>
              <w:ind w:left="16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na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Stan Illinois — </w:t>
            </w:r>
            <w:r>
              <w:rPr>
                <w:rFonts w:ascii="Times New Roman" w:eastAsia="Times New Roman" w:hAnsi="Times New Roman" w:cs="Times New Roman"/>
                <w:color w:val="000000"/>
                <w:spacing w:val="0"/>
                <w:w w:val="100"/>
                <w:position w:val="0"/>
                <w:sz w:val="18"/>
                <w:szCs w:val="18"/>
                <w:shd w:val="clear" w:color="auto" w:fill="auto"/>
                <w:lang w:val="pl-PL" w:eastAsia="pl-PL" w:bidi="pl-PL"/>
              </w:rPr>
              <w:t>Józef BIAŁASIEWICZ, 4917 West 24th Pla</w:t>
              <w:softHyphen/>
              <w:t>ce, CHICAGO, 50, 11</w:t>
            </w:r>
          </w:p>
          <w:p>
            <w:pPr>
              <w:pStyle w:val="Style7"/>
              <w:keepNext w:val="0"/>
              <w:keepLines w:val="0"/>
              <w:widowControl w:val="0"/>
              <w:shd w:val="clear" w:color="auto" w:fill="auto"/>
              <w:tabs>
                <w:tab w:leader="dot" w:pos="3296" w:val="left"/>
              </w:tabs>
              <w:bidi w:val="0"/>
              <w:spacing w:before="0" w:after="0" w:line="180" w:lineRule="auto"/>
              <w:ind w:left="16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Przedstawiciel </w:t>
            </w: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na pozostałe Stany —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8"/>
                <w:szCs w:val="18"/>
                <w:shd w:val="clear" w:color="auto" w:fill="auto"/>
                <w:lang w:val="pl-PL" w:eastAsia="pl-PL" w:bidi="pl-PL"/>
              </w:rPr>
              <w:t>Street, CAMBRIDGE 38, Mass</w:t>
              <w:tab/>
            </w:r>
          </w:p>
        </w:tc>
        <w:tc>
          <w:tcPr>
            <w:vMerge w:val="restart"/>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 cent.</w:t>
            </w:r>
          </w:p>
        </w:tc>
        <w:tc>
          <w:tcPr>
            <w:vMerge w:val="restart"/>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 dci.</w:t>
            </w:r>
          </w:p>
        </w:tc>
        <w:tc>
          <w:tcPr>
            <w:vMerge w:val="restart"/>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 doi.</w:t>
            </w:r>
          </w:p>
        </w:tc>
      </w:tr>
      <w:tr>
        <w:trPr>
          <w:trHeight w:val="144"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BELGIA i KONGO BELG.: </w:t>
            </w:r>
            <w:r>
              <w:rPr>
                <w:rFonts w:ascii="Times New Roman" w:eastAsia="Times New Roman" w:hAnsi="Times New Roman" w:cs="Times New Roman"/>
                <w:color w:val="000000"/>
                <w:spacing w:val="0"/>
                <w:w w:val="100"/>
                <w:position w:val="0"/>
                <w:sz w:val="18"/>
                <w:szCs w:val="18"/>
                <w:shd w:val="clear" w:color="auto" w:fill="auto"/>
                <w:lang w:val="pl-PL" w:eastAsia="pl-PL" w:bidi="pl-PL"/>
              </w:rPr>
              <w:t>Marie Christ.</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461" w:hRule="exact"/>
        </w:trPr>
        <w:tc>
          <w:tcPr>
            <w:tcBorders/>
            <w:shd w:val="clear" w:color="auto" w:fill="FFFFFF"/>
            <w:vAlign w:val="top"/>
          </w:tcPr>
          <w:p>
            <w:pPr>
              <w:pStyle w:val="Style7"/>
              <w:keepNext w:val="0"/>
              <w:keepLines w:val="0"/>
              <w:widowControl w:val="0"/>
              <w:shd w:val="clear" w:color="auto" w:fill="auto"/>
              <w:bidi w:val="0"/>
              <w:spacing w:before="0" w:after="0" w:line="180" w:lineRule="auto"/>
              <w:ind w:left="16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JANTA-POŁCZYNSKA, 24,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Grande Rue au Bois, BRUXELLES, 3,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Konto </w:t>
            </w:r>
            <w:r>
              <w:rPr>
                <w:rFonts w:ascii="Times New Roman" w:eastAsia="Times New Roman" w:hAnsi="Times New Roman" w:cs="Times New Roman"/>
                <w:color w:val="000000"/>
                <w:spacing w:val="0"/>
                <w:w w:val="100"/>
                <w:position w:val="0"/>
                <w:sz w:val="18"/>
                <w:szCs w:val="18"/>
                <w:shd w:val="clear" w:color="auto" w:fill="auto"/>
                <w:lang w:val="fr-FR" w:eastAsia="fr-FR" w:bidi="fr-FR"/>
              </w:rPr>
              <w:t>Chèque Postal 244 113 — Bruxelles ..</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 bfr.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 bfr.</w:t>
            </w:r>
          </w:p>
        </w:tc>
        <w:tc>
          <w:tcPr>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180 bfr.</w:t>
            </w:r>
          </w:p>
        </w:tc>
      </w:tr>
      <w:tr>
        <w:trPr>
          <w:trHeight w:val="475" w:hRule="exact"/>
        </w:trPr>
        <w:tc>
          <w:tcPr>
            <w:tcBorders/>
            <w:shd w:val="clear" w:color="auto" w:fill="FFFFFF"/>
            <w:vAlign w:val="top"/>
          </w:tcPr>
          <w:p>
            <w:pPr>
              <w:pStyle w:val="Style7"/>
              <w:keepNext w:val="0"/>
              <w:keepLines w:val="0"/>
              <w:widowControl w:val="0"/>
              <w:shd w:val="clear" w:color="auto" w:fill="auto"/>
              <w:bidi w:val="0"/>
              <w:spacing w:before="0" w:after="0" w:line="18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8"/>
                <w:szCs w:val="18"/>
                <w:shd w:val="clear" w:color="auto" w:fill="auto"/>
                <w:lang w:val="pl-PL" w:eastAsia="pl-PL" w:bidi="pl-PL"/>
              </w:rPr>
              <w:t>Janusz KRU</w:t>
              <w:softHyphen/>
            </w:r>
          </w:p>
          <w:p>
            <w:pPr>
              <w:pStyle w:val="Style7"/>
              <w:keepNext w:val="0"/>
              <w:keepLines w:val="0"/>
              <w:widowControl w:val="0"/>
              <w:shd w:val="clear" w:color="auto" w:fill="auto"/>
              <w:tabs>
                <w:tab w:leader="dot" w:pos="2158" w:val="left"/>
              </w:tabs>
              <w:bidi w:val="0"/>
              <w:spacing w:before="0" w:after="0" w:line="180" w:lineRule="auto"/>
              <w:ind w:left="160" w:right="0" w:firstLine="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SZYŃSKI, 71,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JOHANNESBURG </w:t>
            </w:r>
            <w:r>
              <w:rPr>
                <w:rFonts w:ascii="Times New Roman" w:eastAsia="Times New Roman" w:hAnsi="Times New Roman" w:cs="Times New Roman"/>
                <w:color w:val="000000"/>
                <w:spacing w:val="0"/>
                <w:w w:val="100"/>
                <w:position w:val="0"/>
                <w:sz w:val="18"/>
                <w:szCs w:val="18"/>
                <w:shd w:val="clear" w:color="auto" w:fill="auto"/>
                <w:lang w:val="pl-PL" w:eastAsia="pl-PL" w:bidi="pl-PL"/>
              </w:rPr>
              <w:tab/>
            </w:r>
          </w:p>
        </w:tc>
        <w:tc>
          <w:tcPr>
            <w:vMerge w:val="restart"/>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vMerge w:val="restart"/>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148"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AUSTRALIA: </w:t>
            </w: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VISTULA </w:t>
            </w:r>
            <w:r>
              <w:rPr>
                <w:rFonts w:ascii="Times New Roman" w:eastAsia="Times New Roman" w:hAnsi="Times New Roman" w:cs="Times New Roman"/>
                <w:color w:val="000000"/>
                <w:spacing w:val="0"/>
                <w:w w:val="100"/>
                <w:position w:val="0"/>
                <w:sz w:val="18"/>
                <w:szCs w:val="18"/>
                <w:shd w:val="clear" w:color="auto" w:fill="auto"/>
                <w:lang w:val="pl-PL" w:eastAsia="pl-PL" w:bidi="pl-PL"/>
              </w:rPr>
              <w:t>(Australia) PTY, |</w:t>
            </w:r>
          </w:p>
        </w:tc>
        <w:tc>
          <w:tcPr>
            <w:vMerge/>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55" w:hRule="exact"/>
        </w:trPr>
        <w:tc>
          <w:tcPr>
            <w:tcBorders/>
            <w:shd w:val="clear" w:color="auto" w:fill="FFFFFF"/>
            <w:vAlign w:val="bottom"/>
          </w:tcPr>
          <w:p>
            <w:pPr>
              <w:pStyle w:val="Style7"/>
              <w:keepNext w:val="0"/>
              <w:keepLines w:val="0"/>
              <w:widowControl w:val="0"/>
              <w:shd w:val="clear" w:color="auto" w:fill="auto"/>
              <w:tabs>
                <w:tab w:leader="dot" w:pos="3242" w:val="left"/>
              </w:tabs>
              <w:bidi w:val="0"/>
              <w:spacing w:before="0" w:after="0" w:line="240" w:lineRule="auto"/>
              <w:ind w:left="0" w:right="0" w:firstLine="1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Ltd.. 77. Pitt Street, SYDNEY</w:t>
              <w:tab/>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 sh.</w:t>
            </w:r>
          </w:p>
        </w:tc>
        <w:tc>
          <w:tcPr>
            <w:tcBorders/>
            <w:shd w:val="clear" w:color="auto" w:fill="FFFFFF"/>
            <w:vAlign w:val="bottom"/>
          </w:tcPr>
          <w:p>
            <w:pPr>
              <w:pStyle w:val="Style7"/>
              <w:keepNext w:val="0"/>
              <w:keepLines w:val="0"/>
              <w:widowControl w:val="0"/>
              <w:shd w:val="clear" w:color="auto" w:fill="auto"/>
              <w:tabs>
                <w:tab w:pos="792"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 sh.</w:t>
              <w:tab/>
              <w:t>I</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sh.</w:t>
            </w:r>
          </w:p>
        </w:tc>
      </w:tr>
      <w:tr>
        <w:trPr>
          <w:trHeight w:val="338" w:hRule="exact"/>
        </w:trPr>
        <w:tc>
          <w:tcPr>
            <w:tcBorders>
              <w:top w:val="single" w:sz="4"/>
            </w:tcBorders>
            <w:shd w:val="clear" w:color="auto" w:fill="FFFFFF"/>
            <w:vAlign w:val="top"/>
          </w:tcPr>
          <w:p>
            <w:pPr>
              <w:pStyle w:val="Style7"/>
              <w:keepNext w:val="0"/>
              <w:keepLines w:val="0"/>
              <w:widowControl w:val="0"/>
              <w:shd w:val="clear" w:color="auto" w:fill="auto"/>
              <w:bidi w:val="0"/>
              <w:spacing w:before="0" w:after="0" w:line="175" w:lineRule="auto"/>
              <w:ind w:left="160" w:right="0" w:hanging="160"/>
              <w:jc w:val="both"/>
              <w:rPr>
                <w:sz w:val="18"/>
                <w:szCs w:val="18"/>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8"/>
                <w:szCs w:val="18"/>
                <w:shd w:val="clear" w:color="auto" w:fill="auto"/>
                <w:lang w:val="pl-PL" w:eastAsia="pl-PL" w:bidi="pl-PL"/>
              </w:rPr>
              <w:t>Prenumeraty przyjmuje: Ju</w:t>
              <w:softHyphen/>
              <w:t>lia BARCINSKA, RIO DE JANEIRO. .</w:t>
            </w:r>
          </w:p>
        </w:tc>
        <w:tc>
          <w:tcPr>
            <w:tcBorders/>
            <w:shd w:val="clear" w:color="auto" w:fill="FFFFFF"/>
            <w:vAlign w:val="bottom"/>
          </w:tcPr>
          <w:p>
            <w:pPr>
              <w:pStyle w:val="Style7"/>
              <w:keepNext w:val="0"/>
              <w:keepLines w:val="0"/>
              <w:widowControl w:val="0"/>
              <w:shd w:val="clear" w:color="auto" w:fill="auto"/>
              <w:tabs>
                <w:tab w:pos="806"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cruz</w:t>
              <w:tab/>
              <w:t>1</w:t>
            </w:r>
          </w:p>
        </w:tc>
        <w:tc>
          <w:tcPr>
            <w:tcBorders/>
            <w:shd w:val="clear" w:color="auto" w:fill="FFFFFF"/>
            <w:vAlign w:val="bottom"/>
          </w:tcPr>
          <w:p>
            <w:pPr>
              <w:pStyle w:val="Style7"/>
              <w:keepNext w:val="0"/>
              <w:keepLines w:val="0"/>
              <w:widowControl w:val="0"/>
              <w:shd w:val="clear" w:color="auto" w:fill="auto"/>
              <w:tabs>
                <w:tab w:pos="814" w:val="left"/>
              </w:tabs>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cruz</w:t>
              <w:tab/>
              <w:t>!</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150 cruz</w:t>
            </w:r>
          </w:p>
        </w:tc>
      </w:tr>
    </w:tbl>
    <w:p>
      <w:pPr>
        <w:pStyle w:val="Style50"/>
        <w:keepNext w:val="0"/>
        <w:keepLines w:val="0"/>
        <w:widowControl w:val="0"/>
        <w:shd w:val="clear" w:color="auto" w:fill="auto"/>
        <w:bidi w:val="0"/>
        <w:spacing w:before="0" w:after="0" w:line="240" w:lineRule="auto"/>
        <w:ind w:left="1523" w:right="0" w:firstLine="0"/>
        <w:jc w:val="left"/>
      </w:pPr>
      <w:r>
        <w:rPr>
          <w:color w:val="000000"/>
          <w:spacing w:val="0"/>
          <w:w w:val="100"/>
          <w:position w:val="0"/>
          <w:shd w:val="clear" w:color="auto" w:fill="auto"/>
          <w:lang w:val="pl-PL" w:eastAsia="pl-PL" w:bidi="pl-PL"/>
        </w:rPr>
        <w:t>Koszta przesyłki pojed. nru: 20 fr. fr.</w:t>
      </w:r>
    </w:p>
    <w:p>
      <w:pPr>
        <w:pStyle w:val="Style81"/>
        <w:keepNext w:val="0"/>
        <w:keepLines w:val="0"/>
        <w:widowControl w:val="0"/>
        <w:shd w:val="clear" w:color="auto" w:fill="auto"/>
        <w:bidi w:val="0"/>
        <w:spacing w:before="0" w:after="0" w:line="240"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50"/>
        <w:keepNext w:val="0"/>
        <w:keepLines w:val="0"/>
        <w:widowControl w:val="0"/>
        <w:shd w:val="clear" w:color="auto" w:fill="auto"/>
        <w:bidi w:val="0"/>
        <w:spacing w:before="0" w:after="0" w:line="259" w:lineRule="auto"/>
        <w:ind w:left="0" w:right="0" w:firstLine="0"/>
        <w:jc w:val="center"/>
        <w:sectPr>
          <w:headerReference w:type="default" r:id="rId155"/>
          <w:footerReference w:type="default" r:id="rId156"/>
          <w:headerReference w:type="even" r:id="rId157"/>
          <w:footerReference w:type="even" r:id="rId158"/>
          <w:footnotePr>
            <w:pos w:val="pageBottom"/>
            <w:numFmt w:val="decimal"/>
            <w:numRestart w:val="continuous"/>
            <w15:footnoteColumns w:val="1"/>
          </w:footnotePr>
          <w:pgSz w:w="7094" w:h="11629"/>
          <w:pgMar w:top="587" w:left="473" w:right="326" w:bottom="355" w:header="159" w:footer="3" w:gutter="0"/>
          <w:pgNumType w:start="406"/>
          <w:cols w:space="720"/>
          <w:noEndnote/>
          <w:rtlGutter w:val="0"/>
          <w:docGrid w:linePitch="360"/>
        </w:sectPr>
      </w:pPr>
      <w:r>
        <w:rPr>
          <w:color w:val="000000"/>
          <w:spacing w:val="0"/>
          <w:w w:val="100"/>
          <w:position w:val="0"/>
          <w:shd w:val="clear" w:color="auto" w:fill="auto"/>
          <w:lang w:val="pl-PL" w:eastAsia="pl-PL" w:bidi="pl-PL"/>
        </w:rPr>
        <w:t>Należności we Francji wpłacać można przekazem pocztowym na</w:t>
        <w:br/>
        <w:t xml:space="preserve">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32"/>
        <w:keepNext w:val="0"/>
        <w:keepLines w:val="0"/>
        <w:widowControl w:val="0"/>
        <w:shd w:val="clear" w:color="auto" w:fill="auto"/>
        <w:bidi w:val="0"/>
        <w:spacing w:before="0" w:after="60" w:line="240" w:lineRule="auto"/>
        <w:ind w:left="2120" w:right="0" w:firstLine="0"/>
        <w:jc w:val="both"/>
        <w:rPr>
          <w:sz w:val="16"/>
          <w:szCs w:val="16"/>
        </w:rPr>
      </w:pPr>
      <w:r>
        <w:rPr>
          <w:color w:val="000000"/>
          <w:spacing w:val="0"/>
          <w:w w:val="100"/>
          <w:position w:val="0"/>
          <w:sz w:val="16"/>
          <w:szCs w:val="16"/>
          <w:shd w:val="clear" w:color="auto" w:fill="auto"/>
          <w:lang w:val="pl-PL" w:eastAsia="pl-PL" w:bidi="pl-PL"/>
        </w:rPr>
        <w:t>WYDAWNICTWA</w:t>
      </w:r>
    </w:p>
    <w:p>
      <w:pPr>
        <w:pStyle w:val="Style7"/>
        <w:keepNext w:val="0"/>
        <w:keepLines w:val="0"/>
        <w:widowControl w:val="0"/>
        <w:shd w:val="clear" w:color="auto" w:fill="auto"/>
        <w:bidi w:val="0"/>
        <w:spacing w:before="0" w:after="280" w:line="240" w:lineRule="auto"/>
        <w:ind w:left="0" w:right="0" w:firstLine="500"/>
        <w:jc w:val="both"/>
        <w:rPr>
          <w:sz w:val="28"/>
          <w:szCs w:val="28"/>
        </w:rPr>
      </w:pPr>
      <w:r>
        <w:rPr>
          <w:rFonts w:ascii="Arial" w:eastAsia="Arial" w:hAnsi="Arial" w:cs="Arial"/>
          <w:color w:val="000000"/>
          <w:spacing w:val="0"/>
          <w:w w:val="100"/>
          <w:position w:val="0"/>
          <w:sz w:val="28"/>
          <w:szCs w:val="28"/>
          <w:u w:val="single"/>
          <w:shd w:val="clear" w:color="auto" w:fill="auto"/>
          <w:lang w:val="pl-PL" w:eastAsia="pl-PL" w:bidi="pl-PL"/>
        </w:rPr>
        <w:t>INSTYTUTU LITERACKIEGO</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ADAM MICKIEWICZ</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0" w:right="0" w:firstLine="0"/>
        <w:jc w:val="center"/>
      </w:pPr>
      <w:r>
        <w:rPr>
          <w:b/>
          <w:bCs/>
          <w:color w:val="000000"/>
          <w:spacing w:val="0"/>
          <w:w w:val="100"/>
          <w:position w:val="0"/>
          <w:shd w:val="clear" w:color="auto" w:fill="auto"/>
          <w:lang w:val="pl-PL" w:eastAsia="pl-PL" w:bidi="pl-PL"/>
        </w:rPr>
        <w:t>KSIĘGI NARODU I PIELGRZYMSTWA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HENRYK SIENKIEWICZ</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2460" w:right="0" w:firstLine="0"/>
        <w:jc w:val="both"/>
      </w:pPr>
      <w:r>
        <w:rPr>
          <w:b/>
          <w:bCs/>
          <w:color w:val="000000"/>
          <w:spacing w:val="0"/>
          <w:w w:val="100"/>
          <w:position w:val="0"/>
          <w:shd w:val="clear" w:color="auto" w:fill="auto"/>
          <w:lang w:val="pl-PL" w:eastAsia="pl-PL" w:bidi="pl-PL"/>
        </w:rPr>
        <w:t>LEGIONY</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STANISŁAW SZPOTANSKI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2120" w:right="0" w:firstLine="0"/>
        <w:jc w:val="both"/>
      </w:pPr>
      <w:r>
        <w:rPr>
          <w:b/>
          <w:bCs/>
          <w:color w:val="000000"/>
          <w:spacing w:val="0"/>
          <w:w w:val="100"/>
          <w:position w:val="0"/>
          <w:shd w:val="clear" w:color="auto" w:fill="auto"/>
          <w:lang w:val="pl-PL" w:eastAsia="pl-PL" w:bidi="pl-PL"/>
        </w:rPr>
        <w:t>PROMETEUSZE</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JULIUSZ KADEN-BANDROWSKI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1920" w:right="0" w:firstLine="0"/>
        <w:jc w:val="both"/>
      </w:pPr>
      <w:r>
        <w:rPr>
          <w:b/>
          <w:bCs/>
          <w:color w:val="000000"/>
          <w:spacing w:val="0"/>
          <w:w w:val="100"/>
          <w:position w:val="0"/>
          <w:shd w:val="clear" w:color="auto" w:fill="auto"/>
          <w:lang w:val="pl-PL" w:eastAsia="pl-PL" w:bidi="pl-PL"/>
        </w:rPr>
        <w:t>MIASTO MOJEJ MATKI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1920" w:right="0" w:hanging="140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LEON BLUM </w:t>
      </w:r>
      <w:r>
        <w:rPr>
          <w:b/>
          <w:bCs/>
          <w:color w:val="000000"/>
          <w:spacing w:val="0"/>
          <w:w w:val="100"/>
          <w:position w:val="0"/>
          <w:shd w:val="clear" w:color="auto" w:fill="auto"/>
          <w:lang w:val="pl-PL" w:eastAsia="pl-PL" w:bidi="pl-PL"/>
        </w:rPr>
        <w:t>NA MIARĘ CZŁOWIEKA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PAWEŁ HOSTOWIEC</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0" w:right="0" w:firstLine="880"/>
        <w:jc w:val="both"/>
      </w:pPr>
      <w:r>
        <w:rPr>
          <w:b/>
          <w:bCs/>
          <w:color w:val="000000"/>
          <w:spacing w:val="0"/>
          <w:w w:val="100"/>
          <w:position w:val="0"/>
          <w:shd w:val="clear" w:color="auto" w:fill="auto"/>
          <w:lang w:val="pl-PL" w:eastAsia="pl-PL" w:bidi="pl-PL"/>
        </w:rPr>
        <w:t>DZIENNIK PODRÓŻY DO AUSTRII I NIEMIEC</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STANISŁAWA KUSZELEWSKA</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73" w:lineRule="auto"/>
        <w:ind w:left="2460" w:right="0" w:firstLine="0"/>
        <w:jc w:val="both"/>
      </w:pPr>
      <w:r>
        <w:rPr>
          <w:b/>
          <w:bCs/>
          <w:color w:val="000000"/>
          <w:spacing w:val="0"/>
          <w:w w:val="100"/>
          <w:position w:val="0"/>
          <w:shd w:val="clear" w:color="auto" w:fill="auto"/>
          <w:lang w:val="pl-PL" w:eastAsia="pl-PL" w:bidi="pl-PL"/>
        </w:rPr>
        <w:t>KOBIETY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0" w:lineRule="auto"/>
        <w:ind w:left="500" w:right="0" w:firstLine="2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JÓZEF CHAŁASINSKI i JAN ULATOWSKI </w:t>
      </w:r>
      <w:r>
        <w:rPr>
          <w:b/>
          <w:bCs/>
          <w:color w:val="000000"/>
          <w:spacing w:val="0"/>
          <w:w w:val="100"/>
          <w:position w:val="0"/>
          <w:shd w:val="clear" w:color="auto" w:fill="auto"/>
          <w:lang w:val="pl-PL" w:eastAsia="pl-PL" w:bidi="pl-PL"/>
        </w:rPr>
        <w:t>PRZESZŁOŚĆ I PRZYSZŁOŚĆ INTELIGENCJI POLSKIEJ</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58" w:lineRule="auto"/>
        <w:ind w:left="2300" w:right="0" w:hanging="1780"/>
        <w:jc w:val="both"/>
        <w:rPr>
          <w:sz w:val="19"/>
          <w:szCs w:val="19"/>
        </w:rPr>
      </w:pPr>
      <w:r>
        <w:rPr>
          <w:color w:val="000000"/>
          <w:spacing w:val="0"/>
          <w:w w:val="100"/>
          <w:position w:val="0"/>
          <w:sz w:val="18"/>
          <w:szCs w:val="18"/>
          <w:shd w:val="clear" w:color="auto" w:fill="auto"/>
          <w:lang w:val="pl-PL" w:eastAsia="pl-PL" w:bidi="pl-PL"/>
        </w:rPr>
        <w:t xml:space="preserve">SERGIUSZ PIASECKI </w:t>
      </w:r>
      <w:r>
        <w:rPr>
          <w:rFonts w:ascii="Georgia" w:eastAsia="Georgia" w:hAnsi="Georgia" w:cs="Georgia"/>
          <w:b/>
          <w:bCs/>
          <w:color w:val="000000"/>
          <w:spacing w:val="0"/>
          <w:w w:val="100"/>
          <w:position w:val="0"/>
          <w:sz w:val="19"/>
          <w:szCs w:val="19"/>
          <w:shd w:val="clear" w:color="auto" w:fill="auto"/>
          <w:lang w:val="pl-PL" w:eastAsia="pl-PL" w:bidi="pl-PL"/>
        </w:rPr>
        <w:t>JABŁUSZKO</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pPr>
      <w:r>
        <w:rPr>
          <w:b/>
          <w:bCs/>
          <w:color w:val="000000"/>
          <w:spacing w:val="0"/>
          <w:w w:val="100"/>
          <w:position w:val="0"/>
          <w:shd w:val="clear" w:color="auto" w:fill="auto"/>
          <w:lang w:val="pl-PL" w:eastAsia="pl-PL" w:bidi="pl-PL"/>
        </w:rPr>
        <w:t>NIKT NIE DA NAM ZBAWIENIA</w:t>
        <w:br/>
        <w:t>SPOJRZĘ JA W OKNO...</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pPr>
      <w:r>
        <w:rPr>
          <w:color w:val="000000"/>
          <w:spacing w:val="0"/>
          <w:w w:val="100"/>
          <w:position w:val="0"/>
          <w:shd w:val="clear" w:color="auto" w:fill="auto"/>
          <w:lang w:val="pl-PL" w:eastAsia="pl-PL" w:bidi="pl-PL"/>
        </w:rPr>
        <w:t>TADEUSZ FELSZTYN</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0" w:lineRule="auto"/>
        <w:ind w:left="0" w:right="0" w:firstLine="0"/>
        <w:jc w:val="center"/>
      </w:pPr>
      <w:r>
        <w:rPr>
          <w:b/>
          <w:bCs/>
          <w:color w:val="000000"/>
          <w:spacing w:val="0"/>
          <w:w w:val="100"/>
          <w:position w:val="0"/>
          <w:shd w:val="clear" w:color="auto" w:fill="auto"/>
          <w:lang w:val="pl-PL" w:eastAsia="pl-PL" w:bidi="pl-PL"/>
        </w:rPr>
        <w:t>ENERGIA ATOMOWA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pPr>
      <w:r>
        <w:rPr>
          <w:color w:val="000000"/>
          <w:spacing w:val="0"/>
          <w:w w:val="100"/>
          <w:position w:val="0"/>
          <w:shd w:val="clear" w:color="auto" w:fill="auto"/>
          <w:lang w:val="pl-PL" w:eastAsia="pl-PL" w:bidi="pl-PL"/>
        </w:rPr>
        <w:t>WACŁAW SIEROSZEWSKI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0" w:lineRule="auto"/>
        <w:ind w:left="2300" w:right="0" w:firstLine="0"/>
        <w:jc w:val="both"/>
      </w:pPr>
      <w:r>
        <w:rPr>
          <w:b/>
          <w:bCs/>
          <w:color w:val="000000"/>
          <w:spacing w:val="0"/>
          <w:w w:val="100"/>
          <w:position w:val="0"/>
          <w:shd w:val="clear" w:color="auto" w:fill="auto"/>
          <w:lang w:val="pl-PL" w:eastAsia="pl-PL" w:bidi="pl-PL"/>
        </w:rPr>
        <w:t>BENIOWSKI</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pPr>
      <w:r>
        <w:rPr>
          <w:color w:val="000000"/>
          <w:spacing w:val="0"/>
          <w:w w:val="100"/>
          <w:position w:val="0"/>
          <w:shd w:val="clear" w:color="auto" w:fill="auto"/>
          <w:lang w:val="pl-PL" w:eastAsia="pl-PL" w:bidi="pl-PL"/>
        </w:rPr>
        <w:t>ARTHUR KOESTLER</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0" w:lineRule="auto"/>
        <w:ind w:left="0" w:right="0" w:firstLine="0"/>
        <w:jc w:val="center"/>
      </w:pPr>
      <w:r>
        <w:rPr>
          <w:b/>
          <w:bCs/>
          <w:color w:val="000000"/>
          <w:spacing w:val="0"/>
          <w:w w:val="100"/>
          <w:position w:val="0"/>
          <w:shd w:val="clear" w:color="auto" w:fill="auto"/>
          <w:lang w:val="pl-PL" w:eastAsia="pl-PL" w:bidi="pl-PL"/>
        </w:rPr>
        <w:t>KRUCJATA BEZ KRZYŻA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68" w:lineRule="auto"/>
        <w:ind w:left="1780" w:right="0" w:hanging="1260"/>
        <w:jc w:val="both"/>
        <w:rPr>
          <w:sz w:val="19"/>
          <w:szCs w:val="19"/>
        </w:rPr>
      </w:pPr>
      <w:r>
        <w:rPr>
          <w:color w:val="000000"/>
          <w:spacing w:val="0"/>
          <w:w w:val="100"/>
          <w:position w:val="0"/>
          <w:sz w:val="18"/>
          <w:szCs w:val="18"/>
          <w:shd w:val="clear" w:color="auto" w:fill="auto"/>
          <w:lang w:val="pl-PL" w:eastAsia="pl-PL" w:bidi="pl-PL"/>
        </w:rPr>
        <w:t xml:space="preserve">ANTOLOGIA NOWELI WOJENNEJ (1939-45^ </w:t>
      </w:r>
      <w:r>
        <w:rPr>
          <w:rFonts w:ascii="Georgia" w:eastAsia="Georgia" w:hAnsi="Georgia" w:cs="Georgia"/>
          <w:b/>
          <w:bCs/>
          <w:color w:val="000000"/>
          <w:spacing w:val="0"/>
          <w:w w:val="100"/>
          <w:position w:val="0"/>
          <w:sz w:val="19"/>
          <w:szCs w:val="19"/>
          <w:shd w:val="clear" w:color="auto" w:fill="auto"/>
          <w:lang w:val="pl-PL" w:eastAsia="pl-PL" w:bidi="pl-PL"/>
        </w:rPr>
        <w:t>W OCZACH PISARZY</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58" w:lineRule="auto"/>
        <w:ind w:left="840" w:right="0" w:hanging="32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BOLESŁAW MICINSKI </w:t>
      </w:r>
      <w:r>
        <w:rPr>
          <w:b/>
          <w:bCs/>
          <w:color w:val="000000"/>
          <w:spacing w:val="0"/>
          <w:w w:val="100"/>
          <w:position w:val="0"/>
          <w:shd w:val="clear" w:color="auto" w:fill="auto"/>
          <w:lang w:val="pl-PL" w:eastAsia="pl-PL" w:bidi="pl-PL"/>
        </w:rPr>
        <w:t xml:space="preserve">PORTRET KANTA I TRZY </w:t>
      </w:r>
      <w:r>
        <w:rPr>
          <w:b/>
          <w:bCs/>
          <w:color w:val="000000"/>
          <w:spacing w:val="0"/>
          <w:w w:val="100"/>
          <w:position w:val="0"/>
          <w:shd w:val="clear" w:color="auto" w:fill="auto"/>
          <w:lang w:val="fr-FR" w:eastAsia="fr-FR" w:bidi="fr-FR"/>
        </w:rPr>
        <w:t xml:space="preserve">ESSAYE </w:t>
      </w:r>
      <w:r>
        <w:rPr>
          <w:b/>
          <w:bCs/>
          <w:color w:val="000000"/>
          <w:spacing w:val="0"/>
          <w:w w:val="100"/>
          <w:position w:val="0"/>
          <w:shd w:val="clear" w:color="auto" w:fill="auto"/>
          <w:lang w:val="pl-PL" w:eastAsia="pl-PL" w:bidi="pl-PL"/>
        </w:rPr>
        <w:t>O WOJNIE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78" w:lineRule="auto"/>
        <w:ind w:left="560" w:right="0" w:firstLine="0"/>
        <w:jc w:val="both"/>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JAN BIELATOWICZ </w:t>
      </w:r>
      <w:r>
        <w:rPr>
          <w:b/>
          <w:bCs/>
          <w:color w:val="000000"/>
          <w:spacing w:val="0"/>
          <w:w w:val="100"/>
          <w:position w:val="0"/>
          <w:shd w:val="clear" w:color="auto" w:fill="auto"/>
          <w:lang w:val="pl-PL" w:eastAsia="pl-PL" w:bidi="pl-PL"/>
        </w:rPr>
        <w:t>BRYGADA KARPACKA PASSEGGIATA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STANISŁAW GRYZIEWICZ</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73" w:lineRule="auto"/>
        <w:ind w:left="0" w:right="0" w:firstLine="0"/>
        <w:jc w:val="center"/>
      </w:pPr>
      <w:r>
        <w:rPr>
          <w:b/>
          <w:bCs/>
          <w:color w:val="000000"/>
          <w:spacing w:val="0"/>
          <w:w w:val="100"/>
          <w:position w:val="0"/>
          <w:shd w:val="clear" w:color="auto" w:fill="auto"/>
          <w:lang w:val="pl-PL" w:eastAsia="pl-PL" w:bidi="pl-PL"/>
        </w:rPr>
        <w:t>ŚRODKI POLITYKI GOSPODARCZEJ</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WERONIKA HORT</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73" w:lineRule="auto"/>
        <w:ind w:left="0" w:right="0" w:firstLine="0"/>
        <w:jc w:val="center"/>
      </w:pPr>
      <w:r>
        <w:rPr>
          <w:b/>
          <w:bCs/>
          <w:color w:val="000000"/>
          <w:spacing w:val="0"/>
          <w:w w:val="100"/>
          <w:position w:val="0"/>
          <w:shd w:val="clear" w:color="auto" w:fill="auto"/>
          <w:lang w:val="pl-PL" w:eastAsia="pl-PL" w:bidi="pl-PL"/>
        </w:rPr>
        <w:t>TUŁACZE DZIECI</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pPr>
      <w:r>
        <w:rPr>
          <w:color w:val="000000"/>
          <w:spacing w:val="0"/>
          <w:w w:val="100"/>
          <w:position w:val="0"/>
          <w:shd w:val="clear" w:color="auto" w:fill="auto"/>
          <w:lang w:val="pl-PL" w:eastAsia="pl-PL" w:bidi="pl-PL"/>
        </w:rPr>
        <w:t>JÓZEF CZAPSKI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0" w:lineRule="auto"/>
        <w:ind w:left="1920" w:right="0" w:firstLine="0"/>
        <w:jc w:val="both"/>
      </w:pPr>
      <w:r>
        <w:rPr>
          <w:b/>
          <w:bCs/>
          <w:color w:val="000000"/>
          <w:spacing w:val="0"/>
          <w:w w:val="100"/>
          <w:position w:val="0"/>
          <w:shd w:val="clear" w:color="auto" w:fill="auto"/>
          <w:lang w:val="pl-PL" w:eastAsia="pl-PL" w:bidi="pl-PL"/>
        </w:rPr>
        <w:t>NA NIELUDZKIEJ ZIEMI</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MELCHIOR WAŃKOWICZ</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73" w:lineRule="auto"/>
        <w:ind w:left="0" w:right="0" w:firstLine="0"/>
        <w:jc w:val="center"/>
      </w:pPr>
      <w:r>
        <w:rPr>
          <w:b/>
          <w:bCs/>
          <w:color w:val="000000"/>
          <w:spacing w:val="0"/>
          <w:w w:val="100"/>
          <w:position w:val="0"/>
          <w:shd w:val="clear" w:color="auto" w:fill="auto"/>
          <w:lang w:val="pl-PL" w:eastAsia="pl-PL" w:bidi="pl-PL"/>
        </w:rPr>
        <w:t>KLUB TRZECIEGO MIEJSCA</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MARIAN KUKIEŁ</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173" w:lineRule="auto"/>
        <w:ind w:left="0" w:right="0" w:firstLine="0"/>
        <w:jc w:val="center"/>
      </w:pPr>
      <w:r>
        <w:rPr>
          <w:b/>
          <w:bCs/>
          <w:color w:val="000000"/>
          <w:spacing w:val="0"/>
          <w:w w:val="100"/>
          <w:position w:val="0"/>
          <w:shd w:val="clear" w:color="auto" w:fill="auto"/>
          <w:lang w:val="pl-PL" w:eastAsia="pl-PL" w:bidi="pl-PL"/>
        </w:rPr>
        <w:t>KSIĄŻĘ ADAM</w:t>
      </w:r>
    </w:p>
    <w:p>
      <w:pPr>
        <w:pStyle w:val="Style7"/>
        <w:keepNext w:val="0"/>
        <w:keepLines w:val="0"/>
        <w:widowControl w:val="0"/>
        <w:shd w:val="clear" w:color="auto" w:fill="auto"/>
        <w:bidi w:val="0"/>
        <w:spacing w:before="0" w:after="100" w:line="240" w:lineRule="auto"/>
        <w:ind w:left="0" w:right="320" w:firstLine="0"/>
        <w:jc w:val="right"/>
        <w:rPr>
          <w:sz w:val="34"/>
          <w:szCs w:val="34"/>
        </w:rPr>
        <w:sectPr>
          <w:footnotePr>
            <w:pos w:val="pageBottom"/>
            <w:numFmt w:val="decimal"/>
            <w:numRestart w:val="continuous"/>
            <w15:footnoteColumns w:val="1"/>
          </w:footnotePr>
          <w:pgSz w:w="7094" w:h="11629"/>
          <w:pgMar w:top="587" w:left="473" w:right="326" w:bottom="355" w:header="159" w:footer="3" w:gutter="0"/>
          <w:pgNumType w:start="408"/>
          <w:cols w:space="720"/>
          <w:noEndnote/>
          <w:rtlGutter w:val="0"/>
          <w:docGrid w:linePitch="360"/>
        </w:sectPr>
      </w:pPr>
      <w:r>
        <w:rPr>
          <w:b/>
          <w:bCs/>
          <w:color w:val="000000"/>
          <w:spacing w:val="0"/>
          <w:w w:val="100"/>
          <w:position w:val="0"/>
          <w:sz w:val="34"/>
          <w:szCs w:val="34"/>
          <w:u w:val="single"/>
          <w:shd w:val="clear" w:color="auto" w:fill="auto"/>
          <w:lang w:val="pl-PL" w:eastAsia="pl-PL" w:bidi="pl-PL"/>
        </w:rPr>
        <w:t>Cena ?O&lt;&gt; fr*».</w:t>
      </w:r>
    </w:p>
    <w:p>
      <w:pPr>
        <w:pStyle w:val="Style3"/>
        <w:keepNext w:val="0"/>
        <w:keepLines w:val="0"/>
        <w:widowControl w:val="0"/>
        <w:shd w:val="clear" w:color="auto" w:fill="auto"/>
        <w:tabs>
          <w:tab w:pos="428" w:val="left"/>
        </w:tabs>
        <w:bidi w:val="0"/>
        <w:spacing w:before="0" w:after="0"/>
        <w:ind w:left="0" w:right="0" w:firstLine="240"/>
        <w:jc w:val="both"/>
      </w:pPr>
      <w:r>
        <w:rPr>
          <w:color w:val="000000"/>
          <w:spacing w:val="0"/>
          <w:w w:val="100"/>
          <w:position w:val="0"/>
          <w:shd w:val="clear" w:color="auto" w:fill="auto"/>
          <w:lang w:val="pl-PL" w:eastAsia="pl-PL" w:bidi="pl-PL"/>
        </w:rPr>
        <w:t>4)</w:t>
        <w:tab/>
        <w:t>Obecnie, w związku z tworzeniem się nowego działu sztuki insce</w:t>
        <w:softHyphen/>
        <w:t>nizacyjnej, a mianowicie słuchowisk radiowych, wysuwa się zagadnie</w:t>
        <w:softHyphen/>
        <w:t>nie metody przekazywania również słuchaczom wizji przy pomocy sło</w:t>
        <w:softHyphen/>
        <w:t>wa, względnie innych elementów akustycznych. Mamy tu jednak do czynienia z innego rodzaju kontaktem z audytorium, gdyż jest ono niewidzialne i nieznane dla inscenizatorów słuchowisk, co stwarza</w:t>
      </w:r>
    </w:p>
    <w:sectPr>
      <w:footnotePr>
        <w:pos w:val="pageBottom"/>
        <w:numFmt w:val="decimal"/>
        <w:numRestart w:val="continuous"/>
        <w15:footnoteColumns w:val="1"/>
      </w:footnotePr>
      <w:type w:val="continuous"/>
      <w:pgSz w:w="7094" w:h="11629"/>
      <w:pgMar w:top="587" w:left="473" w:right="326" w:bottom="35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1363345</wp:posOffset>
              </wp:positionH>
              <wp:positionV relativeFrom="page">
                <wp:posOffset>7487285</wp:posOffset>
              </wp:positionV>
              <wp:extent cx="1744345" cy="109855"/>
              <wp:wrapNone/>
              <wp:docPr id="281" name="Shape 281"/>
              <a:graphic xmlns:a="http://schemas.openxmlformats.org/drawingml/2006/main">
                <a:graphicData uri="http://schemas.microsoft.com/office/word/2010/wordprocessingShape">
                  <wps:wsp>
                    <wps:cNvSpPr txBox="1"/>
                    <wps:spPr>
                      <a:xfrm>
                        <a:ext cx="1744345" cy="1098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1</w:t>
                          </w:r>
                          <w:r>
                            <w:rPr>
                              <w:rFonts w:ascii="Georgia" w:eastAsia="Georgia" w:hAnsi="Georgia" w:cs="Georgia"/>
                              <w:color w:val="000000"/>
                              <w:spacing w:val="0"/>
                              <w:w w:val="100"/>
                              <w:position w:val="0"/>
                              <w:sz w:val="19"/>
                              <w:szCs w:val="19"/>
                              <w:shd w:val="clear" w:color="auto" w:fill="auto"/>
                              <w:vertAlign w:val="superscript"/>
                              <w:lang w:val="fr-FR" w:eastAsia="fr-FR" w:bidi="fr-FR"/>
                            </w:rPr>
                            <w:t>er</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307" type="#_x0000_t202" style="position:absolute;margin-left:107.34999999999999pt;margin-top:589.54999999999995pt;width:137.34999999999999pt;height:8.6500000000000004pt;z-index:-18874382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1</w:t>
                    </w:r>
                    <w:r>
                      <w:rPr>
                        <w:rFonts w:ascii="Georgia" w:eastAsia="Georgia" w:hAnsi="Georgia" w:cs="Georgia"/>
                        <w:color w:val="000000"/>
                        <w:spacing w:val="0"/>
                        <w:w w:val="100"/>
                        <w:position w:val="0"/>
                        <w:sz w:val="19"/>
                        <w:szCs w:val="19"/>
                        <w:shd w:val="clear" w:color="auto" w:fill="auto"/>
                        <w:vertAlign w:val="superscript"/>
                        <w:lang w:val="fr-FR" w:eastAsia="fr-FR" w:bidi="fr-FR"/>
                      </w:rPr>
                      <w:t>er</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7426325</wp:posOffset>
              </wp:positionV>
              <wp:extent cx="3253105" cy="0"/>
              <wp:wrapNone/>
              <wp:docPr id="283" name="Shape 283"/>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36.950000000000003pt;margin-top:584.75pt;width:256.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1363345</wp:posOffset>
              </wp:positionH>
              <wp:positionV relativeFrom="page">
                <wp:posOffset>7487285</wp:posOffset>
              </wp:positionV>
              <wp:extent cx="1744345" cy="109855"/>
              <wp:wrapNone/>
              <wp:docPr id="286" name="Shape 286"/>
              <a:graphic xmlns:a="http://schemas.openxmlformats.org/drawingml/2006/main">
                <a:graphicData uri="http://schemas.microsoft.com/office/word/2010/wordprocessingShape">
                  <wps:wsp>
                    <wps:cNvSpPr txBox="1"/>
                    <wps:spPr>
                      <a:xfrm>
                        <a:ext cx="1744345" cy="10985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1</w:t>
                          </w:r>
                          <w:r>
                            <w:rPr>
                              <w:rFonts w:ascii="Georgia" w:eastAsia="Georgia" w:hAnsi="Georgia" w:cs="Georgia"/>
                              <w:color w:val="000000"/>
                              <w:spacing w:val="0"/>
                              <w:w w:val="100"/>
                              <w:position w:val="0"/>
                              <w:sz w:val="19"/>
                              <w:szCs w:val="19"/>
                              <w:shd w:val="clear" w:color="auto" w:fill="auto"/>
                              <w:vertAlign w:val="superscript"/>
                              <w:lang w:val="fr-FR" w:eastAsia="fr-FR" w:bidi="fr-FR"/>
                            </w:rPr>
                            <w:t>er</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wps:txbx>
                    <wps:bodyPr wrap="none" lIns="0" tIns="0" rIns="0" bIns="0">
                      <a:spAutoFit/>
                    </wps:bodyPr>
                  </wps:wsp>
                </a:graphicData>
              </a:graphic>
            </wp:anchor>
          </w:drawing>
        </mc:Choice>
        <mc:Fallback>
          <w:pict>
            <v:shape id="_x0000_s1312" type="#_x0000_t202" style="position:absolute;margin-left:107.34999999999999pt;margin-top:589.54999999999995pt;width:137.34999999999999pt;height:8.6500000000000004pt;z-index:-18874382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fr-FR" w:eastAsia="fr-FR" w:bidi="fr-FR"/>
                      </w:rPr>
                      <w:t>Dépôt légal: 1</w:t>
                    </w:r>
                    <w:r>
                      <w:rPr>
                        <w:rFonts w:ascii="Georgia" w:eastAsia="Georgia" w:hAnsi="Georgia" w:cs="Georgia"/>
                        <w:color w:val="000000"/>
                        <w:spacing w:val="0"/>
                        <w:w w:val="100"/>
                        <w:position w:val="0"/>
                        <w:sz w:val="19"/>
                        <w:szCs w:val="19"/>
                        <w:shd w:val="clear" w:color="auto" w:fill="auto"/>
                        <w:vertAlign w:val="superscript"/>
                        <w:lang w:val="fr-FR" w:eastAsia="fr-FR" w:bidi="fr-FR"/>
                      </w:rPr>
                      <w:t>er</w:t>
                    </w:r>
                    <w:r>
                      <w:rPr>
                        <w:rFonts w:ascii="Georgia" w:eastAsia="Georgia" w:hAnsi="Georgia" w:cs="Georgia"/>
                        <w:color w:val="000000"/>
                        <w:spacing w:val="0"/>
                        <w:w w:val="100"/>
                        <w:position w:val="0"/>
                        <w:sz w:val="19"/>
                        <w:szCs w:val="19"/>
                        <w:shd w:val="clear" w:color="auto" w:fill="auto"/>
                        <w:lang w:val="fr-FR" w:eastAsia="fr-FR" w:bidi="fr-FR"/>
                      </w:rPr>
                      <w:t xml:space="preserve"> trimestre 1950.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7426325</wp:posOffset>
              </wp:positionV>
              <wp:extent cx="3253105" cy="0"/>
              <wp:wrapNone/>
              <wp:docPr id="288" name="Shape 288"/>
              <a:graphic xmlns:a="http://schemas.openxmlformats.org/drawingml/2006/main">
                <a:graphicData uri="http://schemas.microsoft.com/office/word/2010/wordprocessingShape">
                  <wps:wsp>
                    <wps:cNvCnPr/>
                    <wps:spPr>
                      <a:xfrm>
                        <a:ext cx="3253105" cy="0"/>
                      </a:xfrm>
                      <a:prstGeom prst="straightConnector1"/>
                      <a:ln w="12700">
                        <a:solidFill/>
                      </a:ln>
                    </wps:spPr>
                    <wps:bodyPr/>
                  </wps:wsp>
                </a:graphicData>
              </a:graphic>
            </wp:anchor>
          </w:drawing>
        </mc:Choice>
        <mc:Fallback>
          <w:pict>
            <v:shape o:spt="32" o:oned="true" path="m,l21600,21600e" style="position:absolute;margin-left:36.950000000000003pt;margin-top:584.75pt;width:256.14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14" w:val="left"/>
        </w:tabs>
        <w:bidi w:val="0"/>
        <w:spacing w:before="0" w:after="0" w:line="15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“The Emigrant </w:t>
      </w:r>
      <w:r>
        <w:rPr>
          <w:color w:val="000000"/>
          <w:spacing w:val="0"/>
          <w:w w:val="100"/>
          <w:position w:val="0"/>
          <w:shd w:val="clear" w:color="auto" w:fill="auto"/>
          <w:lang w:val="fr-FR" w:eastAsia="fr-FR" w:bidi="fr-FR"/>
        </w:rPr>
        <w:t xml:space="preserve">Looks </w:t>
      </w:r>
      <w:r>
        <w:rPr>
          <w:color w:val="000000"/>
          <w:spacing w:val="0"/>
          <w:w w:val="100"/>
          <w:position w:val="0"/>
          <w:shd w:val="clear" w:color="auto" w:fill="auto"/>
          <w:lang w:val="pl-PL" w:eastAsia="pl-PL" w:bidi="pl-PL"/>
        </w:rPr>
        <w:t xml:space="preserve">Back”, Sean </w:t>
      </w:r>
      <w:r>
        <w:rPr>
          <w:color w:val="000000"/>
          <w:spacing w:val="0"/>
          <w:w w:val="100"/>
          <w:position w:val="0"/>
          <w:shd w:val="clear" w:color="auto" w:fill="auto"/>
          <w:lang w:val="fr-FR" w:eastAsia="fr-FR" w:bidi="fr-FR"/>
        </w:rPr>
        <w:t xml:space="preserve">O’FaoIain, </w:t>
      </w:r>
      <w:r>
        <w:rPr>
          <w:b/>
          <w:bCs/>
          <w:color w:val="000000"/>
          <w:spacing w:val="0"/>
          <w:w w:val="100"/>
          <w:position w:val="0"/>
          <w:sz w:val="16"/>
          <w:szCs w:val="16"/>
          <w:shd w:val="clear" w:color="auto" w:fill="auto"/>
          <w:lang w:val="pl-PL" w:eastAsia="pl-PL" w:bidi="pl-PL"/>
        </w:rPr>
        <w:t xml:space="preserve">The Listener, </w:t>
      </w:r>
      <w:r>
        <w:rPr>
          <w:color w:val="000000"/>
          <w:spacing w:val="0"/>
          <w:w w:val="100"/>
          <w:position w:val="0"/>
          <w:shd w:val="clear" w:color="auto" w:fill="auto"/>
          <w:lang w:val="pl-PL" w:eastAsia="pl-PL" w:bidi="pl-PL"/>
        </w:rPr>
        <w:t>16. Dec. 49.</w:t>
      </w:r>
    </w:p>
  </w:footnote>
  <w:footnote w:id="3">
    <w:p>
      <w:pPr>
        <w:pStyle w:val="Style3"/>
        <w:keepNext w:val="0"/>
        <w:keepLines w:val="0"/>
        <w:widowControl w:val="0"/>
        <w:shd w:val="clear" w:color="auto" w:fill="auto"/>
        <w:tabs>
          <w:tab w:pos="448" w:val="left"/>
        </w:tabs>
        <w:bidi w:val="0"/>
        <w:spacing w:before="0" w:after="0" w:line="15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fr-FR" w:eastAsia="fr-FR" w:bidi="fr-FR"/>
        </w:rPr>
        <w:t xml:space="preserve">Civilization </w:t>
      </w:r>
      <w:r>
        <w:rPr>
          <w:b/>
          <w:bCs/>
          <w:color w:val="000000"/>
          <w:spacing w:val="0"/>
          <w:w w:val="100"/>
          <w:position w:val="0"/>
          <w:sz w:val="16"/>
          <w:szCs w:val="16"/>
          <w:shd w:val="clear" w:color="auto" w:fill="auto"/>
          <w:lang w:val="pl-PL" w:eastAsia="pl-PL" w:bidi="pl-PL"/>
        </w:rPr>
        <w:t xml:space="preserve">on </w:t>
      </w:r>
      <w:r>
        <w:rPr>
          <w:b/>
          <w:bCs/>
          <w:color w:val="000000"/>
          <w:spacing w:val="0"/>
          <w:w w:val="100"/>
          <w:position w:val="0"/>
          <w:sz w:val="16"/>
          <w:szCs w:val="16"/>
          <w:shd w:val="clear" w:color="auto" w:fill="auto"/>
          <w:lang w:val="fr-FR" w:eastAsia="fr-FR" w:bidi="fr-FR"/>
        </w:rPr>
        <w:t xml:space="preserve">Trial, </w:t>
      </w:r>
      <w:r>
        <w:rPr>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J., Toynbee, London, 1949.</w:t>
      </w:r>
    </w:p>
  </w:footnote>
  <w:footnote w:id="4">
    <w:p>
      <w:pPr>
        <w:pStyle w:val="Style3"/>
        <w:keepNext w:val="0"/>
        <w:keepLines w:val="0"/>
        <w:widowControl w:val="0"/>
        <w:shd w:val="clear" w:color="auto" w:fill="auto"/>
        <w:tabs>
          <w:tab w:pos="418" w:val="left"/>
        </w:tabs>
        <w:bidi w:val="0"/>
        <w:spacing w:before="0" w:after="0" w:line="15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Przemówienie P. Hoffmana na posiedzeniu O.E.E.C. w Paryżu w dn. 31. X. 49. w/g tekstu BBC.</w:t>
      </w:r>
    </w:p>
  </w:footnote>
  <w:footnote w:id="5">
    <w:p>
      <w:pPr>
        <w:pStyle w:val="Style3"/>
        <w:keepNext w:val="0"/>
        <w:keepLines w:val="0"/>
        <w:widowControl w:val="0"/>
        <w:shd w:val="clear" w:color="auto" w:fill="auto"/>
        <w:tabs>
          <w:tab w:pos="470"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Jak pod 2)</w:t>
      </w:r>
    </w:p>
  </w:footnote>
  <w:footnote w:id="6">
    <w:p>
      <w:pPr>
        <w:pStyle w:val="Style3"/>
        <w:keepNext w:val="0"/>
        <w:keepLines w:val="0"/>
        <w:widowControl w:val="0"/>
        <w:shd w:val="clear" w:color="auto" w:fill="auto"/>
        <w:tabs>
          <w:tab w:pos="464" w:val="left"/>
        </w:tabs>
        <w:bidi w:val="0"/>
        <w:spacing w:before="0" w:after="0" w:line="204"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“Podróż pociągiem z płk. Beckiem”, Grigore Gafencu, </w:t>
      </w:r>
      <w:r>
        <w:rPr>
          <w:b/>
          <w:bCs/>
          <w:color w:val="000000"/>
          <w:spacing w:val="0"/>
          <w:w w:val="100"/>
          <w:position w:val="0"/>
          <w:sz w:val="16"/>
          <w:szCs w:val="16"/>
          <w:shd w:val="clear" w:color="auto" w:fill="auto"/>
          <w:lang w:val="pl-PL" w:eastAsia="pl-PL" w:bidi="pl-PL"/>
        </w:rPr>
        <w:t>Wiado</w:t>
        <w:softHyphen/>
        <w:t xml:space="preserve">mości </w:t>
      </w:r>
      <w:r>
        <w:rPr>
          <w:color w:val="000000"/>
          <w:spacing w:val="0"/>
          <w:w w:val="100"/>
          <w:position w:val="0"/>
          <w:shd w:val="clear" w:color="auto" w:fill="auto"/>
          <w:lang w:val="pl-PL" w:eastAsia="pl-PL" w:bidi="pl-PL"/>
        </w:rPr>
        <w:t>z dn. 25. XII. 49. Nr. 194/5.</w:t>
      </w:r>
    </w:p>
  </w:footnote>
  <w:footnote w:id="7">
    <w:p>
      <w:pPr>
        <w:pStyle w:val="Style3"/>
        <w:keepNext w:val="0"/>
        <w:keepLines w:val="0"/>
        <w:widowControl w:val="0"/>
        <w:numPr>
          <w:ilvl w:val="0"/>
          <w:numId w:val="1"/>
        </w:numPr>
        <w:shd w:val="clear" w:color="auto" w:fill="auto"/>
        <w:tabs>
          <w:tab w:pos="456" w:val="left"/>
        </w:tabs>
        <w:bidi w:val="0"/>
        <w:spacing w:before="0" w:after="0" w:line="163" w:lineRule="auto"/>
        <w:ind w:left="0" w:right="0"/>
        <w:jc w:val="both"/>
        <w:rPr>
          <w:sz w:val="16"/>
          <w:szCs w:val="16"/>
        </w:rPr>
      </w:pPr>
      <w:r>
        <w:rPr>
          <w:color w:val="000000"/>
          <w:spacing w:val="0"/>
          <w:w w:val="100"/>
          <w:position w:val="0"/>
          <w:sz w:val="18"/>
          <w:szCs w:val="18"/>
          <w:shd w:val="clear" w:color="auto" w:fill="auto"/>
          <w:lang w:val="pl-PL" w:eastAsia="pl-PL" w:bidi="pl-PL"/>
        </w:rPr>
        <w:t xml:space="preserve">“The Problem the Dispossessed”, Elfan Rees, </w:t>
      </w:r>
      <w:r>
        <w:rPr>
          <w:b/>
          <w:bCs/>
          <w:color w:val="000000"/>
          <w:spacing w:val="0"/>
          <w:w w:val="100"/>
          <w:position w:val="0"/>
          <w:sz w:val="16"/>
          <w:szCs w:val="16"/>
          <w:shd w:val="clear" w:color="auto" w:fill="auto"/>
          <w:lang w:val="pl-PL" w:eastAsia="pl-PL" w:bidi="pl-PL"/>
        </w:rPr>
        <w:t>The Listener,</w:t>
      </w:r>
    </w:p>
  </w:footnote>
  <w:footnote w:id="8">
    <w:p>
      <w:pPr>
        <w:pStyle w:val="Style3"/>
        <w:keepNext w:val="0"/>
        <w:keepLines w:val="0"/>
        <w:widowControl w:val="0"/>
        <w:shd w:val="clear" w:color="auto" w:fill="auto"/>
        <w:bidi w:val="0"/>
        <w:spacing w:before="0" w:after="0" w:line="163" w:lineRule="auto"/>
        <w:ind w:left="0" w:right="0" w:firstLine="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 1950.</w:t>
      </w:r>
    </w:p>
  </w:footnote>
  <w:footnote w:id="9">
    <w:p>
      <w:pPr>
        <w:pStyle w:val="Style3"/>
        <w:keepNext w:val="0"/>
        <w:keepLines w:val="0"/>
        <w:widowControl w:val="0"/>
        <w:shd w:val="clear" w:color="auto" w:fill="auto"/>
        <w:tabs>
          <w:tab w:pos="463"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“Niemcy Zimą 1948/49”, Paweł Hostowiec, </w:t>
      </w:r>
      <w:r>
        <w:rPr>
          <w:b/>
          <w:bCs/>
          <w:color w:val="000000"/>
          <w:spacing w:val="0"/>
          <w:w w:val="100"/>
          <w:position w:val="0"/>
          <w:sz w:val="16"/>
          <w:szCs w:val="16"/>
          <w:shd w:val="clear" w:color="auto" w:fill="auto"/>
          <w:lang w:val="pl-PL" w:eastAsia="pl-PL" w:bidi="pl-PL"/>
        </w:rPr>
        <w:t xml:space="preserve">Kultura, </w:t>
      </w:r>
      <w:r>
        <w:rPr>
          <w:color w:val="000000"/>
          <w:spacing w:val="0"/>
          <w:w w:val="100"/>
          <w:position w:val="0"/>
          <w:shd w:val="clear" w:color="auto" w:fill="auto"/>
          <w:lang w:val="pl-PL" w:eastAsia="pl-PL" w:bidi="pl-PL"/>
        </w:rPr>
        <w:t>Nr. 3/20, 49.</w:t>
      </w:r>
    </w:p>
  </w:footnote>
  <w:footnote w:id="10">
    <w:p>
      <w:pPr>
        <w:pStyle w:val="Style3"/>
        <w:keepNext w:val="0"/>
        <w:keepLines w:val="0"/>
        <w:widowControl w:val="0"/>
        <w:shd w:val="clear" w:color="auto" w:fill="auto"/>
        <w:tabs>
          <w:tab w:pos="504"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Pierwsze publiczne deklaracje dotyczące czystki powojennej u- kazały się w prasie moskiewskiej w czerwcu 1946. Podczas lata i jesieni kilka pism amerykańskich, a szczególnie “New York Times” podawały w swych depeszach częste wiadomości na ten temat (nie nadając im charakteru sensacyjnego). Pierwsza fala czystki zagarnęła oczywiście personel administracyjny i techniczny przemysłu, syndykaty i w mniej</w:t>
        <w:softHyphen/>
        <w:t>szym stopniu skolektywizowane gospodarstwa chłopskie, pod preteks</w:t>
        <w:softHyphen/>
        <w:t>tem “niewypełnienia kontyngentu”, “wstrzymania wypłat”, “fałszer</w:t>
        <w:softHyphen/>
        <w:t>stwa statystyk” itd. Na Ukrainie poważna część aparatu partyjnego została wyeliminowana. Korespondenci amerykańscy zwrócili specjal</w:t>
        <w:softHyphen/>
        <w:t>ną uwagę na trzecią falę czystki, która objęła liczne i znane osobis</w:t>
        <w:softHyphen/>
        <w:t>tości ze świata literatury, teatru i kina, oskarżone o “dewiację burżu- azyjną ". Sergiej Eisenstein, do niedawna jeden z największych reży</w:t>
        <w:softHyphen/>
        <w:t>serów filmowych na świecie, tragiczny i złamany, zmuszony został nie po raz pierwszy do publicznej spowiedzi ze swych grzechów politycz</w:t>
        <w:softHyphen/>
        <w:t>nych. Nawet Dimitriego Szostakowicza, międzynarodowego komunis</w:t>
        <w:softHyphen/>
        <w:t>tycznego bohatera muzycznego z czasów wojny, nie ominęło oskarże</w:t>
        <w:softHyphen/>
        <w:t>nie o “antysowiecką banalność” w swych ostatnich utworach.</w:t>
      </w:r>
    </w:p>
  </w:footnote>
  <w:footnote w:id="11">
    <w:p>
      <w:pPr>
        <w:pStyle w:val="Style3"/>
        <w:keepNext w:val="0"/>
        <w:keepLines w:val="0"/>
        <w:widowControl w:val="0"/>
        <w:shd w:val="clear" w:color="auto" w:fill="auto"/>
        <w:tabs>
          <w:tab w:pos="511"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Jest ważne, by nie dać się wprowadzić w błąd przez usunięcie Browder’ą z partii komunistycznej za tak zwaną “dewiację marksiz- mu-leninizmu”. Browder, jako kierownik partii, nie uległ w okresie Teheranu “dewiacji”, lecz, jak zawsze, dokładnie spełniał rozkazy. Jego oficjalne usunięcie było częścią zmiany, poprzedzającej okres siódmy. Jest on jednak trzymany przez komunistów w rezerwie, jako “druga cięciwa łuku Stalina” mająca ukazać Stanom Zjednoczonym perspektywę nowej, “kolaboracjonistycznej ” linii postępowania, która zastępując siódmy lewicowy okres, byłaby zwrotem zupełnie niewyklu</w:t>
        <w:softHyphen/>
        <w:t>czonym w kierunku okresu ósmego prawicowego.</w:t>
      </w:r>
    </w:p>
  </w:footnote>
  <w:footnote w:id="12">
    <w:p>
      <w:pPr>
        <w:pStyle w:val="Style3"/>
        <w:keepNext w:val="0"/>
        <w:keepLines w:val="0"/>
        <w:widowControl w:val="0"/>
        <w:shd w:val="clear" w:color="auto" w:fill="auto"/>
        <w:tabs>
          <w:tab w:pos="497" w:val="left"/>
        </w:tabs>
        <w:bidi w:val="0"/>
        <w:spacing w:before="0" w:after="0" w:line="18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Oblicza się, iż w tej serii czystek od ośmiu do dziesięciu milio</w:t>
        <w:softHyphen/>
        <w:t>nów osób rozstrzelano, uwięziono, zesłano i skierowano do obozów koncentracyjnych i obozów przymusowej pracy.</w:t>
      </w:r>
    </w:p>
  </w:footnote>
  <w:footnote w:id="13">
    <w:p>
      <w:pPr>
        <w:pStyle w:val="Style3"/>
        <w:keepNext w:val="0"/>
        <w:keepLines w:val="0"/>
        <w:widowControl w:val="0"/>
        <w:shd w:val="clear" w:color="auto" w:fill="auto"/>
        <w:tabs>
          <w:tab w:pos="493" w:val="left"/>
        </w:tabs>
        <w:bidi w:val="0"/>
        <w:spacing w:before="0" w:after="0"/>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Pewien rewolucjonista, którego znałem i który stał się później wybitnym komunistą, mówił o metodzie tej w formie osobistej aneg</w:t>
        <w:softHyphen/>
        <w:t>dotki. “W czasie pierwszej wojny światowej — opowiadał — byłem wojującym pacyfistą. Jednego wieczoru tłum złożony z kilku tysięcy osób zebrał się przed mym domem by mnie zlinczować i z trudem tyl</w:t>
        <w:softHyphen/>
        <w:t>ko udało mi się uratować życie. Tego wieczoru zdecydowałem, że następny tłum z którym będę miał do czynienia zamiast napadać na mnie, będzie przeze mnie kierowany”.</w:t>
      </w:r>
    </w:p>
  </w:footnote>
  <w:footnote w:id="14">
    <w:p>
      <w:pPr>
        <w:pStyle w:val="Style3"/>
        <w:keepNext w:val="0"/>
        <w:keepLines w:val="0"/>
        <w:widowControl w:val="0"/>
        <w:shd w:val="clear" w:color="auto" w:fill="auto"/>
        <w:tabs>
          <w:tab w:pos="515"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I to, że ludzie tacy jak Corliss Lamont, będący pod ich wraże</w:t>
        <w:softHyphen/>
        <w:t>niem, śpiewają w swych książkach hymny pochwalne o Rosji sowiec</w:t>
        <w:softHyphen/>
        <w:t>kiej, która systemem swym gwarantuje wolność ras i narodów. Wy</w:t>
        <w:softHyphen/>
        <w:t>starczającym dowodem istnienia tych wolności jest fakt, iż w czasie czystek 1936-1938 r. cały personel kierowniczy “rządów”, tak zwanych autonomicznych republik sowieckich i “okręgów autonomicznych” został zlikwidowany przez N.K.W.D.</w:t>
      </w:r>
    </w:p>
  </w:footnote>
  <w:footnote w:id="15">
    <w:p>
      <w:pPr>
        <w:pStyle w:val="Style3"/>
        <w:keepNext w:val="0"/>
        <w:keepLines w:val="0"/>
        <w:widowControl w:val="0"/>
        <w:shd w:val="clear" w:color="auto" w:fill="auto"/>
        <w:tabs>
          <w:tab w:pos="504" w:val="left"/>
        </w:tabs>
        <w:bidi w:val="0"/>
        <w:spacing w:before="0" w:after="0" w:line="17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 języku komunistów słowo “jedność” oznacza “całkowite podporządkowanie się zjednoczonej władzy komunistycznej”.</w:t>
      </w:r>
    </w:p>
  </w:footnote>
  <w:footnote w:id="16">
    <w:p>
      <w:pPr>
        <w:pStyle w:val="Style3"/>
        <w:keepNext w:val="0"/>
        <w:keepLines w:val="0"/>
        <w:widowControl w:val="0"/>
        <w:shd w:val="clear" w:color="auto" w:fill="auto"/>
        <w:tabs>
          <w:tab w:pos="488" w:val="left"/>
        </w:tabs>
        <w:bidi w:val="0"/>
        <w:spacing w:before="0" w:after="0" w:line="24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Omawiają to uwagi na końcu rozdziału.</w:t>
      </w:r>
    </w:p>
  </w:footnote>
  <w:footnote w:id="17">
    <w:p>
      <w:pPr>
        <w:pStyle w:val="Style3"/>
        <w:keepNext w:val="0"/>
        <w:keepLines w:val="0"/>
        <w:widowControl w:val="0"/>
        <w:shd w:val="clear" w:color="auto" w:fill="auto"/>
        <w:tabs>
          <w:tab w:pos="508" w:val="left"/>
        </w:tabs>
        <w:bidi w:val="0"/>
        <w:spacing w:before="0" w:after="0" w:line="17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Używam tutaj w szczególności terminologii Sir Halford Mac- </w:t>
      </w:r>
      <w:r>
        <w:rPr>
          <w:color w:val="000000"/>
          <w:spacing w:val="0"/>
          <w:w w:val="100"/>
          <w:position w:val="0"/>
          <w:shd w:val="clear" w:color="auto" w:fill="auto"/>
          <w:lang w:val="fr-FR" w:eastAsia="fr-FR" w:bidi="fr-FR"/>
        </w:rPr>
        <w:t xml:space="preserve">kinder’a. </w:t>
      </w:r>
      <w:r>
        <w:rPr>
          <w:color w:val="000000"/>
          <w:spacing w:val="0"/>
          <w:w w:val="100"/>
          <w:position w:val="0"/>
          <w:shd w:val="clear" w:color="auto" w:fill="auto"/>
          <w:lang w:val="pl-PL" w:eastAsia="pl-PL" w:bidi="pl-PL"/>
        </w:rPr>
        <w:t xml:space="preserve">Por. </w:t>
      </w:r>
      <w:r>
        <w:rPr>
          <w:b/>
          <w:bCs/>
          <w:color w:val="000000"/>
          <w:spacing w:val="0"/>
          <w:w w:val="100"/>
          <w:position w:val="0"/>
          <w:sz w:val="16"/>
          <w:szCs w:val="16"/>
          <w:shd w:val="clear" w:color="auto" w:fill="auto"/>
          <w:lang w:val="fr-FR" w:eastAsia="fr-FR" w:bidi="fr-FR"/>
        </w:rPr>
        <w:t xml:space="preserve">Démocratie </w:t>
      </w:r>
      <w:r>
        <w:rPr>
          <w:b/>
          <w:bCs/>
          <w:color w:val="000000"/>
          <w:spacing w:val="0"/>
          <w:w w:val="100"/>
          <w:position w:val="0"/>
          <w:sz w:val="16"/>
          <w:szCs w:val="16"/>
          <w:shd w:val="clear" w:color="auto" w:fill="auto"/>
          <w:lang w:val="pl-PL" w:eastAsia="pl-PL" w:bidi="pl-PL"/>
        </w:rPr>
        <w:t xml:space="preserve">Ideals and Reality,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 xml:space="preserve">and </w:t>
      </w:r>
      <w:r>
        <w:rPr>
          <w:b/>
          <w:bCs/>
          <w:color w:val="000000"/>
          <w:spacing w:val="0"/>
          <w:w w:val="100"/>
          <w:position w:val="0"/>
          <w:sz w:val="16"/>
          <w:szCs w:val="16"/>
          <w:shd w:val="clear" w:color="auto" w:fill="auto"/>
          <w:lang w:val="pl-PL" w:eastAsia="pl-PL" w:bidi="pl-PL"/>
        </w:rPr>
        <w:t xml:space="preserve">Co Ltd, </w:t>
      </w:r>
      <w:r>
        <w:rPr>
          <w:color w:val="000000"/>
          <w:spacing w:val="0"/>
          <w:w w:val="100"/>
          <w:position w:val="0"/>
          <w:shd w:val="clear" w:color="auto" w:fill="auto"/>
          <w:lang w:val="pl-PL" w:eastAsia="pl-PL" w:bidi="pl-PL"/>
        </w:rPr>
        <w:t>London.</w:t>
      </w:r>
    </w:p>
  </w:footnote>
  <w:footnote w:id="18">
    <w:p>
      <w:pPr>
        <w:pStyle w:val="Style3"/>
        <w:keepNext w:val="0"/>
        <w:keepLines w:val="0"/>
        <w:widowControl w:val="0"/>
        <w:shd w:val="clear" w:color="auto" w:fill="auto"/>
        <w:tabs>
          <w:tab w:pos="520" w:val="left"/>
        </w:tabs>
        <w:bidi w:val="0"/>
        <w:spacing w:before="0" w:after="0" w:line="173"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Przypominamy, że autor książkę niniejszą pisał w r. 1946.</w:t>
      </w:r>
    </w:p>
  </w:footnote>
  <w:footnote w:id="19">
    <w:p>
      <w:pPr>
        <w:pStyle w:val="Style3"/>
        <w:keepNext w:val="0"/>
        <w:keepLines w:val="0"/>
        <w:widowControl w:val="0"/>
        <w:shd w:val="clear" w:color="auto" w:fill="auto"/>
        <w:tabs>
          <w:tab w:pos="497" w:val="left"/>
        </w:tabs>
        <w:bidi w:val="0"/>
        <w:spacing w:before="0" w:after="0" w:line="173"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Nie mam niestety miejsca dla omówienia szczegółów dotyczą</w:t>
        <w:softHyphen/>
        <w:t xml:space="preserve">cych tego niezmiernie ważnego komitetu. Zobacz mój artyków pt. Stalin and the Junkers w The </w:t>
      </w:r>
      <w:r>
        <w:rPr>
          <w:b/>
          <w:bCs/>
          <w:color w:val="000000"/>
          <w:spacing w:val="0"/>
          <w:w w:val="100"/>
          <w:position w:val="0"/>
          <w:sz w:val="16"/>
          <w:szCs w:val="16"/>
          <w:shd w:val="clear" w:color="auto" w:fill="auto"/>
          <w:lang w:val="pl-PL" w:eastAsia="pl-PL" w:bidi="pl-PL"/>
        </w:rPr>
        <w:t xml:space="preserve">Commonwealth </w:t>
      </w:r>
      <w:r>
        <w:rPr>
          <w:color w:val="000000"/>
          <w:spacing w:val="0"/>
          <w:w w:val="100"/>
          <w:position w:val="0"/>
          <w:shd w:val="clear" w:color="auto" w:fill="auto"/>
          <w:lang w:val="pl-PL" w:eastAsia="pl-PL" w:bidi="pl-PL"/>
        </w:rPr>
        <w:t>z 15 września 1944.</w:t>
      </w:r>
    </w:p>
  </w:footnote>
  <w:footnote w:id="20">
    <w:p>
      <w:pPr>
        <w:pStyle w:val="Style3"/>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Wdzięczny jestem prof. Uniwersytetu w New York Willard E. </w:t>
      </w:r>
      <w:r>
        <w:rPr>
          <w:color w:val="000000"/>
          <w:spacing w:val="0"/>
          <w:w w:val="100"/>
          <w:position w:val="0"/>
          <w:shd w:val="clear" w:color="auto" w:fill="auto"/>
          <w:lang w:val="fr-FR" w:eastAsia="fr-FR" w:bidi="fr-FR"/>
        </w:rPr>
        <w:t xml:space="preserve">Atkins’owi </w:t>
      </w:r>
      <w:r>
        <w:rPr>
          <w:color w:val="000000"/>
          <w:spacing w:val="0"/>
          <w:w w:val="100"/>
          <w:position w:val="0"/>
          <w:shd w:val="clear" w:color="auto" w:fill="auto"/>
          <w:lang w:val="pl-PL" w:eastAsia="pl-PL" w:bidi="pl-PL"/>
        </w:rPr>
        <w:t>za wyjaśnienia, udzielone mi w rozmowie pryw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atnej, a dotyczące sprawy będącej przedmiotem tego ustępu.</w:t>
      </w:r>
    </w:p>
  </w:footnote>
  <w:footnote w:id="21">
    <w:p>
      <w:pPr>
        <w:pStyle w:val="Style3"/>
        <w:keepNext w:val="0"/>
        <w:keepLines w:val="0"/>
        <w:widowControl w:val="0"/>
        <w:shd w:val="clear" w:color="auto" w:fill="auto"/>
        <w:bidi w:val="0"/>
        <w:spacing w:before="0" w:after="0" w:line="173"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Nazwy dwu towarzystw, które wywołały skandale o charakterze polityczno-finansowym w rodzaju sprawy Panamy, jedno w 1720, a drugie w 1922.</w:t>
      </w:r>
    </w:p>
  </w:footnote>
  <w:footnote w:id="22">
    <w:p>
      <w:pPr>
        <w:pStyle w:val="Style3"/>
        <w:keepNext w:val="0"/>
        <w:keepLines w:val="0"/>
        <w:widowControl w:val="0"/>
        <w:shd w:val="clear" w:color="auto" w:fill="auto"/>
        <w:tabs>
          <w:tab w:pos="410" w:val="left"/>
        </w:tabs>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Wilbur Marshall Urban </w:t>
      </w:r>
      <w:r>
        <w:rPr>
          <w:color w:val="000000"/>
          <w:spacing w:val="0"/>
          <w:w w:val="100"/>
          <w:position w:val="0"/>
          <w:shd w:val="clear" w:color="auto" w:fill="auto"/>
          <w:lang w:val="pl-PL" w:eastAsia="pl-PL" w:bidi="pl-PL"/>
        </w:rPr>
        <w:t xml:space="preserve">Language and Reality, the Philosophy of Language and the </w:t>
      </w:r>
      <w:r>
        <w:rPr>
          <w:color w:val="000000"/>
          <w:spacing w:val="0"/>
          <w:w w:val="100"/>
          <w:position w:val="0"/>
          <w:shd w:val="clear" w:color="auto" w:fill="auto"/>
          <w:lang w:val="la-001" w:eastAsia="la-001" w:bidi="la-001"/>
        </w:rPr>
        <w:t xml:space="preserve">principies </w:t>
      </w:r>
      <w:r>
        <w:rPr>
          <w:color w:val="000000"/>
          <w:spacing w:val="0"/>
          <w:w w:val="100"/>
          <w:position w:val="0"/>
          <w:shd w:val="clear" w:color="auto" w:fill="auto"/>
          <w:lang w:val="pl-PL" w:eastAsia="pl-PL" w:bidi="pl-PL"/>
        </w:rPr>
        <w:t xml:space="preserve">of Symbolism. London,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Allen and Unwin, LTD, 1939. świetne sformułowanie tego zagadnienia w rozdziałach poświęconych językowi i poezji.</w:t>
      </w:r>
    </w:p>
  </w:footnote>
  <w:footnote w:id="23">
    <w:p>
      <w:pPr>
        <w:pStyle w:val="Style3"/>
        <w:keepNext w:val="0"/>
        <w:keepLines w:val="0"/>
        <w:widowControl w:val="0"/>
        <w:shd w:val="clear" w:color="auto" w:fill="auto"/>
        <w:tabs>
          <w:tab w:pos="414" w:val="left"/>
        </w:tabs>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Friedmann: </w:t>
      </w:r>
      <w:r>
        <w:rPr>
          <w:b/>
          <w:bCs/>
          <w:color w:val="000000"/>
          <w:spacing w:val="0"/>
          <w:w w:val="100"/>
          <w:position w:val="0"/>
          <w:sz w:val="16"/>
          <w:szCs w:val="16"/>
          <w:shd w:val="clear" w:color="auto" w:fill="auto"/>
          <w:lang w:val="pl-PL" w:eastAsia="pl-PL" w:bidi="pl-PL"/>
        </w:rPr>
        <w:t xml:space="preserve">Die Welt der Formen. </w:t>
      </w:r>
      <w:r>
        <w:rPr>
          <w:color w:val="000000"/>
          <w:spacing w:val="0"/>
          <w:w w:val="100"/>
          <w:position w:val="0"/>
          <w:shd w:val="clear" w:color="auto" w:fill="auto"/>
          <w:lang w:val="pl-PL" w:eastAsia="pl-PL" w:bidi="pl-PL"/>
        </w:rPr>
        <w:t xml:space="preserve">System eines morphologis- chen Idealismus. C.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Becksche </w:t>
      </w:r>
      <w:r>
        <w:rPr>
          <w:color w:val="000000"/>
          <w:spacing w:val="0"/>
          <w:w w:val="100"/>
          <w:position w:val="0"/>
          <w:shd w:val="clear" w:color="auto" w:fill="auto"/>
          <w:lang w:val="fr-FR" w:eastAsia="fr-FR" w:bidi="fr-FR"/>
        </w:rPr>
        <w:t xml:space="preserve">Verlagsbuchhandlung, </w:t>
      </w:r>
      <w:r>
        <w:rPr>
          <w:color w:val="000000"/>
          <w:spacing w:val="0"/>
          <w:w w:val="100"/>
          <w:position w:val="0"/>
          <w:shd w:val="clear" w:color="auto" w:fill="auto"/>
          <w:lang w:val="pl-PL" w:eastAsia="pl-PL" w:bidi="pl-PL"/>
        </w:rPr>
        <w:t>Monachium, 1930, (zwłaszcza rozdział 2. Logik der Formen).</w:t>
      </w:r>
    </w:p>
  </w:footnote>
  <w:footnote w:id="24">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oczywiście inne warunki nawiązywania łączności i wywołania wizji i przeżyć artystycznych, niż wtedy, gdy baśniarz opowiada baśnie wśród swego otoczenia.</w:t>
      </w:r>
    </w:p>
  </w:footnote>
  <w:footnote w:id="25">
    <w:p>
      <w:pPr>
        <w:pStyle w:val="Style3"/>
        <w:keepNext w:val="0"/>
        <w:keepLines w:val="0"/>
        <w:widowControl w:val="0"/>
        <w:shd w:val="clear" w:color="auto" w:fill="auto"/>
        <w:tabs>
          <w:tab w:pos="425" w:val="left"/>
        </w:tabs>
        <w:bidi w:val="0"/>
        <w:spacing w:before="0" w:after="0" w:line="180"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Jeden z opowiadaczy raczej baśni, niż legend apokryficznych, o św. Jerzym w okolicach Betlejem, mówił mi np., że ogon konia świę</w:t>
        <w:softHyphen/>
        <w:t>tego, który wlokąc się po ziemi, powoduje zakwitanie kwiatów i kieł</w:t>
        <w:softHyphen/>
        <w:t>kowanie zbóż, jest olbrzymi. Jak długi? — zapytałam. “Może ma ze sto mil” — odpowiedział. — “To niemożliwe” — zauważyłam. — “Mo</w:t>
        <w:softHyphen/>
        <w:t>że się trochę omyliłem. Może ma pięćdziesiąt mil”. Nie ustępowałam: “A mnie się zdaje” — zrobiłam uwagę — “że jest jeszcze krótszy”. — Czułam, że przeciągnęłam strunę. Opowiadacz zesztywniał, zmieszał się, ale nadrabiając miną raz jeszcze powiedział: “Omyliłem się trosz</w:t>
        <w:softHyphen/>
        <w:t>kę. Ogon ma nie pięćdziesiąt, ale dziesięć mil. Na pewno dziesięć mil!”.</w:t>
      </w:r>
    </w:p>
  </w:footnote>
  <w:footnote w:id="26">
    <w:p>
      <w:pPr>
        <w:pStyle w:val="Style3"/>
        <w:keepNext w:val="0"/>
        <w:keepLines w:val="0"/>
        <w:widowControl w:val="0"/>
        <w:shd w:val="clear" w:color="auto" w:fill="auto"/>
        <w:tabs>
          <w:tab w:pos="414"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Pamiętam, jak zarówno moja piastunka, jak i ja, będąc za cza</w:t>
        <w:softHyphen/>
        <w:t>sów mego dzieciństwa na “Szklanej górze”, wprowadzonej na deski teatru krakowskiego przez Sarneckiego, oburzaliśmy się na zniekształ</w:t>
        <w:softHyphen/>
        <w:t>cenie zasadniczych wątków baśni. Przecież chodziło o to, ażeby głu</w:t>
        <w:softHyphen/>
        <w:t>pi, pokrzywdzony przez los Maciek zdobył królewnę, ażeby zmądrzał i otrzymał królestwo, a tymczasem jakiś nieznany rycerz zdobył śpią</w:t>
        <w:softHyphen/>
        <w:t>cą piękną królewnę, a Maćka poślubiła nieznana i brzydsza królewna Gapiomiła, którą już samo imię kompromitowało w naszych oczach. “Wszystko bez sensu” powtarzałyśmy obydwie po wyjściu z teatru, choć olśnione byłyśmy inscenizacją.</w:t>
      </w:r>
    </w:p>
  </w:footnote>
  <w:footnote w:id="27">
    <w:p>
      <w:pPr>
        <w:pStyle w:val="Style3"/>
        <w:keepNext w:val="0"/>
        <w:keepLines w:val="0"/>
        <w:widowControl w:val="0"/>
        <w:shd w:val="clear" w:color="auto" w:fill="auto"/>
        <w:tabs>
          <w:tab w:pos="432"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np. Ernst </w:t>
      </w:r>
      <w:r>
        <w:rPr>
          <w:color w:val="000000"/>
          <w:spacing w:val="0"/>
          <w:w w:val="100"/>
          <w:position w:val="0"/>
          <w:shd w:val="clear" w:color="auto" w:fill="auto"/>
          <w:lang w:val="fr-FR" w:eastAsia="fr-FR" w:bidi="fr-FR"/>
        </w:rPr>
        <w:t xml:space="preserve">Cassirer’a: </w:t>
      </w:r>
      <w:r>
        <w:rPr>
          <w:b/>
          <w:bCs/>
          <w:color w:val="000000"/>
          <w:spacing w:val="0"/>
          <w:w w:val="100"/>
          <w:position w:val="0"/>
          <w:sz w:val="16"/>
          <w:szCs w:val="16"/>
          <w:shd w:val="clear" w:color="auto" w:fill="auto"/>
          <w:lang w:val="fr-FR" w:eastAsia="fr-FR" w:bidi="fr-FR"/>
        </w:rPr>
        <w:t xml:space="preserve">An </w:t>
      </w:r>
      <w:r>
        <w:rPr>
          <w:b/>
          <w:bCs/>
          <w:color w:val="000000"/>
          <w:spacing w:val="0"/>
          <w:w w:val="100"/>
          <w:position w:val="0"/>
          <w:sz w:val="16"/>
          <w:szCs w:val="16"/>
          <w:shd w:val="clear" w:color="auto" w:fill="auto"/>
          <w:lang w:val="pl-PL" w:eastAsia="pl-PL" w:bidi="pl-PL"/>
        </w:rPr>
        <w:t xml:space="preserve">Essay on </w:t>
      </w:r>
      <w:r>
        <w:rPr>
          <w:b/>
          <w:bCs/>
          <w:color w:val="000000"/>
          <w:spacing w:val="0"/>
          <w:w w:val="100"/>
          <w:position w:val="0"/>
          <w:sz w:val="16"/>
          <w:szCs w:val="16"/>
          <w:shd w:val="clear" w:color="auto" w:fill="auto"/>
          <w:lang w:val="fr-FR" w:eastAsia="fr-FR" w:bidi="fr-FR"/>
        </w:rPr>
        <w:t xml:space="preserve">Man. An introduction </w:t>
      </w:r>
      <w:r>
        <w:rPr>
          <w:b/>
          <w:bCs/>
          <w:color w:val="000000"/>
          <w:spacing w:val="0"/>
          <w:w w:val="100"/>
          <w:position w:val="0"/>
          <w:sz w:val="16"/>
          <w:szCs w:val="16"/>
          <w:shd w:val="clear" w:color="auto" w:fill="auto"/>
          <w:lang w:val="pl-PL" w:eastAsia="pl-PL" w:bidi="pl-PL"/>
        </w:rPr>
        <w:t xml:space="preserve">to </w:t>
      </w:r>
      <w:r>
        <w:rPr>
          <w:b/>
          <w:bCs/>
          <w:color w:val="000000"/>
          <w:spacing w:val="0"/>
          <w:w w:val="100"/>
          <w:position w:val="0"/>
          <w:sz w:val="16"/>
          <w:szCs w:val="16"/>
          <w:shd w:val="clear" w:color="auto" w:fill="auto"/>
          <w:lang w:val="fr-FR" w:eastAsia="fr-FR" w:bidi="fr-FR"/>
        </w:rPr>
        <w:t xml:space="preserve">a philosophy </w:t>
      </w:r>
      <w:r>
        <w:rPr>
          <w:b/>
          <w:bCs/>
          <w:color w:val="000000"/>
          <w:spacing w:val="0"/>
          <w:w w:val="100"/>
          <w:position w:val="0"/>
          <w:sz w:val="16"/>
          <w:szCs w:val="16"/>
          <w:shd w:val="clear" w:color="auto" w:fill="auto"/>
          <w:lang w:val="pl-PL" w:eastAsia="pl-PL" w:bidi="pl-PL"/>
        </w:rPr>
        <w:t xml:space="preserve">of human </w:t>
      </w:r>
      <w:r>
        <w:rPr>
          <w:b/>
          <w:bCs/>
          <w:color w:val="000000"/>
          <w:spacing w:val="0"/>
          <w:w w:val="100"/>
          <w:position w:val="0"/>
          <w:sz w:val="16"/>
          <w:szCs w:val="16"/>
          <w:shd w:val="clear" w:color="auto" w:fill="auto"/>
          <w:lang w:val="fr-FR" w:eastAsia="fr-FR" w:bidi="fr-FR"/>
        </w:rPr>
        <w:t xml:space="preserve">culture, </w:t>
      </w:r>
      <w:r>
        <w:rPr>
          <w:color w:val="000000"/>
          <w:spacing w:val="0"/>
          <w:w w:val="100"/>
          <w:position w:val="0"/>
          <w:shd w:val="clear" w:color="auto" w:fill="auto"/>
          <w:lang w:val="fr-FR" w:eastAsia="fr-FR" w:bidi="fr-FR"/>
        </w:rPr>
        <w:t xml:space="preserve">New Haven, </w:t>
      </w:r>
      <w:r>
        <w:rPr>
          <w:color w:val="000000"/>
          <w:spacing w:val="0"/>
          <w:w w:val="100"/>
          <w:position w:val="0"/>
          <w:shd w:val="clear" w:color="auto" w:fill="auto"/>
          <w:lang w:val="pl-PL" w:eastAsia="pl-PL" w:bidi="pl-PL"/>
        </w:rPr>
        <w:t xml:space="preserve">Yale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Press, 1944 w tym rozdział poświęcony językoznawstwu i zagadnieniom f o- n e m i a k u z m, formułowanym przez niewymienionego przez autora polskiego uczonego, Jana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(Szczególnie odnoś</w:t>
        <w:softHyphen/>
        <w:t>nik na str. 126 oraz str. 125).</w:t>
      </w:r>
    </w:p>
  </w:footnote>
  <w:footnote w:id="28">
    <w:p>
      <w:pPr>
        <w:pStyle w:val="Style3"/>
        <w:keepNext w:val="0"/>
        <w:keepLines w:val="0"/>
        <w:widowControl w:val="0"/>
        <w:shd w:val="clear" w:color="auto" w:fill="auto"/>
        <w:tabs>
          <w:tab w:pos="425" w:val="left"/>
        </w:tabs>
        <w:bidi w:val="0"/>
        <w:spacing w:before="0" w:after="0" w:line="170" w:lineRule="auto"/>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Zagadnienie wywoływania </w:t>
      </w:r>
      <w:r>
        <w:rPr>
          <w:color w:val="000000"/>
          <w:spacing w:val="0"/>
          <w:w w:val="100"/>
          <w:position w:val="0"/>
          <w:shd w:val="clear" w:color="auto" w:fill="auto"/>
          <w:lang w:val="fr-FR" w:eastAsia="fr-FR" w:bidi="fr-FR"/>
        </w:rPr>
        <w:t xml:space="preserve">(évocation) </w:t>
      </w:r>
      <w:r>
        <w:rPr>
          <w:color w:val="000000"/>
          <w:spacing w:val="0"/>
          <w:w w:val="100"/>
          <w:position w:val="0"/>
          <w:shd w:val="clear" w:color="auto" w:fill="auto"/>
          <w:lang w:val="pl-PL" w:eastAsia="pl-PL" w:bidi="pl-PL"/>
        </w:rPr>
        <w:t>wizji przy pomocy języka poetyckiego omawia W. M. Urban w wyżej wymienionej książce.</w:t>
      </w:r>
    </w:p>
  </w:footnote>
  <w:footnote w:id="29">
    <w:p>
      <w:pPr>
        <w:pStyle w:val="Style3"/>
        <w:keepNext w:val="0"/>
        <w:keepLines w:val="0"/>
        <w:widowControl w:val="0"/>
        <w:shd w:val="clear" w:color="auto" w:fill="auto"/>
        <w:tabs>
          <w:tab w:pos="425" w:val="left"/>
        </w:tabs>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Dinet E. </w:t>
      </w:r>
      <w:r>
        <w:rPr>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pl-PL" w:eastAsia="pl-PL" w:bidi="pl-PL"/>
        </w:rPr>
        <w:t xml:space="preserve">Sulliman </w:t>
      </w:r>
      <w:r>
        <w:rPr>
          <w:color w:val="000000"/>
          <w:spacing w:val="0"/>
          <w:w w:val="100"/>
          <w:position w:val="0"/>
          <w:shd w:val="clear" w:color="auto" w:fill="auto"/>
          <w:lang w:val="fr-FR" w:eastAsia="fr-FR" w:bidi="fr-FR"/>
        </w:rPr>
        <w:t>ben Ibrahim: L’Orient et l’Occident, Essai Critique, Paris, Gauthner, 1923.</w:t>
      </w:r>
    </w:p>
  </w:footnote>
  <w:footnote w:id="30">
    <w:p>
      <w:pPr>
        <w:pStyle w:val="Style3"/>
        <w:keepNext w:val="0"/>
        <w:keepLines w:val="0"/>
        <w:widowControl w:val="0"/>
        <w:shd w:val="clear" w:color="auto" w:fill="auto"/>
        <w:tabs>
          <w:tab w:pos="497" w:val="left"/>
        </w:tabs>
        <w:bidi w:val="0"/>
        <w:spacing w:before="0" w:after="0"/>
        <w:ind w:left="0" w:right="0" w:firstLine="240"/>
        <w:jc w:val="both"/>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Organ Instytutu Polskiej Sztuki Ludowej, Z. 1 i 2, listopad, gru</w:t>
        <w:softHyphen/>
        <w:t>dzień 1947 r.</w:t>
      </w:r>
    </w:p>
  </w:footnote>
  <w:footnote w:id="31">
    <w:p>
      <w:pPr>
        <w:pStyle w:val="Style3"/>
        <w:keepNext w:val="0"/>
        <w:keepLines w:val="0"/>
        <w:widowControl w:val="0"/>
        <w:shd w:val="clear" w:color="auto" w:fill="auto"/>
        <w:tabs>
          <w:tab w:pos="486"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Julian Krzyżanowski, </w:t>
      </w:r>
      <w:r>
        <w:rPr>
          <w:b/>
          <w:bCs/>
          <w:color w:val="000000"/>
          <w:spacing w:val="0"/>
          <w:w w:val="100"/>
          <w:position w:val="0"/>
          <w:sz w:val="16"/>
          <w:szCs w:val="16"/>
          <w:shd w:val="clear" w:color="auto" w:fill="auto"/>
          <w:lang w:val="pl-PL" w:eastAsia="pl-PL" w:bidi="pl-PL"/>
        </w:rPr>
        <w:t xml:space="preserve">Polska bajka ludowa </w:t>
      </w:r>
      <w:r>
        <w:rPr>
          <w:color w:val="000000"/>
          <w:spacing w:val="0"/>
          <w:w w:val="100"/>
          <w:position w:val="0"/>
          <w:shd w:val="clear" w:color="auto" w:fill="auto"/>
          <w:lang w:val="pl-PL" w:eastAsia="pl-PL" w:bidi="pl-PL"/>
        </w:rPr>
        <w:t>w układzie systema</w:t>
        <w:softHyphen/>
        <w:t xml:space="preserve">tycznym, </w:t>
      </w:r>
      <w:r>
        <w:rPr>
          <w:rFonts w:ascii="Arial" w:eastAsia="Arial" w:hAnsi="Arial" w:cs="Arial"/>
          <w:i/>
          <w:iCs/>
          <w:color w:val="000000"/>
          <w:spacing w:val="0"/>
          <w:w w:val="100"/>
          <w:position w:val="0"/>
          <w:sz w:val="16"/>
          <w:szCs w:val="16"/>
          <w:shd w:val="clear" w:color="auto" w:fill="auto"/>
          <w:lang w:val="pl-PL" w:eastAsia="pl-PL" w:bidi="pl-PL"/>
        </w:rPr>
        <w:t>2</w:t>
      </w:r>
      <w:r>
        <w:rPr>
          <w:color w:val="000000"/>
          <w:spacing w:val="0"/>
          <w:w w:val="100"/>
          <w:position w:val="0"/>
          <w:shd w:val="clear" w:color="auto" w:fill="auto"/>
          <w:lang w:val="pl-PL" w:eastAsia="pl-PL" w:bidi="pl-PL"/>
        </w:rPr>
        <w:t xml:space="preserve"> tomy, Warszawa, 1947,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6.</w:t>
      </w:r>
    </w:p>
  </w:footnote>
  <w:footnote w:id="32">
    <w:p>
      <w:pPr>
        <w:pStyle w:val="Style3"/>
        <w:keepNext w:val="0"/>
        <w:keepLines w:val="0"/>
        <w:widowControl w:val="0"/>
        <w:shd w:val="clear" w:color="auto" w:fill="auto"/>
        <w:tabs>
          <w:tab w:pos="557" w:val="left"/>
        </w:tabs>
        <w:bidi w:val="0"/>
        <w:spacing w:before="0" w:after="0" w:line="175"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Gmina Janiska, Woj. </w:t>
      </w:r>
      <w:r>
        <w:rPr>
          <w:color w:val="000000"/>
          <w:spacing w:val="0"/>
          <w:w w:val="100"/>
          <w:position w:val="0"/>
          <w:shd w:val="clear" w:color="auto" w:fill="auto"/>
          <w:lang w:val="fr-FR" w:eastAsia="fr-FR" w:bidi="fr-FR"/>
        </w:rPr>
        <w:t>AVilenskie.</w:t>
      </w:r>
    </w:p>
  </w:footnote>
  <w:footnote w:id="33">
    <w:p>
      <w:pPr>
        <w:pStyle w:val="Style3"/>
        <w:keepNext w:val="0"/>
        <w:keepLines w:val="0"/>
        <w:widowControl w:val="0"/>
        <w:shd w:val="clear" w:color="auto" w:fill="auto"/>
        <w:tabs>
          <w:tab w:pos="553" w:val="left"/>
        </w:tabs>
        <w:bidi w:val="0"/>
        <w:spacing w:before="0" w:after="0" w:line="180"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Wieś Myto, pod Lidą.</w:t>
      </w:r>
    </w:p>
  </w:footnote>
  <w:footnote w:id="34">
    <w:p>
      <w:pPr>
        <w:pStyle w:val="Style3"/>
        <w:keepNext w:val="0"/>
        <w:keepLines w:val="0"/>
        <w:widowControl w:val="0"/>
        <w:shd w:val="clear" w:color="auto" w:fill="auto"/>
        <w:tabs>
          <w:tab w:pos="533"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Polesie Wołyńskie.</w:t>
      </w:r>
    </w:p>
  </w:footnote>
  <w:footnote w:id="35">
    <w:p>
      <w:pPr>
        <w:pStyle w:val="Style3"/>
        <w:keepNext w:val="0"/>
        <w:keepLines w:val="0"/>
        <w:widowControl w:val="0"/>
        <w:shd w:val="clear" w:color="auto" w:fill="auto"/>
        <w:tabs>
          <w:tab w:pos="522"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 zwierząt mateczniku” opowiadała mi również Józefa Borow- ska-Trumpicka, pochodząca z okolic Sokółki pod Białymstokiem. Jej zawdzięczam również inne wiadomości (o “grzybów pułkowniku”, o “dziewicy morowej”, zwiastującej “zarazę” i tp.), jakie ułatwiały mi słuchanie czytanego przez Matkę Mickiewicza w analfabetycznym o- kresie mego życia.</w:t>
      </w:r>
    </w:p>
  </w:footnote>
  <w:footnote w:id="36">
    <w:p>
      <w:pPr>
        <w:pStyle w:val="Style3"/>
        <w:keepNext w:val="0"/>
        <w:keepLines w:val="0"/>
        <w:widowControl w:val="0"/>
        <w:shd w:val="clear" w:color="auto" w:fill="auto"/>
        <w:tabs>
          <w:tab w:pos="500" w:val="left"/>
        </w:tabs>
        <w:bidi w:val="0"/>
        <w:spacing w:before="0" w:after="0" w:line="18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Schmidt Hans u. </w:t>
      </w:r>
      <w:r>
        <w:rPr>
          <w:color w:val="000000"/>
          <w:spacing w:val="0"/>
          <w:w w:val="100"/>
          <w:position w:val="0"/>
          <w:shd w:val="clear" w:color="auto" w:fill="auto"/>
          <w:lang w:val="fr-FR" w:eastAsia="fr-FR" w:bidi="fr-FR"/>
        </w:rPr>
        <w:t xml:space="preserve">Paul </w:t>
      </w:r>
      <w:r>
        <w:rPr>
          <w:color w:val="000000"/>
          <w:spacing w:val="0"/>
          <w:w w:val="100"/>
          <w:position w:val="0"/>
          <w:shd w:val="clear" w:color="auto" w:fill="auto"/>
          <w:lang w:val="pl-PL" w:eastAsia="pl-PL" w:bidi="pl-PL"/>
        </w:rPr>
        <w:t xml:space="preserve">Kohle: </w:t>
      </w:r>
      <w:r>
        <w:rPr>
          <w:color w:val="000000"/>
          <w:spacing w:val="0"/>
          <w:w w:val="100"/>
          <w:position w:val="0"/>
          <w:shd w:val="clear" w:color="auto" w:fill="auto"/>
          <w:lang w:val="fr-FR" w:eastAsia="fr-FR" w:bidi="fr-FR"/>
        </w:rPr>
        <w:t xml:space="preserve">Volherzahlungen </w:t>
      </w:r>
      <w:r>
        <w:rPr>
          <w:color w:val="000000"/>
          <w:spacing w:val="0"/>
          <w:w w:val="100"/>
          <w:position w:val="0"/>
          <w:shd w:val="clear" w:color="auto" w:fill="auto"/>
          <w:lang w:val="pl-PL" w:eastAsia="pl-PL" w:bidi="pl-PL"/>
        </w:rPr>
        <w:t xml:space="preserve">aus </w:t>
      </w:r>
      <w:r>
        <w:rPr>
          <w:color w:val="000000"/>
          <w:spacing w:val="0"/>
          <w:w w:val="100"/>
          <w:position w:val="0"/>
          <w:shd w:val="clear" w:color="auto" w:fill="auto"/>
          <w:lang w:val="fr-FR" w:eastAsia="fr-FR" w:bidi="fr-FR"/>
        </w:rPr>
        <w:t xml:space="preserve">Palâs- </w:t>
      </w:r>
      <w:r>
        <w:rPr>
          <w:color w:val="000000"/>
          <w:spacing w:val="0"/>
          <w:w w:val="100"/>
          <w:position w:val="0"/>
          <w:shd w:val="clear" w:color="auto" w:fill="auto"/>
          <w:lang w:val="pl-PL" w:eastAsia="pl-PL" w:bidi="pl-PL"/>
        </w:rPr>
        <w:t xml:space="preserve">tina, gesammelt bei den Bauern </w:t>
      </w:r>
      <w:r>
        <w:rPr>
          <w:color w:val="000000"/>
          <w:spacing w:val="0"/>
          <w:w w:val="100"/>
          <w:position w:val="0"/>
          <w:shd w:val="clear" w:color="auto" w:fill="auto"/>
          <w:lang w:val="fr-FR" w:eastAsia="fr-FR" w:bidi="fr-FR"/>
        </w:rPr>
        <w:t xml:space="preserve">von Bir-zêt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fr-FR" w:eastAsia="fr-FR" w:bidi="fr-FR"/>
        </w:rPr>
        <w:t xml:space="preserve">in Verbindung </w:t>
      </w:r>
      <w:r>
        <w:rPr>
          <w:color w:val="000000"/>
          <w:spacing w:val="0"/>
          <w:w w:val="100"/>
          <w:position w:val="0"/>
          <w:shd w:val="clear" w:color="auto" w:fill="auto"/>
          <w:lang w:val="pl-PL" w:eastAsia="pl-PL" w:bidi="pl-PL"/>
        </w:rPr>
        <w:t xml:space="preserve">mit Dschirius hrg. Einleihung </w:t>
      </w:r>
      <w:r>
        <w:rPr>
          <w:color w:val="000000"/>
          <w:spacing w:val="0"/>
          <w:w w:val="100"/>
          <w:position w:val="0"/>
          <w:shd w:val="clear" w:color="auto" w:fill="auto"/>
          <w:lang w:val="fr-FR" w:eastAsia="fr-FR" w:bidi="fr-FR"/>
        </w:rPr>
        <w:t xml:space="preserve">über Palâstina Erzâhlungskungst, </w:t>
      </w:r>
      <w:r>
        <w:rPr>
          <w:color w:val="000000"/>
          <w:spacing w:val="0"/>
          <w:w w:val="100"/>
          <w:position w:val="0"/>
          <w:shd w:val="clear" w:color="auto" w:fill="auto"/>
          <w:lang w:val="pl-PL" w:eastAsia="pl-PL" w:bidi="pl-PL"/>
        </w:rPr>
        <w:t>Góttin- gen, 1918.</w:t>
      </w:r>
    </w:p>
  </w:footnote>
  <w:footnote w:id="37">
    <w:p>
      <w:pPr>
        <w:pStyle w:val="Style3"/>
        <w:keepNext w:val="0"/>
        <w:keepLines w:val="0"/>
        <w:widowControl w:val="0"/>
        <w:shd w:val="clear" w:color="auto" w:fill="auto"/>
        <w:tabs>
          <w:tab w:pos="500"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Różnice, jakie zachodzą między podaniami lidzkimi i mardziur- skimi potwierdzają wyraźnie tezę J. Bedier, dotyczącą roli ośrodków pielgrzymskich w kształtowaniu się wątków epickich.</w:t>
      </w:r>
    </w:p>
  </w:footnote>
  <w:footnote w:id="38">
    <w:p>
      <w:pPr>
        <w:pStyle w:val="Style3"/>
        <w:keepNext w:val="0"/>
        <w:keepLines w:val="0"/>
        <w:widowControl w:val="0"/>
        <w:shd w:val="clear" w:color="auto" w:fill="auto"/>
        <w:tabs>
          <w:tab w:pos="504" w:val="left"/>
        </w:tabs>
        <w:bidi w:val="0"/>
        <w:spacing w:before="0" w:after="0" w:line="158"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Eleonora była prawie analfabetką. Z trudnością “czytała na książce (do nabożeństwa).</w:t>
      </w:r>
    </w:p>
  </w:footnote>
  <w:footnote w:id="39">
    <w:p>
      <w:pPr>
        <w:pStyle w:val="Style3"/>
        <w:keepNext w:val="0"/>
        <w:keepLines w:val="0"/>
        <w:widowControl w:val="0"/>
        <w:shd w:val="clear" w:color="auto" w:fill="auto"/>
        <w:tabs>
          <w:tab w:pos="497" w:val="left"/>
        </w:tabs>
        <w:bidi w:val="0"/>
        <w:spacing w:before="0" w:after="0" w:line="24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w:t>
      </w:r>
      <w:r>
        <w:rPr>
          <w:color w:val="000000"/>
          <w:spacing w:val="0"/>
          <w:w w:val="100"/>
          <w:position w:val="0"/>
          <w:shd w:val="clear" w:color="auto" w:fill="auto"/>
          <w:lang w:val="fr-FR" w:eastAsia="fr-FR" w:bidi="fr-FR"/>
        </w:rPr>
        <w:t xml:space="preserve">T. II. </w:t>
      </w:r>
      <w:r>
        <w:rPr>
          <w:color w:val="000000"/>
          <w:spacing w:val="0"/>
          <w:w w:val="100"/>
          <w:position w:val="0"/>
          <w:shd w:val="clear" w:color="auto" w:fill="auto"/>
          <w:lang w:val="pl-PL" w:eastAsia="pl-PL" w:bidi="pl-PL"/>
        </w:rPr>
        <w:t>N.N. 572 i 421 u Krzyżanowskiego.</w:t>
      </w:r>
    </w:p>
  </w:footnote>
  <w:footnote w:id="40">
    <w:p>
      <w:pPr>
        <w:pStyle w:val="Style3"/>
        <w:keepNext w:val="0"/>
        <w:keepLines w:val="0"/>
        <w:widowControl w:val="0"/>
        <w:shd w:val="clear" w:color="auto" w:fill="auto"/>
        <w:tabs>
          <w:tab w:pos="500" w:val="left"/>
        </w:tabs>
        <w:bidi w:val="0"/>
        <w:spacing w:before="0" w:after="0" w:line="18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"Puluwali na nich ty rycerzy, co kiedyś Ziemi Swintu od Tur</w:t>
        <w:softHyphen/>
        <w:t>ków odbirali. Tera tu jednurożców nima. Su jeszcze w Afrycy”.</w:t>
      </w:r>
    </w:p>
  </w:footnote>
  <w:footnote w:id="41">
    <w:p>
      <w:pPr>
        <w:pStyle w:val="Style3"/>
        <w:keepNext w:val="0"/>
        <w:keepLines w:val="0"/>
        <w:widowControl w:val="0"/>
        <w:shd w:val="clear" w:color="auto" w:fill="auto"/>
        <w:tabs>
          <w:tab w:pos="520"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Por Krzyżanowski,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6.</w:t>
      </w:r>
    </w:p>
  </w:footnote>
  <w:footnote w:id="42">
    <w:p>
      <w:pPr>
        <w:pStyle w:val="Style3"/>
        <w:keepNext w:val="0"/>
        <w:keepLines w:val="0"/>
        <w:widowControl w:val="0"/>
        <w:shd w:val="clear" w:color="auto" w:fill="auto"/>
        <w:tabs>
          <w:tab w:pos="511" w:val="left"/>
        </w:tabs>
        <w:bidi w:val="0"/>
        <w:spacing w:before="0" w:after="0" w:line="182"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“Nagminność” w występowaniu pewnych wątków, czyli inaczej mówiąc ich popularność w tym lub innym środowisku, na określonym odcinku czasu, ma również znaczenie dla historii baśnioznawstwa i teorii jego poznania i dlatego również prowadząc badania w terenie, należy notować nawet najbardziej rozpowszechnione baśnie.</w:t>
      </w:r>
    </w:p>
  </w:footnote>
  <w:footnote w:id="43">
    <w:p>
      <w:pPr>
        <w:pStyle w:val="Style3"/>
        <w:keepNext w:val="0"/>
        <w:keepLines w:val="0"/>
        <w:widowControl w:val="0"/>
        <w:shd w:val="clear" w:color="auto" w:fill="auto"/>
        <w:tabs>
          <w:tab w:pos="497"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Przeciwko stosowaniu schematyzacji i standaryzacji typów ludz</w:t>
        <w:softHyphen/>
        <w:t xml:space="preserve">kich w badaniach psychologicznych wystąpił już w r. 1922 znakomity filozof amerykański, przedstawiciel szkoły funkcjonalnej, </w:t>
      </w:r>
      <w:r>
        <w:rPr>
          <w:color w:val="000000"/>
          <w:spacing w:val="0"/>
          <w:w w:val="100"/>
          <w:position w:val="0"/>
          <w:shd w:val="clear" w:color="auto" w:fill="auto"/>
          <w:lang w:val="fr-FR" w:eastAsia="fr-FR" w:bidi="fr-FR"/>
        </w:rPr>
        <w:t xml:space="preserve">John Devey: </w:t>
      </w:r>
      <w:r>
        <w:rPr>
          <w:color w:val="000000"/>
          <w:spacing w:val="0"/>
          <w:w w:val="100"/>
          <w:position w:val="0"/>
          <w:shd w:val="clear" w:color="auto" w:fill="auto"/>
          <w:lang w:val="pl-PL" w:eastAsia="pl-PL" w:bidi="pl-PL"/>
        </w:rPr>
        <w:t xml:space="preserve">Humań </w:t>
      </w:r>
      <w:r>
        <w:rPr>
          <w:color w:val="000000"/>
          <w:spacing w:val="0"/>
          <w:w w:val="100"/>
          <w:position w:val="0"/>
          <w:shd w:val="clear" w:color="auto" w:fill="auto"/>
          <w:lang w:val="fr-FR" w:eastAsia="fr-FR" w:bidi="fr-FR"/>
        </w:rPr>
        <w:t xml:space="preserve">Nature </w:t>
      </w:r>
      <w:r>
        <w:rPr>
          <w:color w:val="000000"/>
          <w:spacing w:val="0"/>
          <w:w w:val="100"/>
          <w:position w:val="0"/>
          <w:shd w:val="clear" w:color="auto" w:fill="auto"/>
          <w:lang w:val="pl-PL" w:eastAsia="pl-PL" w:bidi="pl-PL"/>
        </w:rPr>
        <w:t>and Conduet, New York, Holt nad Co. Obrońcą indy</w:t>
        <w:softHyphen/>
        <w:t>widualizacji w ujmowaniu człowieka, jako odrębnego bytu na teji płaszczyźnie tylko poznawalnego, był również jeden z największych, najsamoistniejszych i najgłębszych filozofów, Ks. Prof. Augustyn Ja- kubisiak.</w:t>
      </w:r>
    </w:p>
  </w:footnote>
  <w:footnote w:id="44">
    <w:p>
      <w:pPr>
        <w:pStyle w:val="Style3"/>
        <w:keepNext w:val="0"/>
        <w:keepLines w:val="0"/>
        <w:widowControl w:val="0"/>
        <w:shd w:val="clear" w:color="auto" w:fill="auto"/>
        <w:tabs>
          <w:tab w:pos="740" w:val="left"/>
        </w:tabs>
        <w:bidi w:val="0"/>
        <w:spacing w:before="0" w:after="0" w:line="180" w:lineRule="auto"/>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Verzeichnis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Mârchentypen, </w:t>
      </w:r>
      <w:r>
        <w:rPr>
          <w:color w:val="000000"/>
          <w:spacing w:val="0"/>
          <w:w w:val="100"/>
          <w:position w:val="0"/>
          <w:shd w:val="clear" w:color="auto" w:fill="auto"/>
          <w:lang w:val="pl-PL" w:eastAsia="pl-PL" w:bidi="pl-PL"/>
        </w:rPr>
        <w:t>1911, FFC, N. 3.</w:t>
      </w:r>
    </w:p>
  </w:footnote>
  <w:footnote w:id="45">
    <w:p>
      <w:pPr>
        <w:pStyle w:val="Style3"/>
        <w:keepNext w:val="0"/>
        <w:keepLines w:val="0"/>
        <w:widowControl w:val="0"/>
        <w:shd w:val="clear" w:color="auto" w:fill="auto"/>
        <w:tabs>
          <w:tab w:pos="757" w:val="left"/>
        </w:tabs>
        <w:bidi w:val="0"/>
        <w:spacing w:before="0" w:after="0" w:line="180" w:lineRule="auto"/>
        <w:ind w:left="26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Aarne </w:t>
      </w:r>
      <w:r>
        <w:rPr>
          <w:color w:val="000000"/>
          <w:spacing w:val="0"/>
          <w:w w:val="100"/>
          <w:position w:val="0"/>
          <w:shd w:val="clear" w:color="auto" w:fill="auto"/>
          <w:lang w:val="fr-FR" w:eastAsia="fr-FR" w:bidi="fr-FR"/>
        </w:rPr>
        <w:t xml:space="preserve">Antti: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Types </w:t>
      </w:r>
      <w:r>
        <w:rPr>
          <w:color w:val="000000"/>
          <w:spacing w:val="0"/>
          <w:w w:val="100"/>
          <w:position w:val="0"/>
          <w:shd w:val="clear" w:color="auto" w:fill="auto"/>
          <w:lang w:val="pl-PL" w:eastAsia="pl-PL" w:bidi="pl-PL"/>
        </w:rPr>
        <w:t xml:space="preserve">of the Folk-tale </w:t>
      </w:r>
      <w:r>
        <w:rPr>
          <w:color w:val="000000"/>
          <w:spacing w:val="0"/>
          <w:w w:val="100"/>
          <w:position w:val="0"/>
          <w:shd w:val="clear" w:color="auto" w:fill="auto"/>
          <w:lang w:val="fr-FR" w:eastAsia="fr-FR" w:bidi="fr-FR"/>
        </w:rPr>
        <w:t xml:space="preserve">a classification </w:t>
      </w:r>
      <w:r>
        <w:rPr>
          <w:color w:val="000000"/>
          <w:spacing w:val="0"/>
          <w:w w:val="100"/>
          <w:position w:val="0"/>
          <w:shd w:val="clear" w:color="auto" w:fill="auto"/>
          <w:lang w:val="pl-PL" w:eastAsia="pl-PL" w:bidi="pl-PL"/>
        </w:rPr>
        <w:t>and Bibliography, Translated and Enlarged by S. Thompson.</w:t>
      </w:r>
    </w:p>
  </w:footnote>
  <w:footnote w:id="46">
    <w:p>
      <w:pPr>
        <w:pStyle w:val="Style3"/>
        <w:keepNext w:val="0"/>
        <w:keepLines w:val="0"/>
        <w:widowControl w:val="0"/>
        <w:numPr>
          <w:ilvl w:val="0"/>
          <w:numId w:val="3"/>
        </w:numPr>
        <w:shd w:val="clear" w:color="auto" w:fill="auto"/>
        <w:tabs>
          <w:tab w:pos="764" w:val="left"/>
        </w:tabs>
        <w:bidi w:val="0"/>
        <w:spacing w:before="0" w:after="0" w:line="170" w:lineRule="auto"/>
        <w:ind w:left="260" w:right="0" w:firstLine="180"/>
        <w:jc w:val="both"/>
      </w:pPr>
      <w:r>
        <w:rPr>
          <w:color w:val="000000"/>
          <w:spacing w:val="0"/>
          <w:w w:val="100"/>
          <w:position w:val="0"/>
          <w:shd w:val="clear" w:color="auto" w:fill="auto"/>
          <w:lang w:val="pl-PL" w:eastAsia="pl-PL" w:bidi="pl-PL"/>
        </w:rPr>
        <w:t xml:space="preserve">Seweryn Udziela: </w:t>
      </w:r>
      <w:r>
        <w:rPr>
          <w:b/>
          <w:bCs/>
          <w:color w:val="000000"/>
          <w:spacing w:val="0"/>
          <w:w w:val="100"/>
          <w:position w:val="0"/>
          <w:sz w:val="16"/>
          <w:szCs w:val="16"/>
          <w:shd w:val="clear" w:color="auto" w:fill="auto"/>
          <w:lang w:val="pl-PL" w:eastAsia="pl-PL" w:bidi="pl-PL"/>
        </w:rPr>
        <w:t xml:space="preserve">O potrzebie zestawienia i uporządkowania o- powiadań ludowych, </w:t>
      </w:r>
      <w:r>
        <w:rPr>
          <w:color w:val="000000"/>
          <w:spacing w:val="0"/>
          <w:w w:val="100"/>
          <w:position w:val="0"/>
          <w:shd w:val="clear" w:color="auto" w:fill="auto"/>
          <w:lang w:val="pl-PL" w:eastAsia="pl-PL" w:bidi="pl-PL"/>
        </w:rPr>
        <w:t>Lud, 1905, II.</w:t>
      </w:r>
    </w:p>
  </w:footnote>
  <w:footnote w:id="47">
    <w:p>
      <w:pPr>
        <w:pStyle w:val="Style3"/>
        <w:keepNext w:val="0"/>
        <w:keepLines w:val="0"/>
        <w:widowControl w:val="0"/>
        <w:shd w:val="clear" w:color="auto" w:fill="auto"/>
        <w:bidi w:val="0"/>
        <w:spacing w:before="0" w:after="0" w:line="187" w:lineRule="auto"/>
        <w:ind w:left="0" w:right="0" w:firstLine="160"/>
        <w:jc w:val="both"/>
      </w:pPr>
      <w:r>
        <w:rPr>
          <w:color w:val="000000"/>
          <w:spacing w:val="0"/>
          <w:w w:val="100"/>
          <w:position w:val="0"/>
          <w:shd w:val="clear" w:color="auto" w:fill="auto"/>
          <w:lang w:val="pl-PL" w:eastAsia="pl-PL" w:bidi="pl-PL"/>
        </w:rPr>
        <w:t xml:space="preserve">27) Por. Zygmunt Łempicki: </w:t>
      </w:r>
      <w:r>
        <w:rPr>
          <w:b/>
          <w:bCs/>
          <w:color w:val="000000"/>
          <w:spacing w:val="0"/>
          <w:w w:val="100"/>
          <w:position w:val="0"/>
          <w:sz w:val="16"/>
          <w:szCs w:val="16"/>
          <w:shd w:val="clear" w:color="auto" w:fill="auto"/>
          <w:lang w:val="pl-PL" w:eastAsia="pl-PL" w:bidi="pl-PL"/>
        </w:rPr>
        <w:t xml:space="preserve">Podania o bohaterach. </w:t>
      </w:r>
      <w:r>
        <w:rPr>
          <w:color w:val="000000"/>
          <w:spacing w:val="0"/>
          <w:w w:val="100"/>
          <w:position w:val="0"/>
          <w:shd w:val="clear" w:color="auto" w:fill="auto"/>
          <w:lang w:val="pl-PL" w:eastAsia="pl-PL" w:bidi="pl-PL"/>
        </w:rPr>
        <w:t>Warszawa, 1926 (?). Niestety, nie mogę ustalić roku wydania.</w:t>
      </w:r>
    </w:p>
  </w:footnote>
  <w:footnote w:id="48">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Skoro mowa o materiale, na którym autor oparł się w swojej pracy, to trzeba jeszcze dodać, iż korzystał ponadto z wojennej lite</w:t>
        <w:softHyphen/>
        <w:t>ratury niemieckiej (jak wiadomo przeważnie propagandowej); ze szczupłej polskiej, nieopartej dotąd o szerszą dokumentację; z relacji kilku polskich uczestników wojny (m. in. generałów Piskora i śp. Gą</w:t>
        <w:softHyphen/>
        <w:t>sior owskiego) ; ze wskazówek “biura historycznego” w Warszawie, jak i rad niejakiego p. Zussmana z ambasady reżimowej w Pa</w:t>
        <w:softHyphen/>
        <w:t>ryżu; wreszcie z rzekomej pomocy czynników polskich w Londynie, o czym jednak nic bliższego nie słyszeliśmy.</w:t>
      </w:r>
    </w:p>
  </w:footnote>
  <w:footnote w:id="49">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Okazana przez autora niedbałość w pisowni nazw i słów polskich jest rażąca. W książce roi się od dziwolągów, jak “Związek Malka Czynnej”, “Oksywiec”, “Oppatowicz” (Opatów), </w:t>
      </w:r>
      <w:r>
        <w:rPr>
          <w:color w:val="000000"/>
          <w:spacing w:val="0"/>
          <w:w w:val="100"/>
          <w:position w:val="0"/>
          <w:shd w:val="clear" w:color="auto" w:fill="auto"/>
          <w:lang w:val="fr-FR" w:eastAsia="fr-FR" w:bidi="fr-FR"/>
        </w:rPr>
        <w:t xml:space="preserve">“le marais de </w:t>
      </w:r>
      <w:r>
        <w:rPr>
          <w:color w:val="000000"/>
          <w:spacing w:val="0"/>
          <w:w w:val="100"/>
          <w:position w:val="0"/>
          <w:shd w:val="clear" w:color="auto" w:fill="auto"/>
          <w:lang w:val="pl-PL" w:eastAsia="pl-PL" w:bidi="pl-PL"/>
        </w:rPr>
        <w:t>Po- dolie” (Polesie), “Zawich-Ost”, etc.</w:t>
      </w:r>
    </w:p>
  </w:footnote>
  <w:footnote w:id="50">
    <w:p>
      <w:pPr>
        <w:pStyle w:val="Style3"/>
        <w:keepNext w:val="0"/>
        <w:keepLines w:val="0"/>
        <w:widowControl w:val="0"/>
        <w:shd w:val="clear" w:color="auto" w:fill="auto"/>
        <w:bidi w:val="0"/>
        <w:spacing w:before="0" w:after="0" w:line="16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Jak wiadomo gen. Sosnkowski w rzeczywistości przedarł się pie</w:t>
        <w:softHyphen/>
        <w:t>szo na Węgry.</w:t>
      </w:r>
    </w:p>
  </w:footnote>
  <w:footnote w:id="51">
    <w:p>
      <w:pPr>
        <w:pStyle w:val="Style3"/>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I. Deutscher: “Stalin. A Political Biography”. London, </w:t>
      </w:r>
      <w:r>
        <w:rPr>
          <w:color w:val="000000"/>
          <w:spacing w:val="0"/>
          <w:w w:val="100"/>
          <w:position w:val="0"/>
          <w:shd w:val="clear" w:color="auto" w:fill="auto"/>
          <w:lang w:val="fr-FR" w:eastAsia="fr-FR" w:bidi="fr-FR"/>
        </w:rPr>
        <w:t xml:space="preserve">Oxford University </w:t>
      </w:r>
      <w:r>
        <w:rPr>
          <w:color w:val="000000"/>
          <w:spacing w:val="0"/>
          <w:w w:val="100"/>
          <w:position w:val="0"/>
          <w:shd w:val="clear" w:color="auto" w:fill="auto"/>
          <w:lang w:val="pl-PL" w:eastAsia="pl-PL" w:bidi="pl-PL"/>
        </w:rPr>
        <w:t>Press, 1949, str. IX i 3 nl i 600 i tabl. 8. Cena 25 sh.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1365250</wp:posOffset>
              </wp:positionH>
              <wp:positionV relativeFrom="page">
                <wp:posOffset>1123315</wp:posOffset>
              </wp:positionV>
              <wp:extent cx="2670175" cy="91440"/>
              <wp:wrapNone/>
              <wp:docPr id="1" name="Shape 1"/>
              <a:graphic xmlns:a="http://schemas.openxmlformats.org/drawingml/2006/main">
                <a:graphicData uri="http://schemas.microsoft.com/office/word/2010/wordprocessingShape">
                  <wps:wsp>
                    <wps:cNvSpPr txBox="1"/>
                    <wps:spPr>
                      <a:xfrm>
                        <a:ext cx="2670175" cy="91440"/>
                      </a:xfrm>
                      <a:prstGeom prst="rect"/>
                      <a:noFill/>
                    </wps:spPr>
                    <wps:txbx>
                      <w:txbxContent>
                        <w:p>
                          <w:pPr>
                            <w:pStyle w:val="Style40"/>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FINAŁ KLASYCZNEJ EUROPY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07.5pt;margin-top:88.450000000000003pt;width:210.25pt;height:7.2000000000000002pt;z-index:-1887440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FINAŁ KLASYCZNEJ EUROPY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493395</wp:posOffset>
              </wp:positionH>
              <wp:positionV relativeFrom="page">
                <wp:posOffset>1120775</wp:posOffset>
              </wp:positionV>
              <wp:extent cx="2148840" cy="107315"/>
              <wp:wrapNone/>
              <wp:docPr id="17" name="Shape 17"/>
              <a:graphic xmlns:a="http://schemas.openxmlformats.org/drawingml/2006/main">
                <a:graphicData uri="http://schemas.microsoft.com/office/word/2010/wordprocessingShape">
                  <wps:wsp>
                    <wps:cNvSpPr txBox="1"/>
                    <wps:spPr>
                      <a:xfrm>
                        <a:ext cx="2148840" cy="107315"/>
                      </a:xfrm>
                      <a:prstGeom prst="rect"/>
                      <a:noFill/>
                    </wps:spPr>
                    <wps:txbx>
                      <w:txbxContent>
                        <w:p>
                          <w:pPr>
                            <w:pStyle w:val="Style40"/>
                            <w:keepNext w:val="0"/>
                            <w:keepLines w:val="0"/>
                            <w:widowControl w:val="0"/>
                            <w:shd w:val="clear" w:color="auto" w:fill="auto"/>
                            <w:tabs>
                              <w:tab w:pos="338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i/>
                              <w:iCs/>
                              <w:color w:val="000000"/>
                              <w:spacing w:val="0"/>
                              <w:w w:val="100"/>
                              <w:position w:val="0"/>
                              <w:sz w:val="16"/>
                              <w:szCs w:val="16"/>
                              <w:shd w:val="clear" w:color="auto" w:fill="auto"/>
                              <w:lang w:val="pl-PL" w:eastAsia="pl-PL" w:bidi="pl-PL"/>
                            </w:rPr>
                            <w:t>Ł.</w:t>
                          </w:r>
                          <w:r>
                            <w:rPr>
                              <w:rFonts w:ascii="Arial" w:eastAsia="Arial" w:hAnsi="Arial" w:cs="Arial"/>
                              <w:color w:val="000000"/>
                              <w:spacing w:val="0"/>
                              <w:w w:val="100"/>
                              <w:position w:val="0"/>
                              <w:sz w:val="16"/>
                              <w:szCs w:val="16"/>
                              <w:shd w:val="clear" w:color="auto" w:fill="auto"/>
                              <w:lang w:val="pl-PL" w:eastAsia="pl-PL" w:bidi="pl-PL"/>
                            </w:rPr>
                            <w:t xml:space="preserve"> MAŁECKI</w:t>
                          </w:r>
                        </w:p>
                      </w:txbxContent>
                    </wps:txbx>
                    <wps:bodyPr lIns="0" tIns="0" rIns="0" bIns="0">
                      <a:spAutoFit/>
                    </wps:bodyPr>
                  </wps:wsp>
                </a:graphicData>
              </a:graphic>
            </wp:anchor>
          </w:drawing>
        </mc:Choice>
        <mc:Fallback>
          <w:pict>
            <v:shape id="_x0000_s1043" type="#_x0000_t202" style="position:absolute;margin-left:38.850000000000001pt;margin-top:88.25pt;width:169.19999999999999pt;height:8.4499999999999993pt;z-index:-1887440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384"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i/>
                        <w:iCs/>
                        <w:color w:val="000000"/>
                        <w:spacing w:val="0"/>
                        <w:w w:val="100"/>
                        <w:position w:val="0"/>
                        <w:sz w:val="16"/>
                        <w:szCs w:val="16"/>
                        <w:shd w:val="clear" w:color="auto" w:fill="auto"/>
                        <w:lang w:val="pl-PL" w:eastAsia="pl-PL" w:bidi="pl-PL"/>
                      </w:rPr>
                      <w:t>Ł.</w:t>
                    </w:r>
                    <w:r>
                      <w:rPr>
                        <w:rFonts w:ascii="Arial" w:eastAsia="Arial" w:hAnsi="Arial" w:cs="Arial"/>
                        <w:color w:val="000000"/>
                        <w:spacing w:val="0"/>
                        <w:w w:val="100"/>
                        <w:position w:val="0"/>
                        <w:sz w:val="16"/>
                        <w:szCs w:val="16"/>
                        <w:shd w:val="clear" w:color="auto" w:fill="auto"/>
                        <w:lang w:val="pl-PL" w:eastAsia="pl-PL" w:bidi="pl-PL"/>
                      </w:rPr>
                      <w:t xml:space="preserve">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1290955</wp:posOffset>
              </wp:positionV>
              <wp:extent cx="2745740" cy="0"/>
              <wp:wrapNone/>
              <wp:docPr id="19" name="Shape 19"/>
              <a:graphic xmlns:a="http://schemas.openxmlformats.org/drawingml/2006/main">
                <a:graphicData uri="http://schemas.microsoft.com/office/word/2010/wordprocessingShape">
                  <wps:wsp>
                    <wps:cNvCnPr/>
                    <wps:spPr>
                      <a:xfrm>
                        <a:ext cx="2745740" cy="0"/>
                      </a:xfrm>
                      <a:prstGeom prst="straightConnector1"/>
                      <a:ln w="12700">
                        <a:solidFill/>
                      </a:ln>
                    </wps:spPr>
                    <wps:bodyPr/>
                  </wps:wsp>
                </a:graphicData>
              </a:graphic>
            </wp:anchor>
          </w:drawing>
        </mc:Choice>
        <mc:Fallback>
          <w:pict>
            <v:shape o:spt="32" o:oned="true" path="m,l21600,21600e" style="position:absolute;margin-left:39.950000000000003pt;margin-top:101.65000000000001pt;width:216.1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1048385</wp:posOffset>
              </wp:positionH>
              <wp:positionV relativeFrom="page">
                <wp:posOffset>1125220</wp:posOffset>
              </wp:positionV>
              <wp:extent cx="3017520" cy="95885"/>
              <wp:wrapNone/>
              <wp:docPr id="192" name="Shape 192"/>
              <a:graphic xmlns:a="http://schemas.openxmlformats.org/drawingml/2006/main">
                <a:graphicData uri="http://schemas.microsoft.com/office/word/2010/wordprocessingShape">
                  <wps:wsp>
                    <wps:cNvSpPr txBox="1"/>
                    <wps:spPr>
                      <a:xfrm>
                        <a:ext cx="3017520" cy="95885"/>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8" type="#_x0000_t202" style="position:absolute;margin-left:82.549999999999997pt;margin-top:88.599999999999994pt;width:237.59999999999999pt;height:7.5499999999999998pt;z-index:-18874390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1048385</wp:posOffset>
              </wp:positionH>
              <wp:positionV relativeFrom="page">
                <wp:posOffset>1125220</wp:posOffset>
              </wp:positionV>
              <wp:extent cx="3017520" cy="95885"/>
              <wp:wrapNone/>
              <wp:docPr id="194" name="Shape 194"/>
              <a:graphic xmlns:a="http://schemas.openxmlformats.org/drawingml/2006/main">
                <a:graphicData uri="http://schemas.microsoft.com/office/word/2010/wordprocessingShape">
                  <wps:wsp>
                    <wps:cNvSpPr txBox="1"/>
                    <wps:spPr>
                      <a:xfrm>
                        <a:ext cx="3017520" cy="95885"/>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82.549999999999997pt;margin-top:88.599999999999994pt;width:237.59999999999999pt;height:7.5499999999999998pt;z-index:-18874390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516890</wp:posOffset>
              </wp:positionH>
              <wp:positionV relativeFrom="page">
                <wp:posOffset>1104900</wp:posOffset>
              </wp:positionV>
              <wp:extent cx="2423160" cy="125730"/>
              <wp:wrapNone/>
              <wp:docPr id="196" name="Shape 196"/>
              <a:graphic xmlns:a="http://schemas.openxmlformats.org/drawingml/2006/main">
                <a:graphicData uri="http://schemas.microsoft.com/office/word/2010/wordprocessingShape">
                  <wps:wsp>
                    <wps:cNvSpPr txBox="1"/>
                    <wps:spPr>
                      <a:xfrm>
                        <a:ext cx="2423160" cy="125730"/>
                      </a:xfrm>
                      <a:prstGeom prst="rect"/>
                      <a:noFill/>
                    </wps:spPr>
                    <wps:txbx>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wps:txbx>
                    <wps:bodyPr lIns="0" tIns="0" rIns="0" bIns="0">
                      <a:spAutoFit/>
                    </wps:bodyPr>
                  </wps:wsp>
                </a:graphicData>
              </a:graphic>
            </wp:anchor>
          </w:drawing>
        </mc:Choice>
        <mc:Fallback>
          <w:pict>
            <v:shape id="_x0000_s1222" type="#_x0000_t202" style="position:absolute;margin-left:40.700000000000003pt;margin-top:87.pt;width:190.80000000000001pt;height:9.9000000000000004pt;z-index:-18874390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1250315</wp:posOffset>
              </wp:positionV>
              <wp:extent cx="3552190" cy="0"/>
              <wp:wrapNone/>
              <wp:docPr id="198" name="Shape 19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950000000000003pt;margin-top:98.450000000000003pt;width:279.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1981835</wp:posOffset>
              </wp:positionH>
              <wp:positionV relativeFrom="page">
                <wp:posOffset>1141095</wp:posOffset>
              </wp:positionV>
              <wp:extent cx="2068830" cy="88900"/>
              <wp:wrapNone/>
              <wp:docPr id="199" name="Shape 199"/>
              <a:graphic xmlns:a="http://schemas.openxmlformats.org/drawingml/2006/main">
                <a:graphicData uri="http://schemas.microsoft.com/office/word/2010/wordprocessingShape">
                  <wps:wsp>
                    <wps:cNvSpPr txBox="1"/>
                    <wps:spPr>
                      <a:xfrm>
                        <a:ext cx="2068830" cy="88900"/>
                      </a:xfrm>
                      <a:prstGeom prst="rect"/>
                      <a:noFill/>
                    </wps:spPr>
                    <wps:txbx>
                      <w:txbxContent>
                        <w:p>
                          <w:pPr>
                            <w:pStyle w:val="Style40"/>
                            <w:keepNext w:val="0"/>
                            <w:keepLines w:val="0"/>
                            <w:widowControl w:val="0"/>
                            <w:shd w:val="clear" w:color="auto" w:fill="auto"/>
                            <w:tabs>
                              <w:tab w:pos="32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POLEMIKI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25" type="#_x0000_t202" style="position:absolute;margin-left:156.05000000000001pt;margin-top:89.849999999999994pt;width:162.90000000000001pt;height:7.pt;z-index:-18874389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POLEMIKI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1288415</wp:posOffset>
              </wp:positionV>
              <wp:extent cx="3477260" cy="0"/>
              <wp:wrapNone/>
              <wp:docPr id="201" name="Shape 201"/>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0.149999999999999pt;margin-top:101.45pt;width:273.8000000000000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1981835</wp:posOffset>
              </wp:positionH>
              <wp:positionV relativeFrom="page">
                <wp:posOffset>1141095</wp:posOffset>
              </wp:positionV>
              <wp:extent cx="2068830" cy="88900"/>
              <wp:wrapNone/>
              <wp:docPr id="202" name="Shape 202"/>
              <a:graphic xmlns:a="http://schemas.openxmlformats.org/drawingml/2006/main">
                <a:graphicData uri="http://schemas.microsoft.com/office/word/2010/wordprocessingShape">
                  <wps:wsp>
                    <wps:cNvSpPr txBox="1"/>
                    <wps:spPr>
                      <a:xfrm>
                        <a:ext cx="2068830" cy="88900"/>
                      </a:xfrm>
                      <a:prstGeom prst="rect"/>
                      <a:noFill/>
                    </wps:spPr>
                    <wps:txbx>
                      <w:txbxContent>
                        <w:p>
                          <w:pPr>
                            <w:pStyle w:val="Style40"/>
                            <w:keepNext w:val="0"/>
                            <w:keepLines w:val="0"/>
                            <w:widowControl w:val="0"/>
                            <w:shd w:val="clear" w:color="auto" w:fill="auto"/>
                            <w:tabs>
                              <w:tab w:pos="32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POLEMIKI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156.05000000000001pt;margin-top:89.849999999999994pt;width:162.90000000000001pt;height:7.pt;z-index:-18874389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2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POLEMIKI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1288415</wp:posOffset>
              </wp:positionV>
              <wp:extent cx="3477260" cy="0"/>
              <wp:wrapNone/>
              <wp:docPr id="204" name="Shape 204"/>
              <a:graphic xmlns:a="http://schemas.openxmlformats.org/drawingml/2006/main">
                <a:graphicData uri="http://schemas.microsoft.com/office/word/2010/wordprocessingShape">
                  <wps:wsp>
                    <wps:cNvCnPr/>
                    <wps:spPr>
                      <a:xfrm>
                        <a:ext cx="3477260" cy="0"/>
                      </a:xfrm>
                      <a:prstGeom prst="straightConnector1"/>
                      <a:ln w="12700">
                        <a:solidFill/>
                      </a:ln>
                    </wps:spPr>
                    <wps:bodyPr/>
                  </wps:wsp>
                </a:graphicData>
              </a:graphic>
            </wp:anchor>
          </w:drawing>
        </mc:Choice>
        <mc:Fallback>
          <w:pict>
            <v:shape o:spt="32" o:oned="true" path="m,l21600,21600e" style="position:absolute;margin-left:40.149999999999999pt;margin-top:101.45pt;width:273.8000000000000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495935</wp:posOffset>
              </wp:positionH>
              <wp:positionV relativeFrom="page">
                <wp:posOffset>1136650</wp:posOffset>
              </wp:positionV>
              <wp:extent cx="2110105" cy="93980"/>
              <wp:wrapNone/>
              <wp:docPr id="205" name="Shape 205"/>
              <a:graphic xmlns:a="http://schemas.openxmlformats.org/drawingml/2006/main">
                <a:graphicData uri="http://schemas.microsoft.com/office/word/2010/wordprocessingShape">
                  <wps:wsp>
                    <wps:cNvSpPr txBox="1"/>
                    <wps:spPr>
                      <a:xfrm>
                        <a:ext cx="2110105" cy="93980"/>
                      </a:xfrm>
                      <a:prstGeom prst="rect"/>
                      <a:noFill/>
                    </wps:spPr>
                    <wps:txbx>
                      <w:txbxContent>
                        <w:p>
                          <w:pPr>
                            <w:pStyle w:val="Style40"/>
                            <w:keepNext w:val="0"/>
                            <w:keepLines w:val="0"/>
                            <w:widowControl w:val="0"/>
                            <w:shd w:val="clear" w:color="auto" w:fill="auto"/>
                            <w:tabs>
                              <w:tab w:pos="332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POLEMIKI</w:t>
                          </w:r>
                        </w:p>
                      </w:txbxContent>
                    </wps:txbx>
                    <wps:bodyPr lIns="0" tIns="0" rIns="0" bIns="0">
                      <a:spAutoFit/>
                    </wps:bodyPr>
                  </wps:wsp>
                </a:graphicData>
              </a:graphic>
            </wp:anchor>
          </w:drawing>
        </mc:Choice>
        <mc:Fallback>
          <w:pict>
            <v:shape id="_x0000_s1231" type="#_x0000_t202" style="position:absolute;margin-left:39.049999999999997pt;margin-top:89.5pt;width:166.15000000000001pt;height:7.4000000000000004pt;z-index:-18874389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323"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POLEMIKI</w:t>
                    </w:r>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1579880</wp:posOffset>
              </wp:positionH>
              <wp:positionV relativeFrom="page">
                <wp:posOffset>1106805</wp:posOffset>
              </wp:positionV>
              <wp:extent cx="2491740" cy="125730"/>
              <wp:wrapNone/>
              <wp:docPr id="207" name="Shape 207"/>
              <a:graphic xmlns:a="http://schemas.openxmlformats.org/drawingml/2006/main">
                <a:graphicData uri="http://schemas.microsoft.com/office/word/2010/wordprocessingShape">
                  <wps:wsp>
                    <wps:cNvSpPr txBox="1"/>
                    <wps:spPr>
                      <a:xfrm>
                        <a:ext cx="2491740" cy="125730"/>
                      </a:xfrm>
                      <a:prstGeom prst="rect"/>
                      <a:noFill/>
                    </wps:spPr>
                    <wps:txbx>
                      <w:txbxContent>
                        <w:p>
                          <w:pPr>
                            <w:pStyle w:val="Style40"/>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STEFAN ESSMANOWSKI</w:t>
                            <w:tab/>
                            <w:t>Ó3</w:t>
                          </w:r>
                        </w:p>
                      </w:txbxContent>
                    </wps:txbx>
                    <wps:bodyPr lIns="0" tIns="0" rIns="0" bIns="0">
                      <a:spAutoFit/>
                    </wps:bodyPr>
                  </wps:wsp>
                </a:graphicData>
              </a:graphic>
            </wp:anchor>
          </w:drawing>
        </mc:Choice>
        <mc:Fallback>
          <w:pict>
            <v:shape id="_x0000_s1233" type="#_x0000_t202" style="position:absolute;margin-left:124.40000000000001pt;margin-top:87.150000000000006pt;width:196.19999999999999pt;height:9.9000000000000004pt;z-index:-18874389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STEFAN ESSMANOWSKI</w:t>
                      <w:tab/>
                      <w:t>Ó3</w:t>
                    </w:r>
                  </w:p>
                </w:txbxContent>
              </v:textbox>
              <w10:wrap anchorx="page" anchory="page"/>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1579880</wp:posOffset>
              </wp:positionH>
              <wp:positionV relativeFrom="page">
                <wp:posOffset>1106805</wp:posOffset>
              </wp:positionV>
              <wp:extent cx="2491740" cy="125730"/>
              <wp:wrapNone/>
              <wp:docPr id="209" name="Shape 209"/>
              <a:graphic xmlns:a="http://schemas.openxmlformats.org/drawingml/2006/main">
                <a:graphicData uri="http://schemas.microsoft.com/office/word/2010/wordprocessingShape">
                  <wps:wsp>
                    <wps:cNvSpPr txBox="1"/>
                    <wps:spPr>
                      <a:xfrm>
                        <a:ext cx="2491740" cy="125730"/>
                      </a:xfrm>
                      <a:prstGeom prst="rect"/>
                      <a:noFill/>
                    </wps:spPr>
                    <wps:txbx>
                      <w:txbxContent>
                        <w:p>
                          <w:pPr>
                            <w:pStyle w:val="Style40"/>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STEFAN ESSMANOWSKI</w:t>
                            <w:tab/>
                            <w:t>Ó3</w:t>
                          </w:r>
                        </w:p>
                      </w:txbxContent>
                    </wps:txbx>
                    <wps:bodyPr lIns="0" tIns="0" rIns="0" bIns="0">
                      <a:spAutoFit/>
                    </wps:bodyPr>
                  </wps:wsp>
                </a:graphicData>
              </a:graphic>
            </wp:anchor>
          </w:drawing>
        </mc:Choice>
        <mc:Fallback>
          <w:pict>
            <v:shape id="_x0000_s1235" type="#_x0000_t202" style="position:absolute;margin-left:124.40000000000001pt;margin-top:87.150000000000006pt;width:196.19999999999999pt;height:9.9000000000000004pt;z-index:-18874389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STEFAN ESSMANOWSKI</w:t>
                      <w:tab/>
                      <w:t>Ó3</w:t>
                    </w:r>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1572895</wp:posOffset>
              </wp:positionH>
              <wp:positionV relativeFrom="page">
                <wp:posOffset>1136650</wp:posOffset>
              </wp:positionV>
              <wp:extent cx="2494280" cy="98425"/>
              <wp:wrapNone/>
              <wp:docPr id="211" name="Shape 211"/>
              <a:graphic xmlns:a="http://schemas.openxmlformats.org/drawingml/2006/main">
                <a:graphicData uri="http://schemas.microsoft.com/office/word/2010/wordprocessingShape">
                  <wps:wsp>
                    <wps:cNvSpPr txBox="1"/>
                    <wps:spPr>
                      <a:xfrm>
                        <a:ext cx="2494280" cy="98425"/>
                      </a:xfrm>
                      <a:prstGeom prst="rect"/>
                      <a:noFill/>
                    </wps:spPr>
                    <wps:txbx>
                      <w:txbxContent>
                        <w:p>
                          <w:pPr>
                            <w:pStyle w:val="Style40"/>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STEFAN ESSMANOWSKI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23.84999999999999pt;margin-top:89.5pt;width:196.40000000000001pt;height:7.75pt;z-index:-18874388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STEFAN ESSMANOWSKI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1293495</wp:posOffset>
              </wp:positionV>
              <wp:extent cx="2734310" cy="0"/>
              <wp:wrapNone/>
              <wp:docPr id="213" name="Shape 213"/>
              <a:graphic xmlns:a="http://schemas.openxmlformats.org/drawingml/2006/main">
                <a:graphicData uri="http://schemas.microsoft.com/office/word/2010/wordprocessingShape">
                  <wps:wsp>
                    <wps:cNvCnPr/>
                    <wps:spPr>
                      <a:xfrm>
                        <a:ext cx="2734310" cy="0"/>
                      </a:xfrm>
                      <a:prstGeom prst="straightConnector1"/>
                      <a:ln w="12700">
                        <a:solidFill/>
                      </a:ln>
                    </wps:spPr>
                    <wps:bodyPr/>
                  </wps:wsp>
                </a:graphicData>
              </a:graphic>
            </wp:anchor>
          </w:drawing>
        </mc:Choice>
        <mc:Fallback>
          <w:pict>
            <v:shape o:spt="32" o:oned="true" path="m,l21600,21600e" style="position:absolute;margin-left:40.350000000000001pt;margin-top:101.84999999999999pt;width:215.3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508635</wp:posOffset>
              </wp:positionH>
              <wp:positionV relativeFrom="page">
                <wp:posOffset>1125220</wp:posOffset>
              </wp:positionV>
              <wp:extent cx="2357120" cy="88900"/>
              <wp:wrapNone/>
              <wp:docPr id="214" name="Shape 214"/>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240" type="#_x0000_t202" style="position:absolute;margin-left:40.049999999999997pt;margin-top:88.599999999999994pt;width:185.59999999999999pt;height:7.pt;z-index:-18874388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508635</wp:posOffset>
              </wp:positionH>
              <wp:positionV relativeFrom="page">
                <wp:posOffset>1125220</wp:posOffset>
              </wp:positionV>
              <wp:extent cx="2357120" cy="88900"/>
              <wp:wrapNone/>
              <wp:docPr id="216" name="Shape 216"/>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242" type="#_x0000_t202" style="position:absolute;margin-left:40.049999999999997pt;margin-top:88.599999999999994pt;width:185.59999999999999pt;height:7.pt;z-index:-18874388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508635</wp:posOffset>
              </wp:positionH>
              <wp:positionV relativeFrom="page">
                <wp:posOffset>1125220</wp:posOffset>
              </wp:positionV>
              <wp:extent cx="2357120" cy="88900"/>
              <wp:wrapNone/>
              <wp:docPr id="218" name="Shape 218"/>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244" type="#_x0000_t202" style="position:absolute;margin-left:40.049999999999997pt;margin-top:88.599999999999994pt;width:185.59999999999999pt;height:7.pt;z-index:-18874388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1633855</wp:posOffset>
              </wp:positionH>
              <wp:positionV relativeFrom="page">
                <wp:posOffset>1144905</wp:posOffset>
              </wp:positionV>
              <wp:extent cx="2427605" cy="88900"/>
              <wp:wrapNone/>
              <wp:docPr id="220" name="Shape 220"/>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40"/>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MUZYCZNA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6" type="#_x0000_t202" style="position:absolute;margin-left:128.65000000000001pt;margin-top:90.150000000000006pt;width:191.15000000000001pt;height:7.pt;z-index:-18874388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3"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MUZYCZNA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1299845</wp:posOffset>
              </wp:positionV>
              <wp:extent cx="2331720" cy="0"/>
              <wp:wrapNone/>
              <wp:docPr id="222" name="Shape 222"/>
              <a:graphic xmlns:a="http://schemas.openxmlformats.org/drawingml/2006/main">
                <a:graphicData uri="http://schemas.microsoft.com/office/word/2010/wordprocessingShape">
                  <wps:wsp>
                    <wps:cNvCnPr/>
                    <wps:spPr>
                      <a:xfrm>
                        <a:ext cx="2331720" cy="0"/>
                      </a:xfrm>
                      <a:prstGeom prst="straightConnector1"/>
                      <a:ln w="12700">
                        <a:solidFill/>
                      </a:ln>
                    </wps:spPr>
                    <wps:bodyPr/>
                  </wps:wsp>
                </a:graphicData>
              </a:graphic>
            </wp:anchor>
          </w:drawing>
        </mc:Choice>
        <mc:Fallback>
          <w:pict>
            <v:shape o:spt="32" o:oned="true" path="m,l21600,21600e" style="position:absolute;margin-left:40.799999999999997pt;margin-top:102.34999999999999pt;width:183.59999999999999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495300</wp:posOffset>
              </wp:positionH>
              <wp:positionV relativeFrom="page">
                <wp:posOffset>1124585</wp:posOffset>
              </wp:positionV>
              <wp:extent cx="2359025" cy="93980"/>
              <wp:wrapNone/>
              <wp:docPr id="223" name="Shape 223"/>
              <a:graphic xmlns:a="http://schemas.openxmlformats.org/drawingml/2006/main">
                <a:graphicData uri="http://schemas.microsoft.com/office/word/2010/wordprocessingShape">
                  <wps:wsp>
                    <wps:cNvSpPr txBox="1"/>
                    <wps:spPr>
                      <a:xfrm>
                        <a:ext cx="2359025" cy="93980"/>
                      </a:xfrm>
                      <a:prstGeom prst="rect"/>
                      <a:noFill/>
                    </wps:spPr>
                    <wps:txbx>
                      <w:txbxContent>
                        <w:p>
                          <w:pPr>
                            <w:pStyle w:val="Style40"/>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ZAWADZKI</w:t>
                          </w:r>
                        </w:p>
                      </w:txbxContent>
                    </wps:txbx>
                    <wps:bodyPr lIns="0" tIns="0" rIns="0" bIns="0">
                      <a:spAutoFit/>
                    </wps:bodyPr>
                  </wps:wsp>
                </a:graphicData>
              </a:graphic>
            </wp:anchor>
          </w:drawing>
        </mc:Choice>
        <mc:Fallback>
          <w:pict>
            <v:shape id="_x0000_s1249" type="#_x0000_t202" style="position:absolute;margin-left:39.pt;margin-top:88.549999999999997pt;width:185.75pt;height:7.4000000000000004pt;z-index:-18874387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1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ZAWADZKI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1320800</wp:posOffset>
              </wp:positionV>
              <wp:extent cx="3568700" cy="0"/>
              <wp:wrapNone/>
              <wp:docPr id="225" name="Shape 22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549999999999997pt;margin-top:104.pt;width:28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1032510</wp:posOffset>
              </wp:positionH>
              <wp:positionV relativeFrom="page">
                <wp:posOffset>1143635</wp:posOffset>
              </wp:positionV>
              <wp:extent cx="3017520" cy="98425"/>
              <wp:wrapNone/>
              <wp:docPr id="226" name="Shape 226"/>
              <a:graphic xmlns:a="http://schemas.openxmlformats.org/drawingml/2006/main">
                <a:graphicData uri="http://schemas.microsoft.com/office/word/2010/wordprocessingShape">
                  <wps:wsp>
                    <wps:cNvSpPr txBox="1"/>
                    <wps:spPr>
                      <a:xfrm>
                        <a:ext cx="3017520" cy="98425"/>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DOROBEK KURSU SPRAW WSCHODNICH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2" type="#_x0000_t202" style="position:absolute;margin-left:81.299999999999997pt;margin-top:90.049999999999997pt;width:237.59999999999999pt;height:7.75pt;z-index:-18874387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DOROBEK KURSU SPRAW WSCHODNICH</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502285</wp:posOffset>
              </wp:positionH>
              <wp:positionV relativeFrom="page">
                <wp:posOffset>1140460</wp:posOffset>
              </wp:positionV>
              <wp:extent cx="2404745" cy="95885"/>
              <wp:wrapNone/>
              <wp:docPr id="228" name="Shape 228"/>
              <a:graphic xmlns:a="http://schemas.openxmlformats.org/drawingml/2006/main">
                <a:graphicData uri="http://schemas.microsoft.com/office/word/2010/wordprocessingShape">
                  <wps:wsp>
                    <wps:cNvSpPr txBox="1"/>
                    <wps:spPr>
                      <a:xfrm>
                        <a:ext cx="2404745" cy="95885"/>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WIESŁAW ŻYLIŃSKI</w:t>
                          </w:r>
                        </w:p>
                      </w:txbxContent>
                    </wps:txbx>
                    <wps:bodyPr lIns="0" tIns="0" rIns="0" bIns="0">
                      <a:spAutoFit/>
                    </wps:bodyPr>
                  </wps:wsp>
                </a:graphicData>
              </a:graphic>
            </wp:anchor>
          </w:drawing>
        </mc:Choice>
        <mc:Fallback>
          <w:pict>
            <v:shape id="_x0000_s1254" type="#_x0000_t202" style="position:absolute;margin-left:39.549999999999997pt;margin-top:89.799999999999997pt;width:189.34999999999999pt;height:7.5499999999999998pt;z-index:-18874387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WIESŁAW ŻYLIŃSKI</w:t>
                    </w:r>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1728470</wp:posOffset>
              </wp:positionH>
              <wp:positionV relativeFrom="page">
                <wp:posOffset>1078865</wp:posOffset>
              </wp:positionV>
              <wp:extent cx="2311400" cy="93980"/>
              <wp:wrapNone/>
              <wp:docPr id="230" name="Shape 230"/>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40"/>
                            <w:keepNext w:val="0"/>
                            <w:keepLines w:val="0"/>
                            <w:widowControl w:val="0"/>
                            <w:shd w:val="clear" w:color="auto" w:fill="auto"/>
                            <w:tabs>
                              <w:tab w:pos="364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LTSTA KATYŃSKA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36.09999999999999pt;margin-top:84.950000000000003pt;width:182.pt;height:7.4000000000000004pt;z-index:-18874387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4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LTSTA KATYŃSKA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491490</wp:posOffset>
              </wp:positionH>
              <wp:positionV relativeFrom="page">
                <wp:posOffset>1090295</wp:posOffset>
              </wp:positionV>
              <wp:extent cx="2366010" cy="91440"/>
              <wp:wrapNone/>
              <wp:docPr id="232" name="Shape 232"/>
              <a:graphic xmlns:a="http://schemas.openxmlformats.org/drawingml/2006/main">
                <a:graphicData uri="http://schemas.microsoft.com/office/word/2010/wordprocessingShape">
                  <wps:wsp>
                    <wps:cNvSpPr txBox="1"/>
                    <wps:spPr>
                      <a:xfrm>
                        <a:ext cx="2366010" cy="91440"/>
                      </a:xfrm>
                      <a:prstGeom prst="rect"/>
                      <a:noFill/>
                    </wps:spPr>
                    <wps:txbx>
                      <w:txbxContent>
                        <w:p>
                          <w:pPr>
                            <w:pStyle w:val="Style40"/>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LEBIEDZIEWSKI</w:t>
                          </w:r>
                        </w:p>
                      </w:txbxContent>
                    </wps:txbx>
                    <wps:bodyPr lIns="0" tIns="0" rIns="0" bIns="0">
                      <a:spAutoFit/>
                    </wps:bodyPr>
                  </wps:wsp>
                </a:graphicData>
              </a:graphic>
            </wp:anchor>
          </w:drawing>
        </mc:Choice>
        <mc:Fallback>
          <w:pict>
            <v:shape id="_x0000_s1258" type="#_x0000_t202" style="position:absolute;margin-left:38.700000000000003pt;margin-top:85.849999999999994pt;width:186.30000000000001pt;height:7.2000000000000002pt;z-index:-18874387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LEBIEDZIEWSKI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1283970</wp:posOffset>
              </wp:positionV>
              <wp:extent cx="3545840" cy="0"/>
              <wp:wrapNone/>
              <wp:docPr id="234" name="Shape 23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1.049999999999997pt;margin-top:101.09999999999999pt;width:279.19999999999999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481330</wp:posOffset>
              </wp:positionH>
              <wp:positionV relativeFrom="page">
                <wp:posOffset>1120140</wp:posOffset>
              </wp:positionV>
              <wp:extent cx="3568700" cy="95885"/>
              <wp:wrapNone/>
              <wp:docPr id="235" name="Shape 235"/>
              <a:graphic xmlns:a="http://schemas.openxmlformats.org/drawingml/2006/main">
                <a:graphicData uri="http://schemas.microsoft.com/office/word/2010/wordprocessingShape">
                  <wps:wsp>
                    <wps:cNvSpPr txBox="1"/>
                    <wps:spPr>
                      <a:xfrm>
                        <a:ext cx="3568700" cy="9588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KAMPANIA WRZEŚNIOWA W KRZYWYM ZWIERCIADLE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1" type="#_x0000_t202" style="position:absolute;margin-left:37.899999999999999pt;margin-top:88.200000000000003pt;width:281.pt;height:7.5499999999999998pt;z-index:-18874386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KAMPANIA WRZEŚNIOWA W KRZYWYM ZWIERCIADLE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1280795</wp:posOffset>
              </wp:positionV>
              <wp:extent cx="3538855" cy="0"/>
              <wp:wrapNone/>
              <wp:docPr id="237" name="Shape 23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350000000000001pt;margin-top:100.84999999999999pt;width:278.64999999999998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485140</wp:posOffset>
              </wp:positionH>
              <wp:positionV relativeFrom="page">
                <wp:posOffset>1099185</wp:posOffset>
              </wp:positionV>
              <wp:extent cx="2496185" cy="84455"/>
              <wp:wrapNone/>
              <wp:docPr id="238" name="Shape 238"/>
              <a:graphic xmlns:a="http://schemas.openxmlformats.org/drawingml/2006/main">
                <a:graphicData uri="http://schemas.microsoft.com/office/word/2010/wordprocessingShape">
                  <wps:wsp>
                    <wps:cNvSpPr txBox="1"/>
                    <wps:spPr>
                      <a:xfrm>
                        <a:ext cx="2496185" cy="84455"/>
                      </a:xfrm>
                      <a:prstGeom prst="rect"/>
                      <a:noFill/>
                    </wps:spPr>
                    <wps:txbx>
                      <w:txbxContent>
                        <w:p>
                          <w:pPr>
                            <w:pStyle w:val="Style40"/>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TADEUSZ WASILEWSKI</w:t>
                          </w:r>
                        </w:p>
                      </w:txbxContent>
                    </wps:txbx>
                    <wps:bodyPr lIns="0" tIns="0" rIns="0" bIns="0">
                      <a:spAutoFit/>
                    </wps:bodyPr>
                  </wps:wsp>
                </a:graphicData>
              </a:graphic>
            </wp:anchor>
          </w:drawing>
        </mc:Choice>
        <mc:Fallback>
          <w:pict>
            <v:shape id="_x0000_s1264" type="#_x0000_t202" style="position:absolute;margin-left:38.200000000000003pt;margin-top:86.549999999999997pt;width:196.55000000000001pt;height:6.6500000000000004pt;z-index:-18874386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31"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TADEUSZ WASILEWSKI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1243330</wp:posOffset>
              </wp:positionV>
              <wp:extent cx="3513455" cy="0"/>
              <wp:wrapNone/>
              <wp:docPr id="240" name="Shape 240"/>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149999999999999pt;margin-top:97.900000000000006pt;width:276.64999999999998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1737360</wp:posOffset>
              </wp:positionH>
              <wp:positionV relativeFrom="page">
                <wp:posOffset>1113155</wp:posOffset>
              </wp:positionV>
              <wp:extent cx="2317750" cy="91440"/>
              <wp:wrapNone/>
              <wp:docPr id="241" name="Shape 241"/>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40"/>
                            <w:keepNext w:val="0"/>
                            <w:keepLines w:val="0"/>
                            <w:widowControl w:val="0"/>
                            <w:shd w:val="clear" w:color="auto" w:fill="auto"/>
                            <w:tabs>
                              <w:tab w:pos="36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LISTA KATYŃSKA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36.80000000000001pt;margin-top:87.650000000000006pt;width:182.5pt;height:7.2000000000000002pt;z-index:-18874386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LISTA KATYŃSKA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1264920</wp:posOffset>
              </wp:positionV>
              <wp:extent cx="3323590" cy="0"/>
              <wp:wrapNone/>
              <wp:docPr id="243" name="Shape 243"/>
              <a:graphic xmlns:a="http://schemas.openxmlformats.org/drawingml/2006/main">
                <a:graphicData uri="http://schemas.microsoft.com/office/word/2010/wordprocessingShape">
                  <wps:wsp>
                    <wps:cNvCnPr/>
                    <wps:spPr>
                      <a:xfrm>
                        <a:ext cx="3323590" cy="0"/>
                      </a:xfrm>
                      <a:prstGeom prst="straightConnector1"/>
                      <a:ln w="12700">
                        <a:solidFill/>
                      </a:ln>
                    </wps:spPr>
                    <wps:bodyPr/>
                  </wps:wsp>
                </a:graphicData>
              </a:graphic>
            </wp:anchor>
          </w:drawing>
        </mc:Choice>
        <mc:Fallback>
          <w:pict>
            <v:shape o:spt="32" o:oned="true" path="m,l21600,21600e" style="position:absolute;margin-left:40.700000000000003pt;margin-top:99.599999999999994pt;width:261.69999999999999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1719580</wp:posOffset>
              </wp:positionH>
              <wp:positionV relativeFrom="page">
                <wp:posOffset>1139190</wp:posOffset>
              </wp:positionV>
              <wp:extent cx="2322830" cy="98425"/>
              <wp:wrapNone/>
              <wp:docPr id="20" name="Shape 20"/>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35.40000000000001pt;margin-top:89.700000000000003pt;width:182.90000000000001pt;height:7.75pt;z-index:-1887440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1146810</wp:posOffset>
              </wp:positionH>
              <wp:positionV relativeFrom="page">
                <wp:posOffset>1106170</wp:posOffset>
              </wp:positionV>
              <wp:extent cx="2889250" cy="88900"/>
              <wp:wrapNone/>
              <wp:docPr id="244" name="Shape 244"/>
              <a:graphic xmlns:a="http://schemas.openxmlformats.org/drawingml/2006/main">
                <a:graphicData uri="http://schemas.microsoft.com/office/word/2010/wordprocessingShape">
                  <wps:wsp>
                    <wps:cNvSpPr txBox="1"/>
                    <wps:spPr>
                      <a:xfrm>
                        <a:ext cx="2889250" cy="88900"/>
                      </a:xfrm>
                      <a:prstGeom prst="rect"/>
                      <a:noFill/>
                    </wps:spPr>
                    <wps:txbx>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90.299999999999997pt;margin-top:87.099999999999994pt;width:227.5pt;height:7.pt;z-index:-1887438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1146810</wp:posOffset>
              </wp:positionH>
              <wp:positionV relativeFrom="page">
                <wp:posOffset>1106170</wp:posOffset>
              </wp:positionV>
              <wp:extent cx="2889250" cy="88900"/>
              <wp:wrapNone/>
              <wp:docPr id="246" name="Shape 246"/>
              <a:graphic xmlns:a="http://schemas.openxmlformats.org/drawingml/2006/main">
                <a:graphicData uri="http://schemas.microsoft.com/office/word/2010/wordprocessingShape">
                  <wps:wsp>
                    <wps:cNvSpPr txBox="1"/>
                    <wps:spPr>
                      <a:xfrm>
                        <a:ext cx="2889250" cy="88900"/>
                      </a:xfrm>
                      <a:prstGeom prst="rect"/>
                      <a:noFill/>
                    </wps:spPr>
                    <wps:txbx>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72" type="#_x0000_t202" style="position:absolute;margin-left:90.299999999999997pt;margin-top:87.099999999999994pt;width:227.5pt;height:7.pt;z-index:-18874386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495300</wp:posOffset>
              </wp:positionH>
              <wp:positionV relativeFrom="page">
                <wp:posOffset>1106170</wp:posOffset>
              </wp:positionV>
              <wp:extent cx="2331720" cy="95885"/>
              <wp:wrapNone/>
              <wp:docPr id="248" name="Shape 248"/>
              <a:graphic xmlns:a="http://schemas.openxmlformats.org/drawingml/2006/main">
                <a:graphicData uri="http://schemas.microsoft.com/office/word/2010/wordprocessingShape">
                  <wps:wsp>
                    <wps:cNvSpPr txBox="1"/>
                    <wps:spPr>
                      <a:xfrm>
                        <a:ext cx="2331720" cy="95885"/>
                      </a:xfrm>
                      <a:prstGeom prst="rect"/>
                      <a:noFill/>
                    </wps:spPr>
                    <wps:txbx>
                      <w:txbxContent>
                        <w:p>
                          <w:pPr>
                            <w:pStyle w:val="Style40"/>
                            <w:keepNext w:val="0"/>
                            <w:keepLines w:val="0"/>
                            <w:widowControl w:val="0"/>
                            <w:shd w:val="clear" w:color="auto" w:fill="auto"/>
                            <w:tabs>
                              <w:tab w:pos="3672"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WRAGA</w:t>
                          </w:r>
                        </w:p>
                      </w:txbxContent>
                    </wps:txbx>
                    <wps:bodyPr lIns="0" tIns="0" rIns="0" bIns="0">
                      <a:spAutoFit/>
                    </wps:bodyPr>
                  </wps:wsp>
                </a:graphicData>
              </a:graphic>
            </wp:anchor>
          </w:drawing>
        </mc:Choice>
        <mc:Fallback>
          <w:pict>
            <v:shape id="_x0000_s1274" type="#_x0000_t202" style="position:absolute;margin-left:39.pt;margin-top:87.099999999999994pt;width:183.59999999999999pt;height:7.5499999999999998pt;z-index:-18874385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72"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WRAGA</w:t>
                    </w:r>
                  </w:p>
                </w:txbxContent>
              </v:textbox>
              <w10:wrap anchorx="page" anchory="page"/>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489585</wp:posOffset>
              </wp:positionH>
              <wp:positionV relativeFrom="page">
                <wp:posOffset>1108710</wp:posOffset>
              </wp:positionV>
              <wp:extent cx="2334260" cy="93980"/>
              <wp:wrapNone/>
              <wp:docPr id="250" name="Shape 250"/>
              <a:graphic xmlns:a="http://schemas.openxmlformats.org/drawingml/2006/main">
                <a:graphicData uri="http://schemas.microsoft.com/office/word/2010/wordprocessingShape">
                  <wps:wsp>
                    <wps:cNvSpPr txBox="1"/>
                    <wps:spPr>
                      <a:xfrm>
                        <a:ext cx="2334260" cy="93980"/>
                      </a:xfrm>
                      <a:prstGeom prst="rect"/>
                      <a:noFill/>
                    </wps:spPr>
                    <wps:txbx>
                      <w:txbxContent>
                        <w:p>
                          <w:pPr>
                            <w:pStyle w:val="Style40"/>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WRACA</w:t>
                          </w:r>
                        </w:p>
                      </w:txbxContent>
                    </wps:txbx>
                    <wps:bodyPr lIns="0" tIns="0" rIns="0" bIns="0">
                      <a:spAutoFit/>
                    </wps:bodyPr>
                  </wps:wsp>
                </a:graphicData>
              </a:graphic>
            </wp:anchor>
          </w:drawing>
        </mc:Choice>
        <mc:Fallback>
          <w:pict>
            <v:shape id="_x0000_s1276" type="#_x0000_t202" style="position:absolute;margin-left:38.549999999999997pt;margin-top:87.299999999999997pt;width:183.80000000000001pt;height:7.4000000000000004pt;z-index:-1887438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WRACA</w:t>
                    </w:r>
                  </w:p>
                </w:txbxContent>
              </v:textbox>
              <w10:wrap anchorx="page" anchory="page"/>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489585</wp:posOffset>
              </wp:positionH>
              <wp:positionV relativeFrom="page">
                <wp:posOffset>1108710</wp:posOffset>
              </wp:positionV>
              <wp:extent cx="2334260" cy="93980"/>
              <wp:wrapNone/>
              <wp:docPr id="252" name="Shape 252"/>
              <a:graphic xmlns:a="http://schemas.openxmlformats.org/drawingml/2006/main">
                <a:graphicData uri="http://schemas.microsoft.com/office/word/2010/wordprocessingShape">
                  <wps:wsp>
                    <wps:cNvSpPr txBox="1"/>
                    <wps:spPr>
                      <a:xfrm>
                        <a:ext cx="2334260" cy="93980"/>
                      </a:xfrm>
                      <a:prstGeom prst="rect"/>
                      <a:noFill/>
                    </wps:spPr>
                    <wps:txbx>
                      <w:txbxContent>
                        <w:p>
                          <w:pPr>
                            <w:pStyle w:val="Style40"/>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WRACA</w:t>
                          </w:r>
                        </w:p>
                      </w:txbxContent>
                    </wps:txbx>
                    <wps:bodyPr lIns="0" tIns="0" rIns="0" bIns="0">
                      <a:spAutoFit/>
                    </wps:bodyPr>
                  </wps:wsp>
                </a:graphicData>
              </a:graphic>
            </wp:anchor>
          </w:drawing>
        </mc:Choice>
        <mc:Fallback>
          <w:pict>
            <v:shape id="_x0000_s1278" type="#_x0000_t202" style="position:absolute;margin-left:38.549999999999997pt;margin-top:87.299999999999997pt;width:183.80000000000001pt;height:7.4000000000000004pt;z-index:-1887438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76"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RYSZARD WRACA</w:t>
                    </w:r>
                  </w:p>
                </w:txbxContent>
              </v:textbox>
              <w10:wrap anchorx="page" anchory="page"/>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1146810</wp:posOffset>
              </wp:positionH>
              <wp:positionV relativeFrom="page">
                <wp:posOffset>1106170</wp:posOffset>
              </wp:positionV>
              <wp:extent cx="2889250" cy="88900"/>
              <wp:wrapNone/>
              <wp:docPr id="254" name="Shape 254"/>
              <a:graphic xmlns:a="http://schemas.openxmlformats.org/drawingml/2006/main">
                <a:graphicData uri="http://schemas.microsoft.com/office/word/2010/wordprocessingShape">
                  <wps:wsp>
                    <wps:cNvSpPr txBox="1"/>
                    <wps:spPr>
                      <a:xfrm>
                        <a:ext cx="2889250" cy="88900"/>
                      </a:xfrm>
                      <a:prstGeom prst="rect"/>
                      <a:noFill/>
                    </wps:spPr>
                    <wps:txbx>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90.299999999999997pt;margin-top:87.099999999999994pt;width:227.5pt;height:7.pt;z-index:-1887438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1146810</wp:posOffset>
              </wp:positionH>
              <wp:positionV relativeFrom="page">
                <wp:posOffset>1106170</wp:posOffset>
              </wp:positionV>
              <wp:extent cx="2889250" cy="88900"/>
              <wp:wrapNone/>
              <wp:docPr id="256" name="Shape 256"/>
              <a:graphic xmlns:a="http://schemas.openxmlformats.org/drawingml/2006/main">
                <a:graphicData uri="http://schemas.microsoft.com/office/word/2010/wordprocessingShape">
                  <wps:wsp>
                    <wps:cNvSpPr txBox="1"/>
                    <wps:spPr>
                      <a:xfrm>
                        <a:ext cx="2889250" cy="88900"/>
                      </a:xfrm>
                      <a:prstGeom prst="rect"/>
                      <a:noFill/>
                    </wps:spPr>
                    <wps:txbx>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90.299999999999997pt;margin-top:87.099999999999994pt;width:227.5pt;height:7.pt;z-index:-1887438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1146810</wp:posOffset>
              </wp:positionH>
              <wp:positionV relativeFrom="page">
                <wp:posOffset>1106170</wp:posOffset>
              </wp:positionV>
              <wp:extent cx="2889250" cy="88900"/>
              <wp:wrapNone/>
              <wp:docPr id="258" name="Shape 258"/>
              <a:graphic xmlns:a="http://schemas.openxmlformats.org/drawingml/2006/main">
                <a:graphicData uri="http://schemas.microsoft.com/office/word/2010/wordprocessingShape">
                  <wps:wsp>
                    <wps:cNvSpPr txBox="1"/>
                    <wps:spPr>
                      <a:xfrm>
                        <a:ext cx="2889250" cy="88900"/>
                      </a:xfrm>
                      <a:prstGeom prst="rect"/>
                      <a:noFill/>
                    </wps:spPr>
                    <wps:txbx>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84" type="#_x0000_t202" style="position:absolute;margin-left:90.299999999999997pt;margin-top:87.099999999999994pt;width:227.5pt;height:7.pt;z-index:-1887438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50"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SUBIEKTYWNYM OBIEKTYWIZMIE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504190</wp:posOffset>
              </wp:positionH>
              <wp:positionV relativeFrom="page">
                <wp:posOffset>1108710</wp:posOffset>
              </wp:positionV>
              <wp:extent cx="2327275" cy="86995"/>
              <wp:wrapNone/>
              <wp:docPr id="260" name="Shape 260"/>
              <a:graphic xmlns:a="http://schemas.openxmlformats.org/drawingml/2006/main">
                <a:graphicData uri="http://schemas.microsoft.com/office/word/2010/wordprocessingShape">
                  <wps:wsp>
                    <wps:cNvSpPr txBox="1"/>
                    <wps:spPr>
                      <a:xfrm>
                        <a:ext cx="2327275" cy="8699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RYSZARD WRAGA</w:t>
                          </w:r>
                        </w:p>
                      </w:txbxContent>
                    </wps:txbx>
                    <wps:bodyPr lIns="0" tIns="0" rIns="0" bIns="0">
                      <a:spAutoFit/>
                    </wps:bodyPr>
                  </wps:wsp>
                </a:graphicData>
              </a:graphic>
            </wp:anchor>
          </w:drawing>
        </mc:Choice>
        <mc:Fallback>
          <w:pict>
            <v:shape id="_x0000_s1286" type="#_x0000_t202" style="position:absolute;margin-left:39.700000000000003pt;margin-top:87.299999999999997pt;width:183.25pt;height:6.8499999999999996pt;z-index:-1887438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RYSZARD WRAGA</w:t>
                    </w:r>
                  </w:p>
                </w:txbxContent>
              </v:textbox>
              <w10:wrap anchorx="page" anchory="page"/>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489585</wp:posOffset>
              </wp:positionH>
              <wp:positionV relativeFrom="page">
                <wp:posOffset>1087755</wp:posOffset>
              </wp:positionV>
              <wp:extent cx="2468880" cy="84455"/>
              <wp:wrapNone/>
              <wp:docPr id="262" name="Shape 262"/>
              <a:graphic xmlns:a="http://schemas.openxmlformats.org/drawingml/2006/main">
                <a:graphicData uri="http://schemas.microsoft.com/office/word/2010/wordprocessingShape">
                  <wps:wsp>
                    <wps:cNvSpPr txBox="1"/>
                    <wps:spPr>
                      <a:xfrm>
                        <a:ext cx="2468880" cy="84455"/>
                      </a:xfrm>
                      <a:prstGeom prst="rect"/>
                      <a:noFill/>
                    </wps:spPr>
                    <wps:txbx>
                      <w:txbxContent>
                        <w:p>
                          <w:pPr>
                            <w:pStyle w:val="Style40"/>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KAZIMIERZ ZAMORSKI</w:t>
                          </w:r>
                        </w:p>
                      </w:txbxContent>
                    </wps:txbx>
                    <wps:bodyPr lIns="0" tIns="0" rIns="0" bIns="0">
                      <a:spAutoFit/>
                    </wps:bodyPr>
                  </wps:wsp>
                </a:graphicData>
              </a:graphic>
            </wp:anchor>
          </w:drawing>
        </mc:Choice>
        <mc:Fallback>
          <w:pict>
            <v:shape id="_x0000_s1288" type="#_x0000_t202" style="position:absolute;margin-left:38.549999999999997pt;margin-top:85.650000000000006pt;width:194.40000000000001pt;height:6.6500000000000004pt;z-index:-1887438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KAZIMIERZ ZAMORSKI</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508635</wp:posOffset>
              </wp:positionH>
              <wp:positionV relativeFrom="page">
                <wp:posOffset>1111885</wp:posOffset>
              </wp:positionV>
              <wp:extent cx="2327275" cy="121285"/>
              <wp:wrapNone/>
              <wp:docPr id="22" name="Shape 22"/>
              <a:graphic xmlns:a="http://schemas.openxmlformats.org/drawingml/2006/main">
                <a:graphicData uri="http://schemas.microsoft.com/office/word/2010/wordprocessingShape">
                  <wps:wsp>
                    <wps:cNvSpPr txBox="1"/>
                    <wps:spPr>
                      <a:xfrm>
                        <a:ext cx="2327275" cy="12128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48" type="#_x0000_t202" style="position:absolute;margin-left:40.049999999999997pt;margin-top:87.549999999999997pt;width:183.25pt;height:9.5500000000000007pt;z-index:-1887440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489585</wp:posOffset>
              </wp:positionH>
              <wp:positionV relativeFrom="page">
                <wp:posOffset>1087755</wp:posOffset>
              </wp:positionV>
              <wp:extent cx="2468880" cy="84455"/>
              <wp:wrapNone/>
              <wp:docPr id="264" name="Shape 264"/>
              <a:graphic xmlns:a="http://schemas.openxmlformats.org/drawingml/2006/main">
                <a:graphicData uri="http://schemas.microsoft.com/office/word/2010/wordprocessingShape">
                  <wps:wsp>
                    <wps:cNvSpPr txBox="1"/>
                    <wps:spPr>
                      <a:xfrm>
                        <a:ext cx="2468880" cy="84455"/>
                      </a:xfrm>
                      <a:prstGeom prst="rect"/>
                      <a:noFill/>
                    </wps:spPr>
                    <wps:txbx>
                      <w:txbxContent>
                        <w:p>
                          <w:pPr>
                            <w:pStyle w:val="Style40"/>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KAZIMIERZ ZAMORSKI</w:t>
                          </w:r>
                        </w:p>
                      </w:txbxContent>
                    </wps:txbx>
                    <wps:bodyPr lIns="0" tIns="0" rIns="0" bIns="0">
                      <a:spAutoFit/>
                    </wps:bodyPr>
                  </wps:wsp>
                </a:graphicData>
              </a:graphic>
            </wp:anchor>
          </w:drawing>
        </mc:Choice>
        <mc:Fallback>
          <w:pict>
            <v:shape id="_x0000_s1290" type="#_x0000_t202" style="position:absolute;margin-left:38.549999999999997pt;margin-top:85.650000000000006pt;width:194.40000000000001pt;height:6.6500000000000004pt;z-index:-1887438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KAZIMIERZ ZAMORSKI</w:t>
                    </w:r>
                  </w:p>
                </w:txbxContent>
              </v:textbox>
              <w10:wrap anchorx="page" anchory="page"/>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1647190</wp:posOffset>
              </wp:positionH>
              <wp:positionV relativeFrom="page">
                <wp:posOffset>1067435</wp:posOffset>
              </wp:positionV>
              <wp:extent cx="2400300" cy="116840"/>
              <wp:wrapNone/>
              <wp:docPr id="266" name="Shape 266"/>
              <a:graphic xmlns:a="http://schemas.openxmlformats.org/drawingml/2006/main">
                <a:graphicData uri="http://schemas.microsoft.com/office/word/2010/wordprocessingShape">
                  <wps:wsp>
                    <wps:cNvSpPr txBox="1"/>
                    <wps:spPr>
                      <a:xfrm>
                        <a:ext cx="2400300" cy="116840"/>
                      </a:xfrm>
                      <a:prstGeom prst="rect"/>
                      <a:noFill/>
                    </wps:spPr>
                    <wps:txbx>
                      <w:txbxContent>
                        <w:p>
                          <w:pPr>
                            <w:pStyle w:val="Style4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2" type="#_x0000_t202" style="position:absolute;margin-left:129.69999999999999pt;margin-top:84.049999999999997pt;width:189.pt;height:9.1999999999999993pt;z-index:-1887438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1632585</wp:posOffset>
              </wp:positionH>
              <wp:positionV relativeFrom="page">
                <wp:posOffset>466090</wp:posOffset>
              </wp:positionV>
              <wp:extent cx="2404745" cy="107315"/>
              <wp:wrapNone/>
              <wp:docPr id="268" name="Shape 268"/>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t>237</w:t>
                          </w:r>
                        </w:p>
                      </w:txbxContent>
                    </wps:txbx>
                    <wps:bodyPr lIns="0" tIns="0" rIns="0" bIns="0">
                      <a:spAutoFit/>
                    </wps:bodyPr>
                  </wps:wsp>
                </a:graphicData>
              </a:graphic>
            </wp:anchor>
          </w:drawing>
        </mc:Choice>
        <mc:Fallback>
          <w:pict>
            <v:shape id="_x0000_s1294" type="#_x0000_t202" style="position:absolute;margin-left:128.55000000000001pt;margin-top:36.700000000000003pt;width:189.34999999999999pt;height:8.4499999999999993pt;z-index:-1887438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t>237</w:t>
                    </w:r>
                  </w:p>
                </w:txbxContent>
              </v:textbox>
              <w10:wrap anchorx="page" anchory="page"/>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1632585</wp:posOffset>
              </wp:positionH>
              <wp:positionV relativeFrom="page">
                <wp:posOffset>466090</wp:posOffset>
              </wp:positionV>
              <wp:extent cx="2404745" cy="107315"/>
              <wp:wrapNone/>
              <wp:docPr id="270" name="Shape 270"/>
              <a:graphic xmlns:a="http://schemas.openxmlformats.org/drawingml/2006/main">
                <a:graphicData uri="http://schemas.microsoft.com/office/word/2010/wordprocessingShape">
                  <wps:wsp>
                    <wps:cNvSpPr txBox="1"/>
                    <wps:spPr>
                      <a:xfrm>
                        <a:ext cx="2404745" cy="107315"/>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t>237</w:t>
                          </w:r>
                        </w:p>
                      </w:txbxContent>
                    </wps:txbx>
                    <wps:bodyPr lIns="0" tIns="0" rIns="0" bIns="0">
                      <a:spAutoFit/>
                    </wps:bodyPr>
                  </wps:wsp>
                </a:graphicData>
              </a:graphic>
            </wp:anchor>
          </w:drawing>
        </mc:Choice>
        <mc:Fallback>
          <w:pict>
            <v:shape id="_x0000_s1296" type="#_x0000_t202" style="position:absolute;margin-left:128.55000000000001pt;margin-top:36.700000000000003pt;width:189.34999999999999pt;height:8.4499999999999993pt;z-index:-1887438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KSIĄŻKA O KOŁYMIE</w:t>
                      <w:tab/>
                      <w:t>237</w:t>
                    </w:r>
                  </w:p>
                </w:txbxContent>
              </v:textbox>
              <w10:wrap anchorx="page" anchory="page"/>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1672590</wp:posOffset>
              </wp:positionH>
              <wp:positionV relativeFrom="page">
                <wp:posOffset>1069975</wp:posOffset>
              </wp:positionV>
              <wp:extent cx="2388870" cy="98425"/>
              <wp:wrapNone/>
              <wp:docPr id="272" name="Shape 272"/>
              <a:graphic xmlns:a="http://schemas.openxmlformats.org/drawingml/2006/main">
                <a:graphicData uri="http://schemas.microsoft.com/office/word/2010/wordprocessingShape">
                  <wps:wsp>
                    <wps:cNvSpPr txBox="1"/>
                    <wps:spPr>
                      <a:xfrm>
                        <a:ext cx="2388870" cy="98425"/>
                      </a:xfrm>
                      <a:prstGeom prst="rect"/>
                      <a:noFill/>
                    </wps:spPr>
                    <wps:txbx>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131.69999999999999pt;margin-top:84.25pt;width:188.09999999999999pt;height:7.75pt;z-index:-1887438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1672590</wp:posOffset>
              </wp:positionH>
              <wp:positionV relativeFrom="page">
                <wp:posOffset>1069975</wp:posOffset>
              </wp:positionV>
              <wp:extent cx="2388870" cy="98425"/>
              <wp:wrapNone/>
              <wp:docPr id="274" name="Shape 274"/>
              <a:graphic xmlns:a="http://schemas.openxmlformats.org/drawingml/2006/main">
                <a:graphicData uri="http://schemas.microsoft.com/office/word/2010/wordprocessingShape">
                  <wps:wsp>
                    <wps:cNvSpPr txBox="1"/>
                    <wps:spPr>
                      <a:xfrm>
                        <a:ext cx="2388870" cy="98425"/>
                      </a:xfrm>
                      <a:prstGeom prst="rect"/>
                      <a:noFill/>
                    </wps:spPr>
                    <wps:txbx>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31.69999999999999pt;margin-top:84.25pt;width:188.09999999999999pt;height:7.75pt;z-index:-1887438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6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LISTY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501015</wp:posOffset>
              </wp:positionH>
              <wp:positionV relativeFrom="page">
                <wp:posOffset>1108710</wp:posOffset>
              </wp:positionV>
              <wp:extent cx="2317750" cy="91440"/>
              <wp:wrapNone/>
              <wp:docPr id="276" name="Shape 276"/>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40"/>
                            <w:keepNext w:val="0"/>
                            <w:keepLines w:val="0"/>
                            <w:widowControl w:val="0"/>
                            <w:shd w:val="clear" w:color="auto" w:fill="auto"/>
                            <w:tabs>
                              <w:tab w:pos="365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 xml:space="preserve">TEKI </w:t>
                          </w:r>
                          <w:r>
                            <w:rPr>
                              <w:rFonts w:ascii="Arial" w:eastAsia="Arial" w:hAnsi="Arial" w:cs="Arial"/>
                              <w:color w:val="000000"/>
                              <w:spacing w:val="0"/>
                              <w:w w:val="100"/>
                              <w:position w:val="0"/>
                              <w:sz w:val="16"/>
                              <w:szCs w:val="16"/>
                              <w:shd w:val="clear" w:color="auto" w:fill="auto"/>
                              <w:lang w:val="fr-FR" w:eastAsia="fr-FR" w:bidi="fr-FR"/>
                            </w:rPr>
                            <w:t>BEYRUCKIE</w:t>
                          </w:r>
                        </w:p>
                      </w:txbxContent>
                    </wps:txbx>
                    <wps:bodyPr lIns="0" tIns="0" rIns="0" bIns="0">
                      <a:spAutoFit/>
                    </wps:bodyPr>
                  </wps:wsp>
                </a:graphicData>
              </a:graphic>
            </wp:anchor>
          </w:drawing>
        </mc:Choice>
        <mc:Fallback>
          <w:pict>
            <v:shape id="_x0000_s1302" type="#_x0000_t202" style="position:absolute;margin-left:39.450000000000003pt;margin-top:87.299999999999997pt;width:182.5pt;height:7.2000000000000002pt;z-index:-1887438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0"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 xml:space="preserve">TEKI </w:t>
                    </w:r>
                    <w:r>
                      <w:rPr>
                        <w:rFonts w:ascii="Arial" w:eastAsia="Arial" w:hAnsi="Arial" w:cs="Arial"/>
                        <w:color w:val="000000"/>
                        <w:spacing w:val="0"/>
                        <w:w w:val="100"/>
                        <w:position w:val="0"/>
                        <w:sz w:val="16"/>
                        <w:szCs w:val="16"/>
                        <w:shd w:val="clear" w:color="auto" w:fill="auto"/>
                        <w:lang w:val="fr-FR" w:eastAsia="fr-FR" w:bidi="fr-FR"/>
                      </w:rPr>
                      <w:t>BEYRUCKIE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1250315</wp:posOffset>
              </wp:positionV>
              <wp:extent cx="3566160" cy="0"/>
              <wp:wrapNone/>
              <wp:docPr id="278" name="Shape 27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350000000000001pt;margin-top:98.450000000000003pt;width:280.80000000000001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478155</wp:posOffset>
              </wp:positionH>
              <wp:positionV relativeFrom="page">
                <wp:posOffset>1123315</wp:posOffset>
              </wp:positionV>
              <wp:extent cx="2404745" cy="86995"/>
              <wp:wrapNone/>
              <wp:docPr id="279" name="Shape 279"/>
              <a:graphic xmlns:a="http://schemas.openxmlformats.org/drawingml/2006/main">
                <a:graphicData uri="http://schemas.microsoft.com/office/word/2010/wordprocessingShape">
                  <wps:wsp>
                    <wps:cNvSpPr txBox="1"/>
                    <wps:spPr>
                      <a:xfrm>
                        <a:ext cx="2404745" cy="86995"/>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05" type="#_x0000_t202" style="position:absolute;margin-left:37.649999999999999pt;margin-top:88.450000000000003pt;width:189.34999999999999pt;height:6.8499999999999996pt;z-index:-1887438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478155</wp:posOffset>
              </wp:positionH>
              <wp:positionV relativeFrom="page">
                <wp:posOffset>1123315</wp:posOffset>
              </wp:positionV>
              <wp:extent cx="2404745" cy="86995"/>
              <wp:wrapNone/>
              <wp:docPr id="284" name="Shape 284"/>
              <a:graphic xmlns:a="http://schemas.openxmlformats.org/drawingml/2006/main">
                <a:graphicData uri="http://schemas.microsoft.com/office/word/2010/wordprocessingShape">
                  <wps:wsp>
                    <wps:cNvSpPr txBox="1"/>
                    <wps:spPr>
                      <a:xfrm>
                        <a:ext cx="2404745" cy="86995"/>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10" type="#_x0000_t202" style="position:absolute;margin-left:37.649999999999999pt;margin-top:88.450000000000003pt;width:189.34999999999999pt;height:6.8499999999999996pt;z-index:-1887438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1746885</wp:posOffset>
              </wp:positionH>
              <wp:positionV relativeFrom="page">
                <wp:posOffset>1113790</wp:posOffset>
              </wp:positionV>
              <wp:extent cx="2322830" cy="86995"/>
              <wp:wrapNone/>
              <wp:docPr id="24" name="Shape 24"/>
              <a:graphic xmlns:a="http://schemas.openxmlformats.org/drawingml/2006/main">
                <a:graphicData uri="http://schemas.microsoft.com/office/word/2010/wordprocessingShape">
                  <wps:wsp>
                    <wps:cNvSpPr txBox="1"/>
                    <wps:spPr>
                      <a:xfrm>
                        <a:ext cx="2322830" cy="8699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0" type="#_x0000_t202" style="position:absolute;margin-left:137.55000000000001pt;margin-top:87.700000000000003pt;width:182.90000000000001pt;height:6.8499999999999996pt;z-index:-1887440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1281430</wp:posOffset>
              </wp:positionV>
              <wp:extent cx="3268980" cy="0"/>
              <wp:wrapNone/>
              <wp:docPr id="26" name="Shape 26"/>
              <a:graphic xmlns:a="http://schemas.openxmlformats.org/drawingml/2006/main">
                <a:graphicData uri="http://schemas.microsoft.com/office/word/2010/wordprocessingShape">
                  <wps:wsp>
                    <wps:cNvCnPr/>
                    <wps:spPr>
                      <a:xfrm>
                        <a:ext cx="3268980" cy="0"/>
                      </a:xfrm>
                      <a:prstGeom prst="straightConnector1"/>
                      <a:ln w="12700">
                        <a:solidFill/>
                      </a:ln>
                    </wps:spPr>
                    <wps:bodyPr/>
                  </wps:wsp>
                </a:graphicData>
              </a:graphic>
            </wp:anchor>
          </w:drawing>
        </mc:Choice>
        <mc:Fallback>
          <w:pict>
            <v:shape o:spt="32" o:oned="true" path="m,l21600,21600e" style="position:absolute;margin-left:40.899999999999999pt;margin-top:100.90000000000001pt;width:257.39999999999998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508635</wp:posOffset>
              </wp:positionH>
              <wp:positionV relativeFrom="page">
                <wp:posOffset>1111885</wp:posOffset>
              </wp:positionV>
              <wp:extent cx="2327275" cy="121285"/>
              <wp:wrapNone/>
              <wp:docPr id="27" name="Shape 27"/>
              <a:graphic xmlns:a="http://schemas.openxmlformats.org/drawingml/2006/main">
                <a:graphicData uri="http://schemas.microsoft.com/office/word/2010/wordprocessingShape">
                  <wps:wsp>
                    <wps:cNvSpPr txBox="1"/>
                    <wps:spPr>
                      <a:xfrm>
                        <a:ext cx="2327275" cy="12128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53" type="#_x0000_t202" style="position:absolute;margin-left:40.049999999999997pt;margin-top:87.549999999999997pt;width:183.25pt;height:9.5500000000000007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1729740</wp:posOffset>
              </wp:positionH>
              <wp:positionV relativeFrom="page">
                <wp:posOffset>1125220</wp:posOffset>
              </wp:positionV>
              <wp:extent cx="2322830" cy="95885"/>
              <wp:wrapNone/>
              <wp:docPr id="29" name="Shape 29"/>
              <a:graphic xmlns:a="http://schemas.openxmlformats.org/drawingml/2006/main">
                <a:graphicData uri="http://schemas.microsoft.com/office/word/2010/wordprocessingShape">
                  <wps:wsp>
                    <wps:cNvSpPr txBox="1"/>
                    <wps:spPr>
                      <a:xfrm>
                        <a:ext cx="2322830" cy="9588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WALKA O ŚWIAT </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136.19999999999999pt;margin-top:88.599999999999994pt;width:182.90000000000001pt;height:7.5499999999999998pt;z-index:-1887440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WALKA O ŚWIAT </w:t>
                    </w:r>
                    <w:r>
                      <w:rPr>
                        <w:color w:val="000000"/>
                        <w:spacing w:val="0"/>
                        <w:w w:val="100"/>
                        <w:position w:val="0"/>
                        <w:shd w:val="clear" w:color="auto" w:fill="auto"/>
                        <w:lang w:val="pl-PL" w:eastAsia="pl-PL" w:bidi="pl-PL"/>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1746885</wp:posOffset>
              </wp:positionH>
              <wp:positionV relativeFrom="page">
                <wp:posOffset>1113790</wp:posOffset>
              </wp:positionV>
              <wp:extent cx="2322830" cy="86995"/>
              <wp:wrapNone/>
              <wp:docPr id="31" name="Shape 31"/>
              <a:graphic xmlns:a="http://schemas.openxmlformats.org/drawingml/2006/main">
                <a:graphicData uri="http://schemas.microsoft.com/office/word/2010/wordprocessingShape">
                  <wps:wsp>
                    <wps:cNvSpPr txBox="1"/>
                    <wps:spPr>
                      <a:xfrm>
                        <a:ext cx="2322830" cy="8699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37.55000000000001pt;margin-top:87.700000000000003pt;width:182.90000000000001pt;height:6.8499999999999996pt;z-index:-1887440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1281430</wp:posOffset>
              </wp:positionV>
              <wp:extent cx="3268980" cy="0"/>
              <wp:wrapNone/>
              <wp:docPr id="33" name="Shape 33"/>
              <a:graphic xmlns:a="http://schemas.openxmlformats.org/drawingml/2006/main">
                <a:graphicData uri="http://schemas.microsoft.com/office/word/2010/wordprocessingShape">
                  <wps:wsp>
                    <wps:cNvCnPr/>
                    <wps:spPr>
                      <a:xfrm>
                        <a:ext cx="3268980" cy="0"/>
                      </a:xfrm>
                      <a:prstGeom prst="straightConnector1"/>
                      <a:ln w="12700">
                        <a:solidFill/>
                      </a:ln>
                    </wps:spPr>
                    <wps:bodyPr/>
                  </wps:wsp>
                </a:graphicData>
              </a:graphic>
            </wp:anchor>
          </w:drawing>
        </mc:Choice>
        <mc:Fallback>
          <w:pict>
            <v:shape o:spt="32" o:oned="true" path="m,l21600,21600e" style="position:absolute;margin-left:40.899999999999999pt;margin-top:100.90000000000001pt;width:257.3999999999999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508635</wp:posOffset>
              </wp:positionH>
              <wp:positionV relativeFrom="page">
                <wp:posOffset>1111885</wp:posOffset>
              </wp:positionV>
              <wp:extent cx="2327275" cy="121285"/>
              <wp:wrapNone/>
              <wp:docPr id="34" name="Shape 34"/>
              <a:graphic xmlns:a="http://schemas.openxmlformats.org/drawingml/2006/main">
                <a:graphicData uri="http://schemas.microsoft.com/office/word/2010/wordprocessingShape">
                  <wps:wsp>
                    <wps:cNvSpPr txBox="1"/>
                    <wps:spPr>
                      <a:xfrm>
                        <a:ext cx="2327275" cy="12128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60" type="#_x0000_t202" style="position:absolute;margin-left:40.049999999999997pt;margin-top:87.549999999999997pt;width:183.25pt;height:9.5500000000000007pt;z-index:-1887440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497840</wp:posOffset>
              </wp:positionH>
              <wp:positionV relativeFrom="page">
                <wp:posOffset>1136650</wp:posOffset>
              </wp:positionV>
              <wp:extent cx="2544445" cy="98425"/>
              <wp:wrapNone/>
              <wp:docPr id="3" name="Shape 3"/>
              <a:graphic xmlns:a="http://schemas.openxmlformats.org/drawingml/2006/main">
                <a:graphicData uri="http://schemas.microsoft.com/office/word/2010/wordprocessingShape">
                  <wps:wsp>
                    <wps:cNvSpPr txBox="1"/>
                    <wps:spPr>
                      <a:xfrm>
                        <a:ext cx="2544445" cy="98425"/>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29" type="#_x0000_t202" style="position:absolute;margin-left:39.200000000000003pt;margin-top:89.5pt;width:200.34999999999999pt;height:7.75pt;z-index:-18874406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502285</wp:posOffset>
              </wp:positionH>
              <wp:positionV relativeFrom="page">
                <wp:posOffset>1120775</wp:posOffset>
              </wp:positionV>
              <wp:extent cx="2327275" cy="98425"/>
              <wp:wrapNone/>
              <wp:docPr id="36" name="Shape 36"/>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62" type="#_x0000_t202" style="position:absolute;margin-left:39.549999999999997pt;margin-top:88.25pt;width:183.25pt;height:7.75pt;z-index:-1887440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552450</wp:posOffset>
              </wp:positionH>
              <wp:positionV relativeFrom="page">
                <wp:posOffset>1250950</wp:posOffset>
              </wp:positionV>
              <wp:extent cx="3506470" cy="0"/>
              <wp:wrapNone/>
              <wp:docPr id="38" name="Shape 38"/>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43.5pt;margin-top:98.5pt;width:276.1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1717040</wp:posOffset>
              </wp:positionH>
              <wp:positionV relativeFrom="page">
                <wp:posOffset>1120775</wp:posOffset>
              </wp:positionV>
              <wp:extent cx="2327275" cy="91440"/>
              <wp:wrapNone/>
              <wp:docPr id="39" name="Shape 39"/>
              <a:graphic xmlns:a="http://schemas.openxmlformats.org/drawingml/2006/main">
                <a:graphicData uri="http://schemas.microsoft.com/office/word/2010/wordprocessingShape">
                  <wps:wsp>
                    <wps:cNvSpPr txBox="1"/>
                    <wps:spPr>
                      <a:xfrm>
                        <a:ext cx="2327275" cy="91440"/>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ńWTAT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35.19999999999999pt;margin-top:88.25pt;width:183.25pt;height:7.2000000000000002pt;z-index:-1887440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ńWTAT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1156970</wp:posOffset>
              </wp:positionH>
              <wp:positionV relativeFrom="page">
                <wp:posOffset>1247140</wp:posOffset>
              </wp:positionV>
              <wp:extent cx="2857500" cy="0"/>
              <wp:wrapNone/>
              <wp:docPr id="41" name="Shape 41"/>
              <a:graphic xmlns:a="http://schemas.openxmlformats.org/drawingml/2006/main">
                <a:graphicData uri="http://schemas.microsoft.com/office/word/2010/wordprocessingShape">
                  <wps:wsp>
                    <wps:cNvCnPr/>
                    <wps:spPr>
                      <a:xfrm>
                        <a:ext cx="2857500" cy="0"/>
                      </a:xfrm>
                      <a:prstGeom prst="straightConnector1"/>
                      <a:ln w="12700">
                        <a:solidFill/>
                      </a:ln>
                    </wps:spPr>
                    <wps:bodyPr/>
                  </wps:wsp>
                </a:graphicData>
              </a:graphic>
            </wp:anchor>
          </w:drawing>
        </mc:Choice>
        <mc:Fallback>
          <w:pict>
            <v:shape o:spt="32" o:oned="true" path="m,l21600,21600e" style="position:absolute;margin-left:91.099999999999994pt;margin-top:98.200000000000003pt;width:22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1717040</wp:posOffset>
              </wp:positionH>
              <wp:positionV relativeFrom="page">
                <wp:posOffset>1120775</wp:posOffset>
              </wp:positionV>
              <wp:extent cx="2327275" cy="91440"/>
              <wp:wrapNone/>
              <wp:docPr id="42" name="Shape 42"/>
              <a:graphic xmlns:a="http://schemas.openxmlformats.org/drawingml/2006/main">
                <a:graphicData uri="http://schemas.microsoft.com/office/word/2010/wordprocessingShape">
                  <wps:wsp>
                    <wps:cNvSpPr txBox="1"/>
                    <wps:spPr>
                      <a:xfrm>
                        <a:ext cx="2327275" cy="91440"/>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ńWTAT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35.19999999999999pt;margin-top:88.25pt;width:183.25pt;height:7.2000000000000002pt;z-index:-1887440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ńWTAT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1156970</wp:posOffset>
              </wp:positionH>
              <wp:positionV relativeFrom="page">
                <wp:posOffset>1247140</wp:posOffset>
              </wp:positionV>
              <wp:extent cx="2857500" cy="0"/>
              <wp:wrapNone/>
              <wp:docPr id="44" name="Shape 44"/>
              <a:graphic xmlns:a="http://schemas.openxmlformats.org/drawingml/2006/main">
                <a:graphicData uri="http://schemas.microsoft.com/office/word/2010/wordprocessingShape">
                  <wps:wsp>
                    <wps:cNvCnPr/>
                    <wps:spPr>
                      <a:xfrm>
                        <a:ext cx="2857500" cy="0"/>
                      </a:xfrm>
                      <a:prstGeom prst="straightConnector1"/>
                      <a:ln w="12700">
                        <a:solidFill/>
                      </a:ln>
                    </wps:spPr>
                    <wps:bodyPr/>
                  </wps:wsp>
                </a:graphicData>
              </a:graphic>
            </wp:anchor>
          </w:drawing>
        </mc:Choice>
        <mc:Fallback>
          <w:pict>
            <v:shape o:spt="32" o:oned="true" path="m,l21600,21600e" style="position:absolute;margin-left:91.099999999999994pt;margin-top:98.200000000000003pt;width:2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1717040</wp:posOffset>
              </wp:positionH>
              <wp:positionV relativeFrom="page">
                <wp:posOffset>1134110</wp:posOffset>
              </wp:positionV>
              <wp:extent cx="2327275" cy="86995"/>
              <wp:wrapNone/>
              <wp:docPr id="45" name="Shape 45"/>
              <a:graphic xmlns:a="http://schemas.openxmlformats.org/drawingml/2006/main">
                <a:graphicData uri="http://schemas.microsoft.com/office/word/2010/wordprocessingShape">
                  <wps:wsp>
                    <wps:cNvSpPr txBox="1"/>
                    <wps:spPr>
                      <a:xfrm>
                        <a:ext cx="2327275" cy="8699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1" type="#_x0000_t202" style="position:absolute;margin-left:135.19999999999999pt;margin-top:89.299999999999997pt;width:183.25pt;height:6.8499999999999996pt;z-index:-1887440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1268095</wp:posOffset>
              </wp:positionV>
              <wp:extent cx="3266440" cy="0"/>
              <wp:wrapNone/>
              <wp:docPr id="47" name="Shape 47"/>
              <a:graphic xmlns:a="http://schemas.openxmlformats.org/drawingml/2006/main">
                <a:graphicData uri="http://schemas.microsoft.com/office/word/2010/wordprocessingShape">
                  <wps:wsp>
                    <wps:cNvCnPr/>
                    <wps:spPr>
                      <a:xfrm>
                        <a:ext cx="3266440" cy="0"/>
                      </a:xfrm>
                      <a:prstGeom prst="straightConnector1"/>
                      <a:ln w="12700">
                        <a:solidFill/>
                      </a:ln>
                    </wps:spPr>
                    <wps:bodyPr/>
                  </wps:wsp>
                </a:graphicData>
              </a:graphic>
            </wp:anchor>
          </w:drawing>
        </mc:Choice>
        <mc:Fallback>
          <w:pict>
            <v:shape o:spt="32" o:oned="true" path="m,l21600,21600e" style="position:absolute;margin-left:38.700000000000003pt;margin-top:99.849999999999994pt;width:257.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488315</wp:posOffset>
              </wp:positionH>
              <wp:positionV relativeFrom="page">
                <wp:posOffset>1122680</wp:posOffset>
              </wp:positionV>
              <wp:extent cx="2329180" cy="84455"/>
              <wp:wrapNone/>
              <wp:docPr id="48" name="Shape 48"/>
              <a:graphic xmlns:a="http://schemas.openxmlformats.org/drawingml/2006/main">
                <a:graphicData uri="http://schemas.microsoft.com/office/word/2010/wordprocessingShape">
                  <wps:wsp>
                    <wps:cNvSpPr txBox="1"/>
                    <wps:spPr>
                      <a:xfrm>
                        <a:ext cx="2329180" cy="8445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74" type="#_x0000_t202" style="position:absolute;margin-left:38.450000000000003pt;margin-top:88.400000000000006pt;width:183.40000000000001pt;height:6.6500000000000004pt;z-index:-1887440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1297940</wp:posOffset>
              </wp:positionV>
              <wp:extent cx="3524885" cy="0"/>
              <wp:wrapNone/>
              <wp:docPr id="50" name="Shape 50"/>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9.149999999999999pt;margin-top:102.2pt;width:277.5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1717040</wp:posOffset>
              </wp:positionH>
              <wp:positionV relativeFrom="page">
                <wp:posOffset>1134110</wp:posOffset>
              </wp:positionV>
              <wp:extent cx="2327275" cy="86995"/>
              <wp:wrapNone/>
              <wp:docPr id="51" name="Shape 51"/>
              <a:graphic xmlns:a="http://schemas.openxmlformats.org/drawingml/2006/main">
                <a:graphicData uri="http://schemas.microsoft.com/office/word/2010/wordprocessingShape">
                  <wps:wsp>
                    <wps:cNvSpPr txBox="1"/>
                    <wps:spPr>
                      <a:xfrm>
                        <a:ext cx="2327275" cy="8699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135.19999999999999pt;margin-top:89.299999999999997pt;width:183.25pt;height:6.8499999999999996pt;z-index:-18874402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1268095</wp:posOffset>
              </wp:positionV>
              <wp:extent cx="3266440" cy="0"/>
              <wp:wrapNone/>
              <wp:docPr id="53" name="Shape 53"/>
              <a:graphic xmlns:a="http://schemas.openxmlformats.org/drawingml/2006/main">
                <a:graphicData uri="http://schemas.microsoft.com/office/word/2010/wordprocessingShape">
                  <wps:wsp>
                    <wps:cNvCnPr/>
                    <wps:spPr>
                      <a:xfrm>
                        <a:ext cx="3266440" cy="0"/>
                      </a:xfrm>
                      <a:prstGeom prst="straightConnector1"/>
                      <a:ln w="12700">
                        <a:solidFill/>
                      </a:ln>
                    </wps:spPr>
                    <wps:bodyPr/>
                  </wps:wsp>
                </a:graphicData>
              </a:graphic>
            </wp:anchor>
          </w:drawing>
        </mc:Choice>
        <mc:Fallback>
          <w:pict>
            <v:shape o:spt="32" o:oned="true" path="m,l21600,21600e" style="position:absolute;margin-left:38.700000000000003pt;margin-top:99.849999999999994pt;width:257.19999999999999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523240</wp:posOffset>
              </wp:positionH>
              <wp:positionV relativeFrom="page">
                <wp:posOffset>1104900</wp:posOffset>
              </wp:positionV>
              <wp:extent cx="3529330" cy="130175"/>
              <wp:wrapNone/>
              <wp:docPr id="54" name="Shape 54"/>
              <a:graphic xmlns:a="http://schemas.openxmlformats.org/drawingml/2006/main">
                <a:graphicData uri="http://schemas.microsoft.com/office/word/2010/wordprocessingShape">
                  <wps:wsp>
                    <wps:cNvSpPr txBox="1"/>
                    <wps:spPr>
                      <a:xfrm>
                        <a:ext cx="3529330" cy="130175"/>
                      </a:xfrm>
                      <a:prstGeom prst="rect"/>
                      <a:noFill/>
                    </wps:spPr>
                    <wps:txbx>
                      <w:txbxContent>
                        <w:p>
                          <w:pPr>
                            <w:pStyle w:val="Style40"/>
                            <w:keepNext w:val="0"/>
                            <w:keepLines w:val="0"/>
                            <w:widowControl w:val="0"/>
                            <w:shd w:val="clear" w:color="auto" w:fill="auto"/>
                            <w:tabs>
                              <w:tab w:pos="702" w:val="right"/>
                              <w:tab w:pos="3661" w:val="right"/>
                              <w:tab w:pos="555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JAMES BURNHAM</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80" type="#_x0000_t202" style="position:absolute;margin-left:41.200000000000003pt;margin-top:87.pt;width:277.89999999999998pt;height:10.25pt;z-index:-1887440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702" w:val="right"/>
                        <w:tab w:pos="3661" w:val="right"/>
                        <w:tab w:pos="555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tab/>
                    </w:r>
                    <w:r>
                      <w:rPr>
                        <w:color w:val="000000"/>
                        <w:spacing w:val="0"/>
                        <w:w w:val="100"/>
                        <w:position w:val="0"/>
                        <w:u w:val="single"/>
                        <w:shd w:val="clear" w:color="auto" w:fill="auto"/>
                        <w:lang w:val="pl-PL" w:eastAsia="pl-PL" w:bidi="pl-PL"/>
                      </w:rPr>
                      <w:t>JAMES BURNHAM</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544195</wp:posOffset>
              </wp:positionH>
              <wp:positionV relativeFrom="page">
                <wp:posOffset>1230630</wp:posOffset>
              </wp:positionV>
              <wp:extent cx="2260600" cy="0"/>
              <wp:wrapNone/>
              <wp:docPr id="56" name="Shape 56"/>
              <a:graphic xmlns:a="http://schemas.openxmlformats.org/drawingml/2006/main">
                <a:graphicData uri="http://schemas.microsoft.com/office/word/2010/wordprocessingShape">
                  <wps:wsp>
                    <wps:cNvCnPr/>
                    <wps:spPr>
                      <a:xfrm>
                        <a:ext cx="2260600" cy="0"/>
                      </a:xfrm>
                      <a:prstGeom prst="straightConnector1"/>
                      <a:ln w="12700">
                        <a:solidFill/>
                      </a:ln>
                    </wps:spPr>
                    <wps:bodyPr/>
                  </wps:wsp>
                </a:graphicData>
              </a:graphic>
            </wp:anchor>
          </w:drawing>
        </mc:Choice>
        <mc:Fallback>
          <w:pict>
            <v:shape o:spt="32" o:oned="true" path="m,l21600,21600e" style="position:absolute;margin-left:42.850000000000001pt;margin-top:96.900000000000006pt;width:17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488950</wp:posOffset>
              </wp:positionH>
              <wp:positionV relativeFrom="page">
                <wp:posOffset>1127760</wp:posOffset>
              </wp:positionV>
              <wp:extent cx="2780030" cy="134620"/>
              <wp:wrapNone/>
              <wp:docPr id="57" name="Shape 57"/>
              <a:graphic xmlns:a="http://schemas.openxmlformats.org/drawingml/2006/main">
                <a:graphicData uri="http://schemas.microsoft.com/office/word/2010/wordprocessingShape">
                  <wps:wsp>
                    <wps:cNvSpPr txBox="1"/>
                    <wps:spPr>
                      <a:xfrm>
                        <a:ext cx="2780030" cy="134620"/>
                      </a:xfrm>
                      <a:prstGeom prst="rect"/>
                      <a:noFill/>
                    </wps:spPr>
                    <wps:txbx>
                      <w:txbxContent>
                        <w:p>
                          <w:pPr>
                            <w:pStyle w:val="Style40"/>
                            <w:keepNext w:val="0"/>
                            <w:keepLines w:val="0"/>
                            <w:widowControl w:val="0"/>
                            <w:shd w:val="clear" w:color="auto" w:fill="auto"/>
                            <w:tabs>
                              <w:tab w:pos="3665" w:val="right"/>
                              <w:tab w:pos="437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JAMES BURNHAM</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83" type="#_x0000_t202" style="position:absolute;margin-left:38.5pt;margin-top:88.799999999999997pt;width:218.90000000000001pt;height:10.6pt;z-index:-18874401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 w:pos="437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JAMES BURNHAM</w:t>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1517650</wp:posOffset>
              </wp:positionH>
              <wp:positionV relativeFrom="page">
                <wp:posOffset>1139190</wp:posOffset>
              </wp:positionV>
              <wp:extent cx="1511300" cy="91440"/>
              <wp:wrapNone/>
              <wp:docPr id="5" name="Shape 5"/>
              <a:graphic xmlns:a="http://schemas.openxmlformats.org/drawingml/2006/main">
                <a:graphicData uri="http://schemas.microsoft.com/office/word/2010/wordprocessingShape">
                  <wps:wsp>
                    <wps:cNvSpPr txBox="1"/>
                    <wps:spPr>
                      <a:xfrm>
                        <a:ext cx="1511300"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wps:txbx>
                    <wps:bodyPr wrap="none" lIns="0" tIns="0" rIns="0" bIns="0">
                      <a:spAutoFit/>
                    </wps:bodyPr>
                  </wps:wsp>
                </a:graphicData>
              </a:graphic>
            </wp:anchor>
          </w:drawing>
        </mc:Choice>
        <mc:Fallback>
          <w:pict>
            <v:shape id="_x0000_s1031" type="#_x0000_t202" style="position:absolute;margin-left:119.5pt;margin-top:89.700000000000003pt;width:119.pt;height:7.2000000000000002pt;z-index:-18874405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758825</wp:posOffset>
              </wp:positionH>
              <wp:positionV relativeFrom="page">
                <wp:posOffset>1299845</wp:posOffset>
              </wp:positionV>
              <wp:extent cx="3303270" cy="0"/>
              <wp:wrapNone/>
              <wp:docPr id="7" name="Shape 7"/>
              <a:graphic xmlns:a="http://schemas.openxmlformats.org/drawingml/2006/main">
                <a:graphicData uri="http://schemas.microsoft.com/office/word/2010/wordprocessingShape">
                  <wps:wsp>
                    <wps:cNvCnPr/>
                    <wps:spPr>
                      <a:xfrm>
                        <a:ext cx="3303270" cy="0"/>
                      </a:xfrm>
                      <a:prstGeom prst="straightConnector1"/>
                      <a:ln w="12700">
                        <a:solidFill/>
                      </a:ln>
                    </wps:spPr>
                    <wps:bodyPr/>
                  </wps:wsp>
                </a:graphicData>
              </a:graphic>
            </wp:anchor>
          </w:drawing>
        </mc:Choice>
        <mc:Fallback>
          <w:pict>
            <v:shape o:spt="32" o:oned="true" path="m,l21600,21600e" style="position:absolute;margin-left:59.75pt;margin-top:102.34999999999999pt;width:260.10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1717040</wp:posOffset>
              </wp:positionH>
              <wp:positionV relativeFrom="page">
                <wp:posOffset>1134110</wp:posOffset>
              </wp:positionV>
              <wp:extent cx="2327275" cy="86995"/>
              <wp:wrapNone/>
              <wp:docPr id="59" name="Shape 59"/>
              <a:graphic xmlns:a="http://schemas.openxmlformats.org/drawingml/2006/main">
                <a:graphicData uri="http://schemas.microsoft.com/office/word/2010/wordprocessingShape">
                  <wps:wsp>
                    <wps:cNvSpPr txBox="1"/>
                    <wps:spPr>
                      <a:xfrm>
                        <a:ext cx="2327275" cy="86995"/>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35.19999999999999pt;margin-top:89.299999999999997pt;width:183.25pt;height:6.8499999999999996pt;z-index:-18874401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1268095</wp:posOffset>
              </wp:positionV>
              <wp:extent cx="3266440" cy="0"/>
              <wp:wrapNone/>
              <wp:docPr id="61" name="Shape 61"/>
              <a:graphic xmlns:a="http://schemas.openxmlformats.org/drawingml/2006/main">
                <a:graphicData uri="http://schemas.microsoft.com/office/word/2010/wordprocessingShape">
                  <wps:wsp>
                    <wps:cNvCnPr/>
                    <wps:spPr>
                      <a:xfrm>
                        <a:ext cx="3266440" cy="0"/>
                      </a:xfrm>
                      <a:prstGeom prst="straightConnector1"/>
                      <a:ln w="12700">
                        <a:solidFill/>
                      </a:ln>
                    </wps:spPr>
                    <wps:bodyPr/>
                  </wps:wsp>
                </a:graphicData>
              </a:graphic>
            </wp:anchor>
          </w:drawing>
        </mc:Choice>
        <mc:Fallback>
          <w:pict>
            <v:shape o:spt="32" o:oned="true" path="m,l21600,21600e" style="position:absolute;margin-left:38.700000000000003pt;margin-top:99.849999999999994pt;width:257.1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502920</wp:posOffset>
              </wp:positionH>
              <wp:positionV relativeFrom="page">
                <wp:posOffset>1129665</wp:posOffset>
              </wp:positionV>
              <wp:extent cx="2329180" cy="88900"/>
              <wp:wrapNone/>
              <wp:docPr id="62" name="Shape 62"/>
              <a:graphic xmlns:a="http://schemas.openxmlformats.org/drawingml/2006/main">
                <a:graphicData uri="http://schemas.microsoft.com/office/word/2010/wordprocessingShape">
                  <wps:wsp>
                    <wps:cNvSpPr txBox="1"/>
                    <wps:spPr>
                      <a:xfrm>
                        <a:ext cx="2329180" cy="8890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88" type="#_x0000_t202" style="position:absolute;margin-left:39.600000000000001pt;margin-top:88.950000000000003pt;width:183.40000000000001pt;height:7.pt;z-index:-18874401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1300480</wp:posOffset>
              </wp:positionV>
              <wp:extent cx="3538855" cy="0"/>
              <wp:wrapNone/>
              <wp:docPr id="64" name="Shape 6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700000000000003pt;margin-top:102.40000000000001pt;width:278.6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1740535</wp:posOffset>
              </wp:positionH>
              <wp:positionV relativeFrom="page">
                <wp:posOffset>1129665</wp:posOffset>
              </wp:positionV>
              <wp:extent cx="2322830" cy="98425"/>
              <wp:wrapNone/>
              <wp:docPr id="67" name="Shape 67"/>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137.05000000000001pt;margin-top:88.950000000000003pt;width:182.90000000000001pt;height:7.75pt;z-index:-18874401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502920</wp:posOffset>
              </wp:positionH>
              <wp:positionV relativeFrom="page">
                <wp:posOffset>1129665</wp:posOffset>
              </wp:positionV>
              <wp:extent cx="2329180" cy="88900"/>
              <wp:wrapNone/>
              <wp:docPr id="69" name="Shape 69"/>
              <a:graphic xmlns:a="http://schemas.openxmlformats.org/drawingml/2006/main">
                <a:graphicData uri="http://schemas.microsoft.com/office/word/2010/wordprocessingShape">
                  <wps:wsp>
                    <wps:cNvSpPr txBox="1"/>
                    <wps:spPr>
                      <a:xfrm>
                        <a:ext cx="2329180" cy="8890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95" type="#_x0000_t202" style="position:absolute;margin-left:39.600000000000001pt;margin-top:88.950000000000003pt;width:183.40000000000001pt;height:7.pt;z-index:-18874401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516890</wp:posOffset>
              </wp:positionH>
              <wp:positionV relativeFrom="page">
                <wp:posOffset>1300480</wp:posOffset>
              </wp:positionV>
              <wp:extent cx="3538855" cy="0"/>
              <wp:wrapNone/>
              <wp:docPr id="71" name="Shape 71"/>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0.700000000000003pt;margin-top:102.40000000000001pt;width:278.64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494030</wp:posOffset>
              </wp:positionH>
              <wp:positionV relativeFrom="page">
                <wp:posOffset>1132205</wp:posOffset>
              </wp:positionV>
              <wp:extent cx="2324735" cy="98425"/>
              <wp:wrapNone/>
              <wp:docPr id="72" name="Shape 72"/>
              <a:graphic xmlns:a="http://schemas.openxmlformats.org/drawingml/2006/main">
                <a:graphicData uri="http://schemas.microsoft.com/office/word/2010/wordprocessingShape">
                  <wps:wsp>
                    <wps:cNvSpPr txBox="1"/>
                    <wps:spPr>
                      <a:xfrm>
                        <a:ext cx="2324735" cy="98425"/>
                      </a:xfrm>
                      <a:prstGeom prst="rect"/>
                      <a:noFill/>
                    </wps:spPr>
                    <wps:txbx>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12</w:t>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098" type="#_x0000_t202" style="position:absolute;margin-left:38.899999999999999pt;margin-top:89.150000000000006pt;width:183.05000000000001pt;height:7.75pt;z-index:-18874400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12</w:t>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1310640</wp:posOffset>
              </wp:positionV>
              <wp:extent cx="2519045" cy="0"/>
              <wp:wrapNone/>
              <wp:docPr id="74" name="Shape 74"/>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38.700000000000003pt;margin-top:103.2pt;width:198.3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494030</wp:posOffset>
              </wp:positionH>
              <wp:positionV relativeFrom="page">
                <wp:posOffset>1132205</wp:posOffset>
              </wp:positionV>
              <wp:extent cx="2324735" cy="98425"/>
              <wp:wrapNone/>
              <wp:docPr id="75" name="Shape 75"/>
              <a:graphic xmlns:a="http://schemas.openxmlformats.org/drawingml/2006/main">
                <a:graphicData uri="http://schemas.microsoft.com/office/word/2010/wordprocessingShape">
                  <wps:wsp>
                    <wps:cNvSpPr txBox="1"/>
                    <wps:spPr>
                      <a:xfrm>
                        <a:ext cx="2324735" cy="98425"/>
                      </a:xfrm>
                      <a:prstGeom prst="rect"/>
                      <a:noFill/>
                    </wps:spPr>
                    <wps:txbx>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12</w:t>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101" type="#_x0000_t202" style="position:absolute;margin-left:38.899999999999999pt;margin-top:89.150000000000006pt;width:183.05000000000001pt;height:7.75pt;z-index:-18874400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12</w:t>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1310640</wp:posOffset>
              </wp:positionV>
              <wp:extent cx="2519045" cy="0"/>
              <wp:wrapNone/>
              <wp:docPr id="77" name="Shape 77"/>
              <a:graphic xmlns:a="http://schemas.openxmlformats.org/drawingml/2006/main">
                <a:graphicData uri="http://schemas.microsoft.com/office/word/2010/wordprocessingShape">
                  <wps:wsp>
                    <wps:cNvCnPr/>
                    <wps:spPr>
                      <a:xfrm>
                        <a:ext cx="2519045" cy="0"/>
                      </a:xfrm>
                      <a:prstGeom prst="straightConnector1"/>
                      <a:ln w="12700">
                        <a:solidFill/>
                      </a:ln>
                    </wps:spPr>
                    <wps:bodyPr/>
                  </wps:wsp>
                </a:graphicData>
              </a:graphic>
            </wp:anchor>
          </w:drawing>
        </mc:Choice>
        <mc:Fallback>
          <w:pict>
            <v:shape o:spt="32" o:oned="true" path="m,l21600,21600e" style="position:absolute;margin-left:38.700000000000003pt;margin-top:103.2pt;width:198.34999999999999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1740535</wp:posOffset>
              </wp:positionH>
              <wp:positionV relativeFrom="page">
                <wp:posOffset>1129665</wp:posOffset>
              </wp:positionV>
              <wp:extent cx="2322830" cy="98425"/>
              <wp:wrapNone/>
              <wp:docPr id="78" name="Shape 78"/>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137.05000000000001pt;margin-top:88.950000000000003pt;width:182.90000000000001pt;height:7.75pt;z-index:-18874400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451485</wp:posOffset>
              </wp:positionH>
              <wp:positionV relativeFrom="page">
                <wp:posOffset>1139190</wp:posOffset>
              </wp:positionV>
              <wp:extent cx="2327275" cy="91440"/>
              <wp:wrapNone/>
              <wp:docPr id="80" name="Shape 80"/>
              <a:graphic xmlns:a="http://schemas.openxmlformats.org/drawingml/2006/main">
                <a:graphicData uri="http://schemas.microsoft.com/office/word/2010/wordprocessingShape">
                  <wps:wsp>
                    <wps:cNvSpPr txBox="1"/>
                    <wps:spPr>
                      <a:xfrm>
                        <a:ext cx="2327275" cy="91440"/>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06" type="#_x0000_t202" style="position:absolute;margin-left:35.549999999999997pt;margin-top:89.700000000000003pt;width:183.25pt;height:7.2000000000000002pt;z-index:-18874400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1517650</wp:posOffset>
              </wp:positionH>
              <wp:positionV relativeFrom="page">
                <wp:posOffset>1139190</wp:posOffset>
              </wp:positionV>
              <wp:extent cx="1511300" cy="91440"/>
              <wp:wrapNone/>
              <wp:docPr id="8" name="Shape 8"/>
              <a:graphic xmlns:a="http://schemas.openxmlformats.org/drawingml/2006/main">
                <a:graphicData uri="http://schemas.microsoft.com/office/word/2010/wordprocessingShape">
                  <wps:wsp>
                    <wps:cNvSpPr txBox="1"/>
                    <wps:spPr>
                      <a:xfrm>
                        <a:ext cx="1511300"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wps:txbx>
                    <wps:bodyPr wrap="none" lIns="0" tIns="0" rIns="0" bIns="0">
                      <a:spAutoFit/>
                    </wps:bodyPr>
                  </wps:wsp>
                </a:graphicData>
              </a:graphic>
            </wp:anchor>
          </w:drawing>
        </mc:Choice>
        <mc:Fallback>
          <w:pict>
            <v:shape id="_x0000_s1034" type="#_x0000_t202" style="position:absolute;margin-left:119.5pt;margin-top:89.700000000000003pt;width:119.pt;height:7.2000000000000002pt;z-index:-18874405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758825</wp:posOffset>
              </wp:positionH>
              <wp:positionV relativeFrom="page">
                <wp:posOffset>1299845</wp:posOffset>
              </wp:positionV>
              <wp:extent cx="3303270" cy="0"/>
              <wp:wrapNone/>
              <wp:docPr id="10" name="Shape 10"/>
              <a:graphic xmlns:a="http://schemas.openxmlformats.org/drawingml/2006/main">
                <a:graphicData uri="http://schemas.microsoft.com/office/word/2010/wordprocessingShape">
                  <wps:wsp>
                    <wps:cNvCnPr/>
                    <wps:spPr>
                      <a:xfrm>
                        <a:ext cx="3303270" cy="0"/>
                      </a:xfrm>
                      <a:prstGeom prst="straightConnector1"/>
                      <a:ln w="12700">
                        <a:solidFill/>
                      </a:ln>
                    </wps:spPr>
                    <wps:bodyPr/>
                  </wps:wsp>
                </a:graphicData>
              </a:graphic>
            </wp:anchor>
          </w:drawing>
        </mc:Choice>
        <mc:Fallback>
          <w:pict>
            <v:shape o:spt="32" o:oned="true" path="m,l21600,21600e" style="position:absolute;margin-left:59.75pt;margin-top:102.34999999999999pt;width:260.10000000000002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509905</wp:posOffset>
              </wp:positionH>
              <wp:positionV relativeFrom="page">
                <wp:posOffset>1132205</wp:posOffset>
              </wp:positionV>
              <wp:extent cx="2315845" cy="98425"/>
              <wp:wrapNone/>
              <wp:docPr id="82" name="Shape 82"/>
              <a:graphic xmlns:a="http://schemas.openxmlformats.org/drawingml/2006/main">
                <a:graphicData uri="http://schemas.microsoft.com/office/word/2010/wordprocessingShape">
                  <wps:wsp>
                    <wps:cNvSpPr txBox="1"/>
                    <wps:spPr>
                      <a:xfrm>
                        <a:ext cx="2315845" cy="98425"/>
                      </a:xfrm>
                      <a:prstGeom prst="rect"/>
                      <a:noFill/>
                    </wps:spPr>
                    <wps:txbx>
                      <w:txbxContent>
                        <w:p>
                          <w:pPr>
                            <w:pStyle w:val="Style40"/>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7G</w:t>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108" type="#_x0000_t202" style="position:absolute;margin-left:40.149999999999999pt;margin-top:89.150000000000006pt;width:182.34999999999999pt;height:7.75pt;z-index:-18874400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7G</w:t>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509905</wp:posOffset>
              </wp:positionH>
              <wp:positionV relativeFrom="page">
                <wp:posOffset>1132205</wp:posOffset>
              </wp:positionV>
              <wp:extent cx="2315845" cy="98425"/>
              <wp:wrapNone/>
              <wp:docPr id="84" name="Shape 84"/>
              <a:graphic xmlns:a="http://schemas.openxmlformats.org/drawingml/2006/main">
                <a:graphicData uri="http://schemas.microsoft.com/office/word/2010/wordprocessingShape">
                  <wps:wsp>
                    <wps:cNvSpPr txBox="1"/>
                    <wps:spPr>
                      <a:xfrm>
                        <a:ext cx="2315845" cy="98425"/>
                      </a:xfrm>
                      <a:prstGeom prst="rect"/>
                      <a:noFill/>
                    </wps:spPr>
                    <wps:txbx>
                      <w:txbxContent>
                        <w:p>
                          <w:pPr>
                            <w:pStyle w:val="Style40"/>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7G</w:t>
                            <w:tab/>
                          </w:r>
                          <w:r>
                            <w:rPr>
                              <w:color w:val="000000"/>
                              <w:spacing w:val="0"/>
                              <w:w w:val="100"/>
                              <w:position w:val="0"/>
                              <w:shd w:val="clear" w:color="auto" w:fill="auto"/>
                              <w:lang w:val="pl-PL" w:eastAsia="pl-PL" w:bidi="pl-PL"/>
                            </w:rPr>
                            <w:t>JAMES BURNHAM</w:t>
                          </w:r>
                        </w:p>
                      </w:txbxContent>
                    </wps:txbx>
                    <wps:bodyPr lIns="0" tIns="0" rIns="0" bIns="0">
                      <a:spAutoFit/>
                    </wps:bodyPr>
                  </wps:wsp>
                </a:graphicData>
              </a:graphic>
            </wp:anchor>
          </w:drawing>
        </mc:Choice>
        <mc:Fallback>
          <w:pict>
            <v:shape id="_x0000_s1110" type="#_x0000_t202" style="position:absolute;margin-left:40.149999999999999pt;margin-top:89.150000000000006pt;width:182.34999999999999pt;height:7.75pt;z-index:-18874399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47"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7G</w:t>
                      <w:tab/>
                    </w:r>
                    <w:r>
                      <w:rPr>
                        <w:color w:val="000000"/>
                        <w:spacing w:val="0"/>
                        <w:w w:val="100"/>
                        <w:position w:val="0"/>
                        <w:shd w:val="clear" w:color="auto" w:fill="auto"/>
                        <w:lang w:val="pl-PL" w:eastAsia="pl-PL" w:bidi="pl-PL"/>
                      </w:rPr>
                      <w:t>JAMES BURNHAM</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1740535</wp:posOffset>
              </wp:positionH>
              <wp:positionV relativeFrom="page">
                <wp:posOffset>1129665</wp:posOffset>
              </wp:positionV>
              <wp:extent cx="2322830" cy="98425"/>
              <wp:wrapNone/>
              <wp:docPr id="86" name="Shape 86"/>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37.05000000000001pt;margin-top:88.950000000000003pt;width:182.90000000000001pt;height:7.75pt;z-index:-18874399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511175</wp:posOffset>
              </wp:positionH>
              <wp:positionV relativeFrom="page">
                <wp:posOffset>1129665</wp:posOffset>
              </wp:positionV>
              <wp:extent cx="2322830" cy="100330"/>
              <wp:wrapNone/>
              <wp:docPr id="88" name="Shape 88"/>
              <a:graphic xmlns:a="http://schemas.openxmlformats.org/drawingml/2006/main">
                <a:graphicData uri="http://schemas.microsoft.com/office/word/2010/wordprocessingShape">
                  <wps:wsp>
                    <wps:cNvSpPr txBox="1"/>
                    <wps:spPr>
                      <a:xfrm>
                        <a:ext cx="2322830" cy="100330"/>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14" type="#_x0000_t202" style="position:absolute;margin-left:40.25pt;margin-top:88.950000000000003pt;width:182.90000000000001pt;height:7.9000000000000004pt;z-index:-18874399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499745</wp:posOffset>
              </wp:positionH>
              <wp:positionV relativeFrom="page">
                <wp:posOffset>1127760</wp:posOffset>
              </wp:positionV>
              <wp:extent cx="2324735" cy="102870"/>
              <wp:wrapNone/>
              <wp:docPr id="90" name="Shape 90"/>
              <a:graphic xmlns:a="http://schemas.openxmlformats.org/drawingml/2006/main">
                <a:graphicData uri="http://schemas.microsoft.com/office/word/2010/wordprocessingShape">
                  <wps:wsp>
                    <wps:cNvSpPr txBox="1"/>
                    <wps:spPr>
                      <a:xfrm>
                        <a:ext cx="2324735" cy="102870"/>
                      </a:xfrm>
                      <a:prstGeom prst="rect"/>
                      <a:noFill/>
                    </wps:spPr>
                    <wps:txbx>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&lt;32</w:t>
                            <w:tab/>
                            <w:t>JAMES BURNIHAM</w:t>
                          </w:r>
                        </w:p>
                      </w:txbxContent>
                    </wps:txbx>
                    <wps:bodyPr lIns="0" tIns="0" rIns="0" bIns="0">
                      <a:spAutoFit/>
                    </wps:bodyPr>
                  </wps:wsp>
                </a:graphicData>
              </a:graphic>
            </wp:anchor>
          </w:drawing>
        </mc:Choice>
        <mc:Fallback>
          <w:pict>
            <v:shape id="_x0000_s1116" type="#_x0000_t202" style="position:absolute;margin-left:39.350000000000001pt;margin-top:88.799999999999997pt;width:183.05000000000001pt;height:8.0999999999999996pt;z-index:-18874399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&lt;32</w:t>
                      <w:tab/>
                      <w:t>JAMES BURNIHAM</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499745</wp:posOffset>
              </wp:positionH>
              <wp:positionV relativeFrom="page">
                <wp:posOffset>1127760</wp:posOffset>
              </wp:positionV>
              <wp:extent cx="2324735" cy="102870"/>
              <wp:wrapNone/>
              <wp:docPr id="92" name="Shape 92"/>
              <a:graphic xmlns:a="http://schemas.openxmlformats.org/drawingml/2006/main">
                <a:graphicData uri="http://schemas.microsoft.com/office/word/2010/wordprocessingShape">
                  <wps:wsp>
                    <wps:cNvSpPr txBox="1"/>
                    <wps:spPr>
                      <a:xfrm>
                        <a:ext cx="2324735" cy="102870"/>
                      </a:xfrm>
                      <a:prstGeom prst="rect"/>
                      <a:noFill/>
                    </wps:spPr>
                    <wps:txbx>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&lt;32</w:t>
                            <w:tab/>
                            <w:t>JAMES BURNIHAM</w:t>
                          </w:r>
                        </w:p>
                      </w:txbxContent>
                    </wps:txbx>
                    <wps:bodyPr lIns="0" tIns="0" rIns="0" bIns="0">
                      <a:spAutoFit/>
                    </wps:bodyPr>
                  </wps:wsp>
                </a:graphicData>
              </a:graphic>
            </wp:anchor>
          </w:drawing>
        </mc:Choice>
        <mc:Fallback>
          <w:pict>
            <v:shape id="_x0000_s1118" type="#_x0000_t202" style="position:absolute;margin-left:39.350000000000001pt;margin-top:88.799999999999997pt;width:183.05000000000001pt;height:8.0999999999999996pt;z-index:-18874399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&lt;32</w:t>
                      <w:tab/>
                      <w:t>JAMES BURNIHAM</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1740535</wp:posOffset>
              </wp:positionH>
              <wp:positionV relativeFrom="page">
                <wp:posOffset>1129665</wp:posOffset>
              </wp:positionV>
              <wp:extent cx="2322830" cy="98425"/>
              <wp:wrapNone/>
              <wp:docPr id="94" name="Shape 94"/>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37.05000000000001pt;margin-top:88.950000000000003pt;width:182.90000000000001pt;height:7.75pt;z-index:-18874398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480060</wp:posOffset>
              </wp:positionH>
              <wp:positionV relativeFrom="page">
                <wp:posOffset>1136650</wp:posOffset>
              </wp:positionV>
              <wp:extent cx="2327275" cy="93980"/>
              <wp:wrapNone/>
              <wp:docPr id="96" name="Shape 96"/>
              <a:graphic xmlns:a="http://schemas.openxmlformats.org/drawingml/2006/main">
                <a:graphicData uri="http://schemas.microsoft.com/office/word/2010/wordprocessingShape">
                  <wps:wsp>
                    <wps:cNvSpPr txBox="1"/>
                    <wps:spPr>
                      <a:xfrm>
                        <a:ext cx="2327275" cy="93980"/>
                      </a:xfrm>
                      <a:prstGeom prst="rect"/>
                      <a:noFill/>
                    </wps:spPr>
                    <wps:txbx>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22" type="#_x0000_t202" style="position:absolute;margin-left:37.799999999999997pt;margin-top:89.5pt;width:183.25pt;height:7.4000000000000004pt;z-index:-18874398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1285875</wp:posOffset>
              </wp:positionV>
              <wp:extent cx="3150235" cy="0"/>
              <wp:wrapNone/>
              <wp:docPr id="98" name="Shape 98"/>
              <a:graphic xmlns:a="http://schemas.openxmlformats.org/drawingml/2006/main">
                <a:graphicData uri="http://schemas.microsoft.com/office/word/2010/wordprocessingShape">
                  <wps:wsp>
                    <wps:cNvCnPr/>
                    <wps:spPr>
                      <a:xfrm>
                        <a:ext cx="3150235" cy="0"/>
                      </a:xfrm>
                      <a:prstGeom prst="straightConnector1"/>
                      <a:ln w="12700">
                        <a:solidFill/>
                      </a:ln>
                    </wps:spPr>
                    <wps:bodyPr/>
                  </wps:wsp>
                </a:graphicData>
              </a:graphic>
            </wp:anchor>
          </w:drawing>
        </mc:Choice>
        <mc:Fallback>
          <w:pict>
            <v:shape o:spt="32" o:oned="true" path="m,l21600,21600e" style="position:absolute;margin-left:39.25pt;margin-top:101.25pt;width:248.05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1740535</wp:posOffset>
              </wp:positionH>
              <wp:positionV relativeFrom="page">
                <wp:posOffset>1129665</wp:posOffset>
              </wp:positionV>
              <wp:extent cx="2322830" cy="98425"/>
              <wp:wrapNone/>
              <wp:docPr id="99" name="Shape 99"/>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37.05000000000001pt;margin-top:88.950000000000003pt;width:182.90000000000001pt;height:7.75pt;z-index:-18874398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1740535</wp:posOffset>
              </wp:positionH>
              <wp:positionV relativeFrom="page">
                <wp:posOffset>1129665</wp:posOffset>
              </wp:positionV>
              <wp:extent cx="2322830" cy="98425"/>
              <wp:wrapNone/>
              <wp:docPr id="101" name="Shape 101"/>
              <a:graphic xmlns:a="http://schemas.openxmlformats.org/drawingml/2006/main">
                <a:graphicData uri="http://schemas.microsoft.com/office/word/2010/wordprocessingShape">
                  <wps:wsp>
                    <wps:cNvSpPr txBox="1"/>
                    <wps:spPr>
                      <a:xfrm>
                        <a:ext cx="2322830" cy="98425"/>
                      </a:xfrm>
                      <a:prstGeom prst="rect"/>
                      <a:noFill/>
                    </wps:spPr>
                    <wps:txbx>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37.05000000000001pt;margin-top:88.950000000000003pt;width:182.90000000000001pt;height:7.75pt;z-index:-18874398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1365250</wp:posOffset>
              </wp:positionH>
              <wp:positionV relativeFrom="page">
                <wp:posOffset>1123315</wp:posOffset>
              </wp:positionV>
              <wp:extent cx="2670175" cy="91440"/>
              <wp:wrapNone/>
              <wp:docPr id="11" name="Shape 11"/>
              <a:graphic xmlns:a="http://schemas.openxmlformats.org/drawingml/2006/main">
                <a:graphicData uri="http://schemas.microsoft.com/office/word/2010/wordprocessingShape">
                  <wps:wsp>
                    <wps:cNvSpPr txBox="1"/>
                    <wps:spPr>
                      <a:xfrm>
                        <a:ext cx="2670175" cy="91440"/>
                      </a:xfrm>
                      <a:prstGeom prst="rect"/>
                      <a:noFill/>
                    </wps:spPr>
                    <wps:txbx>
                      <w:txbxContent>
                        <w:p>
                          <w:pPr>
                            <w:pStyle w:val="Style40"/>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FINAŁ KLASYCZNEJ EUROPY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7" type="#_x0000_t202" style="position:absolute;margin-left:107.5pt;margin-top:88.450000000000003pt;width:210.25pt;height:7.2000000000000002pt;z-index:-1887440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0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FINAŁ KLASYCZNEJ EUROPY</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447040</wp:posOffset>
              </wp:positionH>
              <wp:positionV relativeFrom="page">
                <wp:posOffset>1139190</wp:posOffset>
              </wp:positionV>
              <wp:extent cx="2329180" cy="91440"/>
              <wp:wrapNone/>
              <wp:docPr id="103" name="Shape 103"/>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BUILNIIAM</w:t>
                          </w:r>
                        </w:p>
                      </w:txbxContent>
                    </wps:txbx>
                    <wps:bodyPr lIns="0" tIns="0" rIns="0" bIns="0">
                      <a:spAutoFit/>
                    </wps:bodyPr>
                  </wps:wsp>
                </a:graphicData>
              </a:graphic>
            </wp:anchor>
          </w:drawing>
        </mc:Choice>
        <mc:Fallback>
          <w:pict>
            <v:shape id="_x0000_s1129" type="#_x0000_t202" style="position:absolute;margin-left:35.200000000000003pt;margin-top:89.700000000000003pt;width:183.40000000000001pt;height:7.2000000000000002pt;z-index:-18874398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JAMES BUILNIIAM</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500380</wp:posOffset>
              </wp:positionH>
              <wp:positionV relativeFrom="page">
                <wp:posOffset>1157605</wp:posOffset>
              </wp:positionV>
              <wp:extent cx="3550285" cy="146050"/>
              <wp:wrapNone/>
              <wp:docPr id="105" name="Shape 105"/>
              <a:graphic xmlns:a="http://schemas.openxmlformats.org/drawingml/2006/main">
                <a:graphicData uri="http://schemas.microsoft.com/office/word/2010/wordprocessingShape">
                  <wps:wsp>
                    <wps:cNvSpPr txBox="1"/>
                    <wps:spPr>
                      <a:xfrm>
                        <a:ext cx="3550285" cy="146050"/>
                      </a:xfrm>
                      <a:prstGeom prst="rect"/>
                      <a:noFill/>
                    </wps:spPr>
                    <wps:txbx>
                      <w:txbxContent>
                        <w:p>
                          <w:pPr>
                            <w:pStyle w:val="Style40"/>
                            <w:keepNext w:val="0"/>
                            <w:keepLines w:val="0"/>
                            <w:widowControl w:val="0"/>
                            <w:shd w:val="clear" w:color="auto" w:fill="auto"/>
                            <w:tabs>
                              <w:tab w:pos="3640"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39.399999999999999pt;margin-top:91.150000000000006pt;width:279.55000000000001pt;height:11.5pt;z-index:-18874397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40" w:val="right"/>
                        <w:tab w:pos="55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505460</wp:posOffset>
              </wp:positionH>
              <wp:positionV relativeFrom="page">
                <wp:posOffset>1122680</wp:posOffset>
              </wp:positionV>
              <wp:extent cx="2329180" cy="107315"/>
              <wp:wrapNone/>
              <wp:docPr id="107" name="Shape 107"/>
              <a:graphic xmlns:a="http://schemas.openxmlformats.org/drawingml/2006/main">
                <a:graphicData uri="http://schemas.microsoft.com/office/word/2010/wordprocessingShape">
                  <wps:wsp>
                    <wps:cNvSpPr txBox="1"/>
                    <wps:spPr>
                      <a:xfrm>
                        <a:ext cx="2329180" cy="10731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33" type="#_x0000_t202" style="position:absolute;margin-left:39.799999999999997pt;margin-top:88.400000000000006pt;width:183.40000000000001pt;height:8.4499999999999993pt;z-index:-18874397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1699895</wp:posOffset>
              </wp:positionH>
              <wp:positionV relativeFrom="page">
                <wp:posOffset>1134110</wp:posOffset>
              </wp:positionV>
              <wp:extent cx="2311400" cy="95885"/>
              <wp:wrapNone/>
              <wp:docPr id="109" name="Shape 109"/>
              <a:graphic xmlns:a="http://schemas.openxmlformats.org/drawingml/2006/main">
                <a:graphicData uri="http://schemas.microsoft.com/office/word/2010/wordprocessingShape">
                  <wps:wsp>
                    <wps:cNvSpPr txBox="1"/>
                    <wps:spPr>
                      <a:xfrm>
                        <a:ext cx="2311400" cy="95885"/>
                      </a:xfrm>
                      <a:prstGeom prst="rect"/>
                      <a:noFill/>
                    </wps:spPr>
                    <wps:txbx>
                      <w:txbxContent>
                        <w:p>
                          <w:pPr>
                            <w:pStyle w:val="Style40"/>
                            <w:keepNext w:val="0"/>
                            <w:keepLines w:val="0"/>
                            <w:widowControl w:val="0"/>
                            <w:shd w:val="clear" w:color="auto" w:fill="auto"/>
                            <w:tabs>
                              <w:tab w:pos="364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33.84999999999999pt;margin-top:89.299999999999997pt;width:182.pt;height:7.5499999999999998pt;z-index:-18874397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4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WALKA O ŚWIAT</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505460</wp:posOffset>
              </wp:positionH>
              <wp:positionV relativeFrom="page">
                <wp:posOffset>1122680</wp:posOffset>
              </wp:positionV>
              <wp:extent cx="2329180" cy="107315"/>
              <wp:wrapNone/>
              <wp:docPr id="111" name="Shape 111"/>
              <a:graphic xmlns:a="http://schemas.openxmlformats.org/drawingml/2006/main">
                <a:graphicData uri="http://schemas.microsoft.com/office/word/2010/wordprocessingShape">
                  <wps:wsp>
                    <wps:cNvSpPr txBox="1"/>
                    <wps:spPr>
                      <a:xfrm>
                        <a:ext cx="2329180" cy="107315"/>
                      </a:xfrm>
                      <a:prstGeom prst="rect"/>
                      <a:noFill/>
                    </wps:spPr>
                    <wps:txbx>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137" type="#_x0000_t202" style="position:absolute;margin-left:39.799999999999997pt;margin-top:88.400000000000006pt;width:183.40000000000001pt;height:8.4499999999999993pt;z-index:-18874397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1670050</wp:posOffset>
              </wp:positionH>
              <wp:positionV relativeFrom="page">
                <wp:posOffset>1127760</wp:posOffset>
              </wp:positionV>
              <wp:extent cx="2366010" cy="102870"/>
              <wp:wrapNone/>
              <wp:docPr id="113" name="Shape 113"/>
              <a:graphic xmlns:a="http://schemas.openxmlformats.org/drawingml/2006/main">
                <a:graphicData uri="http://schemas.microsoft.com/office/word/2010/wordprocessingShape">
                  <wps:wsp>
                    <wps:cNvSpPr txBox="1"/>
                    <wps:spPr>
                      <a:xfrm>
                        <a:ext cx="2366010" cy="102870"/>
                      </a:xfrm>
                      <a:prstGeom prst="rect"/>
                      <a:noFill/>
                    </wps:spPr>
                    <wps:txbx>
                      <w:txbxContent>
                        <w:p>
                          <w:pPr>
                            <w:pStyle w:val="Style40"/>
                            <w:keepNext w:val="0"/>
                            <w:keepLines w:val="0"/>
                            <w:widowControl w:val="0"/>
                            <w:shd w:val="clear" w:color="auto" w:fill="auto"/>
                            <w:tabs>
                              <w:tab w:pos="372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BAèNIOZNÀWSTWO</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139" type="#_x0000_t202" style="position:absolute;margin-left:131.5pt;margin-top:88.799999999999997pt;width:186.30000000000001pt;height:8.0999999999999996pt;z-index:-18874397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26"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fr-FR" w:eastAsia="fr-FR" w:bidi="fr-FR"/>
                      </w:rPr>
                      <w:t>BAèNIOZNÀWSTWO</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1282700</wp:posOffset>
              </wp:positionV>
              <wp:extent cx="3397250" cy="0"/>
              <wp:wrapNone/>
              <wp:docPr id="115" name="Shape 115"/>
              <a:graphic xmlns:a="http://schemas.openxmlformats.org/drawingml/2006/main">
                <a:graphicData uri="http://schemas.microsoft.com/office/word/2010/wordprocessingShape">
                  <wps:wsp>
                    <wps:cNvCnPr/>
                    <wps:spPr>
                      <a:xfrm>
                        <a:ext cx="3397250" cy="0"/>
                      </a:xfrm>
                      <a:prstGeom prst="straightConnector1"/>
                      <a:ln w="12700">
                        <a:solidFill/>
                      </a:ln>
                    </wps:spPr>
                    <wps:bodyPr/>
                  </wps:wsp>
                </a:graphicData>
              </a:graphic>
            </wp:anchor>
          </w:drawing>
        </mc:Choice>
        <mc:Fallback>
          <w:pict>
            <v:shape o:spt="32" o:oned="true" path="m,l21600,21600e" style="position:absolute;margin-left:38.799999999999997pt;margin-top:101.pt;width:267.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481330</wp:posOffset>
              </wp:positionH>
              <wp:positionV relativeFrom="page">
                <wp:posOffset>1118235</wp:posOffset>
              </wp:positionV>
              <wp:extent cx="3312160" cy="107315"/>
              <wp:wrapNone/>
              <wp:docPr id="116" name="Shape 116"/>
              <a:graphic xmlns:a="http://schemas.openxmlformats.org/drawingml/2006/main">
                <a:graphicData uri="http://schemas.microsoft.com/office/word/2010/wordprocessingShape">
                  <wps:wsp>
                    <wps:cNvSpPr txBox="1"/>
                    <wps:spPr>
                      <a:xfrm>
                        <a:ext cx="3312160" cy="10731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BAUDOUIN de COURJTENAY </w:t>
                          </w:r>
                          <w:r>
                            <w:rPr>
                              <w:color w:val="000000"/>
                              <w:spacing w:val="0"/>
                              <w:w w:val="100"/>
                              <w:position w:val="0"/>
                              <w:shd w:val="clear" w:color="auto" w:fill="auto"/>
                              <w:lang w:val="pl-PL" w:eastAsia="pl-PL" w:bidi="pl-PL"/>
                            </w:rPr>
                            <w:t>JĘDRZEJEWICZOWA</w:t>
                          </w:r>
                        </w:p>
                      </w:txbxContent>
                    </wps:txbx>
                    <wps:bodyPr wrap="none" lIns="0" tIns="0" rIns="0" bIns="0">
                      <a:spAutoFit/>
                    </wps:bodyPr>
                  </wps:wsp>
                </a:graphicData>
              </a:graphic>
            </wp:anchor>
          </w:drawing>
        </mc:Choice>
        <mc:Fallback>
          <w:pict>
            <v:shape id="_x0000_s1142" type="#_x0000_t202" style="position:absolute;margin-left:37.899999999999999pt;margin-top:88.049999999999997pt;width:260.80000000000001pt;height:8.4499999999999993pt;z-index:-18874396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BAUDOUIN de COURJTENAY </w:t>
                    </w:r>
                    <w:r>
                      <w:rPr>
                        <w:color w:val="000000"/>
                        <w:spacing w:val="0"/>
                        <w:w w:val="100"/>
                        <w:position w:val="0"/>
                        <w:shd w:val="clear" w:color="auto" w:fill="auto"/>
                        <w:lang w:val="pl-PL" w:eastAsia="pl-PL" w:bidi="pl-PL"/>
                      </w:rPr>
                      <w:t>JĘDRZEJEWICZOWA</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1694815</wp:posOffset>
              </wp:positionH>
              <wp:positionV relativeFrom="page">
                <wp:posOffset>1127760</wp:posOffset>
              </wp:positionV>
              <wp:extent cx="2347595" cy="95885"/>
              <wp:wrapNone/>
              <wp:docPr id="118" name="Shape 118"/>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40"/>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BAŚNIOZNAWSTWO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33.44999999999999pt;margin-top:88.799999999999997pt;width:184.84999999999999pt;height:7.5499999999999998pt;z-index:-18874396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BAŚNIOZNAWSTWO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490855</wp:posOffset>
              </wp:positionH>
              <wp:positionV relativeFrom="page">
                <wp:posOffset>1111885</wp:posOffset>
              </wp:positionV>
              <wp:extent cx="2544445" cy="91440"/>
              <wp:wrapNone/>
              <wp:docPr id="13" name="Shape 13"/>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SIEROSZEWSKI</w:t>
                          </w:r>
                        </w:p>
                      </w:txbxContent>
                    </wps:txbx>
                    <wps:bodyPr lIns="0" tIns="0" rIns="0" bIns="0">
                      <a:spAutoFit/>
                    </wps:bodyPr>
                  </wps:wsp>
                </a:graphicData>
              </a:graphic>
            </wp:anchor>
          </w:drawing>
        </mc:Choice>
        <mc:Fallback>
          <w:pict>
            <v:shape id="_x0000_s1039" type="#_x0000_t202" style="position:absolute;margin-left:38.649999999999999pt;margin-top:87.549999999999997pt;width:200.34999999999999pt;height:7.2000000000000002pt;z-index:-1887440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SIEROSZEWSKI</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481330</wp:posOffset>
              </wp:positionH>
              <wp:positionV relativeFrom="page">
                <wp:posOffset>1118235</wp:posOffset>
              </wp:positionV>
              <wp:extent cx="3312160" cy="107315"/>
              <wp:wrapNone/>
              <wp:docPr id="120" name="Shape 120"/>
              <a:graphic xmlns:a="http://schemas.openxmlformats.org/drawingml/2006/main">
                <a:graphicData uri="http://schemas.microsoft.com/office/word/2010/wordprocessingShape">
                  <wps:wsp>
                    <wps:cNvSpPr txBox="1"/>
                    <wps:spPr>
                      <a:xfrm>
                        <a:ext cx="3312160" cy="10731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BAUDOUIN de COURJTENAY </w:t>
                          </w:r>
                          <w:r>
                            <w:rPr>
                              <w:color w:val="000000"/>
                              <w:spacing w:val="0"/>
                              <w:w w:val="100"/>
                              <w:position w:val="0"/>
                              <w:shd w:val="clear" w:color="auto" w:fill="auto"/>
                              <w:lang w:val="pl-PL" w:eastAsia="pl-PL" w:bidi="pl-PL"/>
                            </w:rPr>
                            <w:t>JĘDRZEJEWICZOWA</w:t>
                          </w:r>
                        </w:p>
                      </w:txbxContent>
                    </wps:txbx>
                    <wps:bodyPr wrap="none" lIns="0" tIns="0" rIns="0" bIns="0">
                      <a:spAutoFit/>
                    </wps:bodyPr>
                  </wps:wsp>
                </a:graphicData>
              </a:graphic>
            </wp:anchor>
          </w:drawing>
        </mc:Choice>
        <mc:Fallback>
          <w:pict>
            <v:shape id="_x0000_s1146" type="#_x0000_t202" style="position:absolute;margin-left:37.899999999999999pt;margin-top:88.049999999999997pt;width:260.80000000000001pt;height:8.4499999999999993pt;z-index:-188743965;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BAUDOUIN de COURJTENAY </w:t>
                    </w:r>
                    <w:r>
                      <w:rPr>
                        <w:color w:val="000000"/>
                        <w:spacing w:val="0"/>
                        <w:w w:val="100"/>
                        <w:position w:val="0"/>
                        <w:shd w:val="clear" w:color="auto" w:fill="auto"/>
                        <w:lang w:val="pl-PL" w:eastAsia="pl-PL" w:bidi="pl-PL"/>
                      </w:rPr>
                      <w:t>JĘDRZEJEWICZOWA</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1694815</wp:posOffset>
              </wp:positionH>
              <wp:positionV relativeFrom="page">
                <wp:posOffset>1127760</wp:posOffset>
              </wp:positionV>
              <wp:extent cx="2347595" cy="95885"/>
              <wp:wrapNone/>
              <wp:docPr id="122" name="Shape 122"/>
              <a:graphic xmlns:a="http://schemas.openxmlformats.org/drawingml/2006/main">
                <a:graphicData uri="http://schemas.microsoft.com/office/word/2010/wordprocessingShape">
                  <wps:wsp>
                    <wps:cNvSpPr txBox="1"/>
                    <wps:spPr>
                      <a:xfrm>
                        <a:ext cx="2347595" cy="95885"/>
                      </a:xfrm>
                      <a:prstGeom prst="rect"/>
                      <a:noFill/>
                    </wps:spPr>
                    <wps:txbx>
                      <w:txbxContent>
                        <w:p>
                          <w:pPr>
                            <w:pStyle w:val="Style40"/>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BAŚNIOZNAWSTWO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33.44999999999999pt;margin-top:88.799999999999997pt;width:184.84999999999999pt;height:7.5499999999999998pt;z-index:-1887439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BAŚNIOZNAWSTWO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478790</wp:posOffset>
              </wp:positionH>
              <wp:positionV relativeFrom="page">
                <wp:posOffset>1106805</wp:posOffset>
              </wp:positionV>
              <wp:extent cx="3312160" cy="123190"/>
              <wp:wrapNone/>
              <wp:docPr id="124" name="Shape 124"/>
              <a:graphic xmlns:a="http://schemas.openxmlformats.org/drawingml/2006/main">
                <a:graphicData uri="http://schemas.microsoft.com/office/word/2010/wordprocessingShape">
                  <wps:wsp>
                    <wps:cNvSpPr txBox="1"/>
                    <wps:spPr>
                      <a:xfrm>
                        <a:ext cx="3312160" cy="12319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 xml:space="preserve">dc </w:t>
                          </w:r>
                          <w:r>
                            <w:rPr>
                              <w:color w:val="000000"/>
                              <w:spacing w:val="0"/>
                              <w:w w:val="100"/>
                              <w:position w:val="0"/>
                              <w:shd w:val="clear" w:color="auto" w:fill="auto"/>
                              <w:lang w:val="fr-FR" w:eastAsia="fr-FR" w:bidi="fr-FR"/>
                            </w:rPr>
                            <w:t xml:space="preserve">COURTENÂY </w:t>
                          </w:r>
                          <w:r>
                            <w:rPr>
                              <w:color w:val="000000"/>
                              <w:spacing w:val="0"/>
                              <w:w w:val="100"/>
                              <w:position w:val="0"/>
                              <w:shd w:val="clear" w:color="auto" w:fill="auto"/>
                              <w:lang w:val="pl-PL" w:eastAsia="pl-PL" w:bidi="pl-PL"/>
                            </w:rPr>
                            <w:t>JĘDRZEJEWICZOWA</w:t>
                          </w:r>
                        </w:p>
                      </w:txbxContent>
                    </wps:txbx>
                    <wps:bodyPr wrap="none" lIns="0" tIns="0" rIns="0" bIns="0">
                      <a:spAutoFit/>
                    </wps:bodyPr>
                  </wps:wsp>
                </a:graphicData>
              </a:graphic>
            </wp:anchor>
          </w:drawing>
        </mc:Choice>
        <mc:Fallback>
          <w:pict>
            <v:shape id="_x0000_s1150" type="#_x0000_t202" style="position:absolute;margin-left:37.700000000000003pt;margin-top:87.150000000000006pt;width:260.80000000000001pt;height:9.6999999999999993pt;z-index:-188743961;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 xml:space="preserve">dc </w:t>
                    </w:r>
                    <w:r>
                      <w:rPr>
                        <w:color w:val="000000"/>
                        <w:spacing w:val="0"/>
                        <w:w w:val="100"/>
                        <w:position w:val="0"/>
                        <w:shd w:val="clear" w:color="auto" w:fill="auto"/>
                        <w:lang w:val="fr-FR" w:eastAsia="fr-FR" w:bidi="fr-FR"/>
                      </w:rPr>
                      <w:t xml:space="preserve">COURTENÂY </w:t>
                    </w:r>
                    <w:r>
                      <w:rPr>
                        <w:color w:val="000000"/>
                        <w:spacing w:val="0"/>
                        <w:w w:val="100"/>
                        <w:position w:val="0"/>
                        <w:shd w:val="clear" w:color="auto" w:fill="auto"/>
                        <w:lang w:val="pl-PL" w:eastAsia="pl-PL" w:bidi="pl-PL"/>
                      </w:rPr>
                      <w:t>JĘDRZEJEWICZOWA</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1628775</wp:posOffset>
              </wp:positionH>
              <wp:positionV relativeFrom="page">
                <wp:posOffset>1139190</wp:posOffset>
              </wp:positionV>
              <wp:extent cx="2404745" cy="91440"/>
              <wp:wrapNone/>
              <wp:docPr id="126" name="Shape 126"/>
              <a:graphic xmlns:a="http://schemas.openxmlformats.org/drawingml/2006/main">
                <a:graphicData uri="http://schemas.microsoft.com/office/word/2010/wordprocessingShape">
                  <wps:wsp>
                    <wps:cNvSpPr txBox="1"/>
                    <wps:spPr>
                      <a:xfrm>
                        <a:ext cx="2404745" cy="91440"/>
                      </a:xfrm>
                      <a:prstGeom prst="rect"/>
                      <a:noFill/>
                    </wps:spPr>
                    <wps:txbx>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28.25pt;margin-top:89.700000000000003pt;width:189.34999999999999pt;height:7.2000000000000002pt;z-index:-18874395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500380</wp:posOffset>
              </wp:positionH>
              <wp:positionV relativeFrom="page">
                <wp:posOffset>1134110</wp:posOffset>
              </wp:positionV>
              <wp:extent cx="2338705" cy="86995"/>
              <wp:wrapNone/>
              <wp:docPr id="128" name="Shape 128"/>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4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HAUPT</w:t>
                          </w:r>
                        </w:p>
                      </w:txbxContent>
                    </wps:txbx>
                    <wps:bodyPr lIns="0" tIns="0" rIns="0" bIns="0">
                      <a:spAutoFit/>
                    </wps:bodyPr>
                  </wps:wsp>
                </a:graphicData>
              </a:graphic>
            </wp:anchor>
          </w:drawing>
        </mc:Choice>
        <mc:Fallback>
          <w:pict>
            <v:shape id="_x0000_s1154" type="#_x0000_t202" style="position:absolute;margin-left:39.399999999999999pt;margin-top:89.299999999999997pt;width:184.15000000000001pt;height:6.8499999999999996pt;z-index:-18874395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HAUPT</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1631315</wp:posOffset>
              </wp:positionH>
              <wp:positionV relativeFrom="page">
                <wp:posOffset>1136650</wp:posOffset>
              </wp:positionV>
              <wp:extent cx="2411730" cy="91440"/>
              <wp:wrapNone/>
              <wp:docPr id="130" name="Shape 130"/>
              <a:graphic xmlns:a="http://schemas.openxmlformats.org/drawingml/2006/main">
                <a:graphicData uri="http://schemas.microsoft.com/office/word/2010/wordprocessingShape">
                  <wps:wsp>
                    <wps:cNvSpPr txBox="1"/>
                    <wps:spPr>
                      <a:xfrm>
                        <a:ext cx="2411730" cy="91440"/>
                      </a:xfrm>
                      <a:prstGeom prst="rect"/>
                      <a:noFill/>
                    </wps:spPr>
                    <wps:txbx>
                      <w:txbxContent>
                        <w:p>
                          <w:pPr>
                            <w:pStyle w:val="Style40"/>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28.44999999999999pt;margin-top:89.5pt;width:189.90000000000001pt;height:7.2000000000000002pt;z-index:-1887439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500380</wp:posOffset>
              </wp:positionH>
              <wp:positionV relativeFrom="page">
                <wp:posOffset>1134110</wp:posOffset>
              </wp:positionV>
              <wp:extent cx="2338705" cy="86995"/>
              <wp:wrapNone/>
              <wp:docPr id="132" name="Shape 132"/>
              <a:graphic xmlns:a="http://schemas.openxmlformats.org/drawingml/2006/main">
                <a:graphicData uri="http://schemas.microsoft.com/office/word/2010/wordprocessingShape">
                  <wps:wsp>
                    <wps:cNvSpPr txBox="1"/>
                    <wps:spPr>
                      <a:xfrm>
                        <a:ext cx="2338705" cy="86995"/>
                      </a:xfrm>
                      <a:prstGeom prst="rect"/>
                      <a:noFill/>
                    </wps:spPr>
                    <wps:txbx>
                      <w:txbxContent>
                        <w:p>
                          <w:pPr>
                            <w:pStyle w:val="Style4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HAUPT</w:t>
                          </w:r>
                        </w:p>
                      </w:txbxContent>
                    </wps:txbx>
                    <wps:bodyPr lIns="0" tIns="0" rIns="0" bIns="0">
                      <a:spAutoFit/>
                    </wps:bodyPr>
                  </wps:wsp>
                </a:graphicData>
              </a:graphic>
            </wp:anchor>
          </w:drawing>
        </mc:Choice>
        <mc:Fallback>
          <w:pict>
            <v:shape id="_x0000_s1158" type="#_x0000_t202" style="position:absolute;margin-left:39.399999999999999pt;margin-top:89.299999999999997pt;width:184.15000000000001pt;height:6.8499999999999996pt;z-index:-1887439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ZYGMUNT HAUPT</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1649095</wp:posOffset>
              </wp:positionH>
              <wp:positionV relativeFrom="page">
                <wp:posOffset>1134110</wp:posOffset>
              </wp:positionV>
              <wp:extent cx="2411730" cy="95885"/>
              <wp:wrapNone/>
              <wp:docPr id="134" name="Shape 134"/>
              <a:graphic xmlns:a="http://schemas.openxmlformats.org/drawingml/2006/main">
                <a:graphicData uri="http://schemas.microsoft.com/office/word/2010/wordprocessingShape">
                  <wps:wsp>
                    <wps:cNvSpPr txBox="1"/>
                    <wps:spPr>
                      <a:xfrm>
                        <a:ext cx="2411730" cy="95885"/>
                      </a:xfrm>
                      <a:prstGeom prst="rect"/>
                      <a:noFill/>
                    </wps:spPr>
                    <wps:txbx>
                      <w:txbxContent>
                        <w:p>
                          <w:pPr>
                            <w:pStyle w:val="Style40"/>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STYiPA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129.84999999999999pt;margin-top:89.299999999999997pt;width:189.90000000000001pt;height:7.5499999999999998pt;z-index:-1887439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CZUWANIE I STYiPA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1186180</wp:posOffset>
              </wp:positionH>
              <wp:positionV relativeFrom="page">
                <wp:posOffset>1132205</wp:posOffset>
              </wp:positionV>
              <wp:extent cx="2834640" cy="98425"/>
              <wp:wrapNone/>
              <wp:docPr id="136" name="Shape 136"/>
              <a:graphic xmlns:a="http://schemas.openxmlformats.org/drawingml/2006/main">
                <a:graphicData uri="http://schemas.microsoft.com/office/word/2010/wordprocessingShape">
                  <wps:wsp>
                    <wps:cNvSpPr txBox="1"/>
                    <wps:spPr>
                      <a:xfrm>
                        <a:ext cx="2834640" cy="98425"/>
                      </a:xfrm>
                      <a:prstGeom prst="rect"/>
                      <a:noFill/>
                    </wps:spPr>
                    <wps:txbx>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GRZYBOBRANIE NA ŚW. WACŁAWA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93.400000000000006pt;margin-top:89.150000000000006pt;width:223.19999999999999pt;height:7.75pt;z-index:-1887439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GRZYBOBRANIE NA ŚW. WACŁAWA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1186180</wp:posOffset>
              </wp:positionH>
              <wp:positionV relativeFrom="page">
                <wp:posOffset>1132205</wp:posOffset>
              </wp:positionV>
              <wp:extent cx="2834640" cy="98425"/>
              <wp:wrapNone/>
              <wp:docPr id="138" name="Shape 138"/>
              <a:graphic xmlns:a="http://schemas.openxmlformats.org/drawingml/2006/main">
                <a:graphicData uri="http://schemas.microsoft.com/office/word/2010/wordprocessingShape">
                  <wps:wsp>
                    <wps:cNvSpPr txBox="1"/>
                    <wps:spPr>
                      <a:xfrm>
                        <a:ext cx="2834640" cy="98425"/>
                      </a:xfrm>
                      <a:prstGeom prst="rect"/>
                      <a:noFill/>
                    </wps:spPr>
                    <wps:txbx>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GRZYBOBRANIE NA ŚW. WACŁAWA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93.400000000000006pt;margin-top:89.150000000000006pt;width:223.19999999999999pt;height:7.75pt;z-index:-1887439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GRZYBOBRANIE NA ŚW. WACŁAWA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452755</wp:posOffset>
              </wp:positionH>
              <wp:positionV relativeFrom="page">
                <wp:posOffset>1132205</wp:posOffset>
              </wp:positionV>
              <wp:extent cx="2299970" cy="98425"/>
              <wp:wrapNone/>
              <wp:docPr id="140" name="Shape 140"/>
              <a:graphic xmlns:a="http://schemas.openxmlformats.org/drawingml/2006/main">
                <a:graphicData uri="http://schemas.microsoft.com/office/word/2010/wordprocessingShape">
                  <wps:wsp>
                    <wps:cNvSpPr txBox="1"/>
                    <wps:spPr>
                      <a:xfrm>
                        <a:ext cx="2299970" cy="98425"/>
                      </a:xfrm>
                      <a:prstGeom prst="rect"/>
                      <a:noFill/>
                    </wps:spPr>
                    <wps:txbx>
                      <w:txbxContent>
                        <w:p>
                          <w:pPr>
                            <w:pStyle w:val="Style40"/>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wps:txbx>
                    <wps:bodyPr lIns="0" tIns="0" rIns="0" bIns="0">
                      <a:spAutoFit/>
                    </wps:bodyPr>
                  </wps:wsp>
                </a:graphicData>
              </a:graphic>
            </wp:anchor>
          </w:drawing>
        </mc:Choice>
        <mc:Fallback>
          <w:pict>
            <v:shape id="_x0000_s1166" type="#_x0000_t202" style="position:absolute;margin-left:35.649999999999999pt;margin-top:89.150000000000006pt;width:181.09999999999999pt;height:7.75pt;z-index:-1887439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MAREK GORDON</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1214755</wp:posOffset>
              </wp:positionH>
              <wp:positionV relativeFrom="page">
                <wp:posOffset>1125220</wp:posOffset>
              </wp:positionV>
              <wp:extent cx="2834640" cy="105410"/>
              <wp:wrapNone/>
              <wp:docPr id="142" name="Shape 142"/>
              <a:graphic xmlns:a="http://schemas.openxmlformats.org/drawingml/2006/main">
                <a:graphicData uri="http://schemas.microsoft.com/office/word/2010/wordprocessingShape">
                  <wps:wsp>
                    <wps:cNvSpPr txBox="1"/>
                    <wps:spPr>
                      <a:xfrm>
                        <a:ext cx="2834640" cy="105410"/>
                      </a:xfrm>
                      <a:prstGeom prst="rect"/>
                      <a:noFill/>
                    </wps:spPr>
                    <wps:txbx>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CHŁOPSKI ROZUM W POLITYCE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95.650000000000006pt;margin-top:88.599999999999994pt;width:223.19999999999999pt;height:8.3000000000000007pt;z-index:-1887439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CHŁOPSKI ROZUM W POLITYCE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514350</wp:posOffset>
              </wp:positionH>
              <wp:positionV relativeFrom="page">
                <wp:posOffset>1132205</wp:posOffset>
              </wp:positionV>
              <wp:extent cx="2357120" cy="88900"/>
              <wp:wrapNone/>
              <wp:docPr id="144" name="Shape 144"/>
              <a:graphic xmlns:a="http://schemas.openxmlformats.org/drawingml/2006/main">
                <a:graphicData uri="http://schemas.microsoft.com/office/word/2010/wordprocessingShape">
                  <wps:wsp>
                    <wps:cNvSpPr txBox="1"/>
                    <wps:spPr>
                      <a:xfrm>
                        <a:ext cx="2357120" cy="88900"/>
                      </a:xfrm>
                      <a:prstGeom prst="rect"/>
                      <a:noFill/>
                    </wps:spPr>
                    <wps:txbx>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ANTONI </w:t>
                          </w:r>
                          <w:r>
                            <w:rPr>
                              <w:color w:val="000000"/>
                              <w:spacing w:val="0"/>
                              <w:w w:val="100"/>
                              <w:position w:val="0"/>
                              <w:shd w:val="clear" w:color="auto" w:fill="auto"/>
                              <w:lang w:val="pl-PL" w:eastAsia="pl-PL" w:bidi="pl-PL"/>
                            </w:rPr>
                            <w:t>KRYSTEK</w:t>
                          </w:r>
                        </w:p>
                      </w:txbxContent>
                    </wps:txbx>
                    <wps:bodyPr lIns="0" tIns="0" rIns="0" bIns="0">
                      <a:spAutoFit/>
                    </wps:bodyPr>
                  </wps:wsp>
                </a:graphicData>
              </a:graphic>
            </wp:anchor>
          </w:drawing>
        </mc:Choice>
        <mc:Fallback>
          <w:pict>
            <v:shape id="_x0000_s1170" type="#_x0000_t202" style="position:absolute;margin-left:40.5pt;margin-top:89.150000000000006pt;width:185.59999999999999pt;height:7.pt;z-index:-1887439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la-001" w:eastAsia="la-001" w:bidi="la-001"/>
                      </w:rPr>
                      <w:t xml:space="preserve">ANTONI </w:t>
                    </w:r>
                    <w:r>
                      <w:rPr>
                        <w:color w:val="000000"/>
                        <w:spacing w:val="0"/>
                        <w:w w:val="100"/>
                        <w:position w:val="0"/>
                        <w:shd w:val="clear" w:color="auto" w:fill="auto"/>
                        <w:lang w:val="pl-PL" w:eastAsia="pl-PL" w:bidi="pl-PL"/>
                      </w:rPr>
                      <w:t>KRYSTEK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1308100</wp:posOffset>
              </wp:positionV>
              <wp:extent cx="2814320" cy="0"/>
              <wp:wrapNone/>
              <wp:docPr id="146" name="Shape 146"/>
              <a:graphic xmlns:a="http://schemas.openxmlformats.org/drawingml/2006/main">
                <a:graphicData uri="http://schemas.microsoft.com/office/word/2010/wordprocessingShape">
                  <wps:wsp>
                    <wps:cNvCnPr/>
                    <wps:spPr>
                      <a:xfrm>
                        <a:ext cx="2814320" cy="0"/>
                      </a:xfrm>
                      <a:prstGeom prst="straightConnector1"/>
                      <a:ln w="12700">
                        <a:solidFill/>
                      </a:ln>
                    </wps:spPr>
                    <wps:bodyPr/>
                  </wps:wsp>
                </a:graphicData>
              </a:graphic>
            </wp:anchor>
          </w:drawing>
        </mc:Choice>
        <mc:Fallback>
          <w:pict>
            <v:shape o:spt="32" o:oned="true" path="m,l21600,21600e" style="position:absolute;margin-left:40.149999999999999pt;margin-top:103.pt;width:221.59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1353185</wp:posOffset>
              </wp:positionH>
              <wp:positionV relativeFrom="page">
                <wp:posOffset>1122680</wp:posOffset>
              </wp:positionV>
              <wp:extent cx="2693035" cy="107315"/>
              <wp:wrapNone/>
              <wp:docPr id="147" name="Shape 147"/>
              <a:graphic xmlns:a="http://schemas.openxmlformats.org/drawingml/2006/main">
                <a:graphicData uri="http://schemas.microsoft.com/office/word/2010/wordprocessingShape">
                  <wps:wsp>
                    <wps:cNvSpPr txBox="1"/>
                    <wps:spPr>
                      <a:xfrm>
                        <a:ext cx="2693035" cy="107315"/>
                      </a:xfrm>
                      <a:prstGeom prst="rect"/>
                      <a:noFill/>
                    </wps:spPr>
                    <wps:txbx>
                      <w:txbxContent>
                        <w:p>
                          <w:pPr>
                            <w:pStyle w:val="Style40"/>
                            <w:keepNext w:val="0"/>
                            <w:keepLines w:val="0"/>
                            <w:widowControl w:val="0"/>
                            <w:shd w:val="clear" w:color="auto" w:fill="auto"/>
                            <w:tabs>
                              <w:tab w:pos="424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MIĘDZYNARODOWA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06.55pt;margin-top:88.400000000000006pt;width:212.05000000000001pt;height:8.4499999999999993pt;z-index:-1887439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4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MIĘDZYNARODOWA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1113155</wp:posOffset>
              </wp:positionH>
              <wp:positionV relativeFrom="page">
                <wp:posOffset>1291590</wp:posOffset>
              </wp:positionV>
              <wp:extent cx="2432050" cy="0"/>
              <wp:wrapNone/>
              <wp:docPr id="149" name="Shape 149"/>
              <a:graphic xmlns:a="http://schemas.openxmlformats.org/drawingml/2006/main">
                <a:graphicData uri="http://schemas.microsoft.com/office/word/2010/wordprocessingShape">
                  <wps:wsp>
                    <wps:cNvCnPr/>
                    <wps:spPr>
                      <a:xfrm>
                        <a:ext cx="2432050" cy="0"/>
                      </a:xfrm>
                      <a:prstGeom prst="straightConnector1"/>
                      <a:ln w="12700">
                        <a:solidFill/>
                      </a:ln>
                    </wps:spPr>
                    <wps:bodyPr/>
                  </wps:wsp>
                </a:graphicData>
              </a:graphic>
            </wp:anchor>
          </w:drawing>
        </mc:Choice>
        <mc:Fallback>
          <w:pict>
            <v:shape o:spt="32" o:oned="true" path="m,l21600,21600e" style="position:absolute;margin-left:87.650000000000006pt;margin-top:101.7pt;width:191.5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507365</wp:posOffset>
              </wp:positionH>
              <wp:positionV relativeFrom="page">
                <wp:posOffset>1125220</wp:posOffset>
              </wp:positionV>
              <wp:extent cx="2715895" cy="105410"/>
              <wp:wrapNone/>
              <wp:docPr id="150" name="Shape 150"/>
              <a:graphic xmlns:a="http://schemas.openxmlformats.org/drawingml/2006/main">
                <a:graphicData uri="http://schemas.microsoft.com/office/word/2010/wordprocessingShape">
                  <wps:wsp>
                    <wps:cNvSpPr txBox="1"/>
                    <wps:spPr>
                      <a:xfrm>
                        <a:ext cx="2715895" cy="105410"/>
                      </a:xfrm>
                      <a:prstGeom prst="rect"/>
                      <a:noFill/>
                    </wps:spPr>
                    <wps:txbx>
                      <w:txbxContent>
                        <w:p>
                          <w:pPr>
                            <w:pStyle w:val="Style40"/>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SYTUACJA MIĘDZYNARODOWA</w:t>
                          </w:r>
                        </w:p>
                      </w:txbxContent>
                    </wps:txbx>
                    <wps:bodyPr lIns="0" tIns="0" rIns="0" bIns="0">
                      <a:spAutoFit/>
                    </wps:bodyPr>
                  </wps:wsp>
                </a:graphicData>
              </a:graphic>
            </wp:anchor>
          </w:drawing>
        </mc:Choice>
        <mc:Fallback>
          <w:pict>
            <v:shape id="_x0000_s1176" type="#_x0000_t202" style="position:absolute;margin-left:39.950000000000003pt;margin-top:88.599999999999994pt;width:213.84999999999999pt;height:8.3000000000000007pt;z-index:-1887439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SYTUACJA MIĘDZYNARODOWA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525780</wp:posOffset>
              </wp:positionH>
              <wp:positionV relativeFrom="page">
                <wp:posOffset>1271270</wp:posOffset>
              </wp:positionV>
              <wp:extent cx="3021965" cy="0"/>
              <wp:wrapNone/>
              <wp:docPr id="152" name="Shape 152"/>
              <a:graphic xmlns:a="http://schemas.openxmlformats.org/drawingml/2006/main">
                <a:graphicData uri="http://schemas.microsoft.com/office/word/2010/wordprocessingShape">
                  <wps:wsp>
                    <wps:cNvCnPr/>
                    <wps:spPr>
                      <a:xfrm>
                        <a:ext cx="3021965" cy="0"/>
                      </a:xfrm>
                      <a:prstGeom prst="straightConnector1"/>
                      <a:ln w="12700">
                        <a:solidFill/>
                      </a:ln>
                    </wps:spPr>
                    <wps:bodyPr/>
                  </wps:wsp>
                </a:graphicData>
              </a:graphic>
            </wp:anchor>
          </w:drawing>
        </mc:Choice>
        <mc:Fallback>
          <w:pict>
            <v:shape o:spt="32" o:oned="true" path="m,l21600,21600e" style="position:absolute;margin-left:41.399999999999999pt;margin-top:100.09999999999999pt;width:237.9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1353185</wp:posOffset>
              </wp:positionH>
              <wp:positionV relativeFrom="page">
                <wp:posOffset>1122680</wp:posOffset>
              </wp:positionV>
              <wp:extent cx="2693035" cy="107315"/>
              <wp:wrapNone/>
              <wp:docPr id="153" name="Shape 153"/>
              <a:graphic xmlns:a="http://schemas.openxmlformats.org/drawingml/2006/main">
                <a:graphicData uri="http://schemas.microsoft.com/office/word/2010/wordprocessingShape">
                  <wps:wsp>
                    <wps:cNvSpPr txBox="1"/>
                    <wps:spPr>
                      <a:xfrm>
                        <a:ext cx="2693035" cy="107315"/>
                      </a:xfrm>
                      <a:prstGeom prst="rect"/>
                      <a:noFill/>
                    </wps:spPr>
                    <wps:txbx>
                      <w:txbxContent>
                        <w:p>
                          <w:pPr>
                            <w:pStyle w:val="Style40"/>
                            <w:keepNext w:val="0"/>
                            <w:keepLines w:val="0"/>
                            <w:widowControl w:val="0"/>
                            <w:shd w:val="clear" w:color="auto" w:fill="auto"/>
                            <w:tabs>
                              <w:tab w:pos="424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MIĘDZYNARODOWA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06.55pt;margin-top:88.400000000000006pt;width:212.05000000000001pt;height:8.4499999999999993pt;z-index:-1887439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4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SYTUACJA MIĘDZYNARODOWA</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1113155</wp:posOffset>
              </wp:positionH>
              <wp:positionV relativeFrom="page">
                <wp:posOffset>1291590</wp:posOffset>
              </wp:positionV>
              <wp:extent cx="2432050" cy="0"/>
              <wp:wrapNone/>
              <wp:docPr id="155" name="Shape 155"/>
              <a:graphic xmlns:a="http://schemas.openxmlformats.org/drawingml/2006/main">
                <a:graphicData uri="http://schemas.microsoft.com/office/word/2010/wordprocessingShape">
                  <wps:wsp>
                    <wps:cNvCnPr/>
                    <wps:spPr>
                      <a:xfrm>
                        <a:ext cx="2432050" cy="0"/>
                      </a:xfrm>
                      <a:prstGeom prst="straightConnector1"/>
                      <a:ln w="12700">
                        <a:solidFill/>
                      </a:ln>
                    </wps:spPr>
                    <wps:bodyPr/>
                  </wps:wsp>
                </a:graphicData>
              </a:graphic>
            </wp:anchor>
          </w:drawing>
        </mc:Choice>
        <mc:Fallback>
          <w:pict>
            <v:shape o:spt="32" o:oned="true" path="m,l21600,21600e" style="position:absolute;margin-left:87.650000000000006pt;margin-top:101.7pt;width:191.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478790</wp:posOffset>
              </wp:positionH>
              <wp:positionV relativeFrom="page">
                <wp:posOffset>1122680</wp:posOffset>
              </wp:positionV>
              <wp:extent cx="2715895" cy="107315"/>
              <wp:wrapNone/>
              <wp:docPr id="156" name="Shape 156"/>
              <a:graphic xmlns:a="http://schemas.openxmlformats.org/drawingml/2006/main">
                <a:graphicData uri="http://schemas.microsoft.com/office/word/2010/wordprocessingShape">
                  <wps:wsp>
                    <wps:cNvSpPr txBox="1"/>
                    <wps:spPr>
                      <a:xfrm>
                        <a:ext cx="2715895" cy="107315"/>
                      </a:xfrm>
                      <a:prstGeom prst="rect"/>
                      <a:noFill/>
                    </wps:spPr>
                    <wps:txbx>
                      <w:txbxContent>
                        <w:p>
                          <w:pPr>
                            <w:pStyle w:val="Style40"/>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SYTUACJA MIĘDZYNARODOWA</w:t>
                          </w:r>
                        </w:p>
                      </w:txbxContent>
                    </wps:txbx>
                    <wps:bodyPr lIns="0" tIns="0" rIns="0" bIns="0">
                      <a:spAutoFit/>
                    </wps:bodyPr>
                  </wps:wsp>
                </a:graphicData>
              </a:graphic>
            </wp:anchor>
          </w:drawing>
        </mc:Choice>
        <mc:Fallback>
          <w:pict>
            <v:shape id="_x0000_s1182" type="#_x0000_t202" style="position:absolute;margin-left:37.700000000000003pt;margin-top:88.400000000000006pt;width:213.84999999999999pt;height:8.4499999999999993pt;z-index:-18874393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7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SYTUACJA MIĘDZYNARODOWA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1278890</wp:posOffset>
              </wp:positionV>
              <wp:extent cx="3557270" cy="0"/>
              <wp:wrapNone/>
              <wp:docPr id="158" name="Shape 15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799999999999997pt;margin-top:100.7pt;width:280.10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482600</wp:posOffset>
              </wp:positionH>
              <wp:positionV relativeFrom="page">
                <wp:posOffset>1132205</wp:posOffset>
              </wp:positionV>
              <wp:extent cx="2715895" cy="98425"/>
              <wp:wrapNone/>
              <wp:docPr id="159" name="Shape 159"/>
              <a:graphic xmlns:a="http://schemas.openxmlformats.org/drawingml/2006/main">
                <a:graphicData uri="http://schemas.microsoft.com/office/word/2010/wordprocessingShape">
                  <wps:wsp>
                    <wps:cNvSpPr txBox="1"/>
                    <wps:spPr>
                      <a:xfrm>
                        <a:ext cx="2715895" cy="98425"/>
                      </a:xfrm>
                      <a:prstGeom prst="rect"/>
                      <a:noFill/>
                    </wps:spPr>
                    <wps:txbx>
                      <w:txbxContent>
                        <w:p>
                          <w:pPr>
                            <w:pStyle w:val="Style40"/>
                            <w:keepNext w:val="0"/>
                            <w:keepLines w:val="0"/>
                            <w:widowControl w:val="0"/>
                            <w:shd w:val="clear" w:color="auto" w:fill="auto"/>
                            <w:tabs>
                              <w:tab w:pos="4277"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S Y TU AC J A </w:t>
                          </w:r>
                          <w:r>
                            <w:rPr>
                              <w:rFonts w:ascii="Arial" w:eastAsia="Arial" w:hAnsi="Arial" w:cs="Arial"/>
                              <w:color w:val="000000"/>
                              <w:spacing w:val="0"/>
                              <w:w w:val="100"/>
                              <w:position w:val="0"/>
                              <w:sz w:val="16"/>
                              <w:szCs w:val="16"/>
                              <w:shd w:val="clear" w:color="auto" w:fill="auto"/>
                              <w:lang w:val="pl-PL" w:eastAsia="pl-PL" w:bidi="pl-PL"/>
                            </w:rPr>
                            <w:t xml:space="preserve">MIĘDZ </w:t>
                          </w:r>
                          <w:r>
                            <w:rPr>
                              <w:rFonts w:ascii="Arial" w:eastAsia="Arial" w:hAnsi="Arial" w:cs="Arial"/>
                              <w:color w:val="000000"/>
                              <w:spacing w:val="0"/>
                              <w:w w:val="100"/>
                              <w:position w:val="0"/>
                              <w:sz w:val="16"/>
                              <w:szCs w:val="16"/>
                              <w:shd w:val="clear" w:color="auto" w:fill="auto"/>
                              <w:lang w:val="fr-FR" w:eastAsia="fr-FR" w:bidi="fr-FR"/>
                            </w:rPr>
                            <w:t xml:space="preserve">YN </w:t>
                          </w:r>
                          <w:r>
                            <w:rPr>
                              <w:rFonts w:ascii="Arial" w:eastAsia="Arial" w:hAnsi="Arial" w:cs="Arial"/>
                              <w:color w:val="000000"/>
                              <w:spacing w:val="0"/>
                              <w:w w:val="100"/>
                              <w:position w:val="0"/>
                              <w:sz w:val="16"/>
                              <w:szCs w:val="16"/>
                              <w:shd w:val="clear" w:color="auto" w:fill="auto"/>
                              <w:lang w:val="pl-PL" w:eastAsia="pl-PL" w:bidi="pl-PL"/>
                            </w:rPr>
                            <w:t xml:space="preserve">AR </w:t>
                          </w:r>
                          <w:r>
                            <w:rPr>
                              <w:rFonts w:ascii="Arial" w:eastAsia="Arial" w:hAnsi="Arial" w:cs="Arial"/>
                              <w:color w:val="000000"/>
                              <w:spacing w:val="0"/>
                              <w:w w:val="100"/>
                              <w:position w:val="0"/>
                              <w:sz w:val="16"/>
                              <w:szCs w:val="16"/>
                              <w:shd w:val="clear" w:color="auto" w:fill="auto"/>
                              <w:lang w:val="fr-FR" w:eastAsia="fr-FR" w:bidi="fr-FR"/>
                            </w:rPr>
                            <w:t>01) O WA</w:t>
                          </w:r>
                        </w:p>
                      </w:txbxContent>
                    </wps:txbx>
                    <wps:bodyPr lIns="0" tIns="0" rIns="0" bIns="0">
                      <a:spAutoFit/>
                    </wps:bodyPr>
                  </wps:wsp>
                </a:graphicData>
              </a:graphic>
            </wp:anchor>
          </w:drawing>
        </mc:Choice>
        <mc:Fallback>
          <w:pict>
            <v:shape id="_x0000_s1185" type="#_x0000_t202" style="position:absolute;margin-left:38.pt;margin-top:89.150000000000006pt;width:213.84999999999999pt;height:7.75pt;z-index:-18874393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277"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 xml:space="preserve">S Y TU AC J A </w:t>
                    </w:r>
                    <w:r>
                      <w:rPr>
                        <w:rFonts w:ascii="Arial" w:eastAsia="Arial" w:hAnsi="Arial" w:cs="Arial"/>
                        <w:color w:val="000000"/>
                        <w:spacing w:val="0"/>
                        <w:w w:val="100"/>
                        <w:position w:val="0"/>
                        <w:sz w:val="16"/>
                        <w:szCs w:val="16"/>
                        <w:shd w:val="clear" w:color="auto" w:fill="auto"/>
                        <w:lang w:val="pl-PL" w:eastAsia="pl-PL" w:bidi="pl-PL"/>
                      </w:rPr>
                      <w:t xml:space="preserve">MIĘDZ </w:t>
                    </w:r>
                    <w:r>
                      <w:rPr>
                        <w:rFonts w:ascii="Arial" w:eastAsia="Arial" w:hAnsi="Arial" w:cs="Arial"/>
                        <w:color w:val="000000"/>
                        <w:spacing w:val="0"/>
                        <w:w w:val="100"/>
                        <w:position w:val="0"/>
                        <w:sz w:val="16"/>
                        <w:szCs w:val="16"/>
                        <w:shd w:val="clear" w:color="auto" w:fill="auto"/>
                        <w:lang w:val="fr-FR" w:eastAsia="fr-FR" w:bidi="fr-FR"/>
                      </w:rPr>
                      <w:t xml:space="preserve">YN </w:t>
                    </w:r>
                    <w:r>
                      <w:rPr>
                        <w:rFonts w:ascii="Arial" w:eastAsia="Arial" w:hAnsi="Arial" w:cs="Arial"/>
                        <w:color w:val="000000"/>
                        <w:spacing w:val="0"/>
                        <w:w w:val="100"/>
                        <w:position w:val="0"/>
                        <w:sz w:val="16"/>
                        <w:szCs w:val="16"/>
                        <w:shd w:val="clear" w:color="auto" w:fill="auto"/>
                        <w:lang w:val="pl-PL" w:eastAsia="pl-PL" w:bidi="pl-PL"/>
                      </w:rPr>
                      <w:t xml:space="preserve">AR </w:t>
                    </w:r>
                    <w:r>
                      <w:rPr>
                        <w:rFonts w:ascii="Arial" w:eastAsia="Arial" w:hAnsi="Arial" w:cs="Arial"/>
                        <w:color w:val="000000"/>
                        <w:spacing w:val="0"/>
                        <w:w w:val="100"/>
                        <w:position w:val="0"/>
                        <w:sz w:val="16"/>
                        <w:szCs w:val="16"/>
                        <w:shd w:val="clear" w:color="auto" w:fill="auto"/>
                        <w:lang w:val="fr-FR" w:eastAsia="fr-FR" w:bidi="fr-FR"/>
                      </w:rPr>
                      <w:t>01) O WA</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1036955</wp:posOffset>
              </wp:positionH>
              <wp:positionV relativeFrom="page">
                <wp:posOffset>1118235</wp:posOffset>
              </wp:positionV>
              <wp:extent cx="3017520" cy="91440"/>
              <wp:wrapNone/>
              <wp:docPr id="161" name="Shape 161"/>
              <a:graphic xmlns:a="http://schemas.openxmlformats.org/drawingml/2006/main">
                <a:graphicData uri="http://schemas.microsoft.com/office/word/2010/wordprocessingShape">
                  <wps:wsp>
                    <wps:cNvSpPr txBox="1"/>
                    <wps:spPr>
                      <a:xfrm>
                        <a:ext cx="3017520" cy="91440"/>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81.650000000000006pt;margin-top:88.049999999999997pt;width:237.59999999999999pt;height:7.2000000000000002pt;z-index:-1887439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1281430</wp:posOffset>
              </wp:positionV>
              <wp:extent cx="2208530" cy="0"/>
              <wp:wrapNone/>
              <wp:docPr id="163" name="Shape 163"/>
              <a:graphic xmlns:a="http://schemas.openxmlformats.org/drawingml/2006/main">
                <a:graphicData uri="http://schemas.microsoft.com/office/word/2010/wordprocessingShape">
                  <wps:wsp>
                    <wps:cNvCnPr/>
                    <wps:spPr>
                      <a:xfrm>
                        <a:ext cx="2208530" cy="0"/>
                      </a:xfrm>
                      <a:prstGeom prst="straightConnector1"/>
                      <a:ln w="12700">
                        <a:solidFill/>
                      </a:ln>
                    </wps:spPr>
                    <wps:bodyPr/>
                  </wps:wsp>
                </a:graphicData>
              </a:graphic>
            </wp:anchor>
          </w:drawing>
        </mc:Choice>
        <mc:Fallback>
          <w:pict>
            <v:shape o:spt="32" o:oned="true" path="m,l21600,21600e" style="position:absolute;margin-left:39.700000000000003pt;margin-top:100.90000000000001pt;width:173.90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499745</wp:posOffset>
              </wp:positionH>
              <wp:positionV relativeFrom="page">
                <wp:posOffset>1139190</wp:posOffset>
              </wp:positionV>
              <wp:extent cx="2420620" cy="98425"/>
              <wp:wrapNone/>
              <wp:docPr id="164" name="Shape 164"/>
              <a:graphic xmlns:a="http://schemas.openxmlformats.org/drawingml/2006/main">
                <a:graphicData uri="http://schemas.microsoft.com/office/word/2010/wordprocessingShape">
                  <wps:wsp>
                    <wps:cNvSpPr txBox="1"/>
                    <wps:spPr>
                      <a:xfrm>
                        <a:ext cx="2420620" cy="98425"/>
                      </a:xfrm>
                      <a:prstGeom prst="rect"/>
                      <a:noFill/>
                    </wps:spPr>
                    <wps:txbx>
                      <w:txbxContent>
                        <w:p>
                          <w:pPr>
                            <w:pStyle w:val="Style40"/>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MORAWSKI</w:t>
                          </w:r>
                        </w:p>
                      </w:txbxContent>
                    </wps:txbx>
                    <wps:bodyPr lIns="0" tIns="0" rIns="0" bIns="0">
                      <a:spAutoFit/>
                    </wps:bodyPr>
                  </wps:wsp>
                </a:graphicData>
              </a:graphic>
            </wp:anchor>
          </w:drawing>
        </mc:Choice>
        <mc:Fallback>
          <w:pict>
            <v:shape id="_x0000_s1190" type="#_x0000_t202" style="position:absolute;margin-left:39.350000000000001pt;margin-top:89.700000000000003pt;width:190.59999999999999pt;height:7.75pt;z-index:-1887439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MORAWSKI</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1170305</wp:posOffset>
              </wp:positionH>
              <wp:positionV relativeFrom="page">
                <wp:posOffset>1116330</wp:posOffset>
              </wp:positionV>
              <wp:extent cx="2882900" cy="91440"/>
              <wp:wrapNone/>
              <wp:docPr id="15" name="Shape 15"/>
              <a:graphic xmlns:a="http://schemas.openxmlformats.org/drawingml/2006/main">
                <a:graphicData uri="http://schemas.microsoft.com/office/word/2010/wordprocessingShape">
                  <wps:wsp>
                    <wps:cNvSpPr txBox="1"/>
                    <wps:spPr>
                      <a:xfrm>
                        <a:ext cx="2882900" cy="91440"/>
                      </a:xfrm>
                      <a:prstGeom prst="rect"/>
                      <a:noFill/>
                    </wps:spPr>
                    <wps:txbx>
                      <w:txbxContent>
                        <w:p>
                          <w:pPr>
                            <w:pStyle w:val="Style40"/>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WTÓRNEGO EMIGRANTA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92.150000000000006pt;margin-top:87.900000000000006pt;width:227.pt;height:7.2000000000000002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REFLEKSJE WTÓRNEGO EMIGRANTA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494030</wp:posOffset>
              </wp:positionH>
              <wp:positionV relativeFrom="page">
                <wp:posOffset>1134110</wp:posOffset>
              </wp:positionV>
              <wp:extent cx="2418715" cy="95885"/>
              <wp:wrapNone/>
              <wp:docPr id="166" name="Shape 166"/>
              <a:graphic xmlns:a="http://schemas.openxmlformats.org/drawingml/2006/main">
                <a:graphicData uri="http://schemas.microsoft.com/office/word/2010/wordprocessingShape">
                  <wps:wsp>
                    <wps:cNvSpPr txBox="1"/>
                    <wps:spPr>
                      <a:xfrm>
                        <a:ext cx="2418715" cy="95885"/>
                      </a:xfrm>
                      <a:prstGeom prst="rect"/>
                      <a:noFill/>
                    </wps:spPr>
                    <wps:txbx>
                      <w:txbxContent>
                        <w:p>
                          <w:pPr>
                            <w:pStyle w:val="Style40"/>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KAJETAN MORAWSKI</w:t>
                          </w:r>
                        </w:p>
                      </w:txbxContent>
                    </wps:txbx>
                    <wps:bodyPr lIns="0" tIns="0" rIns="0" bIns="0">
                      <a:spAutoFit/>
                    </wps:bodyPr>
                  </wps:wsp>
                </a:graphicData>
              </a:graphic>
            </wp:anchor>
          </w:drawing>
        </mc:Choice>
        <mc:Fallback>
          <w:pict>
            <v:shape id="_x0000_s1192" type="#_x0000_t202" style="position:absolute;margin-left:38.899999999999999pt;margin-top:89.299999999999997pt;width:190.44999999999999pt;height:7.5499999999999998pt;z-index:-18874392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KAJETAN MORAWSKI</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494030</wp:posOffset>
              </wp:positionH>
              <wp:positionV relativeFrom="page">
                <wp:posOffset>1134110</wp:posOffset>
              </wp:positionV>
              <wp:extent cx="2418715" cy="95885"/>
              <wp:wrapNone/>
              <wp:docPr id="168" name="Shape 168"/>
              <a:graphic xmlns:a="http://schemas.openxmlformats.org/drawingml/2006/main">
                <a:graphicData uri="http://schemas.microsoft.com/office/word/2010/wordprocessingShape">
                  <wps:wsp>
                    <wps:cNvSpPr txBox="1"/>
                    <wps:spPr>
                      <a:xfrm>
                        <a:ext cx="2418715" cy="95885"/>
                      </a:xfrm>
                      <a:prstGeom prst="rect"/>
                      <a:noFill/>
                    </wps:spPr>
                    <wps:txbx>
                      <w:txbxContent>
                        <w:p>
                          <w:pPr>
                            <w:pStyle w:val="Style40"/>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KAJETAN MORAWSKI</w:t>
                          </w:r>
                        </w:p>
                      </w:txbxContent>
                    </wps:txbx>
                    <wps:bodyPr lIns="0" tIns="0" rIns="0" bIns="0">
                      <a:spAutoFit/>
                    </wps:bodyPr>
                  </wps:wsp>
                </a:graphicData>
              </a:graphic>
            </wp:anchor>
          </w:drawing>
        </mc:Choice>
        <mc:Fallback>
          <w:pict>
            <v:shape id="_x0000_s1194" type="#_x0000_t202" style="position:absolute;margin-left:38.899999999999999pt;margin-top:89.299999999999997pt;width:190.44999999999999pt;height:7.5499999999999998pt;z-index:-18874392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IGO</w:t>
                      <w:tab/>
                      <w:t>KAJETAN MORAWSKI</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516890</wp:posOffset>
              </wp:positionH>
              <wp:positionV relativeFrom="page">
                <wp:posOffset>1104900</wp:posOffset>
              </wp:positionV>
              <wp:extent cx="2423160" cy="125730"/>
              <wp:wrapNone/>
              <wp:docPr id="170" name="Shape 170"/>
              <a:graphic xmlns:a="http://schemas.openxmlformats.org/drawingml/2006/main">
                <a:graphicData uri="http://schemas.microsoft.com/office/word/2010/wordprocessingShape">
                  <wps:wsp>
                    <wps:cNvSpPr txBox="1"/>
                    <wps:spPr>
                      <a:xfrm>
                        <a:ext cx="2423160" cy="125730"/>
                      </a:xfrm>
                      <a:prstGeom prst="rect"/>
                      <a:noFill/>
                    </wps:spPr>
                    <wps:txbx>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wps:txbx>
                    <wps:bodyPr lIns="0" tIns="0" rIns="0" bIns="0">
                      <a:spAutoFit/>
                    </wps:bodyPr>
                  </wps:wsp>
                </a:graphicData>
              </a:graphic>
            </wp:anchor>
          </w:drawing>
        </mc:Choice>
        <mc:Fallback>
          <w:pict>
            <v:shape id="_x0000_s1196" type="#_x0000_t202" style="position:absolute;margin-left:40.700000000000003pt;margin-top:87.pt;width:190.80000000000001pt;height:9.9000000000000004pt;z-index:-18874392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1250315</wp:posOffset>
              </wp:positionV>
              <wp:extent cx="3552190" cy="0"/>
              <wp:wrapNone/>
              <wp:docPr id="172" name="Shape 17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950000000000003pt;margin-top:98.450000000000003pt;width:279.69999999999999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516890</wp:posOffset>
              </wp:positionH>
              <wp:positionV relativeFrom="page">
                <wp:posOffset>1104900</wp:posOffset>
              </wp:positionV>
              <wp:extent cx="2423160" cy="125730"/>
              <wp:wrapNone/>
              <wp:docPr id="173" name="Shape 173"/>
              <a:graphic xmlns:a="http://schemas.openxmlformats.org/drawingml/2006/main">
                <a:graphicData uri="http://schemas.microsoft.com/office/word/2010/wordprocessingShape">
                  <wps:wsp>
                    <wps:cNvSpPr txBox="1"/>
                    <wps:spPr>
                      <a:xfrm>
                        <a:ext cx="2423160" cy="125730"/>
                      </a:xfrm>
                      <a:prstGeom prst="rect"/>
                      <a:noFill/>
                    </wps:spPr>
                    <wps:txbx>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wps:txbx>
                    <wps:bodyPr lIns="0" tIns="0" rIns="0" bIns="0">
                      <a:spAutoFit/>
                    </wps:bodyPr>
                  </wps:wsp>
                </a:graphicData>
              </a:graphic>
            </wp:anchor>
          </w:drawing>
        </mc:Choice>
        <mc:Fallback>
          <w:pict>
            <v:shape id="_x0000_s1199" type="#_x0000_t202" style="position:absolute;margin-left:40.700000000000003pt;margin-top:87.pt;width:190.80000000000001pt;height:9.9000000000000004pt;z-index:-18874391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1250315</wp:posOffset>
              </wp:positionV>
              <wp:extent cx="3552190" cy="0"/>
              <wp:wrapNone/>
              <wp:docPr id="175" name="Shape 17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950000000000003pt;margin-top:98.450000000000003pt;width:279.69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1036955</wp:posOffset>
              </wp:positionH>
              <wp:positionV relativeFrom="page">
                <wp:posOffset>1118235</wp:posOffset>
              </wp:positionV>
              <wp:extent cx="3017520" cy="91440"/>
              <wp:wrapNone/>
              <wp:docPr id="176" name="Shape 176"/>
              <a:graphic xmlns:a="http://schemas.openxmlformats.org/drawingml/2006/main">
                <a:graphicData uri="http://schemas.microsoft.com/office/word/2010/wordprocessingShape">
                  <wps:wsp>
                    <wps:cNvSpPr txBox="1"/>
                    <wps:spPr>
                      <a:xfrm>
                        <a:ext cx="3017520" cy="91440"/>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81.650000000000006pt;margin-top:88.049999999999997pt;width:237.59999999999999pt;height:7.2000000000000002pt;z-index:-18874391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1281430</wp:posOffset>
              </wp:positionV>
              <wp:extent cx="2208530" cy="0"/>
              <wp:wrapNone/>
              <wp:docPr id="178" name="Shape 178"/>
              <a:graphic xmlns:a="http://schemas.openxmlformats.org/drawingml/2006/main">
                <a:graphicData uri="http://schemas.microsoft.com/office/word/2010/wordprocessingShape">
                  <wps:wsp>
                    <wps:cNvCnPr/>
                    <wps:spPr>
                      <a:xfrm>
                        <a:ext cx="2208530" cy="0"/>
                      </a:xfrm>
                      <a:prstGeom prst="straightConnector1"/>
                      <a:ln w="12700">
                        <a:solidFill/>
                      </a:ln>
                    </wps:spPr>
                    <wps:bodyPr/>
                  </wps:wsp>
                </a:graphicData>
              </a:graphic>
            </wp:anchor>
          </w:drawing>
        </mc:Choice>
        <mc:Fallback>
          <w:pict>
            <v:shape o:spt="32" o:oned="true" path="m,l21600,21600e" style="position:absolute;margin-left:39.700000000000003pt;margin-top:100.90000000000001pt;width:173.9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1047115</wp:posOffset>
              </wp:positionH>
              <wp:positionV relativeFrom="page">
                <wp:posOffset>1136650</wp:posOffset>
              </wp:positionV>
              <wp:extent cx="3014980" cy="93980"/>
              <wp:wrapNone/>
              <wp:docPr id="179" name="Shape 179"/>
              <a:graphic xmlns:a="http://schemas.openxmlformats.org/drawingml/2006/main">
                <a:graphicData uri="http://schemas.microsoft.com/office/word/2010/wordprocessingShape">
                  <wps:wsp>
                    <wps:cNvSpPr txBox="1"/>
                    <wps:spPr>
                      <a:xfrm>
                        <a:ext cx="3014980" cy="93980"/>
                      </a:xfrm>
                      <a:prstGeom prst="rect"/>
                      <a:noFill/>
                    </wps:spPr>
                    <wps:txbx>
                      <w:txbxContent>
                        <w:p>
                          <w:pPr>
                            <w:pStyle w:val="Style40"/>
                            <w:keepNext w:val="0"/>
                            <w:keepLines w:val="0"/>
                            <w:widowControl w:val="0"/>
                            <w:shd w:val="clear" w:color="auto" w:fill="auto"/>
                            <w:tabs>
                              <w:tab w:pos="474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WSPOMNIENIA Z PHACY W MIN. SKARBU</w:t>
                            <w:tab/>
                          </w:r>
                          <w:r>
                            <w:rPr>
                              <w:rFonts w:ascii="Arial" w:eastAsia="Arial" w:hAnsi="Arial" w:cs="Arial"/>
                              <w:color w:val="000000"/>
                              <w:spacing w:val="0"/>
                              <w:w w:val="100"/>
                              <w:position w:val="0"/>
                              <w:sz w:val="16"/>
                              <w:szCs w:val="16"/>
                              <w:shd w:val="clear" w:color="auto" w:fill="auto"/>
                              <w:lang w:val="pl-PL" w:eastAsia="pl-PL" w:bidi="pl-PL"/>
                            </w:rPr>
                            <w:t>1G3</w:t>
                          </w:r>
                        </w:p>
                      </w:txbxContent>
                    </wps:txbx>
                    <wps:bodyPr lIns="0" tIns="0" rIns="0" bIns="0">
                      <a:spAutoFit/>
                    </wps:bodyPr>
                  </wps:wsp>
                </a:graphicData>
              </a:graphic>
            </wp:anchor>
          </w:drawing>
        </mc:Choice>
        <mc:Fallback>
          <w:pict>
            <v:shape id="_x0000_s1205" type="#_x0000_t202" style="position:absolute;margin-left:82.450000000000003pt;margin-top:89.5pt;width:237.40000000000001pt;height:7.4000000000000004pt;z-index:-18874391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4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WSPOMNIENIA Z PHACY W MIN. SKARBU</w:t>
                      <w:tab/>
                    </w:r>
                    <w:r>
                      <w:rPr>
                        <w:rFonts w:ascii="Arial" w:eastAsia="Arial" w:hAnsi="Arial" w:cs="Arial"/>
                        <w:color w:val="000000"/>
                        <w:spacing w:val="0"/>
                        <w:w w:val="100"/>
                        <w:position w:val="0"/>
                        <w:sz w:val="16"/>
                        <w:szCs w:val="16"/>
                        <w:shd w:val="clear" w:color="auto" w:fill="auto"/>
                        <w:lang w:val="pl-PL" w:eastAsia="pl-PL" w:bidi="pl-PL"/>
                      </w:rPr>
                      <w:t>1G3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1305560</wp:posOffset>
              </wp:positionV>
              <wp:extent cx="3570605" cy="0"/>
              <wp:wrapNone/>
              <wp:docPr id="181" name="Shape 18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99999999999999pt;margin-top:102.8pt;width:281.14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1047115</wp:posOffset>
              </wp:positionH>
              <wp:positionV relativeFrom="page">
                <wp:posOffset>1136650</wp:posOffset>
              </wp:positionV>
              <wp:extent cx="3014980" cy="93980"/>
              <wp:wrapNone/>
              <wp:docPr id="182" name="Shape 182"/>
              <a:graphic xmlns:a="http://schemas.openxmlformats.org/drawingml/2006/main">
                <a:graphicData uri="http://schemas.microsoft.com/office/word/2010/wordprocessingShape">
                  <wps:wsp>
                    <wps:cNvSpPr txBox="1"/>
                    <wps:spPr>
                      <a:xfrm>
                        <a:ext cx="3014980" cy="93980"/>
                      </a:xfrm>
                      <a:prstGeom prst="rect"/>
                      <a:noFill/>
                    </wps:spPr>
                    <wps:txbx>
                      <w:txbxContent>
                        <w:p>
                          <w:pPr>
                            <w:pStyle w:val="Style40"/>
                            <w:keepNext w:val="0"/>
                            <w:keepLines w:val="0"/>
                            <w:widowControl w:val="0"/>
                            <w:shd w:val="clear" w:color="auto" w:fill="auto"/>
                            <w:tabs>
                              <w:tab w:pos="474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WSPOMNIENIA Z PHACY W MIN. SKARBU</w:t>
                            <w:tab/>
                          </w:r>
                          <w:r>
                            <w:rPr>
                              <w:rFonts w:ascii="Arial" w:eastAsia="Arial" w:hAnsi="Arial" w:cs="Arial"/>
                              <w:color w:val="000000"/>
                              <w:spacing w:val="0"/>
                              <w:w w:val="100"/>
                              <w:position w:val="0"/>
                              <w:sz w:val="16"/>
                              <w:szCs w:val="16"/>
                              <w:shd w:val="clear" w:color="auto" w:fill="auto"/>
                              <w:lang w:val="pl-PL" w:eastAsia="pl-PL" w:bidi="pl-PL"/>
                            </w:rPr>
                            <w:t>1G3</w:t>
                          </w:r>
                        </w:p>
                      </w:txbxContent>
                    </wps:txbx>
                    <wps:bodyPr lIns="0" tIns="0" rIns="0" bIns="0">
                      <a:spAutoFit/>
                    </wps:bodyPr>
                  </wps:wsp>
                </a:graphicData>
              </a:graphic>
            </wp:anchor>
          </w:drawing>
        </mc:Choice>
        <mc:Fallback>
          <w:pict>
            <v:shape id="_x0000_s1208" type="#_x0000_t202" style="position:absolute;margin-left:82.450000000000003pt;margin-top:89.5pt;width:237.40000000000001pt;height:7.4000000000000004pt;z-index:-18874391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4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WSPOMNIENIA Z PHACY W MIN. SKARBU</w:t>
                      <w:tab/>
                    </w:r>
                    <w:r>
                      <w:rPr>
                        <w:rFonts w:ascii="Arial" w:eastAsia="Arial" w:hAnsi="Arial" w:cs="Arial"/>
                        <w:color w:val="000000"/>
                        <w:spacing w:val="0"/>
                        <w:w w:val="100"/>
                        <w:position w:val="0"/>
                        <w:sz w:val="16"/>
                        <w:szCs w:val="16"/>
                        <w:shd w:val="clear" w:color="auto" w:fill="auto"/>
                        <w:lang w:val="pl-PL" w:eastAsia="pl-PL" w:bidi="pl-PL"/>
                      </w:rPr>
                      <w:t>1G3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1305560</wp:posOffset>
              </wp:positionV>
              <wp:extent cx="3570605" cy="0"/>
              <wp:wrapNone/>
              <wp:docPr id="184" name="Shape 18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899999999999999pt;margin-top:102.8pt;width:281.14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1048385</wp:posOffset>
              </wp:positionH>
              <wp:positionV relativeFrom="page">
                <wp:posOffset>1125220</wp:posOffset>
              </wp:positionV>
              <wp:extent cx="3017520" cy="95885"/>
              <wp:wrapNone/>
              <wp:docPr id="185" name="Shape 185"/>
              <a:graphic xmlns:a="http://schemas.openxmlformats.org/drawingml/2006/main">
                <a:graphicData uri="http://schemas.microsoft.com/office/word/2010/wordprocessingShape">
                  <wps:wsp>
                    <wps:cNvSpPr txBox="1"/>
                    <wps:spPr>
                      <a:xfrm>
                        <a:ext cx="3017520" cy="95885"/>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1" type="#_x0000_t202" style="position:absolute;margin-left:82.549999999999997pt;margin-top:88.599999999999994pt;width:237.59999999999999pt;height:7.5499999999999998pt;z-index:-18874391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516890</wp:posOffset>
              </wp:positionH>
              <wp:positionV relativeFrom="page">
                <wp:posOffset>1104900</wp:posOffset>
              </wp:positionV>
              <wp:extent cx="2423160" cy="125730"/>
              <wp:wrapNone/>
              <wp:docPr id="187" name="Shape 187"/>
              <a:graphic xmlns:a="http://schemas.openxmlformats.org/drawingml/2006/main">
                <a:graphicData uri="http://schemas.microsoft.com/office/word/2010/wordprocessingShape">
                  <wps:wsp>
                    <wps:cNvSpPr txBox="1"/>
                    <wps:spPr>
                      <a:xfrm>
                        <a:ext cx="2423160" cy="125730"/>
                      </a:xfrm>
                      <a:prstGeom prst="rect"/>
                      <a:noFill/>
                    </wps:spPr>
                    <wps:txbx>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wps:txbx>
                    <wps:bodyPr lIns="0" tIns="0" rIns="0" bIns="0">
                      <a:spAutoFit/>
                    </wps:bodyPr>
                  </wps:wsp>
                </a:graphicData>
              </a:graphic>
            </wp:anchor>
          </w:drawing>
        </mc:Choice>
        <mc:Fallback>
          <w:pict>
            <v:shape id="_x0000_s1213" type="#_x0000_t202" style="position:absolute;margin-left:40.700000000000003pt;margin-top:87.pt;width:190.80000000000001pt;height:9.9000000000000004pt;z-index:-18874390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KAJETAN ^ORAWSKI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532765</wp:posOffset>
              </wp:positionH>
              <wp:positionV relativeFrom="page">
                <wp:posOffset>1250315</wp:posOffset>
              </wp:positionV>
              <wp:extent cx="3552190" cy="0"/>
              <wp:wrapNone/>
              <wp:docPr id="189" name="Shape 189"/>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950000000000003pt;margin-top:98.450000000000003pt;width:279.69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1048385</wp:posOffset>
              </wp:positionH>
              <wp:positionV relativeFrom="page">
                <wp:posOffset>1125220</wp:posOffset>
              </wp:positionV>
              <wp:extent cx="3017520" cy="95885"/>
              <wp:wrapNone/>
              <wp:docPr id="190" name="Shape 190"/>
              <a:graphic xmlns:a="http://schemas.openxmlformats.org/drawingml/2006/main">
                <a:graphicData uri="http://schemas.microsoft.com/office/word/2010/wordprocessingShape">
                  <wps:wsp>
                    <wps:cNvSpPr txBox="1"/>
                    <wps:spPr>
                      <a:xfrm>
                        <a:ext cx="3017520" cy="95885"/>
                      </a:xfrm>
                      <a:prstGeom prst="rect"/>
                      <a:noFill/>
                    </wps:spPr>
                    <wps:txbx>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82.549999999999997pt;margin-top:88.599999999999994pt;width:237.59999999999999pt;height:7.5499999999999998pt;z-index:-18874390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75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WSPOMNIENIA Z PRACY W MIN. SKARBU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2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decimal"/>
      <w:lvlText w:val="%1."/>
      <w:rPr>
        <w:rFonts w:ascii="Georgia" w:eastAsia="Georgia" w:hAnsi="Georgia" w:cs="Georgia"/>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2"/>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8">
    <w:name w:val="Inne_"/>
    <w:basedOn w:val="DefaultParagraphFont"/>
    <w:link w:val="Style7"/>
    <w:rPr>
      <w:rFonts w:ascii="Georgia" w:eastAsia="Georgia" w:hAnsi="Georgia" w:cs="Georgia"/>
      <w:b w:val="0"/>
      <w:bCs w:val="0"/>
      <w:i w:val="0"/>
      <w:iCs w:val="0"/>
      <w:smallCaps w:val="0"/>
      <w:strike w:val="0"/>
      <w:sz w:val="19"/>
      <w:szCs w:val="19"/>
      <w:u w:val="none"/>
    </w:rPr>
  </w:style>
  <w:style w:type="character" w:customStyle="1" w:styleId="CharStyle13">
    <w:name w:val="Tekst treści (2)_"/>
    <w:basedOn w:val="DefaultParagraphFont"/>
    <w:link w:val="Style12"/>
    <w:rPr>
      <w:rFonts w:ascii="Times New Roman" w:eastAsia="Times New Roman" w:hAnsi="Times New Roman" w:cs="Times New Roman"/>
      <w:b w:val="0"/>
      <w:bCs w:val="0"/>
      <w:i/>
      <w:iCs/>
      <w:smallCaps w:val="0"/>
      <w:strike w:val="0"/>
      <w:sz w:val="20"/>
      <w:szCs w:val="20"/>
      <w:u w:val="none"/>
    </w:rPr>
  </w:style>
  <w:style w:type="character" w:customStyle="1" w:styleId="CharStyle21">
    <w:name w:val="Podpis tabel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główek #1_"/>
    <w:basedOn w:val="DefaultParagraphFont"/>
    <w:link w:val="Style25"/>
    <w:rPr>
      <w:rFonts w:ascii="Century Gothic" w:eastAsia="Century Gothic" w:hAnsi="Century Gothic" w:cs="Century Gothic"/>
      <w:b/>
      <w:bCs/>
      <w:i w:val="0"/>
      <w:iCs w:val="0"/>
      <w:smallCaps w:val="0"/>
      <w:strike w:val="0"/>
      <w:w w:val="70"/>
      <w:sz w:val="212"/>
      <w:szCs w:val="212"/>
      <w:u w:val="none"/>
    </w:rPr>
  </w:style>
  <w:style w:type="character" w:customStyle="1" w:styleId="CharStyle33">
    <w:name w:val="Tekst treści (9)_"/>
    <w:basedOn w:val="DefaultParagraphFont"/>
    <w:link w:val="Style32"/>
    <w:rPr>
      <w:rFonts w:ascii="Arial" w:eastAsia="Arial" w:hAnsi="Arial" w:cs="Arial"/>
      <w:b w:val="0"/>
      <w:bCs w:val="0"/>
      <w:i w:val="0"/>
      <w:iCs w:val="0"/>
      <w:smallCaps w:val="0"/>
      <w:strike w:val="0"/>
      <w:sz w:val="15"/>
      <w:szCs w:val="15"/>
      <w:u w:val="none"/>
      <w:lang w:val="fr-FR" w:eastAsia="fr-FR" w:bidi="fr-FR"/>
    </w:rPr>
  </w:style>
  <w:style w:type="character" w:customStyle="1" w:styleId="CharStyle36">
    <w:name w:val="Tekst treści_"/>
    <w:basedOn w:val="DefaultParagraphFont"/>
    <w:link w:val="Style35"/>
    <w:rPr>
      <w:rFonts w:ascii="Georgia" w:eastAsia="Georgia" w:hAnsi="Georgia" w:cs="Georgia"/>
      <w:b w:val="0"/>
      <w:bCs w:val="0"/>
      <w:i w:val="0"/>
      <w:iCs w:val="0"/>
      <w:smallCaps w:val="0"/>
      <w:strike w:val="0"/>
      <w:sz w:val="19"/>
      <w:szCs w:val="19"/>
      <w:u w:val="none"/>
    </w:rPr>
  </w:style>
  <w:style w:type="character" w:customStyle="1" w:styleId="CharStyle38">
    <w:name w:val="Nagłówek #4_"/>
    <w:basedOn w:val="DefaultParagraphFont"/>
    <w:link w:val="Style37"/>
    <w:rPr>
      <w:rFonts w:ascii="Times New Roman" w:eastAsia="Times New Roman" w:hAnsi="Times New Roman" w:cs="Times New Roman"/>
      <w:b w:val="0"/>
      <w:bCs w:val="0"/>
      <w:i w:val="0"/>
      <w:iCs w:val="0"/>
      <w:smallCaps w:val="0"/>
      <w:strike w:val="0"/>
      <w:sz w:val="34"/>
      <w:szCs w:val="34"/>
      <w:u w:val="none"/>
    </w:rPr>
  </w:style>
  <w:style w:type="character" w:customStyle="1" w:styleId="CharStyle41">
    <w:name w:val="Nagłówek lub stopka_"/>
    <w:basedOn w:val="DefaultParagraphFont"/>
    <w:link w:val="Style40"/>
    <w:rPr>
      <w:rFonts w:ascii="Times New Roman" w:eastAsia="Times New Roman" w:hAnsi="Times New Roman" w:cs="Times New Roman"/>
      <w:b w:val="0"/>
      <w:bCs w:val="0"/>
      <w:i w:val="0"/>
      <w:iCs w:val="0"/>
      <w:smallCaps w:val="0"/>
      <w:strike w:val="0"/>
      <w:sz w:val="18"/>
      <w:szCs w:val="18"/>
      <w:u w:val="none"/>
    </w:rPr>
  </w:style>
  <w:style w:type="character" w:customStyle="1" w:styleId="CharStyle45">
    <w:name w:val="Tekst treści (8)_"/>
    <w:basedOn w:val="DefaultParagraphFont"/>
    <w:link w:val="Style44"/>
    <w:rPr>
      <w:rFonts w:ascii="Arial" w:eastAsia="Arial" w:hAnsi="Arial" w:cs="Arial"/>
      <w:b w:val="0"/>
      <w:bCs w:val="0"/>
      <w:i w:val="0"/>
      <w:iCs w:val="0"/>
      <w:smallCaps w:val="0"/>
      <w:strike w:val="0"/>
      <w:sz w:val="18"/>
      <w:szCs w:val="18"/>
      <w:u w:val="none"/>
    </w:rPr>
  </w:style>
  <w:style w:type="character" w:customStyle="1" w:styleId="CharStyle48">
    <w:name w:val="Nagłówek #5_"/>
    <w:basedOn w:val="DefaultParagraphFont"/>
    <w:link w:val="Style47"/>
    <w:rPr>
      <w:rFonts w:ascii="Georgia" w:eastAsia="Georgia" w:hAnsi="Georgia" w:cs="Georgia"/>
      <w:b/>
      <w:bCs/>
      <w:i w:val="0"/>
      <w:iCs w:val="0"/>
      <w:smallCaps w:val="0"/>
      <w:strike w:val="0"/>
      <w:sz w:val="19"/>
      <w:szCs w:val="19"/>
      <w:u w:val="none"/>
    </w:rPr>
  </w:style>
  <w:style w:type="character" w:customStyle="1" w:styleId="CharStyle51">
    <w:name w:val="Tekst treści (3)_"/>
    <w:basedOn w:val="DefaultParagraphFont"/>
    <w:link w:val="Style50"/>
    <w:rPr>
      <w:rFonts w:ascii="Times New Roman" w:eastAsia="Times New Roman" w:hAnsi="Times New Roman" w:cs="Times New Roman"/>
      <w:b w:val="0"/>
      <w:bCs w:val="0"/>
      <w:i w:val="0"/>
      <w:iCs w:val="0"/>
      <w:smallCaps w:val="0"/>
      <w:strike w:val="0"/>
      <w:sz w:val="18"/>
      <w:szCs w:val="18"/>
      <w:u w:val="none"/>
    </w:rPr>
  </w:style>
  <w:style w:type="character" w:customStyle="1" w:styleId="CharStyle62">
    <w:name w:val="Tekst treści (10)_"/>
    <w:basedOn w:val="DefaultParagraphFont"/>
    <w:link w:val="Style61"/>
    <w:rPr>
      <w:rFonts w:ascii="Times New Roman" w:eastAsia="Times New Roman" w:hAnsi="Times New Roman" w:cs="Times New Roman"/>
      <w:b w:val="0"/>
      <w:bCs w:val="0"/>
      <w:i/>
      <w:iCs/>
      <w:smallCaps w:val="0"/>
      <w:strike w:val="0"/>
      <w:sz w:val="28"/>
      <w:szCs w:val="28"/>
      <w:u w:val="none"/>
    </w:rPr>
  </w:style>
  <w:style w:type="character" w:customStyle="1" w:styleId="CharStyle68">
    <w:name w:val="Tekst treści (6)_"/>
    <w:basedOn w:val="DefaultParagraphFont"/>
    <w:link w:val="Style67"/>
    <w:rPr>
      <w:rFonts w:ascii="Times New Roman" w:eastAsia="Times New Roman" w:hAnsi="Times New Roman" w:cs="Times New Roman"/>
      <w:b/>
      <w:bCs/>
      <w:i w:val="0"/>
      <w:iCs w:val="0"/>
      <w:smallCaps w:val="0"/>
      <w:strike w:val="0"/>
      <w:sz w:val="16"/>
      <w:szCs w:val="16"/>
      <w:u w:val="none"/>
    </w:rPr>
  </w:style>
  <w:style w:type="character" w:customStyle="1" w:styleId="CharStyle75">
    <w:name w:val="Nagłówek #3_"/>
    <w:basedOn w:val="DefaultParagraphFont"/>
    <w:link w:val="Style74"/>
    <w:rPr>
      <w:rFonts w:ascii="Times New Roman" w:eastAsia="Times New Roman" w:hAnsi="Times New Roman" w:cs="Times New Roman"/>
      <w:b/>
      <w:bCs/>
      <w:i/>
      <w:iCs/>
      <w:smallCaps w:val="0"/>
      <w:strike w:val="0"/>
      <w:sz w:val="42"/>
      <w:szCs w:val="42"/>
      <w:u w:val="none"/>
    </w:rPr>
  </w:style>
  <w:style w:type="character" w:customStyle="1" w:styleId="CharStyle82">
    <w:name w:val="Tekst treści (7)_"/>
    <w:basedOn w:val="DefaultParagraphFont"/>
    <w:link w:val="Style81"/>
    <w:rPr>
      <w:rFonts w:ascii="Arial" w:eastAsia="Arial" w:hAnsi="Arial" w:cs="Arial"/>
      <w:b/>
      <w:bCs/>
      <w:i w:val="0"/>
      <w:iCs w:val="0"/>
      <w:smallCaps w:val="0"/>
      <w:strike w:val="0"/>
      <w:sz w:val="20"/>
      <w:szCs w:val="20"/>
      <w:u w:val="none"/>
    </w:rPr>
  </w:style>
  <w:style w:type="character" w:customStyle="1" w:styleId="CharStyle95">
    <w:name w:val="Nagłówek #2_"/>
    <w:basedOn w:val="DefaultParagraphFont"/>
    <w:link w:val="Style94"/>
    <w:rPr>
      <w:rFonts w:ascii="Georgia" w:eastAsia="Georgia" w:hAnsi="Georgia" w:cs="Georgia"/>
      <w:b w:val="0"/>
      <w:bCs w:val="0"/>
      <w:i/>
      <w:iCs/>
      <w:smallCaps w:val="0"/>
      <w:strike w:val="0"/>
      <w:sz w:val="60"/>
      <w:szCs w:val="60"/>
      <w:u w:val="singl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7">
    <w:name w:val="Inne"/>
    <w:basedOn w:val="Normal"/>
    <w:link w:val="CharStyle8"/>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2">
    <w:name w:val="Tekst treści (2)"/>
    <w:basedOn w:val="Normal"/>
    <w:link w:val="CharStyle13"/>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20">
    <w:name w:val="Podpis tabeli"/>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główek #1"/>
    <w:basedOn w:val="Normal"/>
    <w:link w:val="CharStyle26"/>
    <w:pPr>
      <w:widowControl w:val="0"/>
      <w:shd w:val="clear" w:color="auto" w:fill="FFFFFF"/>
      <w:outlineLvl w:val="0"/>
    </w:pPr>
    <w:rPr>
      <w:rFonts w:ascii="Century Gothic" w:eastAsia="Century Gothic" w:hAnsi="Century Gothic" w:cs="Century Gothic"/>
      <w:b/>
      <w:bCs/>
      <w:i w:val="0"/>
      <w:iCs w:val="0"/>
      <w:smallCaps w:val="0"/>
      <w:strike w:val="0"/>
      <w:w w:val="70"/>
      <w:sz w:val="212"/>
      <w:szCs w:val="212"/>
      <w:u w:val="none"/>
    </w:rPr>
  </w:style>
  <w:style w:type="paragraph" w:customStyle="1" w:styleId="Style32">
    <w:name w:val="Tekst treści (9)"/>
    <w:basedOn w:val="Normal"/>
    <w:link w:val="CharStyle33"/>
    <w:pPr>
      <w:widowControl w:val="0"/>
      <w:shd w:val="clear" w:color="auto" w:fill="FFFFFF"/>
      <w:jc w:val="center"/>
    </w:pPr>
    <w:rPr>
      <w:rFonts w:ascii="Arial" w:eastAsia="Arial" w:hAnsi="Arial" w:cs="Arial"/>
      <w:b w:val="0"/>
      <w:bCs w:val="0"/>
      <w:i w:val="0"/>
      <w:iCs w:val="0"/>
      <w:smallCaps w:val="0"/>
      <w:strike w:val="0"/>
      <w:sz w:val="15"/>
      <w:szCs w:val="15"/>
      <w:u w:val="none"/>
      <w:lang w:val="fr-FR" w:eastAsia="fr-FR" w:bidi="fr-FR"/>
    </w:rPr>
  </w:style>
  <w:style w:type="paragraph" w:customStyle="1" w:styleId="Style35">
    <w:name w:val="Tekst treści"/>
    <w:basedOn w:val="Normal"/>
    <w:link w:val="CharStyle36"/>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7">
    <w:name w:val="Nagłówek #4"/>
    <w:basedOn w:val="Normal"/>
    <w:link w:val="CharStyle38"/>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0">
    <w:name w:val="Nagłówek lub stopka"/>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4">
    <w:name w:val="Tekst treści (8)"/>
    <w:basedOn w:val="Normal"/>
    <w:link w:val="CharStyle45"/>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47">
    <w:name w:val="Nagłówek #5"/>
    <w:basedOn w:val="Normal"/>
    <w:link w:val="CharStyle48"/>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50">
    <w:name w:val="Tekst treści (3)"/>
    <w:basedOn w:val="Normal"/>
    <w:link w:val="CharStyle51"/>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61">
    <w:name w:val="Tekst treści (10)"/>
    <w:basedOn w:val="Normal"/>
    <w:link w:val="CharStyle62"/>
    <w:pPr>
      <w:widowControl w:val="0"/>
      <w:shd w:val="clear" w:color="auto" w:fill="FFFFFF"/>
      <w:spacing w:after="120"/>
      <w:jc w:val="center"/>
    </w:pPr>
    <w:rPr>
      <w:rFonts w:ascii="Times New Roman" w:eastAsia="Times New Roman" w:hAnsi="Times New Roman" w:cs="Times New Roman"/>
      <w:b w:val="0"/>
      <w:bCs w:val="0"/>
      <w:i/>
      <w:iCs/>
      <w:smallCaps w:val="0"/>
      <w:strike w:val="0"/>
      <w:sz w:val="28"/>
      <w:szCs w:val="28"/>
      <w:u w:val="none"/>
    </w:rPr>
  </w:style>
  <w:style w:type="paragraph" w:customStyle="1" w:styleId="Style67">
    <w:name w:val="Tekst treści (6)"/>
    <w:basedOn w:val="Normal"/>
    <w:link w:val="CharStyle68"/>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rPr>
  </w:style>
  <w:style w:type="paragraph" w:customStyle="1" w:styleId="Style74">
    <w:name w:val="Nagłówek #3"/>
    <w:basedOn w:val="Normal"/>
    <w:link w:val="CharStyle75"/>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81">
    <w:name w:val="Tekst treści (7)"/>
    <w:basedOn w:val="Normal"/>
    <w:link w:val="CharStyle82"/>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94">
    <w:name w:val="Nagłówek #2"/>
    <w:basedOn w:val="Normal"/>
    <w:link w:val="CharStyle95"/>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 Id="rId103" Type="http://schemas.openxmlformats.org/officeDocument/2006/relationships/header" Target="header99.xml"/><Relationship Id="rId104" Type="http://schemas.openxmlformats.org/officeDocument/2006/relationships/header" Target="header100.xml"/><Relationship Id="rId105" Type="http://schemas.openxmlformats.org/officeDocument/2006/relationships/header" Target="header101.xml"/><Relationship Id="rId106" Type="http://schemas.openxmlformats.org/officeDocument/2006/relationships/header" Target="header102.xml"/><Relationship Id="rId107" Type="http://schemas.openxmlformats.org/officeDocument/2006/relationships/header" Target="header103.xml"/><Relationship Id="rId108" Type="http://schemas.openxmlformats.org/officeDocument/2006/relationships/header" Target="header104.xml"/><Relationship Id="rId109" Type="http://schemas.openxmlformats.org/officeDocument/2006/relationships/header" Target="header105.xml"/><Relationship Id="rId110" Type="http://schemas.openxmlformats.org/officeDocument/2006/relationships/header" Target="header106.xml"/><Relationship Id="rId111" Type="http://schemas.openxmlformats.org/officeDocument/2006/relationships/header" Target="header107.xml"/><Relationship Id="rId112" Type="http://schemas.openxmlformats.org/officeDocument/2006/relationships/header" Target="header108.xml"/><Relationship Id="rId113" Type="http://schemas.openxmlformats.org/officeDocument/2006/relationships/header" Target="header109.xml"/><Relationship Id="rId114" Type="http://schemas.openxmlformats.org/officeDocument/2006/relationships/header" Target="header110.xml"/><Relationship Id="rId115" Type="http://schemas.openxmlformats.org/officeDocument/2006/relationships/header" Target="header111.xml"/><Relationship Id="rId116" Type="http://schemas.openxmlformats.org/officeDocument/2006/relationships/header" Target="header112.xml"/><Relationship Id="rId117" Type="http://schemas.openxmlformats.org/officeDocument/2006/relationships/header" Target="header113.xml"/><Relationship Id="rId118" Type="http://schemas.openxmlformats.org/officeDocument/2006/relationships/header" Target="header114.xml"/><Relationship Id="rId119" Type="http://schemas.openxmlformats.org/officeDocument/2006/relationships/header" Target="header115.xml"/><Relationship Id="rId120" Type="http://schemas.openxmlformats.org/officeDocument/2006/relationships/header" Target="header116.xml"/><Relationship Id="rId121" Type="http://schemas.openxmlformats.org/officeDocument/2006/relationships/header" Target="header117.xml"/><Relationship Id="rId122" Type="http://schemas.openxmlformats.org/officeDocument/2006/relationships/header" Target="header118.xml"/><Relationship Id="rId123" Type="http://schemas.openxmlformats.org/officeDocument/2006/relationships/header" Target="header119.xml"/><Relationship Id="rId124" Type="http://schemas.openxmlformats.org/officeDocument/2006/relationships/header" Target="header120.xml"/><Relationship Id="rId125" Type="http://schemas.openxmlformats.org/officeDocument/2006/relationships/header" Target="header121.xml"/><Relationship Id="rId126" Type="http://schemas.openxmlformats.org/officeDocument/2006/relationships/header" Target="header122.xml"/><Relationship Id="rId127" Type="http://schemas.openxmlformats.org/officeDocument/2006/relationships/header" Target="header123.xml"/><Relationship Id="rId128" Type="http://schemas.openxmlformats.org/officeDocument/2006/relationships/header" Target="header124.xml"/><Relationship Id="rId129" Type="http://schemas.openxmlformats.org/officeDocument/2006/relationships/header" Target="header125.xml"/><Relationship Id="rId130" Type="http://schemas.openxmlformats.org/officeDocument/2006/relationships/header" Target="header126.xml"/><Relationship Id="rId131" Type="http://schemas.openxmlformats.org/officeDocument/2006/relationships/header" Target="header127.xml"/><Relationship Id="rId132" Type="http://schemas.openxmlformats.org/officeDocument/2006/relationships/header" Target="header128.xml"/><Relationship Id="rId133" Type="http://schemas.openxmlformats.org/officeDocument/2006/relationships/header" Target="header129.xml"/><Relationship Id="rId134" Type="http://schemas.openxmlformats.org/officeDocument/2006/relationships/header" Target="header130.xml"/><Relationship Id="rId135" Type="http://schemas.openxmlformats.org/officeDocument/2006/relationships/header" Target="header131.xml"/><Relationship Id="rId136" Type="http://schemas.openxmlformats.org/officeDocument/2006/relationships/header" Target="header132.xml"/><Relationship Id="rId137" Type="http://schemas.openxmlformats.org/officeDocument/2006/relationships/header" Target="header133.xml"/><Relationship Id="rId138" Type="http://schemas.openxmlformats.org/officeDocument/2006/relationships/header" Target="header134.xml"/><Relationship Id="rId139" Type="http://schemas.openxmlformats.org/officeDocument/2006/relationships/header" Target="header135.xml"/><Relationship Id="rId140" Type="http://schemas.openxmlformats.org/officeDocument/2006/relationships/header" Target="header136.xml"/><Relationship Id="rId141" Type="http://schemas.openxmlformats.org/officeDocument/2006/relationships/header" Target="header137.xml"/><Relationship Id="rId142" Type="http://schemas.openxmlformats.org/officeDocument/2006/relationships/header" Target="header138.xml"/><Relationship Id="rId143" Type="http://schemas.openxmlformats.org/officeDocument/2006/relationships/header" Target="header139.xml"/><Relationship Id="rId144" Type="http://schemas.openxmlformats.org/officeDocument/2006/relationships/header" Target="header140.xml"/><Relationship Id="rId145" Type="http://schemas.openxmlformats.org/officeDocument/2006/relationships/header" Target="header141.xml"/><Relationship Id="rId146" Type="http://schemas.openxmlformats.org/officeDocument/2006/relationships/header" Target="header142.xml"/><Relationship Id="rId147" Type="http://schemas.openxmlformats.org/officeDocument/2006/relationships/header" Target="header143.xml"/><Relationship Id="rId148" Type="http://schemas.openxmlformats.org/officeDocument/2006/relationships/header" Target="header144.xml"/><Relationship Id="rId149" Type="http://schemas.openxmlformats.org/officeDocument/2006/relationships/header" Target="header145.xml"/><Relationship Id="rId150" Type="http://schemas.openxmlformats.org/officeDocument/2006/relationships/header" Target="header146.xml"/><Relationship Id="rId151" Type="http://schemas.openxmlformats.org/officeDocument/2006/relationships/header" Target="header147.xml"/><Relationship Id="rId152" Type="http://schemas.openxmlformats.org/officeDocument/2006/relationships/footer" Target="footer1.xml"/><Relationship Id="rId153" Type="http://schemas.openxmlformats.org/officeDocument/2006/relationships/header" Target="header148.xml"/><Relationship Id="rId154" Type="http://schemas.openxmlformats.org/officeDocument/2006/relationships/footer" Target="footer2.xml"/><Relationship Id="rId155" Type="http://schemas.openxmlformats.org/officeDocument/2006/relationships/header" Target="header149.xml"/><Relationship Id="rId156" Type="http://schemas.openxmlformats.org/officeDocument/2006/relationships/footer" Target="footer3.xml"/><Relationship Id="rId157" Type="http://schemas.openxmlformats.org/officeDocument/2006/relationships/header" Target="header150.xml"/><Relationship Id="rId158" Type="http://schemas.openxmlformats.org/officeDocument/2006/relationships/footer" Target="footer4.xml"/></Relationships>
</file>