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331470" distB="11430" distL="123190" distR="3097530" simplePos="0" relativeHeight="125829378" behindDoc="0" locked="0" layoutInCell="1" allowOverlap="1">
                <wp:simplePos x="0" y="0"/>
                <wp:positionH relativeFrom="page">
                  <wp:posOffset>236855</wp:posOffset>
                </wp:positionH>
                <wp:positionV relativeFrom="paragraph">
                  <wp:posOffset>1920240</wp:posOffset>
                </wp:positionV>
                <wp:extent cx="1005840" cy="347345"/>
                <wp:wrapTopAndBottom/>
                <wp:docPr id="1" name="Shape 1"/>
                <a:graphic xmlns:a="http://schemas.openxmlformats.org/drawingml/2006/main">
                  <a:graphicData uri="http://schemas.microsoft.com/office/word/2010/wordprocessingShape">
                    <wps:wsp>
                      <wps:cNvSpPr txBox="1"/>
                      <wps:spPr>
                        <a:xfrm>
                          <a:ext cx="1005840" cy="347345"/>
                        </a:xfrm>
                        <a:prstGeom prst="rect"/>
                        <a:noFill/>
                      </wps:spPr>
                      <wps:txbx>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649999999999999pt;margin-top:151.19999999999999pt;width:79.200000000000003pt;height:27.350000000000001pt;z-index:-125829375;mso-wrap-distance-left:9.6999999999999993pt;mso-wrap-distance-top:26.100000000000001pt;mso-wrap-distance-right:243.90000000000001pt;mso-wrap-distance-bottom:0.90000000000000002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txbxContent>
                </v:textbox>
                <w10:wrap type="topAndBottom" anchorx="page"/>
              </v:shape>
            </w:pict>
          </mc:Fallback>
        </mc:AlternateContent>
      </w:r>
      <w:r>
        <mc:AlternateContent>
          <mc:Choice Requires="wps">
            <w:drawing>
              <wp:anchor distT="342900" distB="0" distL="1563370" distR="1538605" simplePos="0" relativeHeight="125829380" behindDoc="0" locked="0" layoutInCell="1" allowOverlap="1">
                <wp:simplePos x="0" y="0"/>
                <wp:positionH relativeFrom="page">
                  <wp:posOffset>1677035</wp:posOffset>
                </wp:positionH>
                <wp:positionV relativeFrom="paragraph">
                  <wp:posOffset>1931670</wp:posOffset>
                </wp:positionV>
                <wp:extent cx="1124585" cy="347345"/>
                <wp:wrapTopAndBottom/>
                <wp:docPr id="3" name="Shape 3"/>
                <a:graphic xmlns:a="http://schemas.openxmlformats.org/drawingml/2006/main">
                  <a:graphicData uri="http://schemas.microsoft.com/office/word/2010/wordprocessingShape">
                    <wps:wsp>
                      <wps:cNvSpPr txBox="1"/>
                      <wps:spPr>
                        <a:xfrm>
                          <a:ext cx="1124585" cy="347345"/>
                        </a:xfrm>
                        <a:prstGeom prst="rect"/>
                        <a:noFill/>
                      </wps:spPr>
                      <wps:txbx>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10/84</w:t>
                            </w:r>
                            <w:bookmarkEnd w:id="2"/>
                            <w:bookmarkEnd w:id="3"/>
                          </w:p>
                        </w:txbxContent>
                      </wps:txbx>
                      <wps:bodyPr wrap="none" lIns="0" tIns="0" rIns="0" bIns="0">
                        <a:noAutoFit/>
                      </wps:bodyPr>
                    </wps:wsp>
                  </a:graphicData>
                </a:graphic>
              </wp:anchor>
            </w:drawing>
          </mc:Choice>
          <mc:Fallback>
            <w:pict>
              <v:shape id="_x0000_s1029" type="#_x0000_t202" style="position:absolute;margin-left:132.05000000000001pt;margin-top:152.09999999999999pt;width:88.549999999999997pt;height:27.350000000000001pt;z-index:-125829373;mso-wrap-distance-left:123.09999999999999pt;mso-wrap-distance-top:27.pt;mso-wrap-distance-right:121.15000000000001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10/84</w:t>
                      </w:r>
                      <w:bookmarkEnd w:id="2"/>
                      <w:bookmarkEnd w:id="3"/>
                    </w:p>
                  </w:txbxContent>
                </v:textbox>
                <w10:wrap type="topAndBottom" anchorx="page"/>
              </v:shape>
            </w:pict>
          </mc:Fallback>
        </mc:AlternateContent>
      </w:r>
      <w:r>
        <mc:AlternateContent>
          <mc:Choice Requires="wps">
            <w:drawing>
              <wp:anchor distT="340360" distB="2540" distL="3515995" distR="113665" simplePos="0" relativeHeight="125829382" behindDoc="0" locked="0" layoutInCell="1" allowOverlap="1">
                <wp:simplePos x="0" y="0"/>
                <wp:positionH relativeFrom="page">
                  <wp:posOffset>3629660</wp:posOffset>
                </wp:positionH>
                <wp:positionV relativeFrom="paragraph">
                  <wp:posOffset>1929130</wp:posOffset>
                </wp:positionV>
                <wp:extent cx="596900" cy="347345"/>
                <wp:wrapTopAndBottom/>
                <wp:docPr id="5" name="Shape 5"/>
                <a:graphic xmlns:a="http://schemas.openxmlformats.org/drawingml/2006/main">
                  <a:graphicData uri="http://schemas.microsoft.com/office/word/2010/wordprocessingShape">
                    <wps:wsp>
                      <wps:cNvSpPr txBox="1"/>
                      <wps:spPr>
                        <a:xfrm>
                          <a:ext cx="596900" cy="347345"/>
                        </a:xfrm>
                        <a:prstGeom prst="rect"/>
                        <a:noFill/>
                      </wps:spPr>
                      <wps:txbx>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1954</w:t>
                            </w:r>
                            <w:bookmarkEnd w:id="4"/>
                            <w:bookmarkEnd w:id="5"/>
                          </w:p>
                        </w:txbxContent>
                      </wps:txbx>
                      <wps:bodyPr wrap="none" lIns="0" tIns="0" rIns="0" bIns="0">
                        <a:noAutoFit/>
                      </wps:bodyPr>
                    </wps:wsp>
                  </a:graphicData>
                </a:graphic>
              </wp:anchor>
            </w:drawing>
          </mc:Choice>
          <mc:Fallback>
            <w:pict>
              <v:shape id="_x0000_s1031" type="#_x0000_t202" style="position:absolute;margin-left:285.80000000000001pt;margin-top:151.90000000000001pt;width:47.pt;height:27.350000000000001pt;z-index:-125829371;mso-wrap-distance-left:276.85000000000002pt;mso-wrap-distance-top:26.800000000000001pt;mso-wrap-distance-right:8.9499999999999993pt;mso-wrap-distance-bottom:0.20000000000000001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1954</w:t>
                      </w:r>
                      <w:bookmarkEnd w:id="4"/>
                      <w:bookmarkEnd w:id="5"/>
                    </w:p>
                  </w:txbxContent>
                </v:textbox>
                <w10:wrap type="topAndBottom" anchorx="page"/>
              </v:shape>
            </w:pict>
          </mc:Fallback>
        </mc:AlternateContent>
      </w:r>
      <w:r>
        <mc:AlternateContent>
          <mc:Choice Requires="wps">
            <w:drawing>
              <wp:anchor distT="0" distB="400050" distL="114300" distR="173355" simplePos="0" relativeHeight="125829384" behindDoc="0" locked="0" layoutInCell="1" allowOverlap="1">
                <wp:simplePos x="0" y="0"/>
                <wp:positionH relativeFrom="page">
                  <wp:posOffset>227965</wp:posOffset>
                </wp:positionH>
                <wp:positionV relativeFrom="paragraph">
                  <wp:posOffset>1588770</wp:posOffset>
                </wp:positionV>
                <wp:extent cx="3938905" cy="290195"/>
                <wp:wrapTopAndBottom/>
                <wp:docPr id="7" name="Shape 7"/>
                <a:graphic xmlns:a="http://schemas.openxmlformats.org/drawingml/2006/main">
                  <a:graphicData uri="http://schemas.microsoft.com/office/word/2010/wordprocessingShape">
                    <wps:wsp>
                      <wps:cNvSpPr txBox="1"/>
                      <wps:spPr>
                        <a:xfrm>
                          <a:ext cx="3938905" cy="290195"/>
                        </a:xfrm>
                        <a:prstGeom prst="rect"/>
                        <a:noFill/>
                      </wps:spPr>
                      <wps:txbx>
                        <w:txbxContent>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33" type="#_x0000_t202" style="position:absolute;margin-left:17.949999999999999pt;margin-top:125.09999999999999pt;width:310.14999999999998pt;height:22.850000000000001pt;z-index:-125829369;mso-wrap-distance-left:9.pt;mso-wrap-distance-right:13.65pt;mso-wrap-distance-bottom:31.5pt;mso-position-horizontal-relative:page" filled="f" stroked="f">
                <v:textbox inset="0,0,0,0">
                  <w:txbxContent>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Szkice • Opowiadania • Sprawozdania</w:t>
                      </w:r>
                    </w:p>
                  </w:txbxContent>
                </v:textbox>
                <w10:wrap type="topAndBottom" anchorx="page"/>
              </v:shape>
            </w:pict>
          </mc:Fallback>
        </mc:AlternateContent>
      </w:r>
    </w:p>
    <w:p>
      <w:pPr>
        <w:pStyle w:val="Style15"/>
        <w:keepNext/>
        <w:keepLines/>
        <w:widowControl w:val="0"/>
        <w:shd w:val="clear" w:color="auto" w:fill="auto"/>
        <w:bidi w:val="0"/>
        <w:spacing w:before="0" w:after="0" w:line="240" w:lineRule="auto"/>
        <w:ind w:left="0" w:right="0" w:firstLine="0"/>
        <w:jc w:val="left"/>
        <w:rPr>
          <w:sz w:val="258"/>
          <w:szCs w:val="258"/>
        </w:rPr>
        <w:sectPr>
          <w:footnotePr>
            <w:pos w:val="pageBottom"/>
            <w:numFmt w:val="decimal"/>
            <w:numRestart w:val="continuous"/>
          </w:footnotePr>
          <w:pgSz w:w="7010" w:h="11565"/>
          <w:pgMar w:top="325" w:left="209" w:right="238" w:bottom="359" w:header="0" w:footer="3" w:gutter="0"/>
          <w:pgNumType w:start="1477"/>
          <w:cols w:space="720"/>
          <w:noEndnote/>
          <w:rtlGutter w:val="0"/>
          <w:docGrid w:linePitch="360"/>
        </w:sectPr>
      </w:pPr>
      <w:bookmarkStart w:id="6" w:name="bookmark6"/>
      <w:bookmarkStart w:id="7" w:name="bookmark7"/>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6"/>
      <w:bookmarkEnd w:id="7"/>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2" w:after="62" w:line="240" w:lineRule="exact"/>
        <w:rPr>
          <w:sz w:val="19"/>
          <w:szCs w:val="19"/>
        </w:rPr>
      </w:pPr>
    </w:p>
    <w:p>
      <w:pPr>
        <w:widowControl w:val="0"/>
        <w:spacing w:line="1" w:lineRule="exact"/>
        <w:sectPr>
          <w:footnotePr>
            <w:pos w:val="pageBottom"/>
            <w:numFmt w:val="decimal"/>
            <w:numRestart w:val="continuous"/>
          </w:footnotePr>
          <w:type w:val="continuous"/>
          <w:pgSz w:w="7010" w:h="11565"/>
          <w:pgMar w:top="707" w:left="0" w:right="0" w:bottom="177" w:header="0" w:footer="3" w:gutter="0"/>
          <w:cols w:space="720"/>
          <w:noEndnote/>
          <w:rtlGutter w:val="0"/>
          <w:docGrid w:linePitch="360"/>
        </w:sectPr>
      </w:pPr>
    </w:p>
    <w:p>
      <w:pPr>
        <w:pStyle w:val="Style12"/>
        <w:keepNext w:val="0"/>
        <w:keepLines w:val="0"/>
        <w:widowControl w:val="0"/>
        <w:shd w:val="clear" w:color="auto" w:fill="auto"/>
        <w:bidi w:val="0"/>
        <w:spacing w:before="0" w:after="40" w:line="240" w:lineRule="auto"/>
        <w:ind w:left="0" w:right="0" w:firstLine="0"/>
        <w:jc w:val="center"/>
        <w:rPr>
          <w:sz w:val="8"/>
          <w:szCs w:val="8"/>
        </w:rPr>
      </w:pPr>
      <w:r>
        <w:rPr>
          <w:rFonts w:ascii="Arial" w:eastAsia="Arial" w:hAnsi="Arial" w:cs="Arial"/>
          <w:i/>
          <w:iCs/>
          <w:color w:val="EBEBEB"/>
          <w:spacing w:val="0"/>
          <w:w w:val="100"/>
          <w:position w:val="0"/>
          <w:sz w:val="8"/>
          <w:szCs w:val="8"/>
          <w:shd w:val="clear" w:color="auto" w:fill="auto"/>
          <w:lang w:val="pl-PL" w:eastAsia="pl-PL" w:bidi="pl-PL"/>
        </w:rPr>
        <w:t>■</w:t>
      </w:r>
    </w:p>
    <w:p>
      <w:pPr>
        <w:pStyle w:val="Style12"/>
        <w:keepNext w:val="0"/>
        <w:keepLines w:val="0"/>
        <w:widowControl w:val="0"/>
        <w:shd w:val="clear" w:color="auto" w:fill="auto"/>
        <w:bidi w:val="0"/>
        <w:spacing w:before="0" w:after="360" w:line="197" w:lineRule="auto"/>
        <w:ind w:left="0" w:right="0" w:firstLine="0"/>
        <w:jc w:val="center"/>
        <w:rPr>
          <w:sz w:val="36"/>
          <w:szCs w:val="36"/>
        </w:rPr>
      </w:pPr>
      <w:r>
        <w:rPr>
          <w:color w:val="FFFFFF"/>
          <w:spacing w:val="0"/>
          <w:w w:val="100"/>
          <w:position w:val="0"/>
          <w:sz w:val="36"/>
          <w:szCs w:val="36"/>
          <w:shd w:val="clear" w:color="auto" w:fill="auto"/>
          <w:lang w:val="pl-PL" w:eastAsia="pl-PL" w:bidi="pl-PL"/>
        </w:rPr>
        <w:t>• «La Culture» • Revue mensuelle</w:t>
      </w:r>
    </w:p>
    <w:p>
      <w:pPr>
        <w:pStyle w:val="Style20"/>
        <w:keepNext w:val="0"/>
        <w:keepLines w:val="0"/>
        <w:widowControl w:val="0"/>
        <w:shd w:val="clear" w:color="auto" w:fill="auto"/>
        <w:bidi w:val="0"/>
        <w:spacing w:before="0" w:after="360" w:line="240" w:lineRule="auto"/>
        <w:ind w:left="0" w:right="0" w:firstLine="0"/>
        <w:jc w:val="center"/>
        <w:rPr>
          <w:sz w:val="36"/>
          <w:szCs w:val="36"/>
        </w:rPr>
      </w:pPr>
      <w:r>
        <w:rPr>
          <w:color w:val="000000"/>
          <w:spacing w:val="0"/>
          <w:w w:val="100"/>
          <w:position w:val="0"/>
          <w:sz w:val="36"/>
          <w:szCs w:val="36"/>
          <w:shd w:val="clear" w:color="auto" w:fill="auto"/>
          <w:lang w:val="pl-PL" w:eastAsia="pl-PL" w:bidi="pl-PL"/>
        </w:rPr>
        <w:t>BUDUJEMY DOM</w:t>
      </w:r>
    </w:p>
    <w:p>
      <w:pPr>
        <w:pStyle w:val="Style12"/>
        <w:keepNext w:val="0"/>
        <w:keepLines w:val="0"/>
        <w:widowControl w:val="0"/>
        <w:shd w:val="clear" w:color="auto" w:fill="auto"/>
        <w:bidi w:val="0"/>
        <w:spacing w:before="0" w:after="18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 xml:space="preserve">Z. WAŃKOWICZOWA </w:t>
      </w:r>
      <w:r>
        <w:rPr>
          <w:color w:val="000000"/>
          <w:spacing w:val="0"/>
          <w:w w:val="100"/>
          <w:position w:val="0"/>
          <w:sz w:val="28"/>
          <w:szCs w:val="28"/>
          <w:shd w:val="clear" w:color="auto" w:fill="auto"/>
          <w:lang w:val="pl-PL" w:eastAsia="pl-PL" w:bidi="pl-PL"/>
        </w:rPr>
        <w:t xml:space="preserve">: </w:t>
      </w:r>
      <w:r>
        <w:rPr>
          <w:rFonts w:ascii="Arial" w:eastAsia="Arial" w:hAnsi="Arial" w:cs="Arial"/>
          <w:b/>
          <w:bCs/>
          <w:color w:val="000000"/>
          <w:spacing w:val="0"/>
          <w:w w:val="100"/>
          <w:position w:val="0"/>
          <w:sz w:val="28"/>
          <w:szCs w:val="28"/>
          <w:shd w:val="clear" w:color="auto" w:fill="auto"/>
          <w:lang w:val="pl-PL" w:eastAsia="pl-PL" w:bidi="pl-PL"/>
        </w:rPr>
        <w:t>KOMBATANTKI</w:t>
      </w:r>
    </w:p>
    <w:p>
      <w:pPr>
        <w:pStyle w:val="Style12"/>
        <w:keepNext w:val="0"/>
        <w:keepLines w:val="0"/>
        <w:widowControl w:val="0"/>
        <w:shd w:val="clear" w:color="auto" w:fill="auto"/>
        <w:bidi w:val="0"/>
        <w:spacing w:before="0" w:after="260" w:line="240" w:lineRule="auto"/>
        <w:ind w:left="0" w:right="0" w:firstLine="520"/>
        <w:jc w:val="left"/>
        <w:rPr>
          <w:sz w:val="28"/>
          <w:szCs w:val="28"/>
        </w:rPr>
        <w:sectPr>
          <w:footnotePr>
            <w:pos w:val="pageBottom"/>
            <w:numFmt w:val="decimal"/>
            <w:numRestart w:val="continuous"/>
          </w:footnotePr>
          <w:type w:val="continuous"/>
          <w:pgSz w:w="7010" w:h="11565"/>
          <w:pgMar w:top="707" w:left="276" w:right="167" w:bottom="177" w:header="0" w:footer="3" w:gutter="0"/>
          <w:cols w:space="720"/>
          <w:noEndnote/>
          <w:rtlGutter w:val="0"/>
          <w:docGrid w:linePitch="360"/>
        </w:sectPr>
      </w:pPr>
      <w:r>
        <w:rPr>
          <w:color w:val="000000"/>
          <w:spacing w:val="0"/>
          <w:w w:val="100"/>
          <w:position w:val="0"/>
          <w:sz w:val="28"/>
          <w:szCs w:val="28"/>
          <w:shd w:val="clear" w:color="auto" w:fill="auto"/>
          <w:lang w:val="fr-FR" w:eastAsia="fr-FR" w:bidi="fr-FR"/>
        </w:rPr>
        <w:t xml:space="preserve">St. </w:t>
      </w:r>
      <w:r>
        <w:rPr>
          <w:color w:val="000000"/>
          <w:spacing w:val="0"/>
          <w:w w:val="100"/>
          <w:position w:val="0"/>
          <w:sz w:val="28"/>
          <w:szCs w:val="28"/>
          <w:shd w:val="clear" w:color="auto" w:fill="auto"/>
          <w:lang w:val="pl-PL" w:eastAsia="pl-PL" w:bidi="pl-PL"/>
        </w:rPr>
        <w:t xml:space="preserve">ZARZEWSKI </w:t>
      </w:r>
      <w:r>
        <w:rPr>
          <w:color w:val="000000"/>
          <w:spacing w:val="0"/>
          <w:w w:val="100"/>
          <w:position w:val="0"/>
          <w:sz w:val="28"/>
          <w:szCs w:val="28"/>
          <w:shd w:val="clear" w:color="auto" w:fill="auto"/>
          <w:lang w:val="pl-PL" w:eastAsia="pl-PL" w:bidi="pl-PL"/>
        </w:rPr>
        <w:t xml:space="preserve">: </w:t>
      </w:r>
      <w:r>
        <w:rPr>
          <w:rFonts w:ascii="Arial" w:eastAsia="Arial" w:hAnsi="Arial" w:cs="Arial"/>
          <w:b/>
          <w:bCs/>
          <w:color w:val="000000"/>
          <w:spacing w:val="0"/>
          <w:w w:val="100"/>
          <w:position w:val="0"/>
          <w:sz w:val="28"/>
          <w:szCs w:val="28"/>
          <w:shd w:val="clear" w:color="auto" w:fill="auto"/>
          <w:lang w:val="pl-PL" w:eastAsia="pl-PL" w:bidi="pl-PL"/>
        </w:rPr>
        <w:t>PERSKA NAFTA</w:t>
      </w:r>
    </w:p>
    <w:p>
      <w:pPr>
        <w:pStyle w:val="Style26"/>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SPIS RZECZY :</w:t>
      </w:r>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Budujemy dom</w:t>
        <w:tab/>
      </w:r>
      <w:r>
        <w:rPr>
          <w:color w:val="000000"/>
          <w:spacing w:val="0"/>
          <w:w w:val="100"/>
          <w:position w:val="0"/>
          <w:sz w:val="20"/>
          <w:szCs w:val="20"/>
          <w:shd w:val="clear" w:color="auto" w:fill="auto"/>
          <w:lang w:val="pl-PL" w:eastAsia="pl-PL" w:bidi="pl-PL"/>
        </w:rPr>
        <w:t xml:space="preserve"> 3</w:t>
      </w:r>
    </w:p>
    <w:p>
      <w:pPr>
        <w:pStyle w:val="Style28"/>
        <w:keepNext w:val="0"/>
        <w:keepLines w:val="0"/>
        <w:widowControl w:val="0"/>
        <w:shd w:val="clear" w:color="auto" w:fill="auto"/>
        <w:tabs>
          <w:tab w:pos="2815" w:val="left"/>
          <w:tab w:pos="3207" w:val="left"/>
          <w:tab w:pos="3491" w:val="left"/>
          <w:tab w:pos="3887" w:val="left"/>
          <w:tab w:leader="dot" w:pos="5462" w:val="lef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Józef Czapski:</w:t>
        <w:tab/>
        <w:t>*</w:t>
        <w:tab/>
        <w:t>*</w:t>
        <w:tab/>
        <w:t>*</w:t>
        <w:tab/>
        <w:tab/>
        <w:t xml:space="preserve"> 12</w:t>
      </w:r>
    </w:p>
    <w:p>
      <w:pPr>
        <w:pStyle w:val="Style28"/>
        <w:keepNext w:val="0"/>
        <w:keepLines w:val="0"/>
        <w:widowControl w:val="0"/>
        <w:shd w:val="clear" w:color="auto" w:fill="auto"/>
        <w:bidi w:val="0"/>
        <w:spacing w:before="0" w:after="0" w:line="197" w:lineRule="auto"/>
        <w:ind w:left="304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Wiktor Weintraub:</w:t>
        <w:tab/>
      </w:r>
      <w:r>
        <w:rPr>
          <w:i/>
          <w:iCs/>
          <w:color w:val="000000"/>
          <w:spacing w:val="0"/>
          <w:w w:val="100"/>
          <w:position w:val="0"/>
          <w:sz w:val="20"/>
          <w:szCs w:val="20"/>
          <w:shd w:val="clear" w:color="auto" w:fill="auto"/>
          <w:lang w:val="pl-PL" w:eastAsia="pl-PL" w:bidi="pl-PL"/>
        </w:rPr>
        <w:t>Kazimierz Nitsch</w:t>
        <w:tab/>
      </w:r>
      <w:r>
        <w:rPr>
          <w:color w:val="000000"/>
          <w:spacing w:val="0"/>
          <w:w w:val="100"/>
          <w:position w:val="0"/>
          <w:sz w:val="20"/>
          <w:szCs w:val="20"/>
          <w:shd w:val="clear" w:color="auto" w:fill="auto"/>
          <w:lang w:val="pl-PL" w:eastAsia="pl-PL" w:bidi="pl-PL"/>
        </w:rPr>
        <w:t xml:space="preserve"> 15</w:t>
      </w:r>
    </w:p>
    <w:p>
      <w:pPr>
        <w:pStyle w:val="Style28"/>
        <w:keepNext w:val="0"/>
        <w:keepLines w:val="0"/>
        <w:widowControl w:val="0"/>
        <w:shd w:val="clear" w:color="auto" w:fill="auto"/>
        <w:tabs>
          <w:tab w:pos="2815" w:val="lef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Paweł Hostowiec:</w:t>
        <w:tab/>
      </w:r>
      <w:r>
        <w:rPr>
          <w:i/>
          <w:iCs/>
          <w:color w:val="000000"/>
          <w:spacing w:val="0"/>
          <w:w w:val="100"/>
          <w:position w:val="0"/>
          <w:sz w:val="20"/>
          <w:szCs w:val="20"/>
          <w:shd w:val="clear" w:color="auto" w:fill="auto"/>
          <w:lang w:val="pl-PL" w:eastAsia="pl-PL" w:bidi="pl-PL"/>
        </w:rPr>
        <w:t>,,Forum” europejskie w Alp-</w:t>
      </w:r>
    </w:p>
    <w:p>
      <w:pPr>
        <w:pStyle w:val="Style28"/>
        <w:keepNext w:val="0"/>
        <w:keepLines w:val="0"/>
        <w:widowControl w:val="0"/>
        <w:shd w:val="clear" w:color="auto" w:fill="auto"/>
        <w:tabs>
          <w:tab w:leader="dot" w:pos="5920" w:val="right"/>
        </w:tabs>
        <w:bidi w:val="0"/>
        <w:spacing w:before="0" w:after="0" w:line="194" w:lineRule="auto"/>
        <w:ind w:left="3040" w:right="0" w:firstLine="0"/>
        <w:jc w:val="both"/>
        <w:rPr>
          <w:sz w:val="20"/>
          <w:szCs w:val="20"/>
        </w:rPr>
      </w:pPr>
      <w:r>
        <w:rPr>
          <w:i/>
          <w:iCs/>
          <w:color w:val="000000"/>
          <w:spacing w:val="0"/>
          <w:w w:val="100"/>
          <w:position w:val="0"/>
          <w:sz w:val="20"/>
          <w:szCs w:val="20"/>
          <w:shd w:val="clear" w:color="auto" w:fill="auto"/>
          <w:lang w:val="pl-PL" w:eastAsia="pl-PL" w:bidi="pl-PL"/>
        </w:rPr>
        <w:t xml:space="preserve">bach </w:t>
        <w:tab/>
      </w:r>
      <w:r>
        <w:rPr>
          <w:color w:val="000000"/>
          <w:spacing w:val="0"/>
          <w:w w:val="100"/>
          <w:position w:val="0"/>
          <w:sz w:val="20"/>
          <w:szCs w:val="20"/>
          <w:shd w:val="clear" w:color="auto" w:fill="auto"/>
          <w:lang w:val="pl-PL" w:eastAsia="pl-PL" w:bidi="pl-PL"/>
        </w:rPr>
        <w:t xml:space="preserve">  31</w:t>
      </w:r>
    </w:p>
    <w:p>
      <w:pPr>
        <w:pStyle w:val="Style28"/>
        <w:keepNext w:val="0"/>
        <w:keepLines w:val="0"/>
        <w:widowControl w:val="0"/>
        <w:shd w:val="clear" w:color="auto" w:fill="auto"/>
        <w:tabs>
          <w:tab w:pos="2815" w:val="left"/>
          <w:tab w:pos="4542" w:val="center"/>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Jan Tokarski:</w:t>
        <w:tab/>
      </w:r>
      <w:r>
        <w:rPr>
          <w:i/>
          <w:iCs/>
          <w:color w:val="000000"/>
          <w:spacing w:val="0"/>
          <w:w w:val="100"/>
          <w:position w:val="0"/>
          <w:sz w:val="20"/>
          <w:szCs w:val="20"/>
          <w:shd w:val="clear" w:color="auto" w:fill="auto"/>
          <w:lang w:val="pl-PL" w:eastAsia="pl-PL" w:bidi="pl-PL"/>
        </w:rPr>
        <w:t>Powrót świętych</w:t>
      </w:r>
      <w:r>
        <w:rPr>
          <w:color w:val="000000"/>
          <w:spacing w:val="0"/>
          <w:w w:val="100"/>
          <w:position w:val="0"/>
          <w:sz w:val="20"/>
          <w:szCs w:val="20"/>
          <w:shd w:val="clear" w:color="auto" w:fill="auto"/>
          <w:lang w:val="pl-PL" w:eastAsia="pl-PL" w:bidi="pl-PL"/>
        </w:rPr>
        <w:tab/>
        <w:t xml:space="preserve">(I.) </w:t>
        <w:tab/>
        <w:t xml:space="preserve"> 39</w:t>
      </w:r>
    </w:p>
    <w:p>
      <w:pPr>
        <w:pStyle w:val="Style28"/>
        <w:keepNext w:val="0"/>
        <w:keepLines w:val="0"/>
        <w:widowControl w:val="0"/>
        <w:shd w:val="clear" w:color="auto" w:fill="auto"/>
        <w:bidi w:val="0"/>
        <w:spacing w:before="0" w:after="0" w:line="197" w:lineRule="auto"/>
        <w:ind w:left="304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Danuta Bieńkowska:</w:t>
        <w:tab/>
      </w:r>
      <w:r>
        <w:rPr>
          <w:i/>
          <w:iCs/>
          <w:color w:val="000000"/>
          <w:spacing w:val="0"/>
          <w:w w:val="100"/>
          <w:position w:val="0"/>
          <w:sz w:val="20"/>
          <w:szCs w:val="20"/>
          <w:shd w:val="clear" w:color="auto" w:fill="auto"/>
          <w:lang w:val="pl-PL" w:eastAsia="pl-PL" w:bidi="pl-PL"/>
        </w:rPr>
        <w:t xml:space="preserve">Fantazja </w:t>
        <w:tab/>
      </w:r>
      <w:r>
        <w:rPr>
          <w:color w:val="000000"/>
          <w:spacing w:val="0"/>
          <w:w w:val="100"/>
          <w:position w:val="0"/>
          <w:sz w:val="20"/>
          <w:szCs w:val="20"/>
          <w:shd w:val="clear" w:color="auto" w:fill="auto"/>
          <w:lang w:val="pl-PL" w:eastAsia="pl-PL" w:bidi="pl-PL"/>
        </w:rPr>
        <w:t xml:space="preserve">  47</w:t>
      </w:r>
    </w:p>
    <w:p>
      <w:pPr>
        <w:pStyle w:val="Style28"/>
        <w:keepNext w:val="0"/>
        <w:keepLines w:val="0"/>
        <w:widowControl w:val="0"/>
        <w:shd w:val="clear" w:color="auto" w:fill="auto"/>
        <w:tabs>
          <w:tab w:leader="dot" w:pos="5920" w:val="right"/>
        </w:tabs>
        <w:bidi w:val="0"/>
        <w:spacing w:before="0" w:after="0" w:line="194" w:lineRule="auto"/>
        <w:ind w:left="2840" w:right="0" w:firstLine="0"/>
        <w:jc w:val="both"/>
        <w:rPr>
          <w:sz w:val="20"/>
          <w:szCs w:val="20"/>
        </w:rPr>
      </w:pPr>
      <w:hyperlink w:anchor="bookmark37" w:tooltip="Current Document">
        <w:r>
          <w:rPr>
            <w:i/>
            <w:iCs/>
            <w:color w:val="000000"/>
            <w:spacing w:val="0"/>
            <w:w w:val="100"/>
            <w:position w:val="0"/>
            <w:sz w:val="20"/>
            <w:szCs w:val="20"/>
            <w:shd w:val="clear" w:color="auto" w:fill="auto"/>
            <w:lang w:val="pl-PL" w:eastAsia="pl-PL" w:bidi="pl-PL"/>
          </w:rPr>
          <w:t xml:space="preserve">Dziękuję Ci </w:t>
          <w:tab/>
        </w:r>
        <w:r>
          <w:rPr>
            <w:color w:val="000000"/>
            <w:spacing w:val="0"/>
            <w:w w:val="100"/>
            <w:position w:val="0"/>
            <w:sz w:val="20"/>
            <w:szCs w:val="20"/>
            <w:shd w:val="clear" w:color="auto" w:fill="auto"/>
            <w:lang w:val="pl-PL" w:eastAsia="pl-PL" w:bidi="pl-PL"/>
          </w:rPr>
          <w:t xml:space="preserve"> 48</w:t>
        </w:r>
      </w:hyperlink>
    </w:p>
    <w:p>
      <w:pPr>
        <w:pStyle w:val="Style28"/>
        <w:keepNext w:val="0"/>
        <w:keepLines w:val="0"/>
        <w:widowControl w:val="0"/>
        <w:shd w:val="clear" w:color="auto" w:fill="auto"/>
        <w:tabs>
          <w:tab w:leader="dot" w:pos="5920" w:val="right"/>
        </w:tabs>
        <w:bidi w:val="0"/>
        <w:spacing w:before="0" w:after="0" w:line="194" w:lineRule="auto"/>
        <w:ind w:left="2840" w:right="0" w:firstLine="0"/>
        <w:jc w:val="both"/>
        <w:rPr>
          <w:sz w:val="20"/>
          <w:szCs w:val="20"/>
        </w:rPr>
      </w:pPr>
      <w:hyperlink w:anchor="bookmark39" w:tooltip="Current Document">
        <w:r>
          <w:rPr>
            <w:i/>
            <w:iCs/>
            <w:color w:val="000000"/>
            <w:spacing w:val="0"/>
            <w:w w:val="100"/>
            <w:position w:val="0"/>
            <w:sz w:val="20"/>
            <w:szCs w:val="20"/>
            <w:shd w:val="clear" w:color="auto" w:fill="auto"/>
            <w:lang w:val="pl-PL" w:eastAsia="pl-PL" w:bidi="pl-PL"/>
          </w:rPr>
          <w:t>Wszystko było</w:t>
          <w:tab/>
        </w:r>
        <w:r>
          <w:rPr>
            <w:color w:val="000000"/>
            <w:spacing w:val="0"/>
            <w:w w:val="100"/>
            <w:position w:val="0"/>
            <w:sz w:val="20"/>
            <w:szCs w:val="20"/>
            <w:shd w:val="clear" w:color="auto" w:fill="auto"/>
            <w:lang w:val="pl-PL" w:eastAsia="pl-PL" w:bidi="pl-PL"/>
          </w:rPr>
          <w:t xml:space="preserve"> 49</w:t>
        </w:r>
      </w:hyperlink>
    </w:p>
    <w:p>
      <w:pPr>
        <w:pStyle w:val="Style28"/>
        <w:keepNext w:val="0"/>
        <w:keepLines w:val="0"/>
        <w:widowControl w:val="0"/>
        <w:shd w:val="clear" w:color="auto" w:fill="auto"/>
        <w:tabs>
          <w:tab w:leader="dot" w:pos="5500" w:val="right"/>
          <w:tab w:pos="5734" w:val="left"/>
        </w:tabs>
        <w:bidi w:val="0"/>
        <w:spacing w:before="0" w:after="40" w:line="194" w:lineRule="auto"/>
        <w:ind w:left="2840" w:right="0" w:firstLine="0"/>
        <w:jc w:val="both"/>
        <w:rPr>
          <w:sz w:val="20"/>
          <w:szCs w:val="20"/>
        </w:rPr>
      </w:pPr>
      <w:hyperlink w:anchor="bookmark41" w:tooltip="Current Document">
        <w:r>
          <w:rPr>
            <w:i/>
            <w:iCs/>
            <w:color w:val="000000"/>
            <w:spacing w:val="0"/>
            <w:w w:val="100"/>
            <w:position w:val="0"/>
            <w:sz w:val="20"/>
            <w:szCs w:val="20"/>
            <w:shd w:val="clear" w:color="auto" w:fill="auto"/>
            <w:lang w:val="pl-PL" w:eastAsia="pl-PL" w:bidi="pl-PL"/>
          </w:rPr>
          <w:t>Już od lat</w:t>
          <w:tab/>
        </w:r>
        <w:r>
          <w:rPr>
            <w:color w:val="000000"/>
            <w:spacing w:val="0"/>
            <w:w w:val="100"/>
            <w:position w:val="0"/>
            <w:sz w:val="20"/>
            <w:szCs w:val="20"/>
            <w:shd w:val="clear" w:color="auto" w:fill="auto"/>
            <w:lang w:val="pl-PL" w:eastAsia="pl-PL" w:bidi="pl-PL"/>
          </w:rPr>
          <w:t xml:space="preserve">  .</w:t>
          <w:tab/>
          <w:t>50</w:t>
        </w:r>
      </w:hyperlink>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8"/>
        <w:keepNext w:val="0"/>
        <w:keepLines w:val="0"/>
        <w:widowControl w:val="0"/>
        <w:shd w:val="clear" w:color="auto" w:fill="auto"/>
        <w:tabs>
          <w:tab w:pos="2815" w:val="left"/>
          <w:tab w:leader="dot" w:pos="5920" w:val="right"/>
        </w:tabs>
        <w:bidi w:val="0"/>
        <w:spacing w:before="0" w:after="4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51</w:t>
      </w:r>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28"/>
        <w:keepNext w:val="0"/>
        <w:keepLines w:val="0"/>
        <w:widowControl w:val="0"/>
        <w:shd w:val="clear" w:color="auto" w:fill="auto"/>
        <w:tabs>
          <w:tab w:pos="2815" w:val="left"/>
          <w:tab w:pos="5734" w:val="left"/>
        </w:tabs>
        <w:bidi w:val="0"/>
        <w:spacing w:before="0" w:after="4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Stanisław Zarzewski:</w:t>
        <w:tab/>
      </w:r>
      <w:r>
        <w:rPr>
          <w:i/>
          <w:iCs/>
          <w:color w:val="000000"/>
          <w:spacing w:val="0"/>
          <w:w w:val="100"/>
          <w:position w:val="0"/>
          <w:sz w:val="20"/>
          <w:szCs w:val="20"/>
          <w:shd w:val="clear" w:color="auto" w:fill="auto"/>
          <w:lang w:val="pl-PL" w:eastAsia="pl-PL" w:bidi="pl-PL"/>
        </w:rPr>
        <w:t>Perska nafta znowu popłynie . .</w:t>
      </w:r>
      <w:r>
        <w:rPr>
          <w:color w:val="000000"/>
          <w:spacing w:val="0"/>
          <w:w w:val="100"/>
          <w:position w:val="0"/>
          <w:sz w:val="20"/>
          <w:szCs w:val="20"/>
          <w:shd w:val="clear" w:color="auto" w:fill="auto"/>
          <w:lang w:val="pl-PL" w:eastAsia="pl-PL" w:bidi="pl-PL"/>
        </w:rPr>
        <w:tab/>
        <w:t>57</w:t>
      </w:r>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NIEMIECKI</w:t>
      </w:r>
    </w:p>
    <w:p>
      <w:pPr>
        <w:pStyle w:val="Style28"/>
        <w:keepNext w:val="0"/>
        <w:keepLines w:val="0"/>
        <w:widowControl w:val="0"/>
        <w:shd w:val="clear" w:color="auto" w:fill="auto"/>
        <w:tabs>
          <w:tab w:pos="2815" w:val="left"/>
          <w:tab w:leader="dot" w:pos="5920" w:val="right"/>
        </w:tabs>
        <w:bidi w:val="0"/>
        <w:spacing w:before="0" w:after="4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Wojciech Zaleski:</w:t>
        <w:tab/>
      </w:r>
      <w:r>
        <w:rPr>
          <w:i/>
          <w:iCs/>
          <w:color w:val="000000"/>
          <w:spacing w:val="0"/>
          <w:w w:val="100"/>
          <w:position w:val="0"/>
          <w:sz w:val="20"/>
          <w:szCs w:val="20"/>
          <w:shd w:val="clear" w:color="auto" w:fill="auto"/>
          <w:lang w:val="pl-PL" w:eastAsia="pl-PL" w:bidi="pl-PL"/>
        </w:rPr>
        <w:t>,,Kombinat” śląski</w:t>
        <w:tab/>
      </w:r>
      <w:r>
        <w:rPr>
          <w:color w:val="000000"/>
          <w:spacing w:val="0"/>
          <w:w w:val="100"/>
          <w:position w:val="0"/>
          <w:sz w:val="20"/>
          <w:szCs w:val="20"/>
          <w:shd w:val="clear" w:color="auto" w:fill="auto"/>
          <w:lang w:val="pl-PL" w:eastAsia="pl-PL" w:bidi="pl-PL"/>
        </w:rPr>
        <w:t xml:space="preserve"> 68</w:t>
      </w:r>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8"/>
        <w:keepNext w:val="0"/>
        <w:keepLines w:val="0"/>
        <w:widowControl w:val="0"/>
        <w:shd w:val="clear" w:color="auto" w:fill="auto"/>
        <w:tabs>
          <w:tab w:pos="2815" w:val="left"/>
          <w:tab w:leader="dot" w:pos="5920" w:val="right"/>
        </w:tabs>
        <w:bidi w:val="0"/>
        <w:spacing w:before="0" w:after="4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Zofia Wańkowiczowa:</w:t>
        <w:tab/>
      </w:r>
      <w:r>
        <w:rPr>
          <w:i/>
          <w:iCs/>
          <w:color w:val="000000"/>
          <w:spacing w:val="0"/>
          <w:w w:val="100"/>
          <w:position w:val="0"/>
          <w:sz w:val="20"/>
          <w:szCs w:val="20"/>
          <w:shd w:val="clear" w:color="auto" w:fill="auto"/>
          <w:lang w:val="pl-PL" w:eastAsia="pl-PL" w:bidi="pl-PL"/>
        </w:rPr>
        <w:t xml:space="preserve">Kombatantki </w:t>
        <w:tab/>
        <w:t xml:space="preserve"> 77</w:t>
      </w:r>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KRAJ</w:t>
      </w:r>
    </w:p>
    <w:p>
      <w:pPr>
        <w:pStyle w:val="Style28"/>
        <w:keepNext w:val="0"/>
        <w:keepLines w:val="0"/>
        <w:widowControl w:val="0"/>
        <w:shd w:val="clear" w:color="auto" w:fill="auto"/>
        <w:tabs>
          <w:tab w:pos="2815" w:val="left"/>
          <w:tab w:pos="5734" w:val="lef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Zbigniew Jordan:</w:t>
        <w:tab/>
      </w:r>
      <w:r>
        <w:rPr>
          <w:i/>
          <w:iCs/>
          <w:color w:val="000000"/>
          <w:spacing w:val="0"/>
          <w:w w:val="100"/>
          <w:position w:val="0"/>
          <w:sz w:val="20"/>
          <w:szCs w:val="20"/>
          <w:shd w:val="clear" w:color="auto" w:fill="auto"/>
          <w:lang w:val="pl-PL" w:eastAsia="pl-PL" w:bidi="pl-PL"/>
        </w:rPr>
        <w:t>Plan sześcioletni a rolnictwo . .</w:t>
      </w:r>
      <w:r>
        <w:rPr>
          <w:color w:val="000000"/>
          <w:spacing w:val="0"/>
          <w:w w:val="100"/>
          <w:position w:val="0"/>
          <w:sz w:val="20"/>
          <w:szCs w:val="20"/>
          <w:shd w:val="clear" w:color="auto" w:fill="auto"/>
          <w:lang w:val="pl-PL" w:eastAsia="pl-PL" w:bidi="pl-PL"/>
        </w:rPr>
        <w:tab/>
        <w:t>99</w:t>
      </w:r>
    </w:p>
    <w:p>
      <w:pPr>
        <w:pStyle w:val="Style28"/>
        <w:keepNext w:val="0"/>
        <w:keepLines w:val="0"/>
        <w:widowControl w:val="0"/>
        <w:shd w:val="clear" w:color="auto" w:fill="auto"/>
        <w:tabs>
          <w:tab w:pos="2815" w:val="left"/>
          <w:tab w:leader="dot" w:pos="5462" w:val="left"/>
        </w:tabs>
        <w:bidi w:val="0"/>
        <w:spacing w:before="0" w:after="0" w:line="194" w:lineRule="auto"/>
        <w:ind w:left="0" w:right="0" w:firstLine="280"/>
        <w:jc w:val="both"/>
        <w:rPr>
          <w:sz w:val="20"/>
          <w:szCs w:val="20"/>
        </w:rPr>
      </w:pPr>
      <w:hyperlink w:anchor="bookmark55" w:tooltip="Current Document">
        <w:r>
          <w:rPr>
            <w:color w:val="000000"/>
            <w:spacing w:val="0"/>
            <w:w w:val="100"/>
            <w:position w:val="0"/>
            <w:sz w:val="20"/>
            <w:szCs w:val="20"/>
            <w:shd w:val="clear" w:color="auto" w:fill="auto"/>
            <w:lang w:val="pl-PL" w:eastAsia="pl-PL" w:bidi="pl-PL"/>
          </w:rPr>
          <w:t>(a. n.):</w:t>
          <w:tab/>
        </w:r>
        <w:r>
          <w:rPr>
            <w:i/>
            <w:iCs/>
            <w:color w:val="000000"/>
            <w:spacing w:val="0"/>
            <w:w w:val="100"/>
            <w:position w:val="0"/>
            <w:sz w:val="20"/>
            <w:szCs w:val="20"/>
            <w:shd w:val="clear" w:color="auto" w:fill="auto"/>
            <w:lang w:val="pl-PL" w:eastAsia="pl-PL" w:bidi="pl-PL"/>
          </w:rPr>
          <w:t>Od Aragona do Orwella</w:t>
          <w:tab/>
          <w:t xml:space="preserve"> 112</w:t>
        </w:r>
      </w:hyperlink>
    </w:p>
    <w:p>
      <w:pPr>
        <w:pStyle w:val="Style28"/>
        <w:keepNext w:val="0"/>
        <w:keepLines w:val="0"/>
        <w:widowControl w:val="0"/>
        <w:shd w:val="clear" w:color="auto" w:fill="auto"/>
        <w:tabs>
          <w:tab w:pos="2815" w:val="lef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(j);</w:t>
        <w:tab/>
      </w:r>
      <w:r>
        <w:rPr>
          <w:i/>
          <w:iCs/>
          <w:color w:val="000000"/>
          <w:spacing w:val="0"/>
          <w:w w:val="100"/>
          <w:position w:val="0"/>
          <w:sz w:val="20"/>
          <w:szCs w:val="20"/>
          <w:shd w:val="clear" w:color="auto" w:fill="auto"/>
          <w:lang w:val="pl-PL" w:eastAsia="pl-PL" w:bidi="pl-PL"/>
        </w:rPr>
        <w:t>Sprawy emigracyjne w prasie</w:t>
      </w:r>
    </w:p>
    <w:p>
      <w:pPr>
        <w:pStyle w:val="Style28"/>
        <w:keepNext w:val="0"/>
        <w:keepLines w:val="0"/>
        <w:widowControl w:val="0"/>
        <w:shd w:val="clear" w:color="auto" w:fill="auto"/>
        <w:tabs>
          <w:tab w:leader="dot" w:pos="5920" w:val="right"/>
        </w:tabs>
        <w:bidi w:val="0"/>
        <w:spacing w:before="0" w:after="40" w:line="194" w:lineRule="auto"/>
        <w:ind w:left="3040" w:right="0" w:firstLine="0"/>
        <w:jc w:val="both"/>
        <w:rPr>
          <w:sz w:val="20"/>
          <w:szCs w:val="20"/>
        </w:rPr>
      </w:pPr>
      <w:hyperlink w:anchor="bookmark57" w:tooltip="Current Document">
        <w:r>
          <w:rPr>
            <w:i/>
            <w:iCs/>
            <w:color w:val="000000"/>
            <w:spacing w:val="0"/>
            <w:w w:val="100"/>
            <w:position w:val="0"/>
            <w:sz w:val="20"/>
            <w:szCs w:val="20"/>
            <w:shd w:val="clear" w:color="auto" w:fill="auto"/>
            <w:lang w:val="pl-PL" w:eastAsia="pl-PL" w:bidi="pl-PL"/>
          </w:rPr>
          <w:t xml:space="preserve">warszawskiej </w:t>
          <w:tab/>
        </w:r>
        <w:r>
          <w:rPr>
            <w:color w:val="000000"/>
            <w:spacing w:val="0"/>
            <w:w w:val="100"/>
            <w:position w:val="0"/>
            <w:sz w:val="20"/>
            <w:szCs w:val="20"/>
            <w:shd w:val="clear" w:color="auto" w:fill="auto"/>
            <w:lang w:val="pl-PL" w:eastAsia="pl-PL" w:bidi="pl-PL"/>
          </w:rPr>
          <w:t xml:space="preserve"> 115</w:t>
        </w:r>
      </w:hyperlink>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8"/>
        <w:keepNext w:val="0"/>
        <w:keepLines w:val="0"/>
        <w:widowControl w:val="0"/>
        <w:shd w:val="clear" w:color="auto" w:fill="auto"/>
        <w:tabs>
          <w:tab w:pos="2815" w:val="lef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Międzynarodowe spotkania ..</w:t>
      </w:r>
      <w:r>
        <w:rPr>
          <w:color w:val="000000"/>
          <w:spacing w:val="0"/>
          <w:w w:val="100"/>
          <w:position w:val="0"/>
          <w:sz w:val="20"/>
          <w:szCs w:val="20"/>
          <w:shd w:val="clear" w:color="auto" w:fill="auto"/>
          <w:lang w:val="pl-PL" w:eastAsia="pl-PL" w:bidi="pl-PL"/>
        </w:rPr>
        <w:t xml:space="preserve"> 118</w:t>
      </w:r>
    </w:p>
    <w:p>
      <w:pPr>
        <w:pStyle w:val="Style28"/>
        <w:keepNext w:val="0"/>
        <w:keepLines w:val="0"/>
        <w:widowControl w:val="0"/>
        <w:shd w:val="clear" w:color="auto" w:fill="auto"/>
        <w:tabs>
          <w:tab w:pos="2815" w:val="left"/>
          <w:tab w:leader="dot" w:pos="5920" w:val="right"/>
        </w:tabs>
        <w:bidi w:val="0"/>
        <w:spacing w:before="0" w:after="4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Alfred Holiński:</w:t>
        <w:tab/>
      </w:r>
      <w:r>
        <w:rPr>
          <w:i/>
          <w:iCs/>
          <w:color w:val="000000"/>
          <w:spacing w:val="0"/>
          <w:w w:val="100"/>
          <w:position w:val="0"/>
          <w:sz w:val="20"/>
          <w:szCs w:val="20"/>
          <w:shd w:val="clear" w:color="auto" w:fill="auto"/>
          <w:lang w:val="pl-PL" w:eastAsia="pl-PL" w:bidi="pl-PL"/>
        </w:rPr>
        <w:t xml:space="preserve">Samuel Tyszkiewicz </w:t>
        <w:tab/>
        <w:t xml:space="preserve"> 122</w:t>
      </w:r>
    </w:p>
    <w:p>
      <w:pPr>
        <w:pStyle w:val="Style28"/>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Michał Sokolnicki:</w:t>
        <w:tab/>
      </w:r>
      <w:r>
        <w:rPr>
          <w:i/>
          <w:iCs/>
          <w:color w:val="000000"/>
          <w:spacing w:val="0"/>
          <w:w w:val="100"/>
          <w:position w:val="0"/>
          <w:sz w:val="20"/>
          <w:szCs w:val="20"/>
          <w:shd w:val="clear" w:color="auto" w:fill="auto"/>
          <w:lang w:val="pl-PL" w:eastAsia="pl-PL" w:bidi="pl-PL"/>
        </w:rPr>
        <w:t xml:space="preserve">Zbiory dokumentów </w:t>
        <w:tab/>
      </w:r>
      <w:r>
        <w:rPr>
          <w:color w:val="000000"/>
          <w:spacing w:val="0"/>
          <w:w w:val="100"/>
          <w:position w:val="0"/>
          <w:sz w:val="20"/>
          <w:szCs w:val="20"/>
          <w:shd w:val="clear" w:color="auto" w:fill="auto"/>
          <w:lang w:val="pl-PL" w:eastAsia="pl-PL" w:bidi="pl-PL"/>
        </w:rPr>
        <w:t xml:space="preserve"> 126</w:t>
      </w:r>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Marian Pankowski:</w:t>
        <w:tab/>
      </w:r>
      <w:r>
        <w:rPr>
          <w:i/>
          <w:iCs/>
          <w:color w:val="000000"/>
          <w:spacing w:val="0"/>
          <w:w w:val="100"/>
          <w:position w:val="0"/>
          <w:sz w:val="20"/>
          <w:szCs w:val="20"/>
          <w:shd w:val="clear" w:color="auto" w:fill="auto"/>
          <w:lang w:val="pl-PL" w:eastAsia="pl-PL" w:bidi="pl-PL"/>
        </w:rPr>
        <w:t>Mowa bez ziemi</w:t>
      </w:r>
      <w:r>
        <w:rPr>
          <w:color w:val="000000"/>
          <w:spacing w:val="0"/>
          <w:w w:val="100"/>
          <w:position w:val="0"/>
          <w:sz w:val="20"/>
          <w:szCs w:val="20"/>
          <w:shd w:val="clear" w:color="auto" w:fill="auto"/>
          <w:lang w:val="pl-PL" w:eastAsia="pl-PL" w:bidi="pl-PL"/>
        </w:rPr>
        <w:t xml:space="preserve"> (dok.) </w:t>
        <w:tab/>
        <w:t xml:space="preserve"> 134</w:t>
      </w:r>
    </w:p>
    <w:p>
      <w:pPr>
        <w:pStyle w:val="Style28"/>
        <w:keepNext w:val="0"/>
        <w:keepLines w:val="0"/>
        <w:widowControl w:val="0"/>
        <w:shd w:val="clear" w:color="auto" w:fill="auto"/>
        <w:tabs>
          <w:tab w:pos="2815" w:val="lef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Spacer nieśpiesznego przechod</w:t>
        <w:softHyphen/>
      </w:r>
    </w:p>
    <w:p>
      <w:pPr>
        <w:pStyle w:val="Style28"/>
        <w:keepNext w:val="0"/>
        <w:keepLines w:val="0"/>
        <w:widowControl w:val="0"/>
        <w:shd w:val="clear" w:color="auto" w:fill="auto"/>
        <w:tabs>
          <w:tab w:leader="dot" w:pos="5920" w:val="right"/>
        </w:tabs>
        <w:bidi w:val="0"/>
        <w:spacing w:before="0" w:after="0" w:line="194" w:lineRule="auto"/>
        <w:ind w:left="3040" w:right="0" w:firstLine="0"/>
        <w:jc w:val="both"/>
        <w:rPr>
          <w:sz w:val="20"/>
          <w:szCs w:val="20"/>
        </w:rPr>
      </w:pPr>
      <w:hyperlink w:anchor="bookmark69" w:tooltip="Current Document">
        <w:r>
          <w:rPr>
            <w:i/>
            <w:iCs/>
            <w:color w:val="000000"/>
            <w:spacing w:val="0"/>
            <w:w w:val="100"/>
            <w:position w:val="0"/>
            <w:sz w:val="20"/>
            <w:szCs w:val="20"/>
            <w:shd w:val="clear" w:color="auto" w:fill="auto"/>
            <w:lang w:val="pl-PL" w:eastAsia="pl-PL" w:bidi="pl-PL"/>
          </w:rPr>
          <w:t xml:space="preserve">nia </w:t>
          <w:tab/>
          <w:t xml:space="preserve"> </w:t>
        </w:r>
        <w:r>
          <w:rPr>
            <w:color w:val="000000"/>
            <w:spacing w:val="0"/>
            <w:w w:val="100"/>
            <w:position w:val="0"/>
            <w:sz w:val="20"/>
            <w:szCs w:val="20"/>
            <w:shd w:val="clear" w:color="auto" w:fill="auto"/>
            <w:lang w:val="pl-PL" w:eastAsia="pl-PL" w:bidi="pl-PL"/>
          </w:rPr>
          <w:t xml:space="preserve"> 139</w:t>
        </w:r>
      </w:hyperlink>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 xml:space="preserve">Pogrom cieni </w:t>
        <w:tab/>
      </w:r>
      <w:r>
        <w:rPr>
          <w:color w:val="000000"/>
          <w:spacing w:val="0"/>
          <w:w w:val="100"/>
          <w:position w:val="0"/>
          <w:sz w:val="20"/>
          <w:szCs w:val="20"/>
          <w:shd w:val="clear" w:color="auto" w:fill="auto"/>
          <w:lang w:val="pl-PL" w:eastAsia="pl-PL" w:bidi="pl-PL"/>
        </w:rPr>
        <w:t xml:space="preserve"> 141</w:t>
      </w:r>
    </w:p>
    <w:p>
      <w:pPr>
        <w:pStyle w:val="Style28"/>
        <w:keepNext w:val="0"/>
        <w:keepLines w:val="0"/>
        <w:widowControl w:val="0"/>
        <w:shd w:val="clear" w:color="auto" w:fill="auto"/>
        <w:tabs>
          <w:tab w:pos="2815" w:val="left"/>
          <w:tab w:leader="dot" w:pos="4980" w:val="left"/>
          <w:tab w:leader="dot" w:pos="5920" w:val="right"/>
        </w:tabs>
        <w:bidi w:val="0"/>
        <w:spacing w:before="0" w:after="0" w:line="194" w:lineRule="auto"/>
        <w:ind w:left="0" w:right="0" w:firstLine="280"/>
        <w:jc w:val="both"/>
        <w:rPr>
          <w:sz w:val="20"/>
          <w:szCs w:val="20"/>
        </w:rPr>
      </w:pPr>
      <w:hyperlink w:anchor="bookmark73" w:tooltip="Current Document">
        <w:r>
          <w:rPr>
            <w:color w:val="000000"/>
            <w:spacing w:val="0"/>
            <w:w w:val="100"/>
            <w:position w:val="0"/>
            <w:sz w:val="20"/>
            <w:szCs w:val="20"/>
            <w:shd w:val="clear" w:color="auto" w:fill="auto"/>
            <w:lang w:val="pl-PL" w:eastAsia="pl-PL" w:bidi="pl-PL"/>
          </w:rPr>
          <w:t>(j):</w:t>
          <w:tab/>
        </w:r>
        <w:r>
          <w:rPr>
            <w:i/>
            <w:iCs/>
            <w:color w:val="000000"/>
            <w:spacing w:val="0"/>
            <w:w w:val="100"/>
            <w:position w:val="0"/>
            <w:sz w:val="20"/>
            <w:szCs w:val="20"/>
            <w:shd w:val="clear" w:color="auto" w:fill="auto"/>
            <w:lang w:val="pl-PL" w:eastAsia="pl-PL" w:bidi="pl-PL"/>
          </w:rPr>
          <w:t xml:space="preserve">Notatki wydawnicze </w:t>
          <w:tab/>
          <w:tab/>
        </w:r>
        <w:r>
          <w:rPr>
            <w:color w:val="000000"/>
            <w:spacing w:val="0"/>
            <w:w w:val="100"/>
            <w:position w:val="0"/>
            <w:sz w:val="20"/>
            <w:szCs w:val="20"/>
            <w:shd w:val="clear" w:color="auto" w:fill="auto"/>
            <w:lang w:val="pl-PL" w:eastAsia="pl-PL" w:bidi="pl-PL"/>
          </w:rPr>
          <w:t xml:space="preserve"> 143</w:t>
        </w:r>
      </w:hyperlink>
    </w:p>
    <w:p>
      <w:pPr>
        <w:pStyle w:val="Style28"/>
        <w:keepNext w:val="0"/>
        <w:keepLines w:val="0"/>
        <w:widowControl w:val="0"/>
        <w:shd w:val="clear" w:color="auto" w:fill="auto"/>
        <w:tabs>
          <w:tab w:pos="2815" w:val="left"/>
          <w:tab w:leader="dot" w:pos="5920" w:val="right"/>
        </w:tabs>
        <w:bidi w:val="0"/>
        <w:spacing w:before="0" w:after="0" w:line="194" w:lineRule="auto"/>
        <w:ind w:left="1460" w:right="0" w:firstLine="0"/>
        <w:jc w:val="both"/>
        <w:rPr>
          <w:sz w:val="20"/>
          <w:szCs w:val="20"/>
        </w:rPr>
      </w:pPr>
      <w:hyperlink w:anchor="bookmark75" w:tooltip="Current Document">
        <w:r>
          <w:rPr>
            <w:i/>
            <w:iCs/>
            <w:color w:val="000000"/>
            <w:spacing w:val="0"/>
            <w:w w:val="100"/>
            <w:position w:val="0"/>
            <w:sz w:val="20"/>
            <w:szCs w:val="20"/>
            <w:shd w:val="clear" w:color="auto" w:fill="auto"/>
            <w:lang w:val="pl-PL" w:eastAsia="pl-PL" w:bidi="pl-PL"/>
          </w:rPr>
          <w:t>—</w:t>
          <w:tab/>
          <w:t xml:space="preserve">W dwóch słowach </w:t>
          <w:tab/>
        </w:r>
        <w:r>
          <w:rPr>
            <w:color w:val="000000"/>
            <w:spacing w:val="0"/>
            <w:w w:val="100"/>
            <w:position w:val="0"/>
            <w:sz w:val="20"/>
            <w:szCs w:val="20"/>
            <w:shd w:val="clear" w:color="auto" w:fill="auto"/>
            <w:lang w:val="pl-PL" w:eastAsia="pl-PL" w:bidi="pl-PL"/>
          </w:rPr>
          <w:t xml:space="preserve"> 144</w:t>
        </w:r>
      </w:hyperlink>
    </w:p>
    <w:p>
      <w:pPr>
        <w:pStyle w:val="Style28"/>
        <w:keepNext w:val="0"/>
        <w:keepLines w:val="0"/>
        <w:widowControl w:val="0"/>
        <w:shd w:val="clear" w:color="auto" w:fill="auto"/>
        <w:tabs>
          <w:tab w:pos="2815" w:val="left"/>
          <w:tab w:leader="dot" w:pos="5462" w:val="left"/>
        </w:tabs>
        <w:bidi w:val="0"/>
        <w:spacing w:before="0" w:after="0" w:line="194" w:lineRule="auto"/>
        <w:ind w:left="0" w:right="0" w:firstLine="280"/>
        <w:jc w:val="both"/>
        <w:rPr>
          <w:sz w:val="20"/>
          <w:szCs w:val="20"/>
        </w:rPr>
      </w:pPr>
      <w:hyperlink w:anchor="bookmark77" w:tooltip="Current Document">
        <w:r>
          <w:rPr>
            <w:color w:val="000000"/>
            <w:spacing w:val="0"/>
            <w:w w:val="100"/>
            <w:position w:val="0"/>
            <w:sz w:val="20"/>
            <w:szCs w:val="20"/>
            <w:shd w:val="clear" w:color="auto" w:fill="auto"/>
            <w:lang w:val="pl-PL" w:eastAsia="pl-PL" w:bidi="pl-PL"/>
          </w:rPr>
          <w:t>(j):</w:t>
          <w:tab/>
        </w:r>
        <w:r>
          <w:rPr>
            <w:i/>
            <w:iCs/>
            <w:color w:val="000000"/>
            <w:spacing w:val="0"/>
            <w:w w:val="100"/>
            <w:position w:val="0"/>
            <w:sz w:val="20"/>
            <w:szCs w:val="20"/>
            <w:shd w:val="clear" w:color="auto" w:fill="auto"/>
            <w:lang w:val="pl-PL" w:eastAsia="pl-PL" w:bidi="pl-PL"/>
          </w:rPr>
          <w:t>Przegląd miesięczników</w:t>
          <w:tab/>
        </w:r>
        <w:r>
          <w:rPr>
            <w:color w:val="000000"/>
            <w:spacing w:val="0"/>
            <w:w w:val="100"/>
            <w:position w:val="0"/>
            <w:sz w:val="20"/>
            <w:szCs w:val="20"/>
            <w:shd w:val="clear" w:color="auto" w:fill="auto"/>
            <w:lang w:val="pl-PL" w:eastAsia="pl-PL" w:bidi="pl-PL"/>
          </w:rPr>
          <w:t xml:space="preserve"> 146</w:t>
        </w:r>
      </w:hyperlink>
    </w:p>
    <w:p>
      <w:pPr>
        <w:pStyle w:val="Style28"/>
        <w:keepNext w:val="0"/>
        <w:keepLines w:val="0"/>
        <w:widowControl w:val="0"/>
        <w:shd w:val="clear" w:color="auto" w:fill="auto"/>
        <w:bidi w:val="0"/>
        <w:spacing w:before="0" w:after="0" w:line="197" w:lineRule="auto"/>
        <w:ind w:left="304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8"/>
        <w:keepNext w:val="0"/>
        <w:keepLines w:val="0"/>
        <w:widowControl w:val="0"/>
        <w:shd w:val="clear" w:color="auto" w:fill="auto"/>
        <w:tabs>
          <w:tab w:pos="2815" w:val="left"/>
          <w:tab w:leader="dot" w:pos="5920" w:val="right"/>
        </w:tabs>
        <w:bidi w:val="0"/>
        <w:spacing w:before="0" w:after="0" w:line="194" w:lineRule="auto"/>
        <w:ind w:left="3040" w:right="0" w:hanging="2760"/>
        <w:jc w:val="both"/>
        <w:rPr>
          <w:sz w:val="20"/>
          <w:szCs w:val="20"/>
        </w:rPr>
      </w:pPr>
      <w:hyperlink w:anchor="bookmark79" w:tooltip="Current Document">
        <w:r>
          <w:rPr>
            <w:color w:val="000000"/>
            <w:spacing w:val="0"/>
            <w:w w:val="100"/>
            <w:position w:val="0"/>
            <w:sz w:val="20"/>
            <w:szCs w:val="20"/>
            <w:shd w:val="clear" w:color="auto" w:fill="auto"/>
            <w:lang w:val="pl-PL" w:eastAsia="pl-PL" w:bidi="pl-PL"/>
          </w:rPr>
          <w:t>Jerzy Rencki:</w:t>
          <w:tab/>
        </w:r>
        <w:r>
          <w:rPr>
            <w:i/>
            <w:iCs/>
            <w:color w:val="000000"/>
            <w:spacing w:val="0"/>
            <w:w w:val="100"/>
            <w:position w:val="0"/>
            <w:sz w:val="20"/>
            <w:szCs w:val="20"/>
            <w:shd w:val="clear" w:color="auto" w:fill="auto"/>
            <w:lang w:val="pl-PL" w:eastAsia="pl-PL" w:bidi="pl-PL"/>
          </w:rPr>
          <w:t>A.B.C. instytucji międzynaro</w:t>
          <w:softHyphen/>
          <w:t>dowych</w:t>
        </w:r>
        <w:r>
          <w:rPr>
            <w:color w:val="000000"/>
            <w:spacing w:val="0"/>
            <w:w w:val="100"/>
            <w:position w:val="0"/>
            <w:sz w:val="20"/>
            <w:szCs w:val="20"/>
            <w:shd w:val="clear" w:color="auto" w:fill="auto"/>
            <w:lang w:val="pl-PL" w:eastAsia="pl-PL" w:bidi="pl-PL"/>
          </w:rPr>
          <w:t xml:space="preserve"> (dok.) </w:t>
          <w:tab/>
          <w:t xml:space="preserve"> 148</w:t>
        </w:r>
      </w:hyperlink>
    </w:p>
    <w:p>
      <w:pPr>
        <w:pStyle w:val="Style28"/>
        <w:keepNext w:val="0"/>
        <w:keepLines w:val="0"/>
        <w:widowControl w:val="0"/>
        <w:shd w:val="clear" w:color="auto" w:fill="auto"/>
        <w:tabs>
          <w:tab w:leader="dot" w:pos="5920" w:val="right"/>
        </w:tabs>
        <w:bidi w:val="0"/>
        <w:spacing w:before="0" w:after="0" w:line="194" w:lineRule="auto"/>
        <w:ind w:left="3040" w:right="0" w:hanging="2760"/>
        <w:jc w:val="both"/>
        <w:rPr>
          <w:sz w:val="20"/>
          <w:szCs w:val="20"/>
        </w:rPr>
      </w:pPr>
      <w:r>
        <w:rPr>
          <w:color w:val="000000"/>
          <w:spacing w:val="0"/>
          <w:w w:val="100"/>
          <w:position w:val="0"/>
          <w:sz w:val="20"/>
          <w:szCs w:val="20"/>
          <w:shd w:val="clear" w:color="auto" w:fill="auto"/>
          <w:lang w:val="pl-PL" w:eastAsia="pl-PL" w:bidi="pl-PL"/>
        </w:rPr>
        <w:t xml:space="preserve">A. Scott i J. Hauptmann: </w:t>
      </w: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20"/>
          <w:szCs w:val="20"/>
          <w:shd w:val="clear" w:color="auto" w:fill="auto"/>
          <w:lang w:val="pl-PL" w:eastAsia="pl-PL" w:bidi="pl-PL"/>
        </w:rPr>
        <w:t xml:space="preserve"> 152</w:t>
      </w:r>
    </w:p>
    <w:p>
      <w:pPr>
        <w:pStyle w:val="Style28"/>
        <w:keepNext w:val="0"/>
        <w:keepLines w:val="0"/>
        <w:widowControl w:val="0"/>
        <w:shd w:val="clear" w:color="auto" w:fill="auto"/>
        <w:bidi w:val="0"/>
        <w:spacing w:before="0" w:after="0" w:line="197" w:lineRule="auto"/>
        <w:ind w:left="304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8"/>
        <w:keepNext w:val="0"/>
        <w:keepLines w:val="0"/>
        <w:widowControl w:val="0"/>
        <w:shd w:val="clear" w:color="auto" w:fill="auto"/>
        <w:bidi w:val="0"/>
        <w:spacing w:before="0" w:after="0" w:line="194" w:lineRule="auto"/>
        <w:ind w:left="280" w:right="0" w:firstLine="0"/>
        <w:jc w:val="both"/>
        <w:rPr>
          <w:sz w:val="20"/>
          <w:szCs w:val="20"/>
        </w:rPr>
      </w:pP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Łobodowski, R. Nowotar</w:t>
        <w:softHyphen/>
        <w:t>ska, J. Włodarkiewicz, I.</w:t>
      </w:r>
    </w:p>
    <w:p>
      <w:pPr>
        <w:pStyle w:val="Style28"/>
        <w:keepNext w:val="0"/>
        <w:keepLines w:val="0"/>
        <w:widowControl w:val="0"/>
        <w:shd w:val="clear" w:color="auto" w:fill="auto"/>
        <w:tabs>
          <w:tab w:pos="2815" w:val="left"/>
          <w:tab w:leader="dot" w:pos="5920" w:val="right"/>
        </w:tabs>
        <w:bidi w:val="0"/>
        <w:spacing w:before="0" w:after="0" w:line="194" w:lineRule="auto"/>
        <w:ind w:left="0" w:right="0" w:firstLine="280"/>
        <w:jc w:val="both"/>
        <w:rPr>
          <w:sz w:val="20"/>
          <w:szCs w:val="20"/>
        </w:rPr>
      </w:pPr>
      <w:r>
        <w:rPr>
          <w:color w:val="000000"/>
          <w:spacing w:val="0"/>
          <w:w w:val="100"/>
          <w:position w:val="0"/>
          <w:sz w:val="20"/>
          <w:szCs w:val="20"/>
          <w:shd w:val="clear" w:color="auto" w:fill="auto"/>
          <w:lang w:val="pl-PL" w:eastAsia="pl-PL" w:bidi="pl-PL"/>
        </w:rPr>
        <w:t>Gębska, W. Chiger:</w:t>
        <w:tab/>
      </w: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20"/>
          <w:szCs w:val="20"/>
          <w:shd w:val="clear" w:color="auto" w:fill="auto"/>
          <w:lang w:val="pl-PL" w:eastAsia="pl-PL" w:bidi="pl-PL"/>
        </w:rPr>
        <w:t xml:space="preserve"> 153</w:t>
      </w:r>
    </w:p>
    <w:p>
      <w:pPr>
        <w:pStyle w:val="Style28"/>
        <w:keepNext w:val="0"/>
        <w:keepLines w:val="0"/>
        <w:widowControl w:val="0"/>
        <w:shd w:val="clear" w:color="auto" w:fill="auto"/>
        <w:bidi w:val="0"/>
        <w:spacing w:before="0" w:after="0" w:line="197" w:lineRule="auto"/>
        <w:ind w:left="304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8"/>
        <w:keepNext w:val="0"/>
        <w:keepLines w:val="0"/>
        <w:widowControl w:val="0"/>
        <w:shd w:val="clear" w:color="auto" w:fill="auto"/>
        <w:tabs>
          <w:tab w:pos="2815" w:val="left"/>
          <w:tab w:pos="5465" w:val="left"/>
          <w:tab w:pos="5920" w:val="right"/>
        </w:tabs>
        <w:bidi w:val="0"/>
        <w:spacing w:before="0" w:after="0" w:line="194" w:lineRule="auto"/>
        <w:ind w:left="1460" w:right="0" w:firstLine="0"/>
        <w:jc w:val="both"/>
        <w:rPr>
          <w:sz w:val="20"/>
          <w:szCs w:val="20"/>
        </w:rPr>
      </w:pPr>
      <w:r>
        <w:rPr>
          <w:i/>
          <w:iCs/>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fr-FR" w:eastAsia="fr-FR" w:bidi="fr-FR"/>
        </w:rPr>
        <w:t>Résumé en langue française</w:t>
        <w:tab/>
      </w:r>
      <w:r>
        <w:rPr>
          <w:i/>
          <w:iCs/>
          <w:color w:val="000000"/>
          <w:spacing w:val="0"/>
          <w:w w:val="100"/>
          <w:position w:val="0"/>
          <w:sz w:val="20"/>
          <w:szCs w:val="20"/>
          <w:shd w:val="clear" w:color="auto" w:fill="auto"/>
          <w:lang w:val="pl-PL" w:eastAsia="pl-PL" w:bidi="pl-PL"/>
        </w:rPr>
        <w:t>. .</w:t>
        <w:tab/>
      </w:r>
      <w:r>
        <w:rPr>
          <w:color w:val="000000"/>
          <w:spacing w:val="0"/>
          <w:w w:val="100"/>
          <w:position w:val="0"/>
          <w:sz w:val="20"/>
          <w:szCs w:val="20"/>
          <w:shd w:val="clear" w:color="auto" w:fill="auto"/>
          <w:lang w:val="pl-PL" w:eastAsia="pl-PL" w:bidi="pl-PL"/>
        </w:rPr>
        <w:t>157</w:t>
      </w:r>
    </w:p>
    <w:p>
      <w:pPr>
        <w:pStyle w:val="Style28"/>
        <w:keepNext w:val="0"/>
        <w:keepLines w:val="0"/>
        <w:widowControl w:val="0"/>
        <w:shd w:val="clear" w:color="auto" w:fill="auto"/>
        <w:tabs>
          <w:tab w:pos="2815" w:val="left"/>
          <w:tab w:leader="dot" w:pos="5920" w:val="right"/>
        </w:tabs>
        <w:bidi w:val="0"/>
        <w:spacing w:before="0" w:after="0" w:line="194" w:lineRule="auto"/>
        <w:ind w:left="1460" w:right="0" w:firstLine="0"/>
        <w:jc w:val="both"/>
        <w:rPr>
          <w:sz w:val="20"/>
          <w:szCs w:val="20"/>
        </w:rPr>
      </w:pPr>
      <w:r>
        <w:rPr>
          <w:i/>
          <w:iCs/>
          <w:color w:val="000000"/>
          <w:spacing w:val="0"/>
          <w:w w:val="100"/>
          <w:position w:val="0"/>
          <w:sz w:val="20"/>
          <w:szCs w:val="20"/>
          <w:shd w:val="clear" w:color="auto" w:fill="auto"/>
          <w:lang w:val="pl-PL" w:eastAsia="pl-PL" w:bidi="pl-PL"/>
        </w:rPr>
        <w:t>—</w:t>
        <w:tab/>
        <w:t>English Synopsis</w:t>
        <w:tab/>
      </w:r>
      <w:r>
        <w:rPr>
          <w:color w:val="000000"/>
          <w:spacing w:val="0"/>
          <w:w w:val="100"/>
          <w:position w:val="0"/>
          <w:sz w:val="20"/>
          <w:szCs w:val="20"/>
          <w:shd w:val="clear" w:color="auto" w:fill="auto"/>
          <w:lang w:val="pl-PL" w:eastAsia="pl-PL" w:bidi="pl-PL"/>
        </w:rPr>
        <w:t xml:space="preserve"> 158</w:t>
      </w:r>
      <w:r>
        <w:br w:type="page"/>
      </w:r>
      <w:r>
        <w:fldChar w:fldCharType="end"/>
      </w:r>
    </w:p>
    <w:p>
      <w:pPr>
        <w:pStyle w:val="Style15"/>
        <w:keepNext/>
        <w:keepLines/>
        <w:widowControl w:val="0"/>
        <w:shd w:val="clear" w:color="auto" w:fill="auto"/>
        <w:bidi w:val="0"/>
        <w:spacing w:before="0" w:after="0" w:line="240" w:lineRule="auto"/>
        <w:ind w:left="0" w:right="0" w:firstLine="0"/>
        <w:jc w:val="left"/>
        <w:rPr>
          <w:sz w:val="258"/>
          <w:szCs w:val="258"/>
        </w:rPr>
      </w:pPr>
      <w:bookmarkStart w:id="12" w:name="bookmark12"/>
      <w:bookmarkStart w:id="13" w:name="bookmark13"/>
      <w:r>
        <w:rPr>
          <w:rFonts w:ascii="Times New Roman" w:eastAsia="Times New Roman" w:hAnsi="Times New Roman" w:cs="Times New Roman"/>
          <w:b w:val="0"/>
          <w:bCs w:val="0"/>
          <w:color w:val="000000"/>
          <w:spacing w:val="0"/>
          <w:w w:val="50"/>
          <w:position w:val="0"/>
          <w:sz w:val="258"/>
          <w:szCs w:val="258"/>
          <w:shd w:val="clear" w:color="auto" w:fill="auto"/>
          <w:lang w:val="fr-FR" w:eastAsia="fr-FR" w:bidi="fr-FR"/>
        </w:rPr>
        <w:t>KULTURA</w:t>
      </w:r>
      <w:bookmarkEnd w:id="12"/>
      <w:bookmarkEnd w:id="13"/>
    </w:p>
    <w:p>
      <w:pPr>
        <w:pStyle w:val="Style12"/>
        <w:keepNext w:val="0"/>
        <w:keepLines w:val="0"/>
        <w:widowControl w:val="0"/>
        <w:shd w:val="clear" w:color="auto" w:fill="auto"/>
        <w:bidi w:val="0"/>
        <w:spacing w:before="0" w:after="260" w:line="240" w:lineRule="auto"/>
        <w:ind w:left="0" w:right="0" w:firstLine="0"/>
        <w:jc w:val="left"/>
        <w:rPr>
          <w:sz w:val="32"/>
          <w:szCs w:val="32"/>
        </w:rPr>
      </w:pPr>
      <w:r>
        <w:rPr>
          <w:rFonts w:ascii="Arial" w:eastAsia="Arial" w:hAnsi="Arial" w:cs="Arial"/>
          <w:b/>
          <w:bCs/>
          <w:color w:val="000000"/>
          <w:spacing w:val="0"/>
          <w:w w:val="100"/>
          <w:position w:val="0"/>
          <w:sz w:val="32"/>
          <w:szCs w:val="32"/>
          <w:u w:val="single"/>
          <w:shd w:val="clear" w:color="auto" w:fill="auto"/>
          <w:lang w:val="pl-PL" w:eastAsia="pl-PL" w:bidi="pl-PL"/>
        </w:rPr>
        <w:t>Szkice • Opowiadania • Sprawozdania</w:t>
      </w:r>
    </w:p>
    <w:p>
      <w:pPr>
        <w:pStyle w:val="Style26"/>
        <w:keepNext w:val="0"/>
        <w:keepLines w:val="0"/>
        <w:widowControl w:val="0"/>
        <w:shd w:val="clear" w:color="auto" w:fill="auto"/>
        <w:bidi w:val="0"/>
        <w:spacing w:before="0" w:after="0" w:line="240" w:lineRule="auto"/>
        <w:ind w:left="0" w:right="0" w:firstLine="0"/>
        <w:jc w:val="left"/>
      </w:pPr>
      <w:r>
        <mc:AlternateContent>
          <mc:Choice Requires="wps">
            <w:drawing>
              <wp:anchor distT="3836670" distB="0" distL="114300" distR="2379980" simplePos="0" relativeHeight="125829386" behindDoc="0" locked="0" layoutInCell="1" allowOverlap="1">
                <wp:simplePos x="0" y="0"/>
                <wp:positionH relativeFrom="page">
                  <wp:posOffset>262890</wp:posOffset>
                </wp:positionH>
                <wp:positionV relativeFrom="margin">
                  <wp:posOffset>6196330</wp:posOffset>
                </wp:positionV>
                <wp:extent cx="1696085" cy="347345"/>
                <wp:wrapTopAndBottom/>
                <wp:docPr id="9" name="Shape 9"/>
                <a:graphic xmlns:a="http://schemas.openxmlformats.org/drawingml/2006/main">
                  <a:graphicData uri="http://schemas.microsoft.com/office/word/2010/wordprocessingShape">
                    <wps:wsp>
                      <wps:cNvSpPr txBox="1"/>
                      <wps:spPr>
                        <a:xfrm>
                          <a:ext cx="1696085" cy="347345"/>
                        </a:xfrm>
                        <a:prstGeom prst="rect"/>
                        <a:noFill/>
                      </wps:spPr>
                      <wps:txbx>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b/>
                                <w:bCs/>
                                <w:color w:val="000000"/>
                                <w:spacing w:val="0"/>
                                <w:w w:val="100"/>
                                <w:position w:val="0"/>
                                <w:sz w:val="44"/>
                                <w:szCs w:val="44"/>
                                <w:u w:val="single"/>
                                <w:shd w:val="clear" w:color="auto" w:fill="auto"/>
                                <w:lang w:val="pl-PL" w:eastAsia="pl-PL" w:bidi="pl-PL"/>
                              </w:rPr>
                              <w:t>INSTYTUT</w:t>
                            </w:r>
                            <w:bookmarkEnd w:id="8"/>
                            <w:bookmarkEnd w:id="9"/>
                          </w:p>
                        </w:txbxContent>
                      </wps:txbx>
                      <wps:bodyPr wrap="none" lIns="0" tIns="0" rIns="0" bIns="0">
                        <a:noAutoFit/>
                      </wps:bodyPr>
                    </wps:wsp>
                  </a:graphicData>
                </a:graphic>
              </wp:anchor>
            </w:drawing>
          </mc:Choice>
          <mc:Fallback>
            <w:pict>
              <v:shape id="_x0000_s1035" type="#_x0000_t202" style="position:absolute;margin-left:20.699999999999999pt;margin-top:487.89999999999998pt;width:133.55000000000001pt;height:27.350000000000001pt;z-index:-125829367;mso-wrap-distance-left:9.pt;mso-wrap-distance-top:302.10000000000002pt;mso-wrap-distance-right:187.40000000000001pt;mso-position-horizontal-relative:page;mso-position-vertical-relative:margin" filled="f" stroked="f">
                <v:textbox inset="0,0,0,0">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b/>
                          <w:bCs/>
                          <w:color w:val="000000"/>
                          <w:spacing w:val="0"/>
                          <w:w w:val="100"/>
                          <w:position w:val="0"/>
                          <w:sz w:val="44"/>
                          <w:szCs w:val="44"/>
                          <w:u w:val="single"/>
                          <w:shd w:val="clear" w:color="auto" w:fill="auto"/>
                          <w:lang w:val="pl-PL" w:eastAsia="pl-PL" w:bidi="pl-PL"/>
                        </w:rPr>
                        <w:t>INSTYTUT</w:t>
                      </w:r>
                      <w:bookmarkEnd w:id="8"/>
                      <w:bookmarkEnd w:id="9"/>
                    </w:p>
                  </w:txbxContent>
                </v:textbox>
                <w10:wrap type="topAndBottom" anchorx="page" anchory="margin"/>
              </v:shape>
            </w:pict>
          </mc:Fallback>
        </mc:AlternateContent>
      </w:r>
      <w:r>
        <mc:AlternateContent>
          <mc:Choice Requires="wps">
            <w:drawing>
              <wp:anchor distT="3822700" distB="13970" distL="2368550" distR="114300" simplePos="0" relativeHeight="125829388" behindDoc="0" locked="0" layoutInCell="1" allowOverlap="1">
                <wp:simplePos x="0" y="0"/>
                <wp:positionH relativeFrom="page">
                  <wp:posOffset>2517140</wp:posOffset>
                </wp:positionH>
                <wp:positionV relativeFrom="margin">
                  <wp:posOffset>6182360</wp:posOffset>
                </wp:positionV>
                <wp:extent cx="1707515" cy="347345"/>
                <wp:wrapTopAndBottom/>
                <wp:docPr id="11" name="Shape 11"/>
                <a:graphic xmlns:a="http://schemas.openxmlformats.org/drawingml/2006/main">
                  <a:graphicData uri="http://schemas.microsoft.com/office/word/2010/wordprocessingShape">
                    <wps:wsp>
                      <wps:cNvSpPr txBox="1"/>
                      <wps:spPr>
                        <a:xfrm>
                          <a:ext cx="1707515" cy="347345"/>
                        </a:xfrm>
                        <a:prstGeom prst="rect"/>
                        <a:noFill/>
                      </wps:spPr>
                      <wps:txbx>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10" w:name="bookmark10"/>
                            <w:bookmarkStart w:id="11" w:name="bookmark11"/>
                            <w:r>
                              <w:rPr>
                                <w:b/>
                                <w:bCs/>
                                <w:color w:val="000000"/>
                                <w:spacing w:val="0"/>
                                <w:w w:val="100"/>
                                <w:position w:val="0"/>
                                <w:sz w:val="44"/>
                                <w:szCs w:val="44"/>
                                <w:u w:val="single"/>
                                <w:shd w:val="clear" w:color="auto" w:fill="auto"/>
                                <w:lang w:val="pl-PL" w:eastAsia="pl-PL" w:bidi="pl-PL"/>
                              </w:rPr>
                              <w:t>LITERACKI</w:t>
                            </w:r>
                            <w:bookmarkEnd w:id="10"/>
                            <w:bookmarkEnd w:id="11"/>
                          </w:p>
                        </w:txbxContent>
                      </wps:txbx>
                      <wps:bodyPr wrap="none" lIns="0" tIns="0" rIns="0" bIns="0">
                        <a:noAutoFit/>
                      </wps:bodyPr>
                    </wps:wsp>
                  </a:graphicData>
                </a:graphic>
              </wp:anchor>
            </w:drawing>
          </mc:Choice>
          <mc:Fallback>
            <w:pict>
              <v:shape id="_x0000_s1037" type="#_x0000_t202" style="position:absolute;margin-left:198.19999999999999pt;margin-top:486.80000000000001pt;width:134.44999999999999pt;height:27.350000000000001pt;z-index:-125829365;mso-wrap-distance-left:186.5pt;mso-wrap-distance-top:301.pt;mso-wrap-distance-right:9.pt;mso-wrap-distance-bottom:1.1000000000000001pt;mso-position-horizontal-relative:page;mso-position-vertical-relative:margin" filled="f" stroked="f">
                <v:textbox inset="0,0,0,0">
                  <w:txbxContent>
                    <w:p>
                      <w:pPr>
                        <w:pStyle w:val="Style9"/>
                        <w:keepNext/>
                        <w:keepLines/>
                        <w:widowControl w:val="0"/>
                        <w:shd w:val="clear" w:color="auto" w:fill="auto"/>
                        <w:bidi w:val="0"/>
                        <w:spacing w:before="0" w:after="0" w:line="240" w:lineRule="auto"/>
                        <w:ind w:left="0" w:right="0" w:firstLine="0"/>
                        <w:jc w:val="left"/>
                        <w:rPr>
                          <w:sz w:val="44"/>
                          <w:szCs w:val="44"/>
                        </w:rPr>
                      </w:pPr>
                      <w:bookmarkStart w:id="10" w:name="bookmark10"/>
                      <w:bookmarkStart w:id="11" w:name="bookmark11"/>
                      <w:r>
                        <w:rPr>
                          <w:b/>
                          <w:bCs/>
                          <w:color w:val="000000"/>
                          <w:spacing w:val="0"/>
                          <w:w w:val="100"/>
                          <w:position w:val="0"/>
                          <w:sz w:val="44"/>
                          <w:szCs w:val="44"/>
                          <w:u w:val="single"/>
                          <w:shd w:val="clear" w:color="auto" w:fill="auto"/>
                          <w:lang w:val="pl-PL" w:eastAsia="pl-PL" w:bidi="pl-PL"/>
                        </w:rPr>
                        <w:t>LITERACKI</w:t>
                      </w:r>
                      <w:bookmarkEnd w:id="10"/>
                      <w:bookmarkEnd w:id="11"/>
                    </w:p>
                  </w:txbxContent>
                </v:textbox>
                <w10:wrap type="topAndBottom" anchorx="page" anchory="margin"/>
              </v:shape>
            </w:pict>
          </mc:Fallback>
        </mc:AlternateContent>
      </w:r>
      <w:r>
        <w:rPr>
          <w:color w:val="000000"/>
          <w:spacing w:val="0"/>
          <w:w w:val="100"/>
          <w:position w:val="0"/>
          <w:shd w:val="clear" w:color="auto" w:fill="auto"/>
          <w:lang w:val="pl-PL" w:eastAsia="pl-PL" w:bidi="pl-PL"/>
        </w:rPr>
        <w:t>PARYŻ Październik-Octobre 1954</w:t>
      </w:r>
      <w:r>
        <w:br w:type="page"/>
      </w:r>
    </w:p>
    <w:p>
      <w:pPr>
        <w:pStyle w:val="Style34"/>
        <w:keepNext/>
        <w:keepLines/>
        <w:widowControl w:val="0"/>
        <w:shd w:val="clear" w:color="auto" w:fill="auto"/>
        <w:bidi w:val="0"/>
        <w:spacing w:before="0" w:after="640" w:line="240"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Noty biograficzne autorów</w:t>
      </w:r>
      <w:bookmarkEnd w:id="14"/>
      <w:bookmarkEnd w:id="15"/>
    </w:p>
    <w:p>
      <w:pPr>
        <w:pStyle w:val="Style36"/>
        <w:keepNext w:val="0"/>
        <w:keepLines w:val="0"/>
        <w:widowControl w:val="0"/>
        <w:shd w:val="clear" w:color="auto" w:fill="auto"/>
        <w:bidi w:val="0"/>
        <w:spacing w:before="0" w:after="0" w:line="187" w:lineRule="auto"/>
        <w:ind w:left="280" w:right="0" w:firstLine="380"/>
        <w:jc w:val="both"/>
        <w:rPr>
          <w:sz w:val="19"/>
          <w:szCs w:val="19"/>
        </w:rPr>
      </w:pPr>
      <w:r>
        <w:rPr>
          <w:color w:val="000000"/>
          <w:spacing w:val="0"/>
          <w:w w:val="100"/>
          <w:position w:val="0"/>
          <w:sz w:val="19"/>
          <w:szCs w:val="19"/>
          <w:shd w:val="clear" w:color="auto" w:fill="auto"/>
          <w:lang w:val="pl-PL" w:eastAsia="pl-PL" w:bidi="pl-PL"/>
        </w:rPr>
        <w:t>Zofia WANKOWICZOWA, żona Melchiora. Szkoła średnia w War</w:t>
        <w:softHyphen/>
        <w:t>szawie. Studia historyczne na Wszechnicy Jagiellońskiej. Studium Pracy Społecznej na Wolnej Wszechnicy w Warszawie. W czasie pierwszej wojny światowej w konspiracji wojskowej ,.Związek Broni”, przekształconej po przybyciu wysłanników z kraju w P.O.W.-Wschód, na polecenie tej orga</w:t>
        <w:softHyphen/>
        <w:t>nizacji tworzy „Koło Polek” w Mińsku Litewskim które staje się następnie szeroko rozgałęzioną ogólnopolską organizacją.</w:t>
      </w:r>
    </w:p>
    <w:p>
      <w:pPr>
        <w:pStyle w:val="Style36"/>
        <w:keepNext w:val="0"/>
        <w:keepLines w:val="0"/>
        <w:widowControl w:val="0"/>
        <w:shd w:val="clear" w:color="auto" w:fill="auto"/>
        <w:bidi w:val="0"/>
        <w:spacing w:before="0" w:after="0" w:line="187" w:lineRule="auto"/>
        <w:ind w:left="280" w:right="0" w:firstLine="380"/>
        <w:jc w:val="both"/>
        <w:rPr>
          <w:sz w:val="19"/>
          <w:szCs w:val="19"/>
        </w:rPr>
      </w:pPr>
      <w:r>
        <w:rPr>
          <w:color w:val="000000"/>
          <w:spacing w:val="0"/>
          <w:w w:val="100"/>
          <w:position w:val="0"/>
          <w:sz w:val="19"/>
          <w:szCs w:val="19"/>
          <w:shd w:val="clear" w:color="auto" w:fill="auto"/>
          <w:lang w:val="pl-PL" w:eastAsia="pl-PL" w:bidi="pl-PL"/>
        </w:rPr>
        <w:t>W ciągu dwudziestolecia Niepodległości podejmuje szereg prac społecz</w:t>
        <w:softHyphen/>
        <w:t>nych : w Kole Polek, w Unii Związku Obrończyń Ojczyzny, w zarządzie opieki nad przedszkolami, opieki nad dziećmi w barakach, w Zarządzie Fun</w:t>
        <w:softHyphen/>
        <w:t>duszu Szkolnictwa Polskiego poza granicami Kraju.</w:t>
      </w:r>
    </w:p>
    <w:p>
      <w:pPr>
        <w:pStyle w:val="Style36"/>
        <w:keepNext w:val="0"/>
        <w:keepLines w:val="0"/>
        <w:widowControl w:val="0"/>
        <w:shd w:val="clear" w:color="auto" w:fill="auto"/>
        <w:bidi w:val="0"/>
        <w:spacing w:before="0" w:after="0" w:line="187" w:lineRule="auto"/>
        <w:ind w:left="280" w:right="0" w:firstLine="380"/>
        <w:jc w:val="both"/>
        <w:rPr>
          <w:sz w:val="19"/>
          <w:szCs w:val="19"/>
        </w:rPr>
      </w:pPr>
      <w:r>
        <w:rPr>
          <w:color w:val="000000"/>
          <w:spacing w:val="0"/>
          <w:w w:val="100"/>
          <w:position w:val="0"/>
          <w:sz w:val="19"/>
          <w:szCs w:val="19"/>
          <w:shd w:val="clear" w:color="auto" w:fill="auto"/>
          <w:lang w:val="pl-PL" w:eastAsia="pl-PL" w:bidi="pl-PL"/>
        </w:rPr>
        <w:t>Współpracowała w „Bluszczu”, „Kobiecie Współczesnej”, „Gazecie Polskiej”.</w:t>
      </w:r>
    </w:p>
    <w:p>
      <w:pPr>
        <w:pStyle w:val="Style36"/>
        <w:keepNext w:val="0"/>
        <w:keepLines w:val="0"/>
        <w:widowControl w:val="0"/>
        <w:shd w:val="clear" w:color="auto" w:fill="auto"/>
        <w:bidi w:val="0"/>
        <w:spacing w:before="0" w:after="0" w:line="187" w:lineRule="auto"/>
        <w:ind w:left="280" w:right="0" w:firstLine="380"/>
        <w:jc w:val="both"/>
        <w:rPr>
          <w:sz w:val="19"/>
          <w:szCs w:val="19"/>
        </w:rPr>
      </w:pPr>
      <w:r>
        <w:rPr>
          <w:color w:val="000000"/>
          <w:spacing w:val="0"/>
          <w:w w:val="100"/>
          <w:position w:val="0"/>
          <w:sz w:val="19"/>
          <w:szCs w:val="19"/>
          <w:shd w:val="clear" w:color="auto" w:fill="auto"/>
          <w:lang w:val="pl-PL" w:eastAsia="pl-PL" w:bidi="pl-PL"/>
        </w:rPr>
        <w:t>W czasie drugiej wojny należy do A.K., pracuje w Patronacie opieki nad więźniami i w sekcji przechowywania jeńców.</w:t>
      </w:r>
    </w:p>
    <w:p>
      <w:pPr>
        <w:pStyle w:val="Style36"/>
        <w:keepNext w:val="0"/>
        <w:keepLines w:val="0"/>
        <w:widowControl w:val="0"/>
        <w:shd w:val="clear" w:color="auto" w:fill="auto"/>
        <w:bidi w:val="0"/>
        <w:spacing w:before="0" w:after="0" w:line="187" w:lineRule="auto"/>
        <w:ind w:left="280" w:right="0" w:firstLine="380"/>
        <w:jc w:val="both"/>
        <w:rPr>
          <w:sz w:val="19"/>
          <w:szCs w:val="19"/>
        </w:rPr>
      </w:pPr>
      <w:r>
        <w:rPr>
          <w:color w:val="000000"/>
          <w:spacing w:val="0"/>
          <w:w w:val="100"/>
          <w:position w:val="0"/>
          <w:sz w:val="19"/>
          <w:szCs w:val="19"/>
          <w:shd w:val="clear" w:color="auto" w:fill="auto"/>
          <w:lang w:val="pl-PL" w:eastAsia="pl-PL" w:bidi="pl-PL"/>
        </w:rPr>
        <w:t>W czasie powstania jest zastępczynią kierowniczki P.Ż.R. (Pomoc Ran</w:t>
        <w:softHyphen/>
        <w:t>nemu Żołnierzowi), po powitaniu Delegatką A.K. do Polskiego Czerwonego Krzyża. Weryfikowana w stopniu podporucznika Armii Krajowej.</w:t>
      </w:r>
    </w:p>
    <w:p>
      <w:pPr>
        <w:pStyle w:val="Style36"/>
        <w:keepNext w:val="0"/>
        <w:keepLines w:val="0"/>
        <w:widowControl w:val="0"/>
        <w:shd w:val="clear" w:color="auto" w:fill="auto"/>
        <w:bidi w:val="0"/>
        <w:spacing w:before="0" w:after="0" w:line="187" w:lineRule="auto"/>
        <w:ind w:left="0" w:right="0" w:firstLine="640"/>
        <w:jc w:val="both"/>
        <w:rPr>
          <w:sz w:val="19"/>
          <w:szCs w:val="19"/>
        </w:rPr>
      </w:pPr>
      <w:r>
        <w:rPr>
          <w:color w:val="000000"/>
          <w:spacing w:val="0"/>
          <w:w w:val="100"/>
          <w:position w:val="0"/>
          <w:sz w:val="19"/>
          <w:szCs w:val="19"/>
          <w:shd w:val="clear" w:color="auto" w:fill="auto"/>
          <w:lang w:val="pl-PL" w:eastAsia="pl-PL" w:bidi="pl-PL"/>
        </w:rPr>
        <w:t>W Rzymie pracuje jako zastępczyni redaktorki „Ochotniczki”.</w:t>
      </w:r>
    </w:p>
    <w:p>
      <w:pPr>
        <w:pStyle w:val="Style36"/>
        <w:keepNext w:val="0"/>
        <w:keepLines w:val="0"/>
        <w:widowControl w:val="0"/>
        <w:shd w:val="clear" w:color="auto" w:fill="auto"/>
        <w:bidi w:val="0"/>
        <w:spacing w:before="0" w:after="180" w:line="187" w:lineRule="auto"/>
        <w:ind w:left="0" w:right="0" w:firstLine="640"/>
        <w:jc w:val="both"/>
        <w:rPr>
          <w:sz w:val="19"/>
          <w:szCs w:val="19"/>
        </w:rPr>
      </w:pPr>
      <w:r>
        <w:rPr>
          <w:color w:val="000000"/>
          <w:spacing w:val="0"/>
          <w:w w:val="100"/>
          <w:position w:val="0"/>
          <w:sz w:val="19"/>
          <w:szCs w:val="19"/>
          <w:shd w:val="clear" w:color="auto" w:fill="auto"/>
          <w:lang w:val="pl-PL" w:eastAsia="pl-PL" w:bidi="pl-PL"/>
        </w:rPr>
        <w:t>Odznaczona Krzyżem Niepodległości i złotym Krzyżem Zasługi.</w:t>
      </w:r>
    </w:p>
    <w:p>
      <w:pPr>
        <w:pStyle w:val="Style12"/>
        <w:keepNext w:val="0"/>
        <w:keepLines w:val="0"/>
        <w:widowControl w:val="0"/>
        <w:shd w:val="clear" w:color="auto" w:fill="auto"/>
        <w:bidi w:val="0"/>
        <w:spacing w:before="0" w:after="18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640" w:line="194" w:lineRule="auto"/>
        <w:ind w:left="280" w:right="0" w:firstLine="500"/>
        <w:jc w:val="both"/>
        <w:rPr>
          <w:sz w:val="19"/>
          <w:szCs w:val="19"/>
        </w:rPr>
      </w:pPr>
      <w:r>
        <w:rPr>
          <w:b/>
          <w:bCs/>
          <w:i/>
          <w:iCs/>
          <w:color w:val="000000"/>
          <w:spacing w:val="0"/>
          <w:w w:val="100"/>
          <w:position w:val="0"/>
          <w:sz w:val="17"/>
          <w:szCs w:val="17"/>
          <w:shd w:val="clear" w:color="auto" w:fill="auto"/>
          <w:lang w:val="pl-PL" w:eastAsia="pl-PL" w:bidi="pl-PL"/>
        </w:rPr>
        <w:t>Zbigniew JORDAN.</w:t>
      </w:r>
      <w:r>
        <w:rPr>
          <w:color w:val="000000"/>
          <w:spacing w:val="0"/>
          <w:w w:val="100"/>
          <w:position w:val="0"/>
          <w:sz w:val="19"/>
          <w:szCs w:val="19"/>
          <w:shd w:val="clear" w:color="auto" w:fill="auto"/>
          <w:lang w:val="pl-PL" w:eastAsia="pl-PL" w:bidi="pl-PL"/>
        </w:rPr>
        <w:t xml:space="preserve"> Ur. w 191 I r. Studia wyższe odbywał w Poz</w:t>
        <w:softHyphen/>
        <w:t xml:space="preserve">naniu oraz habilitacyjne w Bonn i w Paryżu. Dr filozofii w zakresie filozofii ścisłej (1936). Prace drukowane przed wojną: O </w:t>
      </w:r>
      <w:r>
        <w:rPr>
          <w:b/>
          <w:bCs/>
          <w:i/>
          <w:iCs/>
          <w:color w:val="000000"/>
          <w:spacing w:val="0"/>
          <w:w w:val="100"/>
          <w:position w:val="0"/>
          <w:sz w:val="17"/>
          <w:szCs w:val="17"/>
          <w:shd w:val="clear" w:color="auto" w:fill="auto"/>
          <w:lang w:val="pl-PL" w:eastAsia="pl-PL" w:bidi="pl-PL"/>
        </w:rPr>
        <w:t>matematycznych podstawach systemu Platona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w:t>
      </w:r>
      <w:r>
        <w:rPr>
          <w:color w:val="000000"/>
          <w:spacing w:val="0"/>
          <w:w w:val="100"/>
          <w:position w:val="0"/>
          <w:sz w:val="19"/>
          <w:szCs w:val="19"/>
          <w:shd w:val="clear" w:color="auto" w:fill="auto"/>
          <w:lang w:val="pl-PL" w:eastAsia="pl-PL" w:bidi="pl-PL"/>
        </w:rPr>
        <w:t>VI Prac Komisji Filozoficznej Poznańskiego Towarzy</w:t>
        <w:softHyphen/>
        <w:t xml:space="preserve">stwa Przyjaciół Nauk, Poznań 1937) oraz liczne artykuły i studia krytyczne w </w:t>
      </w:r>
      <w:r>
        <w:rPr>
          <w:b/>
          <w:bCs/>
          <w:i/>
          <w:iCs/>
          <w:color w:val="000000"/>
          <w:spacing w:val="0"/>
          <w:w w:val="100"/>
          <w:position w:val="0"/>
          <w:sz w:val="17"/>
          <w:szCs w:val="17"/>
          <w:shd w:val="clear" w:color="auto" w:fill="auto"/>
          <w:lang w:val="pl-PL" w:eastAsia="pl-PL" w:bidi="pl-PL"/>
        </w:rPr>
        <w:t>Kwartalniku Psychologicznym, Przeglądzie Filozoficznym</w:t>
      </w:r>
      <w:r>
        <w:rPr>
          <w:color w:val="000000"/>
          <w:spacing w:val="0"/>
          <w:w w:val="100"/>
          <w:position w:val="0"/>
          <w:sz w:val="19"/>
          <w:szCs w:val="19"/>
          <w:shd w:val="clear" w:color="auto" w:fill="auto"/>
          <w:lang w:val="pl-PL" w:eastAsia="pl-PL" w:bidi="pl-PL"/>
        </w:rPr>
        <w:t xml:space="preserve"> i </w:t>
      </w:r>
      <w:r>
        <w:rPr>
          <w:b/>
          <w:bCs/>
          <w:i/>
          <w:iCs/>
          <w:color w:val="000000"/>
          <w:spacing w:val="0"/>
          <w:w w:val="100"/>
          <w:position w:val="0"/>
          <w:sz w:val="17"/>
          <w:szCs w:val="17"/>
          <w:shd w:val="clear" w:color="auto" w:fill="auto"/>
          <w:lang w:val="pl-PL" w:eastAsia="pl-PL" w:bidi="pl-PL"/>
        </w:rPr>
        <w:t>Przeglądzie Współczesnym</w:t>
      </w:r>
      <w:r>
        <w:rPr>
          <w:color w:val="000000"/>
          <w:spacing w:val="0"/>
          <w:w w:val="100"/>
          <w:position w:val="0"/>
          <w:sz w:val="19"/>
          <w:szCs w:val="19"/>
          <w:shd w:val="clear" w:color="auto" w:fill="auto"/>
          <w:lang w:val="pl-PL" w:eastAsia="pl-PL" w:bidi="pl-PL"/>
        </w:rPr>
        <w:t xml:space="preserve"> (m. in. „Teoria zdań psychologicznych prof. T. Kotarbiń</w:t>
        <w:softHyphen/>
        <w:t xml:space="preserve">skiego”). Jako żołnierz I. Dywizji Pancernej opublikował w okresie drugiej wojny światowej studium w języku angielskim </w:t>
      </w:r>
      <w:r>
        <w:rPr>
          <w:b/>
          <w:bCs/>
          <w:i/>
          <w:iCs/>
          <w:color w:val="000000"/>
          <w:spacing w:val="0"/>
          <w:w w:val="100"/>
          <w:position w:val="0"/>
          <w:sz w:val="17"/>
          <w:szCs w:val="17"/>
          <w:shd w:val="clear" w:color="auto" w:fill="auto"/>
          <w:lang w:val="pl-PL" w:eastAsia="pl-PL" w:bidi="pl-PL"/>
        </w:rPr>
        <w:t xml:space="preserve">The </w:t>
      </w:r>
      <w:r>
        <w:rPr>
          <w:b/>
          <w:bCs/>
          <w:i/>
          <w:iCs/>
          <w:color w:val="000000"/>
          <w:spacing w:val="0"/>
          <w:w w:val="100"/>
          <w:position w:val="0"/>
          <w:sz w:val="17"/>
          <w:szCs w:val="17"/>
          <w:shd w:val="clear" w:color="auto" w:fill="auto"/>
          <w:lang w:val="fr-FR" w:eastAsia="fr-FR" w:bidi="fr-FR"/>
        </w:rPr>
        <w:t xml:space="preserve">Development </w:t>
      </w:r>
      <w:r>
        <w:rPr>
          <w:b/>
          <w:bCs/>
          <w:i/>
          <w:iCs/>
          <w:color w:val="000000"/>
          <w:spacing w:val="0"/>
          <w:w w:val="100"/>
          <w:position w:val="0"/>
          <w:sz w:val="17"/>
          <w:szCs w:val="17"/>
          <w:shd w:val="clear" w:color="auto" w:fill="auto"/>
          <w:lang w:val="pl-PL" w:eastAsia="pl-PL" w:bidi="pl-PL"/>
        </w:rPr>
        <w:t xml:space="preserve">of Ma- thematical Logie and of Logical </w:t>
      </w:r>
      <w:r>
        <w:rPr>
          <w:b/>
          <w:bCs/>
          <w:i/>
          <w:iCs/>
          <w:color w:val="000000"/>
          <w:spacing w:val="0"/>
          <w:w w:val="100"/>
          <w:position w:val="0"/>
          <w:sz w:val="17"/>
          <w:szCs w:val="17"/>
          <w:shd w:val="clear" w:color="auto" w:fill="auto"/>
          <w:lang w:val="fr-FR" w:eastAsia="fr-FR" w:bidi="fr-FR"/>
        </w:rPr>
        <w:t xml:space="preserve">Positivism </w:t>
      </w:r>
      <w:r>
        <w:rPr>
          <w:b/>
          <w:bCs/>
          <w:i/>
          <w:iCs/>
          <w:color w:val="000000"/>
          <w:spacing w:val="0"/>
          <w:w w:val="100"/>
          <w:position w:val="0"/>
          <w:sz w:val="17"/>
          <w:szCs w:val="17"/>
          <w:shd w:val="clear" w:color="auto" w:fill="auto"/>
          <w:lang w:val="pl-PL" w:eastAsia="pl-PL" w:bidi="pl-PL"/>
        </w:rPr>
        <w:t>in Poland between the Two Wars</w:t>
      </w:r>
      <w:r>
        <w:rPr>
          <w:color w:val="000000"/>
          <w:spacing w:val="0"/>
          <w:w w:val="100"/>
          <w:position w:val="0"/>
          <w:sz w:val="19"/>
          <w:szCs w:val="19"/>
          <w:shd w:val="clear" w:color="auto" w:fill="auto"/>
          <w:lang w:val="pl-PL" w:eastAsia="pl-PL" w:bidi="pl-PL"/>
        </w:rPr>
        <w:t xml:space="preserve"> (Polish Science and Learning No. 6, </w:t>
      </w:r>
      <w:r>
        <w:rPr>
          <w:color w:val="000000"/>
          <w:spacing w:val="0"/>
          <w:w w:val="100"/>
          <w:position w:val="0"/>
          <w:sz w:val="19"/>
          <w:szCs w:val="19"/>
          <w:shd w:val="clear" w:color="auto" w:fill="auto"/>
          <w:lang w:val="fr-FR" w:eastAsia="fr-FR" w:bidi="fr-FR"/>
        </w:rPr>
        <w:t xml:space="preserve">Oxford University </w:t>
      </w:r>
      <w:r>
        <w:rPr>
          <w:color w:val="000000"/>
          <w:spacing w:val="0"/>
          <w:w w:val="100"/>
          <w:position w:val="0"/>
          <w:sz w:val="19"/>
          <w:szCs w:val="19"/>
          <w:shd w:val="clear" w:color="auto" w:fill="auto"/>
          <w:lang w:val="pl-PL" w:eastAsia="pl-PL" w:bidi="pl-PL"/>
        </w:rPr>
        <w:t xml:space="preserve">Press, 1945). Po wojnie jest stałym współpracownikiem miesięcznika </w:t>
      </w:r>
      <w:r>
        <w:rPr>
          <w:b/>
          <w:bCs/>
          <w:i/>
          <w:iCs/>
          <w:color w:val="000000"/>
          <w:spacing w:val="0"/>
          <w:w w:val="100"/>
          <w:position w:val="0"/>
          <w:sz w:val="17"/>
          <w:szCs w:val="17"/>
          <w:shd w:val="clear" w:color="auto" w:fill="auto"/>
          <w:lang w:val="pl-PL" w:eastAsia="pl-PL" w:bidi="pl-PL"/>
        </w:rPr>
        <w:t>Trybuna,</w:t>
      </w:r>
      <w:r>
        <w:rPr>
          <w:color w:val="000000"/>
          <w:spacing w:val="0"/>
          <w:w w:val="100"/>
          <w:position w:val="0"/>
          <w:sz w:val="19"/>
          <w:szCs w:val="19"/>
          <w:shd w:val="clear" w:color="auto" w:fill="auto"/>
          <w:lang w:val="pl-PL" w:eastAsia="pl-PL" w:bidi="pl-PL"/>
        </w:rPr>
        <w:t xml:space="preserve"> drukował artykuły w </w:t>
      </w:r>
      <w:r>
        <w:rPr>
          <w:b/>
          <w:bCs/>
          <w:i/>
          <w:iCs/>
          <w:color w:val="000000"/>
          <w:spacing w:val="0"/>
          <w:w w:val="100"/>
          <w:position w:val="0"/>
          <w:sz w:val="17"/>
          <w:szCs w:val="17"/>
          <w:shd w:val="clear" w:color="auto" w:fill="auto"/>
          <w:lang w:val="pl-PL" w:eastAsia="pl-PL" w:bidi="pl-PL"/>
        </w:rPr>
        <w:t>Kulturze,</w:t>
      </w:r>
      <w:r>
        <w:rPr>
          <w:color w:val="000000"/>
          <w:spacing w:val="0"/>
          <w:w w:val="100"/>
          <w:position w:val="0"/>
          <w:sz w:val="19"/>
          <w:szCs w:val="19"/>
          <w:shd w:val="clear" w:color="auto" w:fill="auto"/>
          <w:lang w:val="pl-PL" w:eastAsia="pl-PL" w:bidi="pl-PL"/>
        </w:rPr>
        <w:t xml:space="preserve"> oraz w języku angielskim w </w:t>
      </w:r>
      <w:r>
        <w:rPr>
          <w:b/>
          <w:bCs/>
          <w:i/>
          <w:iCs/>
          <w:color w:val="000000"/>
          <w:spacing w:val="0"/>
          <w:w w:val="100"/>
          <w:position w:val="0"/>
          <w:sz w:val="17"/>
          <w:szCs w:val="17"/>
          <w:shd w:val="clear" w:color="auto" w:fill="auto"/>
          <w:lang w:val="pl-PL" w:eastAsia="pl-PL" w:bidi="pl-PL"/>
        </w:rPr>
        <w:t>Polish Affairs,</w:t>
      </w:r>
      <w:r>
        <w:rPr>
          <w:color w:val="000000"/>
          <w:spacing w:val="0"/>
          <w:w w:val="100"/>
          <w:position w:val="0"/>
          <w:sz w:val="19"/>
          <w:szCs w:val="19"/>
          <w:shd w:val="clear" w:color="auto" w:fill="auto"/>
          <w:lang w:val="pl-PL" w:eastAsia="pl-PL" w:bidi="pl-PL"/>
        </w:rPr>
        <w:t xml:space="preserve"> których był redaktorem. Większe prace ogłoszone w tym okresie : </w:t>
      </w:r>
      <w:r>
        <w:rPr>
          <w:b/>
          <w:bCs/>
          <w:i/>
          <w:iCs/>
          <w:color w:val="000000"/>
          <w:spacing w:val="0"/>
          <w:w w:val="100"/>
          <w:position w:val="0"/>
          <w:sz w:val="17"/>
          <w:szCs w:val="17"/>
          <w:shd w:val="clear" w:color="auto" w:fill="auto"/>
          <w:lang w:val="pl-PL" w:eastAsia="pl-PL" w:bidi="pl-PL"/>
        </w:rPr>
        <w:t>Świat w epoce ato</w:t>
        <w:softHyphen/>
        <w:t>mowej,</w:t>
      </w:r>
      <w:r>
        <w:rPr>
          <w:color w:val="000000"/>
          <w:spacing w:val="0"/>
          <w:w w:val="100"/>
          <w:position w:val="0"/>
          <w:sz w:val="19"/>
          <w:szCs w:val="19"/>
          <w:shd w:val="clear" w:color="auto" w:fill="auto"/>
          <w:lang w:val="pl-PL" w:eastAsia="pl-PL" w:bidi="pl-PL"/>
        </w:rPr>
        <w:t xml:space="preserve"> Londyn, 1947; </w:t>
      </w:r>
      <w:r>
        <w:rPr>
          <w:b/>
          <w:bCs/>
          <w:i/>
          <w:iCs/>
          <w:color w:val="000000"/>
          <w:spacing w:val="0"/>
          <w:w w:val="100"/>
          <w:position w:val="0"/>
          <w:sz w:val="17"/>
          <w:szCs w:val="17"/>
          <w:shd w:val="clear" w:color="auto" w:fill="auto"/>
          <w:lang w:val="pl-PL" w:eastAsia="pl-PL" w:bidi="pl-PL"/>
        </w:rPr>
        <w:t>Oder-Neisse Linę,</w:t>
      </w:r>
      <w:r>
        <w:rPr>
          <w:color w:val="000000"/>
          <w:spacing w:val="0"/>
          <w:w w:val="100"/>
          <w:position w:val="0"/>
          <w:sz w:val="19"/>
          <w:szCs w:val="19"/>
          <w:shd w:val="clear" w:color="auto" w:fill="auto"/>
          <w:lang w:val="pl-PL" w:eastAsia="pl-PL" w:bidi="pl-PL"/>
        </w:rPr>
        <w:t xml:space="preserve"> London, 1952. Główny przed</w:t>
        <w:softHyphen/>
        <w:t>miot zainteresowania stanowią obecnie problemy międzynarodowe, przemia</w:t>
        <w:softHyphen/>
        <w:t>ny ekonomiczne, społeczne i światopoglądowe za Żelazną Kurtyną.</w:t>
      </w:r>
    </w:p>
    <w:p>
      <w:pPr>
        <w:pStyle w:val="Style41"/>
        <w:keepNext w:val="0"/>
        <w:keepLines w:val="0"/>
        <w:widowControl w:val="0"/>
        <w:pBdr>
          <w:bottom w:val="single" w:sz="4" w:space="0" w:color="auto"/>
        </w:pBdr>
        <w:shd w:val="clear" w:color="auto" w:fill="auto"/>
        <w:bidi w:val="0"/>
        <w:spacing w:before="0" w:after="240" w:line="240" w:lineRule="auto"/>
        <w:ind w:left="0" w:right="0" w:firstLine="0"/>
        <w:jc w:val="center"/>
      </w:pPr>
      <w:r>
        <w:rPr>
          <w:b/>
          <w:bCs/>
          <w:color w:val="000000"/>
          <w:spacing w:val="0"/>
          <w:w w:val="100"/>
          <w:position w:val="0"/>
          <w:sz w:val="17"/>
          <w:szCs w:val="17"/>
          <w:shd w:val="clear" w:color="auto" w:fill="auto"/>
          <w:lang w:val="fr-FR" w:eastAsia="fr-FR" w:bidi="fr-FR"/>
        </w:rPr>
        <w:t xml:space="preserve">Imprimé </w:t>
      </w:r>
      <w:r>
        <w:rPr>
          <w:b/>
          <w:bCs/>
          <w:color w:val="000000"/>
          <w:spacing w:val="0"/>
          <w:w w:val="100"/>
          <w:position w:val="0"/>
          <w:sz w:val="17"/>
          <w:szCs w:val="17"/>
          <w:shd w:val="clear" w:color="auto" w:fill="auto"/>
          <w:lang w:val="pl-PL" w:eastAsia="pl-PL" w:bidi="pl-PL"/>
        </w:rPr>
        <w:t>en France</w:t>
      </w:r>
    </w:p>
    <w:p>
      <w:pPr>
        <w:pStyle w:val="Style41"/>
        <w:keepNext w:val="0"/>
        <w:keepLines w:val="0"/>
        <w:widowControl w:val="0"/>
        <w:shd w:val="clear" w:color="auto" w:fill="auto"/>
        <w:bidi w:val="0"/>
        <w:spacing w:before="0" w:after="0" w:line="240" w:lineRule="auto"/>
        <w:ind w:left="0" w:right="0" w:firstLine="780"/>
        <w:jc w:val="both"/>
      </w:pPr>
      <w:r>
        <w:rPr>
          <w:b/>
          <w:bCs/>
          <w:color w:val="000000"/>
          <w:spacing w:val="0"/>
          <w:w w:val="100"/>
          <w:position w:val="0"/>
          <w:sz w:val="17"/>
          <w:szCs w:val="17"/>
          <w:shd w:val="clear" w:color="auto" w:fill="auto"/>
          <w:lang w:val="fr-FR" w:eastAsia="fr-FR" w:bidi="fr-FR"/>
        </w:rPr>
        <w:t xml:space="preserve">Imprimerie </w:t>
      </w:r>
      <w:r>
        <w:rPr>
          <w:b/>
          <w:bCs/>
          <w:color w:val="000000"/>
          <w:spacing w:val="0"/>
          <w:w w:val="100"/>
          <w:position w:val="0"/>
          <w:sz w:val="17"/>
          <w:szCs w:val="17"/>
          <w:shd w:val="clear" w:color="auto" w:fill="auto"/>
          <w:lang w:val="pl-PL" w:eastAsia="pl-PL" w:bidi="pl-PL"/>
        </w:rPr>
        <w:t xml:space="preserve">RICHARD, 24,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Stephenson, Pr-ris (XVIII*)</w:t>
      </w:r>
      <w:r>
        <w:br w:type="page"/>
      </w:r>
    </w:p>
    <w:p>
      <w:pPr>
        <w:pStyle w:val="Style34"/>
        <w:keepNext/>
        <w:keepLines/>
        <w:widowControl w:val="0"/>
        <w:shd w:val="clear" w:color="auto" w:fill="auto"/>
        <w:bidi w:val="0"/>
        <w:spacing w:before="0" w:after="620" w:line="240" w:lineRule="auto"/>
        <w:ind w:left="0" w:right="0" w:firstLine="260"/>
        <w:jc w:val="left"/>
      </w:pPr>
      <w:bookmarkStart w:id="16" w:name="bookmark16"/>
      <w:bookmarkStart w:id="17" w:name="bookmark17"/>
      <w:r>
        <w:rPr>
          <w:color w:val="000000"/>
          <w:spacing w:val="0"/>
          <w:w w:val="100"/>
          <w:position w:val="0"/>
          <w:shd w:val="clear" w:color="auto" w:fill="auto"/>
          <w:lang w:val="pl-PL" w:eastAsia="pl-PL" w:bidi="pl-PL"/>
        </w:rPr>
        <w:t>Budujemy dom</w:t>
      </w:r>
      <w:bookmarkEnd w:id="16"/>
      <w:bookmarkEnd w:id="17"/>
    </w:p>
    <w:p>
      <w:pPr>
        <w:pStyle w:val="Style41"/>
        <w:keepNext w:val="0"/>
        <w:keepLines w:val="0"/>
        <w:widowControl w:val="0"/>
        <w:shd w:val="clear" w:color="auto" w:fill="auto"/>
        <w:bidi w:val="0"/>
        <w:spacing w:before="0" w:after="0" w:line="240" w:lineRule="auto"/>
        <w:ind w:left="260" w:right="0"/>
        <w:jc w:val="both"/>
        <w:rPr>
          <w:sz w:val="18"/>
          <w:szCs w:val="18"/>
        </w:rPr>
      </w:pPr>
      <w:r>
        <w:rPr>
          <w:color w:val="000000"/>
          <w:spacing w:val="0"/>
          <w:w w:val="100"/>
          <w:position w:val="0"/>
          <w:sz w:val="18"/>
          <w:szCs w:val="18"/>
          <w:shd w:val="clear" w:color="auto" w:fill="auto"/>
          <w:lang w:val="pl-PL" w:eastAsia="pl-PL" w:bidi="pl-PL"/>
        </w:rPr>
        <w:t xml:space="preserve">Artur Koestler w drugim łomie swojej autobiografii opisuje upadek emigracyjnego tygodnika pn. ,,Die Zukunft”. Tygodnik ów wydawał Willy Muenzenberg w Paryżu, w latach 1958- 1939. Mimo, że na łamach ,,Die Zukunft ukazywały się arty kuły Tomasza Manna, Harolda Nicołsona, Duff Coopera, AI- dous </w:t>
      </w:r>
      <w:r>
        <w:rPr>
          <w:color w:val="000000"/>
          <w:spacing w:val="0"/>
          <w:w w:val="100"/>
          <w:position w:val="0"/>
          <w:sz w:val="18"/>
          <w:szCs w:val="18"/>
          <w:shd w:val="clear" w:color="auto" w:fill="auto"/>
          <w:lang w:val="fr-FR" w:eastAsia="fr-FR" w:bidi="fr-FR"/>
        </w:rPr>
        <w:t xml:space="preserve">Huxleya </w:t>
      </w:r>
      <w:r>
        <w:rPr>
          <w:color w:val="000000"/>
          <w:spacing w:val="0"/>
          <w:w w:val="100"/>
          <w:position w:val="0"/>
          <w:sz w:val="18"/>
          <w:szCs w:val="18"/>
          <w:shd w:val="clear" w:color="auto" w:fill="auto"/>
          <w:lang w:val="pl-PL" w:eastAsia="pl-PL" w:bidi="pl-PL"/>
        </w:rPr>
        <w:t>i wielu innych, wybitnych autorów... „po kilku miesiącach pismo zaczęło jałowieć i zalatywać stęchlizną”. ,, To jest los — dodaje Koestler — wszystkich pism emigracyjnych, odciętych od swoich ojczystych krajów i bez rzeczywistych po</w:t>
        <w:softHyphen/>
        <w:t>wiązań z krajem wygnania”.</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Koestler ma rację. Wydaje się rzeczą prawie niemożliwą stworzyć na emigracji tygodnik czy miesięcznik — żywy, auten</w:t>
        <w:softHyphen/>
        <w:t>tyczny, z prawdziwego zdarzenia. Normalnie bowiem, emigracje to z jednej strony starzy, grzęznący w stawku wspomnień, małych intryg i zawiści — z drugiej, odpływająca fala młodych. Jak w oparciu o takie zaplecze budować pismo?</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Jeżeli pod tym kątem widzenia spojrzeć na KULTURĘ to trzeba powiedzieć, że jest fenomenem trudnym do wyjaśnienia. Jako miesięcznik, w Polsce przed wojną, byłaby również wielkim sukcesem. Jeżeli wartość pisma mierzyć nakładem to wydaje mi się, źe w przedwojennej Polsce nie byłoby łatwo rozsprzedać obecnego nakładu KULTURY. W okresie niepodległości, dla tego typu miesięcznika już nawet nakład 2.500 do 5.000 egzem</w:t>
        <w:softHyphen/>
        <w:t>plarzy stanowił górną granicę możliwości i szczyt marzeń re</w:t>
        <w:softHyphen/>
        <w:t>daktora.</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Czym więc należy tłumaczyć, że KULTURA stała się ży</w:t>
        <w:softHyphen/>
        <w:t xml:space="preserve">wym zaprzeczeniem tezy Koestlera? Wychodzi ósmy rok i chyba największy wróg nie zarzuci </w:t>
      </w:r>
      <w:r>
        <w:rPr>
          <w:color w:val="000000"/>
          <w:spacing w:val="0"/>
          <w:w w:val="100"/>
          <w:position w:val="0"/>
          <w:sz w:val="18"/>
          <w:szCs w:val="18"/>
          <w:shd w:val="clear" w:color="auto" w:fill="auto"/>
          <w:lang w:val="fr-FR" w:eastAsia="fr-FR" w:bidi="fr-FR"/>
        </w:rPr>
        <w:t xml:space="preserve">KL </w:t>
      </w:r>
      <w:r>
        <w:rPr>
          <w:color w:val="000000"/>
          <w:spacing w:val="0"/>
          <w:w w:val="100"/>
          <w:position w:val="0"/>
          <w:sz w:val="18"/>
          <w:szCs w:val="18"/>
          <w:shd w:val="clear" w:color="auto" w:fill="auto"/>
          <w:lang w:val="pl-PL" w:eastAsia="pl-PL" w:bidi="pl-PL"/>
        </w:rPr>
        <w:t>LTUR.ZE, że jest... jałowa i stęchła.</w:t>
      </w:r>
    </w:p>
    <w:p>
      <w:pPr>
        <w:pStyle w:val="Style41"/>
        <w:keepNext w:val="0"/>
        <w:keepLines w:val="0"/>
        <w:widowControl w:val="0"/>
        <w:shd w:val="clear" w:color="auto" w:fill="auto"/>
        <w:bidi w:val="0"/>
        <w:spacing w:before="0" w:after="0" w:line="240" w:lineRule="auto"/>
        <w:ind w:left="260" w:right="0" w:firstLine="440"/>
        <w:jc w:val="both"/>
        <w:rPr>
          <w:sz w:val="18"/>
          <w:szCs w:val="18"/>
        </w:rPr>
        <w:sectPr>
          <w:footnotePr>
            <w:pos w:val="pageBottom"/>
            <w:numFmt w:val="decimal"/>
            <w:numRestart w:val="continuous"/>
          </w:footnotePr>
          <w:pgSz w:w="7010" w:h="11565"/>
          <w:pgMar w:top="707" w:left="276" w:right="167" w:bottom="177" w:header="279" w:footer="3" w:gutter="0"/>
          <w:pgNumType w:start="1315"/>
          <w:cols w:space="720"/>
          <w:noEndnote/>
          <w:rtlGutter w:val="0"/>
          <w:docGrid w:linePitch="360"/>
        </w:sectPr>
      </w:pPr>
      <w:r>
        <w:rPr>
          <w:color w:val="000000"/>
          <w:spacing w:val="0"/>
          <w:w w:val="100"/>
          <w:position w:val="0"/>
          <w:sz w:val="18"/>
          <w:szCs w:val="18"/>
          <w:shd w:val="clear" w:color="auto" w:fill="auto"/>
          <w:lang w:val="pl-PL" w:eastAsia="pl-PL" w:bidi="pl-PL"/>
        </w:rPr>
        <w:t>Poruszam ten temat szczerze i otwarcie, bez fałszywej skromności — ponieważ daleki jestem od myśli by osiąg</w:t>
        <w:softHyphen/>
      </w:r>
    </w:p>
    <w:p>
      <w:pPr>
        <w:pStyle w:val="Style41"/>
        <w:keepNext w:val="0"/>
        <w:keepLines w:val="0"/>
        <w:widowControl w:val="0"/>
        <w:shd w:val="clear" w:color="auto" w:fill="auto"/>
        <w:bidi w:val="0"/>
        <w:spacing w:before="0" w:after="0" w:line="240" w:lineRule="auto"/>
        <w:ind w:left="260" w:right="0" w:firstLine="0"/>
        <w:jc w:val="both"/>
        <w:rPr>
          <w:sz w:val="18"/>
          <w:szCs w:val="18"/>
        </w:rPr>
      </w:pPr>
      <w:r>
        <w:rPr>
          <w:color w:val="000000"/>
          <w:spacing w:val="0"/>
          <w:w w:val="100"/>
          <w:position w:val="0"/>
          <w:sz w:val="18"/>
          <w:szCs w:val="18"/>
          <w:shd w:val="clear" w:color="auto" w:fill="auto"/>
          <w:lang w:val="pl-PL" w:eastAsia="pl-PL" w:bidi="pl-PL"/>
        </w:rPr>
        <w:t>nięte rezultaty przypisać w całości redaktorowi i jego współpracownikom. Twórcami KULTURY, w bardzo znacznym procencie, są nasi Czytelnicy, którzy pragną mieć takie pismo i zdecydowani są je podtrzymać. Najświetniejszy redaktor i naj</w:t>
        <w:softHyphen/>
        <w:t>lepsi współpracownicy nie zdaliby się na nic, gdyby Czytelnicy odwrócili się od nas plecami.</w:t>
      </w:r>
    </w:p>
    <w:p>
      <w:pPr>
        <w:pStyle w:val="Style41"/>
        <w:keepNext w:val="0"/>
        <w:keepLines w:val="0"/>
        <w:widowControl w:val="0"/>
        <w:shd w:val="clear" w:color="auto" w:fill="auto"/>
        <w:bidi w:val="0"/>
        <w:spacing w:before="0" w:after="0" w:line="240" w:lineRule="auto"/>
        <w:ind w:left="260" w:right="0" w:firstLine="480"/>
        <w:jc w:val="both"/>
        <w:rPr>
          <w:sz w:val="18"/>
          <w:szCs w:val="18"/>
        </w:rPr>
      </w:pPr>
      <w:r>
        <w:rPr>
          <w:color w:val="000000"/>
          <w:spacing w:val="0"/>
          <w:w w:val="100"/>
          <w:position w:val="0"/>
          <w:sz w:val="18"/>
          <w:szCs w:val="18"/>
          <w:shd w:val="clear" w:color="auto" w:fill="auto"/>
          <w:lang w:val="pl-PL" w:eastAsia="pl-PL" w:bidi="pl-PL"/>
        </w:rPr>
        <w:t>Zarówno nasi przyjaciele jak wrogowie przyznają, że KUL</w:t>
        <w:softHyphen/>
        <w:t>TURA jest pismem „na poziomie”. To określenie absolutnie nic nie mówi i niczego nie tłumaczy. W gruncie rzeczy chodzi o problem niepomiernie trudniejszy, którego nie można ująć ani w formę wykresu ani w kolumnę cyfr.</w:t>
      </w:r>
    </w:p>
    <w:p>
      <w:pPr>
        <w:pStyle w:val="Style41"/>
        <w:keepNext w:val="0"/>
        <w:keepLines w:val="0"/>
        <w:widowControl w:val="0"/>
        <w:shd w:val="clear" w:color="auto" w:fill="auto"/>
        <w:bidi w:val="0"/>
        <w:spacing w:before="0" w:after="0" w:line="240" w:lineRule="auto"/>
        <w:ind w:left="260" w:right="0" w:firstLine="480"/>
        <w:jc w:val="both"/>
        <w:rPr>
          <w:sz w:val="19"/>
          <w:szCs w:val="19"/>
        </w:rPr>
      </w:pPr>
      <w:r>
        <w:rPr>
          <w:color w:val="000000"/>
          <w:spacing w:val="0"/>
          <w:w w:val="100"/>
          <w:position w:val="0"/>
          <w:sz w:val="18"/>
          <w:szCs w:val="18"/>
          <w:shd w:val="clear" w:color="auto" w:fill="auto"/>
          <w:lang w:val="pl-PL" w:eastAsia="pl-PL" w:bidi="pl-PL"/>
        </w:rPr>
        <w:t>Wyobraźmy sobie, że Polacy w świecie nie mają perio</w:t>
        <w:softHyphen/>
        <w:t>dyku typu KULTURY. Załóżmy, że redaktor i wydawca — biorąc pod uwagę, że jestem od ćwierć wieku dziennikarzem — zwraca się do mnie z projektem i układem pisma, zapytując, czy w mojej opinii jest sens podjąć na emigracji wydawanie mie</w:t>
        <w:softHyphen/>
        <w:t>sięcznika. Jestem niemal pewien, że odpowiedziałbym negatyw</w:t>
        <w:softHyphen/>
        <w:t>nie cytując m. inn. słowa Koestlera. Jak wszyscy szanujący się ,,eksperci” powołałbym się na statystykę, przekrój socjologiczny rynku czytelniczego itp. Argumenty przeciwko wydawaniu ta</w:t>
        <w:softHyphen/>
        <w:t>kiego pisma z punktu widzenia statystyki i socjologii są bezspor</w:t>
        <w:softHyphen/>
        <w:t>ne. Emigracja polska niemal w 90 procentach składa się z ro</w:t>
        <w:softHyphen/>
        <w:t>botników. Po 15-tu latach pobytu na obczyźnie większość opa</w:t>
        <w:softHyphen/>
        <w:t>nowała języki krajów osiedlenia i czyta prasę angielską, fran</w:t>
        <w:softHyphen/>
        <w:t>cuską czy amerykańską. Periodyk emigracyjny nie może liczyć na nakład idący w dziesiątki tysięcy egzemplarzy, musi więc być droższy od analogicznych wydawnictw angielskich czy amery kańskich — co w konsekwencji przekreśla każdą rozsądną kalku</w:t>
        <w:softHyphen/>
      </w:r>
      <w:r>
        <w:rPr>
          <w:b/>
          <w:bCs/>
          <w:color w:val="000000"/>
          <w:spacing w:val="0"/>
          <w:w w:val="100"/>
          <w:position w:val="0"/>
          <w:sz w:val="19"/>
          <w:szCs w:val="19"/>
          <w:shd w:val="clear" w:color="auto" w:fill="auto"/>
          <w:lang w:val="pl-PL" w:eastAsia="pl-PL" w:bidi="pl-PL"/>
        </w:rPr>
        <w:t>lację.</w:t>
      </w:r>
    </w:p>
    <w:p>
      <w:pPr>
        <w:pStyle w:val="Style41"/>
        <w:keepNext w:val="0"/>
        <w:keepLines w:val="0"/>
        <w:widowControl w:val="0"/>
        <w:shd w:val="clear" w:color="auto" w:fill="auto"/>
        <w:bidi w:val="0"/>
        <w:spacing w:before="0" w:after="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Na szczęście dla nas wszystkich, Jerzy Giedroyc, gdy jesz</w:t>
        <w:softHyphen/>
        <w:t>cze we Włoszech podjął wydawanie KULTURY, zaufał swemu redaktorskiemu instynktowi a nie opinii ekspertów. W świecie wydawniczym dzieją się bowiem rzeczy jakie filozofom i eksper</w:t>
        <w:softHyphen/>
        <w:t>tom się nie śniły. Jednym z takich fenomenów jest KULTURA.</w:t>
      </w:r>
    </w:p>
    <w:p>
      <w:pPr>
        <w:pStyle w:val="Style41"/>
        <w:keepNext w:val="0"/>
        <w:keepLines w:val="0"/>
        <w:widowControl w:val="0"/>
        <w:shd w:val="clear" w:color="auto" w:fill="auto"/>
        <w:bidi w:val="0"/>
        <w:spacing w:before="0" w:after="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„Darkness at Noon” — by znów Koestlera powołać na świadka — sprzedano w AngI ii z trudem 4.000 egzemplarzy. We Francji, ta sama książka pobiła natychmiast wszystkie znane rekordy poczytności i rozeszła się w nakładzie 400.000 egzemplarzy. W Anglii 4.000 — we Francji 400.000 — pro</w:t>
        <w:softHyphen/>
        <w:t>porcja 1:100.</w:t>
      </w:r>
    </w:p>
    <w:p>
      <w:pPr>
        <w:pStyle w:val="Style41"/>
        <w:keepNext w:val="0"/>
        <w:keepLines w:val="0"/>
        <w:widowControl w:val="0"/>
        <w:shd w:val="clear" w:color="auto" w:fill="auto"/>
        <w:bidi w:val="0"/>
        <w:spacing w:before="0" w:after="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Żaden ekspert nie był w możności przewidzieć takiego wy</w:t>
        <w:softHyphen/>
        <w:t>niku. Stało się tak dlatego, że „Darkness at Noon”, w danym momencie kryzysu we Francji, w sposób idealny odpowiadała głęboko odczuwanej potrzebie. W roku 1946, kiedy książka</w:t>
      </w:r>
      <w:r>
        <w:br w:type="page"/>
      </w:r>
    </w:p>
    <w:p>
      <w:pPr>
        <w:pStyle w:val="Style41"/>
        <w:keepNext w:val="0"/>
        <w:keepLines w:val="0"/>
        <w:widowControl w:val="0"/>
        <w:shd w:val="clear" w:color="auto" w:fill="auto"/>
        <w:bidi w:val="0"/>
        <w:spacing w:before="0" w:after="0" w:line="240" w:lineRule="auto"/>
        <w:ind w:left="240" w:right="0" w:firstLine="60"/>
        <w:jc w:val="both"/>
        <w:rPr>
          <w:sz w:val="18"/>
          <w:szCs w:val="18"/>
        </w:rPr>
      </w:pPr>
      <w:r>
        <w:rPr>
          <w:color w:val="000000"/>
          <w:spacing w:val="0"/>
          <w:w w:val="100"/>
          <w:position w:val="0"/>
          <w:sz w:val="18"/>
          <w:szCs w:val="18"/>
          <w:shd w:val="clear" w:color="auto" w:fill="auto"/>
          <w:lang w:val="pl-PL" w:eastAsia="pl-PL" w:bidi="pl-PL"/>
        </w:rPr>
        <w:t>Koestlera ukazała się na rynku komuniści byli najsilniejszą par</w:t>
        <w:softHyphen/>
        <w:t>tią we Francji, zasiadali w rządzie i kontrolowali związki zawo</w:t>
        <w:softHyphen/>
        <w:t>dowe. W tej atmosferze, powieść analizująca procesy sowieckie — przemawiająca językiem partii i będąca pierwszym moralnym oskarżeniem stalinizmu —- w oczach ówczesnego czytelnika na</w:t>
        <w:softHyphen/>
        <w:t>bierała wprost symbolicznej aktualności.</w:t>
      </w:r>
    </w:p>
    <w:p>
      <w:pPr>
        <w:pStyle w:val="Style41"/>
        <w:keepNext w:val="0"/>
        <w:keepLines w:val="0"/>
        <w:widowControl w:val="0"/>
        <w:shd w:val="clear" w:color="auto" w:fill="auto"/>
        <w:bidi w:val="0"/>
        <w:spacing w:before="0" w:after="0" w:line="240" w:lineRule="auto"/>
        <w:ind w:left="240" w:right="0" w:firstLine="480"/>
        <w:jc w:val="both"/>
        <w:rPr>
          <w:sz w:val="18"/>
          <w:szCs w:val="18"/>
        </w:rPr>
      </w:pPr>
      <w:r>
        <w:rPr>
          <w:color w:val="000000"/>
          <w:spacing w:val="0"/>
          <w:w w:val="100"/>
          <w:position w:val="0"/>
          <w:sz w:val="18"/>
          <w:szCs w:val="18"/>
          <w:shd w:val="clear" w:color="auto" w:fill="auto"/>
          <w:lang w:val="pl-PL" w:eastAsia="pl-PL" w:bidi="pl-PL"/>
        </w:rPr>
        <w:t>I tu jesteśmy u sedna sprawy. Poziom nie decyduje ani o poczytności ani o powodzeniu. Emigracyjny tygodnik ,,Die. Zukunft , czy znakomity angielski miesięcznik ,</w:t>
      </w:r>
      <w:r>
        <w:rPr>
          <w:color w:val="000000"/>
          <w:spacing w:val="0"/>
          <w:w w:val="100"/>
          <w:position w:val="0"/>
          <w:sz w:val="18"/>
          <w:szCs w:val="18"/>
          <w:shd w:val="clear" w:color="auto" w:fill="auto"/>
          <w:lang w:val="fr-FR" w:eastAsia="fr-FR" w:bidi="fr-FR"/>
        </w:rPr>
        <w:t xml:space="preserve">.Horizon’ </w:t>
      </w:r>
      <w:r>
        <w:rPr>
          <w:color w:val="000000"/>
          <w:spacing w:val="0"/>
          <w:w w:val="100"/>
          <w:position w:val="0"/>
          <w:sz w:val="18"/>
          <w:szCs w:val="18"/>
          <w:shd w:val="clear" w:color="auto" w:fill="auto"/>
          <w:lang w:val="pl-PL" w:eastAsia="pl-PL" w:bidi="pl-PL"/>
        </w:rPr>
        <w:t>były pismami o bardzo wysokim poziomie a jednak nie zapuściły ko</w:t>
        <w:softHyphen/>
        <w:t>rzeni i uschły. Nie odpowiadały bowiem ani duchowemu klima</w:t>
        <w:softHyphen/>
        <w:t>towi czytelników, ani nie były próbą odpowiedzi na problemy, które czytelnicy uważają za istotne.</w:t>
      </w:r>
    </w:p>
    <w:p>
      <w:pPr>
        <w:pStyle w:val="Style41"/>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pl-PL" w:eastAsia="pl-PL" w:bidi="pl-PL"/>
        </w:rPr>
        <w:t>Statystyki nie mówią wszystkiego o emigracji.</w:t>
      </w:r>
    </w:p>
    <w:p>
      <w:pPr>
        <w:pStyle w:val="Style41"/>
        <w:keepNext w:val="0"/>
        <w:keepLines w:val="0"/>
        <w:widowControl w:val="0"/>
        <w:shd w:val="clear" w:color="auto" w:fill="auto"/>
        <w:bidi w:val="0"/>
        <w:spacing w:before="0" w:after="0" w:line="240" w:lineRule="auto"/>
        <w:ind w:left="240" w:right="0" w:firstLine="480"/>
        <w:jc w:val="both"/>
        <w:rPr>
          <w:sz w:val="18"/>
          <w:szCs w:val="18"/>
        </w:rPr>
      </w:pPr>
      <w:r>
        <w:rPr>
          <w:color w:val="000000"/>
          <w:spacing w:val="0"/>
          <w:w w:val="100"/>
          <w:position w:val="0"/>
          <w:sz w:val="18"/>
          <w:szCs w:val="18"/>
          <w:shd w:val="clear" w:color="auto" w:fill="auto"/>
          <w:lang w:val="pl-PL" w:eastAsia="pl-PL" w:bidi="pl-PL"/>
        </w:rPr>
        <w:t>Historia zna tylko dwie kategorie emigrantów politycznych. Pierwsi opuszczają kraj by za granicą walczyć o postęp i wol</w:t>
        <w:softHyphen/>
        <w:t>ność. Drudzy opuszczają kraj, by na obczyźnie bezpłodnie ma</w:t>
        <w:softHyphen/>
        <w:t xml:space="preserve">rzyć o przywróceniu „status </w:t>
      </w:r>
      <w:r>
        <w:rPr>
          <w:color w:val="000000"/>
          <w:spacing w:val="0"/>
          <w:w w:val="100"/>
          <w:position w:val="0"/>
          <w:sz w:val="18"/>
          <w:szCs w:val="18"/>
          <w:shd w:val="clear" w:color="auto" w:fill="auto"/>
          <w:lang w:val="la-001" w:eastAsia="la-001" w:bidi="la-001"/>
        </w:rPr>
        <w:t xml:space="preserve">quo ”. </w:t>
      </w:r>
      <w:r>
        <w:rPr>
          <w:color w:val="000000"/>
          <w:spacing w:val="0"/>
          <w:w w:val="100"/>
          <w:position w:val="0"/>
          <w:sz w:val="18"/>
          <w:szCs w:val="18"/>
          <w:shd w:val="clear" w:color="auto" w:fill="auto"/>
          <w:lang w:val="pl-PL" w:eastAsia="pl-PL" w:bidi="pl-PL"/>
        </w:rPr>
        <w:t>Pierwsi reprezentują siły po stępu — drudzy reakcję i wstecznictwo. KULTURA jest pismem tej pierwszej kategorii a jej sukces jest dowodem, że w poważ</w:t>
        <w:softHyphen/>
        <w:t>nym procencie nie jesteśmy „białą emigracją”.</w:t>
      </w:r>
    </w:p>
    <w:p>
      <w:pPr>
        <w:pStyle w:val="Style41"/>
        <w:keepNext w:val="0"/>
        <w:keepLines w:val="0"/>
        <w:widowControl w:val="0"/>
        <w:shd w:val="clear" w:color="auto" w:fill="auto"/>
        <w:bidi w:val="0"/>
        <w:spacing w:before="0" w:after="0" w:line="240" w:lineRule="auto"/>
        <w:ind w:left="240" w:right="0" w:firstLine="480"/>
        <w:jc w:val="both"/>
        <w:rPr>
          <w:sz w:val="18"/>
          <w:szCs w:val="18"/>
        </w:rPr>
      </w:pPr>
      <w:r>
        <w:rPr>
          <w:color w:val="000000"/>
          <w:spacing w:val="0"/>
          <w:w w:val="100"/>
          <w:position w:val="0"/>
          <w:sz w:val="18"/>
          <w:szCs w:val="18"/>
          <w:shd w:val="clear" w:color="auto" w:fill="auto"/>
          <w:lang w:val="pl-PL" w:eastAsia="pl-PL" w:bidi="pl-PL"/>
        </w:rPr>
        <w:t>KULTURA nie jałowieje i nie trąci stęchlizną jak koestle- rowska „Die Zukunft ”, ponieważ jest wyrazem prądu przebu</w:t>
        <w:softHyphen/>
        <w:t>dowy i skupia wokół siebie tych, którzy wierzą, iż nie po to prze</w:t>
        <w:softHyphen/>
        <w:t>bywają na obczyźnie, by spełniać rolę kapitolińskich gęsi (co stanowi honorową i uznaną funkcję intelektualistów zza „żelaz</w:t>
        <w:softHyphen/>
        <w:t>nej kurtyny”). Najinteligentniej gęgające gęsi tym razem europej</w:t>
        <w:softHyphen/>
        <w:t>skiego Kapitolu nie uratują. Kapitol trzeba od podstaw przebu</w:t>
        <w:softHyphen/>
        <w:t>dować.</w:t>
      </w:r>
    </w:p>
    <w:p>
      <w:pPr>
        <w:pStyle w:val="Style41"/>
        <w:keepNext w:val="0"/>
        <w:keepLines w:val="0"/>
        <w:widowControl w:val="0"/>
        <w:shd w:val="clear" w:color="auto" w:fill="auto"/>
        <w:bidi w:val="0"/>
        <w:spacing w:before="0" w:after="0" w:line="240" w:lineRule="auto"/>
        <w:ind w:left="240" w:right="0" w:firstLine="420"/>
        <w:jc w:val="both"/>
        <w:rPr>
          <w:sz w:val="18"/>
          <w:szCs w:val="18"/>
        </w:rPr>
      </w:pPr>
      <w:r>
        <w:rPr>
          <w:color w:val="000000"/>
          <w:spacing w:val="0"/>
          <w:w w:val="100"/>
          <w:position w:val="0"/>
          <w:sz w:val="18"/>
          <w:szCs w:val="18"/>
          <w:shd w:val="clear" w:color="auto" w:fill="auto"/>
          <w:lang w:val="pl-PL" w:eastAsia="pl-PL" w:bidi="pl-PL"/>
        </w:rPr>
        <w:t>Nie należymy do chóru proroków apokalipsy, komentatorów klęski i subtelnych koneserów rozkładu, którzy, gdy pewnego dnia dojrzą nad Kapitolem białą chmurę w kształcie... olbrzy</w:t>
        <w:softHyphen/>
        <w:t>miego grzyba, zagęgają z masochistyczną rozkoszą: myśmy to przepowiedzieli...</w:t>
      </w:r>
    </w:p>
    <w:p>
      <w:pPr>
        <w:pStyle w:val="Style41"/>
        <w:keepNext w:val="0"/>
        <w:keepLines w:val="0"/>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pl-PL" w:eastAsia="pl-PL" w:bidi="pl-PL"/>
        </w:rPr>
        <w:t>Jaki jest nasz program?</w:t>
      </w:r>
    </w:p>
    <w:p>
      <w:pPr>
        <w:pStyle w:val="Style41"/>
        <w:keepNext w:val="0"/>
        <w:keepLines w:val="0"/>
        <w:widowControl w:val="0"/>
        <w:shd w:val="clear" w:color="auto" w:fill="auto"/>
        <w:bidi w:val="0"/>
        <w:spacing w:before="0" w:after="0" w:line="240" w:lineRule="auto"/>
        <w:ind w:left="240" w:right="0" w:firstLine="420"/>
        <w:jc w:val="both"/>
        <w:rPr>
          <w:sz w:val="18"/>
          <w:szCs w:val="18"/>
        </w:rPr>
      </w:pPr>
      <w:r>
        <w:rPr>
          <w:color w:val="000000"/>
          <w:spacing w:val="0"/>
          <w:w w:val="100"/>
          <w:position w:val="0"/>
          <w:sz w:val="18"/>
          <w:szCs w:val="18"/>
          <w:shd w:val="clear" w:color="auto" w:fill="auto"/>
          <w:lang w:val="pl-PL" w:eastAsia="pl-PL" w:bidi="pl-PL"/>
        </w:rPr>
        <w:t>Jeżeli przez „ideologię”, czy „program” rozumieć ściśle określoną zamkniętą doktrynę partyjną, czy jakąkolwiek inną — to z całym spokojem wyznajemy, że nie służymy żadnej „ideolo</w:t>
        <w:softHyphen/>
        <w:t>gii”, ani żadnemu „programowi”. Rezerwujemy sobie nato</w:t>
        <w:softHyphen/>
        <w:t>miast prawo do niezależnej krytyki każdego „programu” i każ</w:t>
        <w:softHyphen/>
        <w:t>dej „ideologii”.</w:t>
      </w:r>
    </w:p>
    <w:p>
      <w:pPr>
        <w:pStyle w:val="Style41"/>
        <w:keepNext w:val="0"/>
        <w:keepLines w:val="0"/>
        <w:widowControl w:val="0"/>
        <w:shd w:val="clear" w:color="auto" w:fill="auto"/>
        <w:bidi w:val="0"/>
        <w:spacing w:before="0" w:after="0" w:line="240" w:lineRule="auto"/>
        <w:ind w:left="240" w:right="0" w:firstLine="420"/>
        <w:jc w:val="both"/>
        <w:rPr>
          <w:sz w:val="18"/>
          <w:szCs w:val="18"/>
        </w:rPr>
      </w:pPr>
      <w:r>
        <w:rPr>
          <w:color w:val="000000"/>
          <w:spacing w:val="0"/>
          <w:w w:val="100"/>
          <w:position w:val="0"/>
          <w:sz w:val="18"/>
          <w:szCs w:val="18"/>
          <w:shd w:val="clear" w:color="auto" w:fill="auto"/>
          <w:lang w:val="pl-PL" w:eastAsia="pl-PL" w:bidi="pl-PL"/>
        </w:rPr>
        <w:t>Jeżeli ktoś jednak przerzuci 80 numerów KULTURY, łatwo dostrzeże jasno zarysowane linie wytyczne, wokół których toczy się dyskusja i krystalizują się poglądy. Owe linie wytyczne są</w:t>
        <w:br w:type="page"/>
      </w:r>
      <w:r>
        <w:rPr>
          <w:color w:val="000000"/>
          <w:spacing w:val="0"/>
          <w:w w:val="100"/>
          <w:position w:val="0"/>
          <w:sz w:val="18"/>
          <w:szCs w:val="18"/>
          <w:shd w:val="clear" w:color="auto" w:fill="auto"/>
          <w:lang w:val="pl-PL" w:eastAsia="pl-PL" w:bidi="pl-PL"/>
        </w:rPr>
        <w:t>wyrazem przekonań Zespołu. Między doktryną (programem, de</w:t>
        <w:softHyphen/>
        <w:t>klaracją ideową) a przekonaniem istnieje zasadnicza różnica. Przekonanie jest pojęciem dynamicznym — doktryna czy program statycznym. Oto przykład:</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Jedną z wytycznych KULTURY jest dążenie do utrzymania żywego stosunku do Kraju, co pociąga za sobą nieustanne śle</w:t>
        <w:softHyphen/>
        <w:t>dzenie przemian w Połsce w atmosferze wo Inej zarówno od pro</w:t>
        <w:softHyphen/>
        <w:t>pagandy jak zakłamania. Na tej osi — skandale związane z re</w:t>
        <w:softHyphen/>
        <w:t>portażem Janty, oburzenie szczere (i udane) wywołane tragicz</w:t>
        <w:softHyphen/>
        <w:t>nymi artykułami Florczaka, brutalna nagonka w związku ze „sprawą Miłosza”, „Powrót”, „Zniewolony Umysł i komplet krajowych numerów KULTURY — stanowią, mimo swej róż</w:t>
        <w:softHyphen/>
        <w:t>norodności, jedną całość.</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Żadna „ideologia” nie łączy Miłosza z Jantą, czy Florczaka z Wojciechem Zaleskim. Gdyby redaktor KULTURY dobierał autorów według klucza ideologii partii, czy doktryny — owa bo</w:t>
        <w:softHyphen/>
        <w:t>gata różnorodność w dyskusji byłaby nie do osiągnięcia. Więk</w:t>
        <w:softHyphen/>
        <w:t>szość zarzutów pod adresem KULTURY dotyczy tego zagadnie</w:t>
        <w:softHyphen/>
        <w:t>nia. Publiczność wychowana na prasie rządowej i pro-rządo- wej skłonna jest rozpatrywać wszystko pod kątem widzenia osób a nie zagadnień. Dla tego typu czytelnika jest oczywiste, że redaktor KULTURY nie ma własnego sądu w sprawach kra</w:t>
        <w:softHyphen/>
        <w:t>jowych, skoro drukuje zarówno Florczaka jak W. Zaleskiego — zarówno Mieroszewskiego jak Miłosza czy Korbońskiego.</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Ludzie przywykli do prasy kierowanej nie rozumieją, że jedyna droga wiodąca do zjednania czytelnika dla poglądu Ze</w:t>
        <w:softHyphen/>
        <w:t>społu prowadzi poprzez dyskusję. Gotowe rozwiązania można narzucić albo zadekretować. Ale narzucić a przekonać to nie jest jedno i to samo. Jeżeli czytelnik ma być przekonany o słusz</w:t>
        <w:softHyphen/>
        <w:t>ności tezy, musi brać udział w dyskusji i być aktywnym świad</w:t>
        <w:softHyphen/>
        <w:t>kiem krystalizowania się danego poglądu. Nie ma dyskusji tam, gdzie oponenci pozbawieni są głosu. Ponieważ KULTURA drukuje zawsze wypowiedzi opozycjonistów — nieliczni zwo</w:t>
        <w:softHyphen/>
        <w:t>lennicy „Fiihrerprinzipu” na emigracji zarzucają nam brak „linii”.</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KULTURA nie jest organem ani „wodza”, ani „opatrz</w:t>
        <w:softHyphen/>
        <w:t>nościowego męża stanu” i wskutek tego nie mamy gotowych rozwiązań. Do naszych opinii dochodzimy drogą studiów i dys</w:t>
        <w:softHyphen/>
        <w:t>kusji, prowadzonych w atmosferze całkowitego liberalizmu.</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Są i tacy, którzy utrzymują, że jesteśmy zbyt liberalni. W naszym zrozumieniu nie można być zbyt liberalnym tak, jak nie można być zbyt kulturalnym czy zbyt wykształconym.</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Patrząc wstecz z perspektywy siedmiu lat na proces formo</w:t>
        <w:softHyphen/>
        <w:t>wania się naszych poglądów należy stwierdzić, że rola dyskusji</w:t>
        <w:br w:type="page"/>
      </w:r>
      <w:r>
        <w:rPr>
          <w:color w:val="000000"/>
          <w:spacing w:val="0"/>
          <w:w w:val="100"/>
          <w:position w:val="0"/>
          <w:sz w:val="18"/>
          <w:szCs w:val="18"/>
          <w:shd w:val="clear" w:color="auto" w:fill="auto"/>
          <w:lang w:val="pl-PL" w:eastAsia="pl-PL" w:bidi="pl-PL"/>
        </w:rPr>
        <w:t>bywała olbrzymia. Weźmy dla przykładu „Klub Trzeciego Miejsca” Melchiora Wańkowicza. Mimo, że koncepcję tzw. „Trzeciego Miejsca” Zespół KULTURY odrzucił, dyskusja nad tym oryginalnym i mocnym w wyrazie studium stała się punktem wyjścia rozważań i polemik w wielu zasadniczych sprawach. Wańkowicz nas nie przekonał ale wywarł potężny wpływ na KULTURĘ. Nie jest rolą pisarza mieć zawsze rację. Rolą pi</w:t>
        <w:softHyphen/>
        <w:t>sarza jest zmuszać Judzi do myślenia.</w:t>
      </w:r>
    </w:p>
    <w:p>
      <w:pPr>
        <w:pStyle w:val="Style41"/>
        <w:keepNext w:val="0"/>
        <w:keepLines w:val="0"/>
        <w:widowControl w:val="0"/>
        <w:shd w:val="clear" w:color="auto" w:fill="auto"/>
        <w:bidi w:val="0"/>
        <w:spacing w:before="0" w:after="0" w:line="240" w:lineRule="auto"/>
        <w:ind w:left="260" w:right="0" w:firstLine="480"/>
        <w:jc w:val="both"/>
        <w:rPr>
          <w:sz w:val="18"/>
          <w:szCs w:val="18"/>
        </w:rPr>
      </w:pPr>
      <w:r>
        <w:rPr>
          <w:color w:val="000000"/>
          <w:spacing w:val="0"/>
          <w:w w:val="100"/>
          <w:position w:val="0"/>
          <w:sz w:val="18"/>
          <w:szCs w:val="18"/>
          <w:shd w:val="clear" w:color="auto" w:fill="auto"/>
          <w:lang w:val="pl-PL" w:eastAsia="pl-PL" w:bidi="pl-PL"/>
        </w:rPr>
        <w:t>KULTURA jest nie tylko warsztatem pisarskim pewnej grupy ludzi, lecz również pisarzy odkrywa i formuje. To jest pro</w:t>
        <w:softHyphen/>
        <w:t>ces, który wymyka się analizie, niemniej ów proces decyduje o wszystkim i stanowi istotę talentu redaktora. Gdyby nie było KULTURY, być może nie byłoby „Dziennika Gombrowicza. Nie byłoby „Turystów z bocianich gniazd” — wiem to z ust Straszewicza. Jeleński nie byłby może tym kim jest — kryty</w:t>
        <w:softHyphen/>
        <w:t>kiem i essayistą, który tak góruje nad przedwojennym Słonim</w:t>
        <w:softHyphen/>
        <w:t>skim. Nie byłoby najlepszych pozycji w twórczości Miłosza. Gdyby nie było KULTURY, piszący te słowa zszedłby z tego świata w innej randze dziennikarskiej i z innym dorobkiem. Jeżeli na przestrzeni ubiegłych sześciu lat przyczyniłem się w pewnej mierze do rozbudowy KULTURY — to muszę obiektywnie stwierdzić, że KULTURA znacznie wydatniej rozbudowała mnie niż ja KULTURĘ.</w:t>
      </w:r>
    </w:p>
    <w:p>
      <w:pPr>
        <w:pStyle w:val="Style41"/>
        <w:keepNext w:val="0"/>
        <w:keepLines w:val="0"/>
        <w:widowControl w:val="0"/>
        <w:shd w:val="clear" w:color="auto" w:fill="auto"/>
        <w:bidi w:val="0"/>
        <w:spacing w:before="0" w:after="0" w:line="240" w:lineRule="auto"/>
        <w:ind w:left="260" w:right="0" w:firstLine="480"/>
        <w:jc w:val="both"/>
        <w:rPr>
          <w:sz w:val="18"/>
          <w:szCs w:val="18"/>
        </w:rPr>
      </w:pPr>
      <w:r>
        <w:rPr>
          <w:color w:val="000000"/>
          <w:spacing w:val="0"/>
          <w:w w:val="100"/>
          <w:position w:val="0"/>
          <w:sz w:val="18"/>
          <w:szCs w:val="18"/>
          <w:shd w:val="clear" w:color="auto" w:fill="auto"/>
          <w:lang w:val="pl-PL" w:eastAsia="pl-PL" w:bidi="pl-PL"/>
        </w:rPr>
        <w:t>Jeżeli przeglądniemy spisy autorów to łatwo się przekonać, że KULTURA przyciągnęła pisarzy zarówno młodych jak i starszych, zdolnych do rozwoju. Nie pisują na łamach KUL</w:t>
        <w:softHyphen/>
        <w:t>TURY tylko ci. którzy od 1939 roku nie postąpili kroku na</w:t>
        <w:softHyphen/>
        <w:t>przód. Gdybyśmy spośród pisarzy wyodrębnili grupę autorów, którzy swe najlepsze utwory napisali na emigracji — przekona</w:t>
        <w:softHyphen/>
        <w:t>libyśmy się, że owi pisarze niemal bez wyjątku związani są z KULTURĄ.</w:t>
      </w:r>
    </w:p>
    <w:p>
      <w:pPr>
        <w:pStyle w:val="Style41"/>
        <w:keepNext w:val="0"/>
        <w:keepLines w:val="0"/>
        <w:widowControl w:val="0"/>
        <w:shd w:val="clear" w:color="auto" w:fill="auto"/>
        <w:bidi w:val="0"/>
        <w:spacing w:before="0" w:after="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Co wyróżnia KULTURĘ spośród innych pism emigracyj</w:t>
        <w:softHyphen/>
        <w:t>nych?</w:t>
      </w:r>
    </w:p>
    <w:p>
      <w:pPr>
        <w:pStyle w:val="Style41"/>
        <w:keepNext w:val="0"/>
        <w:keepLines w:val="0"/>
        <w:widowControl w:val="0"/>
        <w:shd w:val="clear" w:color="auto" w:fill="auto"/>
        <w:bidi w:val="0"/>
        <w:spacing w:before="0" w:after="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Wyróżnia ją świadomość współczesności, świadomość prze</w:t>
        <w:softHyphen/>
        <w:t>łomu. To nie jest tylko sprawa tzw. „szerokich horyzontów”, libe</w:t>
        <w:softHyphen/>
        <w:t>ralizmu czy postępowości. To jest sprawa poczucia wagi prze</w:t>
        <w:softHyphen/>
        <w:t>żywanego czasu. KULTURA nie jest sztucznym emigracyjnym dalszym ciągiem periodyków, które upadły 15 lat temu.</w:t>
      </w:r>
    </w:p>
    <w:p>
      <w:pPr>
        <w:pStyle w:val="Style41"/>
        <w:keepNext w:val="0"/>
        <w:keepLines w:val="0"/>
        <w:widowControl w:val="0"/>
        <w:shd w:val="clear" w:color="auto" w:fill="auto"/>
        <w:bidi w:val="0"/>
        <w:spacing w:before="0" w:after="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Jeżeli powiedziałem powyżej, że KULTURA nie hołduje żadnemu „programowi” — uczyniłem to z dwóch powodów. Po pierwsze, odczuwam nieprzezwyciężalny wstręt do tego terminu, a po drugie, w emigracyjnej nomenklaturze „program” oznacza zwykle „deklarację ideową”, która z kolei jest balonem fraze</w:t>
        <w:softHyphen/>
        <w:t>sów unoszących się nad myślową pustynią.</w:t>
      </w:r>
      <w:r>
        <w:br w:type="page"/>
      </w:r>
    </w:p>
    <w:p>
      <w:pPr>
        <w:pStyle w:val="Style41"/>
        <w:keepNext w:val="0"/>
        <w:keepLines w:val="0"/>
        <w:widowControl w:val="0"/>
        <w:shd w:val="clear" w:color="auto" w:fill="auto"/>
        <w:bidi w:val="0"/>
        <w:spacing w:before="0" w:after="0" w:line="240" w:lineRule="auto"/>
        <w:ind w:left="220" w:right="0" w:firstLine="480"/>
        <w:jc w:val="both"/>
        <w:rPr>
          <w:sz w:val="18"/>
          <w:szCs w:val="18"/>
        </w:rPr>
      </w:pPr>
      <w:r>
        <w:rPr>
          <w:color w:val="000000"/>
          <w:spacing w:val="0"/>
          <w:w w:val="100"/>
          <w:position w:val="0"/>
          <w:sz w:val="18"/>
          <w:szCs w:val="18"/>
          <w:shd w:val="clear" w:color="auto" w:fill="auto"/>
          <w:lang w:val="pl-PL" w:eastAsia="pl-PL" w:bidi="pl-PL"/>
        </w:rPr>
        <w:t>Zespół KULTURY od początku powstania pisma był prze</w:t>
        <w:softHyphen/>
        <w:t>konany o konieczności poddania rewizji dwóch zagadnień :</w:t>
      </w:r>
    </w:p>
    <w:p>
      <w:pPr>
        <w:pStyle w:val="Style41"/>
        <w:keepNext w:val="0"/>
        <w:keepLines w:val="0"/>
        <w:widowControl w:val="0"/>
        <w:numPr>
          <w:ilvl w:val="0"/>
          <w:numId w:val="1"/>
        </w:numPr>
        <w:shd w:val="clear" w:color="auto" w:fill="auto"/>
        <w:tabs>
          <w:tab w:pos="944" w:val="left"/>
        </w:tabs>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pl-PL" w:eastAsia="pl-PL" w:bidi="pl-PL"/>
        </w:rPr>
        <w:t>Sto sunku emigracji do Kraju — oraz</w:t>
      </w:r>
    </w:p>
    <w:p>
      <w:pPr>
        <w:pStyle w:val="Style41"/>
        <w:keepNext w:val="0"/>
        <w:keepLines w:val="0"/>
        <w:widowControl w:val="0"/>
        <w:numPr>
          <w:ilvl w:val="0"/>
          <w:numId w:val="1"/>
        </w:numPr>
        <w:shd w:val="clear" w:color="auto" w:fill="auto"/>
        <w:tabs>
          <w:tab w:pos="958" w:val="left"/>
        </w:tabs>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pl-PL" w:eastAsia="pl-PL" w:bidi="pl-PL"/>
        </w:rPr>
        <w:t>roli i zadań emigracji na obczyźnie.</w:t>
      </w:r>
    </w:p>
    <w:p>
      <w:pPr>
        <w:pStyle w:val="Style41"/>
        <w:keepNext w:val="0"/>
        <w:keepLines w:val="0"/>
        <w:widowControl w:val="0"/>
        <w:shd w:val="clear" w:color="auto" w:fill="auto"/>
        <w:bidi w:val="0"/>
        <w:spacing w:before="0" w:after="0" w:line="240" w:lineRule="auto"/>
        <w:ind w:left="220" w:right="0" w:firstLine="40"/>
        <w:jc w:val="both"/>
        <w:rPr>
          <w:sz w:val="18"/>
          <w:szCs w:val="18"/>
        </w:rPr>
      </w:pPr>
      <w:r>
        <w:rPr>
          <w:color w:val="000000"/>
          <w:spacing w:val="0"/>
          <w:w w:val="100"/>
          <w:position w:val="0"/>
          <w:sz w:val="18"/>
          <w:szCs w:val="18"/>
          <w:shd w:val="clear" w:color="auto" w:fill="auto"/>
          <w:lang w:val="pl-PL" w:eastAsia="pl-PL" w:bidi="pl-PL"/>
        </w:rPr>
        <w:t>Byliśmy również przekonani o konieczności reformy tradycyj</w:t>
        <w:softHyphen/>
        <w:t>nego poglądu w stosunku do dwóch centralnych problemów po</w:t>
        <w:softHyphen/>
        <w:t>litycznych świata :</w:t>
      </w:r>
    </w:p>
    <w:p>
      <w:pPr>
        <w:pStyle w:val="Style41"/>
        <w:keepNext w:val="0"/>
        <w:keepLines w:val="0"/>
        <w:widowControl w:val="0"/>
        <w:numPr>
          <w:ilvl w:val="0"/>
          <w:numId w:val="1"/>
        </w:numPr>
        <w:shd w:val="clear" w:color="auto" w:fill="auto"/>
        <w:tabs>
          <w:tab w:pos="958" w:val="left"/>
        </w:tabs>
        <w:bidi w:val="0"/>
        <w:spacing w:before="0" w:after="0" w:line="240" w:lineRule="auto"/>
        <w:ind w:left="0" w:right="0" w:firstLine="660"/>
        <w:jc w:val="both"/>
        <w:rPr>
          <w:sz w:val="18"/>
          <w:szCs w:val="18"/>
        </w:rPr>
      </w:pPr>
      <w:r>
        <w:rPr>
          <w:color w:val="000000"/>
          <w:spacing w:val="0"/>
          <w:w w:val="100"/>
          <w:position w:val="0"/>
          <w:sz w:val="18"/>
          <w:szCs w:val="18"/>
          <w:shd w:val="clear" w:color="auto" w:fill="auto"/>
          <w:lang w:val="pl-PL" w:eastAsia="pl-PL" w:bidi="pl-PL"/>
        </w:rPr>
        <w:t>Europy, oraz</w:t>
      </w:r>
    </w:p>
    <w:p>
      <w:pPr>
        <w:pStyle w:val="Style41"/>
        <w:keepNext w:val="0"/>
        <w:keepLines w:val="0"/>
        <w:widowControl w:val="0"/>
        <w:numPr>
          <w:ilvl w:val="0"/>
          <w:numId w:val="1"/>
        </w:numPr>
        <w:shd w:val="clear" w:color="auto" w:fill="auto"/>
        <w:tabs>
          <w:tab w:pos="958" w:val="left"/>
        </w:tabs>
        <w:bidi w:val="0"/>
        <w:spacing w:before="0" w:after="140" w:line="240" w:lineRule="auto"/>
        <w:ind w:left="0" w:right="0" w:firstLine="660"/>
        <w:jc w:val="both"/>
        <w:rPr>
          <w:sz w:val="18"/>
          <w:szCs w:val="18"/>
        </w:rPr>
      </w:pPr>
      <w:r>
        <w:rPr>
          <w:color w:val="000000"/>
          <w:spacing w:val="0"/>
          <w:w w:val="100"/>
          <w:position w:val="0"/>
          <w:sz w:val="18"/>
          <w:szCs w:val="18"/>
          <w:shd w:val="clear" w:color="auto" w:fill="auto"/>
          <w:lang w:val="pl-PL" w:eastAsia="pl-PL" w:bidi="pl-PL"/>
        </w:rPr>
        <w:t>Stanów Zjednoczonych.</w:t>
      </w:r>
    </w:p>
    <w:p>
      <w:pPr>
        <w:pStyle w:val="Style41"/>
        <w:keepNext w:val="0"/>
        <w:keepLines w:val="0"/>
        <w:widowControl w:val="0"/>
        <w:shd w:val="clear" w:color="auto" w:fill="auto"/>
        <w:bidi w:val="0"/>
        <w:spacing w:before="0" w:after="0" w:line="240" w:lineRule="auto"/>
        <w:ind w:left="220" w:right="0" w:firstLine="480"/>
        <w:jc w:val="both"/>
        <w:rPr>
          <w:sz w:val="18"/>
          <w:szCs w:val="18"/>
        </w:rPr>
      </w:pPr>
      <w:r>
        <w:rPr>
          <w:color w:val="000000"/>
          <w:spacing w:val="0"/>
          <w:w w:val="100"/>
          <w:position w:val="0"/>
          <w:sz w:val="18"/>
          <w:szCs w:val="18"/>
          <w:shd w:val="clear" w:color="auto" w:fill="auto"/>
          <w:lang w:val="pl-PL" w:eastAsia="pl-PL" w:bidi="pl-PL"/>
        </w:rPr>
        <w:t>Konsekwencją tego rewizjonistycznego nastawienia są wy</w:t>
        <w:softHyphen/>
        <w:t>tyczne, stanowiące osie wokół których formują się poglądy do</w:t>
        <w:softHyphen/>
        <w:t>tyczące owych czterech zasadniczych grup problemowych.</w:t>
      </w:r>
    </w:p>
    <w:p>
      <w:pPr>
        <w:pStyle w:val="Style41"/>
        <w:keepNext w:val="0"/>
        <w:keepLines w:val="0"/>
        <w:widowControl w:val="0"/>
        <w:shd w:val="clear" w:color="auto" w:fill="auto"/>
        <w:bidi w:val="0"/>
        <w:spacing w:before="0" w:after="80" w:line="240" w:lineRule="auto"/>
        <w:ind w:left="220" w:right="0" w:firstLine="480"/>
        <w:jc w:val="both"/>
        <w:rPr>
          <w:sz w:val="18"/>
          <w:szCs w:val="18"/>
        </w:rPr>
      </w:pPr>
      <w:r>
        <w:rPr>
          <w:color w:val="000000"/>
          <w:spacing w:val="0"/>
          <w:w w:val="100"/>
          <w:position w:val="0"/>
          <w:sz w:val="18"/>
          <w:szCs w:val="18"/>
          <w:shd w:val="clear" w:color="auto" w:fill="auto"/>
          <w:lang w:val="pl-PL" w:eastAsia="pl-PL" w:bidi="pl-PL"/>
        </w:rPr>
        <w:t>Przyjrzyjmy się temu procesowi myślowej krystalizacji na przestrzeni ubiegłych lat.</w:t>
      </w:r>
    </w:p>
    <w:p>
      <w:pPr>
        <w:pStyle w:val="Style36"/>
        <w:keepNext w:val="0"/>
        <w:keepLines w:val="0"/>
        <w:widowControl w:val="0"/>
        <w:shd w:val="clear" w:color="auto" w:fill="auto"/>
        <w:bidi w:val="0"/>
        <w:spacing w:before="0" w:after="80" w:line="223" w:lineRule="auto"/>
        <w:ind w:left="220" w:right="0" w:firstLine="480"/>
        <w:jc w:val="both"/>
      </w:pPr>
      <w:r>
        <w:rPr>
          <w:i/>
          <w:iCs/>
          <w:color w:val="000000"/>
          <w:spacing w:val="0"/>
          <w:w w:val="100"/>
          <w:position w:val="0"/>
          <w:sz w:val="20"/>
          <w:szCs w:val="20"/>
          <w:shd w:val="clear" w:color="auto" w:fill="auto"/>
          <w:lang w:val="pl-PL" w:eastAsia="pl-PL" w:bidi="pl-PL"/>
        </w:rPr>
        <w:t>,,...Próba stawiania zagadnień takich, które są „tabu”, o któ</w:t>
        <w:softHyphen/>
        <w:t>rych się nie pisze, ale o których szepcze się z goryczą. ^Wszech</w:t>
        <w:softHyphen/>
        <w:t>stronna analiza przemian w Kraju. Wiązanie Czytelnika polskie</w:t>
        <w:softHyphen/>
        <w:t>go rozproszonego po kuli ziemskiej z żywą myślą Zachodu”.</w:t>
      </w:r>
    </w:p>
    <w:p>
      <w:pPr>
        <w:pStyle w:val="Style41"/>
        <w:keepNext w:val="0"/>
        <w:keepLines w:val="0"/>
        <w:widowControl w:val="0"/>
        <w:shd w:val="clear" w:color="auto" w:fill="auto"/>
        <w:bidi w:val="0"/>
        <w:spacing w:before="0" w:after="0" w:line="252" w:lineRule="auto"/>
        <w:ind w:left="220" w:right="0" w:firstLine="480"/>
        <w:jc w:val="both"/>
        <w:rPr>
          <w:sz w:val="18"/>
          <w:szCs w:val="18"/>
        </w:rPr>
      </w:pPr>
      <w:r>
        <w:rPr>
          <w:color w:val="000000"/>
          <w:spacing w:val="0"/>
          <w:w w:val="100"/>
          <w:position w:val="0"/>
          <w:sz w:val="18"/>
          <w:szCs w:val="18"/>
          <w:shd w:val="clear" w:color="auto" w:fill="auto"/>
          <w:lang w:val="pl-PL" w:eastAsia="pl-PL" w:bidi="pl-PL"/>
        </w:rPr>
        <w:t>Tak formułowała swe zadania KULTURA w Nr 21. z Iipca 1949 roku.</w:t>
      </w:r>
    </w:p>
    <w:p>
      <w:pPr>
        <w:pStyle w:val="Style41"/>
        <w:keepNext w:val="0"/>
        <w:keepLines w:val="0"/>
        <w:widowControl w:val="0"/>
        <w:shd w:val="clear" w:color="auto" w:fill="auto"/>
        <w:bidi w:val="0"/>
        <w:spacing w:before="0" w:after="80" w:line="252" w:lineRule="auto"/>
        <w:ind w:left="220" w:right="0" w:firstLine="480"/>
        <w:jc w:val="both"/>
        <w:rPr>
          <w:sz w:val="18"/>
          <w:szCs w:val="18"/>
        </w:rPr>
      </w:pPr>
      <w:r>
        <w:rPr>
          <w:color w:val="000000"/>
          <w:spacing w:val="0"/>
          <w:w w:val="100"/>
          <w:position w:val="0"/>
          <w:sz w:val="18"/>
          <w:szCs w:val="18"/>
          <w:shd w:val="clear" w:color="auto" w:fill="auto"/>
          <w:lang w:val="pl-PL" w:eastAsia="pl-PL" w:bidi="pl-PL"/>
        </w:rPr>
        <w:t>A oto garść wypowiedzi, które charakteryzują ewolucję po</w:t>
        <w:softHyphen/>
        <w:t>glądu na Kraj.</w:t>
      </w:r>
    </w:p>
    <w:p>
      <w:pPr>
        <w:pStyle w:val="Style36"/>
        <w:keepNext w:val="0"/>
        <w:keepLines w:val="0"/>
        <w:widowControl w:val="0"/>
        <w:shd w:val="clear" w:color="auto" w:fill="auto"/>
        <w:bidi w:val="0"/>
        <w:spacing w:before="0" w:after="80" w:line="223" w:lineRule="auto"/>
        <w:ind w:left="220" w:right="0" w:firstLine="480"/>
        <w:jc w:val="both"/>
      </w:pPr>
      <w:r>
        <w:rPr>
          <w:i/>
          <w:iCs/>
          <w:color w:val="000000"/>
          <w:spacing w:val="0"/>
          <w:w w:val="100"/>
          <w:position w:val="0"/>
          <w:sz w:val="20"/>
          <w:szCs w:val="20"/>
          <w:shd w:val="clear" w:color="auto" w:fill="auto"/>
          <w:lang w:val="pl-PL" w:eastAsia="pl-PL" w:bidi="pl-PL"/>
        </w:rPr>
        <w:t>„KULTURA od początku swego istnienia wyróżnia się od</w:t>
        <w:softHyphen/>
        <w:t>rębnością podejścia do spraw Kraju. Sądzimy bowiem, że błędną jest popularna polityka, która rozróżnia dwie Polski. Jedna to ta z rocznicowych akademii i gromkich przemówień i druga — Polska „bierutowa”, „sowiecka” i „satelicka”. Uważamy, że Pol ska jest jedna Obserwujemy przemiany zachodzące w Kraju z największą uwagą i troską, nie ustając w wysiłku zrozumienia dramatu, który nie ma precedensu w dziejach naszego narodu’ .</w:t>
      </w:r>
    </w:p>
    <w:p>
      <w:pPr>
        <w:pStyle w:val="Style41"/>
        <w:keepNext w:val="0"/>
        <w:keepLines w:val="0"/>
        <w:widowControl w:val="0"/>
        <w:shd w:val="clear" w:color="auto" w:fill="auto"/>
        <w:bidi w:val="0"/>
        <w:spacing w:before="0" w:after="80" w:line="240" w:lineRule="auto"/>
        <w:ind w:left="4240" w:right="0" w:firstLine="0"/>
        <w:jc w:val="both"/>
        <w:rPr>
          <w:sz w:val="18"/>
          <w:szCs w:val="18"/>
        </w:rPr>
      </w:pPr>
      <w:r>
        <w:rPr>
          <w:color w:val="000000"/>
          <w:spacing w:val="0"/>
          <w:w w:val="100"/>
          <w:position w:val="0"/>
          <w:sz w:val="18"/>
          <w:szCs w:val="18"/>
          <w:shd w:val="clear" w:color="auto" w:fill="auto"/>
          <w:lang w:val="pl-PL" w:eastAsia="pl-PL" w:bidi="pl-PL"/>
        </w:rPr>
        <w:t>(Nr 47, 1951.)</w:t>
      </w:r>
    </w:p>
    <w:p>
      <w:pPr>
        <w:pStyle w:val="Style36"/>
        <w:keepNext w:val="0"/>
        <w:keepLines w:val="0"/>
        <w:widowControl w:val="0"/>
        <w:shd w:val="clear" w:color="auto" w:fill="auto"/>
        <w:bidi w:val="0"/>
        <w:spacing w:before="0" w:after="0" w:line="223" w:lineRule="auto"/>
        <w:ind w:left="220" w:right="0" w:firstLine="420"/>
        <w:jc w:val="both"/>
      </w:pPr>
      <w:r>
        <w:rPr>
          <w:i/>
          <w:iCs/>
          <w:color w:val="000000"/>
          <w:spacing w:val="0"/>
          <w:w w:val="100"/>
          <w:position w:val="0"/>
          <w:sz w:val="20"/>
          <w:szCs w:val="20"/>
          <w:shd w:val="clear" w:color="auto" w:fill="auto"/>
          <w:lang w:val="pl-PL" w:eastAsia="pl-PL" w:bidi="pl-PL"/>
        </w:rPr>
        <w:t>„Możemy wyrażać opinie jakie się nam podoba w związku z obecną rozbudową przemysłu metalurgicznego w Polsce i w Czechosłowacji i komentować dowolnie jego rozmieszczenie, koszta, przyszłą rentowność itp., lecz nie możemy ignorować faktu, że powyższa rozbudowa jest już w połowie dokonana, co w koitsekwencji pociąga za sobą wielkie przeobrażenia ekono miczne w naszym kraju... Przyszłe organizowanie tej części Euro</w:t>
        <w:softHyphen/>
        <w:t>py powinno się zacząć od inicjatywy analogicznej do Planu Schumana, która w odniesieniu do paliw i stali objęłaby wszyst</w:t>
        <w:softHyphen/>
        <w:t>kie kraje obszaru środkowo-wschodnio-europejskiego. Lecz każdy projekt tego typu winien być poprzedzony porozumieniem po</w:t>
        <w:softHyphen/>
        <w:br w:type="page"/>
      </w:r>
      <w:r>
        <w:rPr>
          <w:i/>
          <w:iCs/>
          <w:color w:val="000000"/>
          <w:spacing w:val="0"/>
          <w:w w:val="100"/>
          <w:position w:val="0"/>
          <w:sz w:val="20"/>
          <w:szCs w:val="20"/>
          <w:shd w:val="clear" w:color="auto" w:fill="auto"/>
          <w:lang w:val="pl-PL" w:eastAsia="pl-PL" w:bidi="pl-PL"/>
        </w:rPr>
        <w:t>między dwoma czołowymi producentami węgla i stali tego ob</w:t>
        <w:softHyphen/>
        <w:t>szaru tj. Polską i Czechosłowacją”.</w:t>
      </w:r>
    </w:p>
    <w:p>
      <w:pPr>
        <w:pStyle w:val="Style41"/>
        <w:keepNext w:val="0"/>
        <w:keepLines w:val="0"/>
        <w:widowControl w:val="0"/>
        <w:shd w:val="clear" w:color="auto" w:fill="auto"/>
        <w:bidi w:val="0"/>
        <w:spacing w:before="0" w:after="120" w:line="240" w:lineRule="auto"/>
        <w:ind w:left="4320" w:right="0" w:firstLine="0"/>
        <w:jc w:val="left"/>
        <w:rPr>
          <w:sz w:val="18"/>
          <w:szCs w:val="18"/>
        </w:rPr>
      </w:pPr>
      <w:r>
        <w:rPr>
          <w:color w:val="000000"/>
          <w:spacing w:val="0"/>
          <w:w w:val="100"/>
          <w:position w:val="0"/>
          <w:sz w:val="18"/>
          <w:szCs w:val="18"/>
          <w:shd w:val="clear" w:color="auto" w:fill="auto"/>
          <w:lang w:val="pl-PL" w:eastAsia="pl-PL" w:bidi="pl-PL"/>
        </w:rPr>
        <w:t>(Nr 68, 1952.)</w:t>
      </w:r>
    </w:p>
    <w:p>
      <w:pPr>
        <w:pStyle w:val="Style36"/>
        <w:keepNext w:val="0"/>
        <w:keepLines w:val="0"/>
        <w:widowControl w:val="0"/>
        <w:shd w:val="clear" w:color="auto" w:fill="auto"/>
        <w:bidi w:val="0"/>
        <w:spacing w:before="0" w:after="0" w:line="223" w:lineRule="auto"/>
        <w:ind w:left="260" w:right="0" w:firstLine="440"/>
        <w:jc w:val="both"/>
      </w:pPr>
      <w:r>
        <w:rPr>
          <w:i/>
          <w:iCs/>
          <w:color w:val="000000"/>
          <w:spacing w:val="0"/>
          <w:w w:val="100"/>
          <w:position w:val="0"/>
          <w:sz w:val="20"/>
          <w:szCs w:val="20"/>
          <w:shd w:val="clear" w:color="auto" w:fill="auto"/>
          <w:lang w:val="pl-PL" w:eastAsia="pl-PL" w:bidi="pl-PL"/>
        </w:rPr>
        <w:t>„Musimy zdobyć się na odwagę i przyjąć za fakt, że choć komunizm z treści nie jest polski, wywrze duży formatywny wpływ na Polaków w Kraju. Komunizm, drogą reakcji wydobę</w:t>
        <w:softHyphen/>
        <w:t>dzie szereg wartości, które w treści swej będą całkowicie polskie.</w:t>
      </w:r>
    </w:p>
    <w:p>
      <w:pPr>
        <w:pStyle w:val="Style36"/>
        <w:keepNext w:val="0"/>
        <w:keepLines w:val="0"/>
        <w:widowControl w:val="0"/>
        <w:shd w:val="clear" w:color="auto" w:fill="auto"/>
        <w:bidi w:val="0"/>
        <w:spacing w:before="0" w:after="120" w:line="223" w:lineRule="auto"/>
        <w:ind w:left="260" w:right="0" w:firstLine="440"/>
        <w:jc w:val="both"/>
      </w:pPr>
      <w:r>
        <w:rPr>
          <w:i/>
          <w:iCs/>
          <w:color w:val="000000"/>
          <w:spacing w:val="0"/>
          <w:w w:val="100"/>
          <w:position w:val="0"/>
          <w:sz w:val="20"/>
          <w:szCs w:val="20"/>
          <w:shd w:val="clear" w:color="auto" w:fill="auto"/>
          <w:lang w:val="pl-PL" w:eastAsia="pl-PL" w:bidi="pl-PL"/>
        </w:rPr>
        <w:t>...Dotychczasowe badania przeobrażeń w Kraju mają cha</w:t>
        <w:softHyphen/>
        <w:t>rakter opisowy. Opisujemy mechanikę przewrotu tak — jakby ów przewrót odbywał się w próżni. Obraz przewrotu odmalo</w:t>
        <w:softHyphen/>
        <w:t>wany szczegółowo przez emigracyjne ośrodki badawcze jest obiektywny ale pytanie: co ów przewrót oznacza, jest pozosta</w:t>
        <w:softHyphen/>
        <w:t>wione bez odpowiedzi. Nie ulega wątpliwości, że trzeba być bardzo ostrożnym w interpretowaniu rzeczywistości krajowej i po</w:t>
        <w:softHyphen/>
        <w:t>glądy w tej sprawie do dnia uwolnienia Polski będą miały cha</w:t>
        <w:softHyphen/>
        <w:t>rakter hipotetyczny. Niemniej pewne przemiany strukturalne można już dziś sklasyfikować jako nieodwracalne”.</w:t>
      </w:r>
    </w:p>
    <w:p>
      <w:pPr>
        <w:pStyle w:val="Style41"/>
        <w:keepNext w:val="0"/>
        <w:keepLines w:val="0"/>
        <w:widowControl w:val="0"/>
        <w:shd w:val="clear" w:color="auto" w:fill="auto"/>
        <w:bidi w:val="0"/>
        <w:spacing w:before="0" w:after="120" w:line="240" w:lineRule="auto"/>
        <w:ind w:left="4320" w:right="0" w:firstLine="0"/>
        <w:jc w:val="left"/>
        <w:rPr>
          <w:sz w:val="18"/>
          <w:szCs w:val="18"/>
        </w:rPr>
      </w:pPr>
      <w:r>
        <w:rPr>
          <w:color w:val="000000"/>
          <w:spacing w:val="0"/>
          <w:w w:val="100"/>
          <w:position w:val="0"/>
          <w:sz w:val="18"/>
          <w:szCs w:val="18"/>
          <w:shd w:val="clear" w:color="auto" w:fill="auto"/>
          <w:lang w:val="pl-PL" w:eastAsia="pl-PL" w:bidi="pl-PL"/>
        </w:rPr>
        <w:t xml:space="preserve">(Nr </w:t>
      </w:r>
      <w:r>
        <w:rPr>
          <w:i/>
          <w:iCs/>
          <w:color w:val="000000"/>
          <w:spacing w:val="0"/>
          <w:w w:val="100"/>
          <w:position w:val="0"/>
          <w:sz w:val="20"/>
          <w:szCs w:val="20"/>
          <w:shd w:val="clear" w:color="auto" w:fill="auto"/>
          <w:lang w:val="pl-PL" w:eastAsia="pl-PL" w:bidi="pl-PL"/>
        </w:rPr>
        <w:t>74,</w:t>
      </w:r>
      <w:r>
        <w:rPr>
          <w:color w:val="000000"/>
          <w:spacing w:val="0"/>
          <w:w w:val="100"/>
          <w:position w:val="0"/>
          <w:sz w:val="18"/>
          <w:szCs w:val="18"/>
          <w:shd w:val="clear" w:color="auto" w:fill="auto"/>
          <w:lang w:val="pl-PL" w:eastAsia="pl-PL" w:bidi="pl-PL"/>
        </w:rPr>
        <w:t xml:space="preserve"> 1955.)</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Nie chciałbym przeciążać artykułu cytatami i ograniczam się do kilku wypowiedzi, najbardziej charakterystycznych. Jeżeli chodzi o problem Kraju artykuły jakie ukazały się w KUL</w:t>
        <w:softHyphen/>
        <w:t>TURZE, tomy Zeszytów Krajowych, studium Cz. Miłosza pt. „Zniewolony Umysł” — składają się łącznie na encyklopedię wiedzy o Polsce współczesnej, która jest osiągnięciem bez prece</w:t>
        <w:softHyphen/>
        <w:t>densu w dziejach emigracji.</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KULTURA i pewne nasze wydawnictwa wbrew zakazom i szykanom docierają do Kraju. Dla czytelników w Polsce KUL TURA jest głosem wolności, tej wolności prawdziwej i nieza</w:t>
        <w:softHyphen/>
        <w:t>leżnej a nie... protegowanej przez obcą propagandę.</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Na temat zagadnień federacyjnych i europejskich ukazały się na łamach naszego pisma studia czołowych działaczy tego ruchu. KULTURA jest za federacją środkowo-wschodnio-euro- pejską w ramach zjednoczonej, sfederałizowanej Europy.</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Kolegium Wolnej Europy w Strassburgu powstało jako ini</w:t>
        <w:softHyphen/>
        <w:t>cjatywa KULT URY, podjęta przez Kongres Wolności Kultury. Problemy tej uczelni, która z trudem szuka swego ostatecznego kształtu, a o której głucho na łamach prasy emigracyjnej — były ostatnio przedmiotem serii omówień i studiów na łamach na</w:t>
        <w:softHyphen/>
        <w:t>szego miesięcznika.</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Zagadnieniom związanym z polityką i kulturą Stanów Zjed noczonych poświęcone były studia J. Burnhama, specjalny ame</w:t>
        <w:softHyphen/>
        <w:t>rykański numer KULTURY — oraz artykuły i korespondencje.</w:t>
      </w:r>
    </w:p>
    <w:p>
      <w:pPr>
        <w:pStyle w:val="Style41"/>
        <w:keepNext w:val="0"/>
        <w:keepLines w:val="0"/>
        <w:widowControl w:val="0"/>
        <w:shd w:val="clear" w:color="auto" w:fill="auto"/>
        <w:bidi w:val="0"/>
        <w:spacing w:before="0" w:after="0" w:line="240" w:lineRule="auto"/>
        <w:ind w:left="0" w:right="0" w:firstLine="660"/>
        <w:jc w:val="both"/>
        <w:rPr>
          <w:sz w:val="18"/>
          <w:szCs w:val="18"/>
        </w:rPr>
        <w:sectPr>
          <w:headerReference w:type="default" r:id="rId5"/>
          <w:headerReference w:type="even" r:id="rId6"/>
          <w:footnotePr>
            <w:pos w:val="pageBottom"/>
            <w:numFmt w:val="decimal"/>
            <w:numRestart w:val="continuous"/>
          </w:footnotePr>
          <w:pgSz w:w="7010" w:h="11565"/>
          <w:pgMar w:top="707" w:left="276" w:right="167" w:bottom="177" w:header="0" w:footer="3" w:gutter="0"/>
          <w:pgNumType w:start="4"/>
          <w:cols w:space="720"/>
          <w:noEndnote/>
          <w:rtlGutter w:val="0"/>
          <w:docGrid w:linePitch="360"/>
        </w:sectPr>
      </w:pPr>
      <w:r>
        <w:rPr>
          <w:color w:val="000000"/>
          <w:spacing w:val="0"/>
          <w:w w:val="100"/>
          <w:position w:val="0"/>
          <w:sz w:val="18"/>
          <w:szCs w:val="18"/>
          <w:shd w:val="clear" w:color="auto" w:fill="auto"/>
          <w:lang w:val="pl-PL" w:eastAsia="pl-PL" w:bidi="pl-PL"/>
        </w:rPr>
        <w:t>Nasz pogląd na politykę amerykańską, który formułowali-</w:t>
      </w:r>
    </w:p>
    <w:p>
      <w:pPr>
        <w:pStyle w:val="Style41"/>
        <w:keepNext w:val="0"/>
        <w:keepLines w:val="0"/>
        <w:widowControl w:val="0"/>
        <w:shd w:val="clear" w:color="auto" w:fill="auto"/>
        <w:bidi w:val="0"/>
        <w:spacing w:before="0" w:after="0" w:line="240" w:lineRule="auto"/>
        <w:ind w:left="220" w:right="0" w:firstLine="20"/>
        <w:jc w:val="both"/>
        <w:rPr>
          <w:sz w:val="18"/>
          <w:szCs w:val="18"/>
        </w:rPr>
      </w:pPr>
      <w:r>
        <w:rPr>
          <w:color w:val="000000"/>
          <w:spacing w:val="0"/>
          <w:w w:val="100"/>
          <w:position w:val="0"/>
          <w:sz w:val="18"/>
          <w:szCs w:val="18"/>
          <w:shd w:val="clear" w:color="auto" w:fill="auto"/>
          <w:lang w:val="pl-PL" w:eastAsia="pl-PL" w:bidi="pl-PL"/>
        </w:rPr>
        <w:t>śmy w wielu artykułach — charakteryzuje najplastyczniej na</w:t>
        <w:softHyphen/>
        <w:t>stępujący wyjątek :</w:t>
      </w:r>
    </w:p>
    <w:p>
      <w:pPr>
        <w:pStyle w:val="Style36"/>
        <w:keepNext w:val="0"/>
        <w:keepLines w:val="0"/>
        <w:widowControl w:val="0"/>
        <w:shd w:val="clear" w:color="auto" w:fill="auto"/>
        <w:bidi w:val="0"/>
        <w:spacing w:before="0" w:after="0" w:line="226" w:lineRule="auto"/>
        <w:ind w:left="220" w:right="0" w:firstLine="420"/>
        <w:jc w:val="both"/>
      </w:pPr>
      <w:r>
        <w:rPr>
          <w:i/>
          <w:iCs/>
          <w:color w:val="000000"/>
          <w:spacing w:val="0"/>
          <w:w w:val="100"/>
          <w:position w:val="0"/>
          <w:sz w:val="20"/>
          <w:szCs w:val="20"/>
          <w:shd w:val="clear" w:color="auto" w:fill="auto"/>
          <w:lang w:val="pl-PL" w:eastAsia="pl-PL" w:bidi="pl-PL"/>
        </w:rPr>
        <w:t>„Stany Zjednoczone są w pozycji przywódcy, lecz nie dzia</w:t>
        <w:softHyphen/>
        <w:t>łają jako przywódca. Sądzimy, że jeżeli Ameryka nie sięgnie po przywództwo i nie podejmie ryzyka i odpowiedzialności związa</w:t>
        <w:softHyphen/>
        <w:t>nych z tą rolą — nie zapewni bezpieczeństwa ani sobie, ani swoim sprzymierzeńcom. Na razie nie ma niestety żadnych obiektywnych danych, które by wskazywały, że Ameryka będąc potencjalnym „leaderem”, zaczęła działać jako „leader”. I dla</w:t>
        <w:softHyphen/>
        <w:t>tego twierdzimy, że głównym teatrem „wojny psychologicznej” jest nie ujarzmiona Europa wschodnia, ani nie Europa zachod</w:t>
        <w:softHyphen/>
        <w:t>nia lecz Stany Zjednoczone. Przekonywać trzeba Amerykanów a nie Europejczyków”.</w:t>
      </w:r>
    </w:p>
    <w:p>
      <w:pPr>
        <w:pStyle w:val="Style41"/>
        <w:keepNext w:val="0"/>
        <w:keepLines w:val="0"/>
        <w:widowControl w:val="0"/>
        <w:shd w:val="clear" w:color="auto" w:fill="auto"/>
        <w:bidi w:val="0"/>
        <w:spacing w:before="0" w:after="140" w:line="240" w:lineRule="auto"/>
        <w:ind w:left="4260" w:right="0" w:firstLine="0"/>
        <w:jc w:val="left"/>
        <w:rPr>
          <w:sz w:val="18"/>
          <w:szCs w:val="18"/>
        </w:rPr>
      </w:pPr>
      <w:r>
        <w:rPr>
          <w:color w:val="000000"/>
          <w:spacing w:val="0"/>
          <w:w w:val="100"/>
          <w:position w:val="0"/>
          <w:sz w:val="18"/>
          <w:szCs w:val="18"/>
          <w:shd w:val="clear" w:color="auto" w:fill="auto"/>
          <w:lang w:val="pl-PL" w:eastAsia="pl-PL" w:bidi="pl-PL"/>
        </w:rPr>
        <w:t>(Nr 80, 1954.)</w:t>
      </w:r>
    </w:p>
    <w:p>
      <w:pPr>
        <w:pStyle w:val="Style41"/>
        <w:keepNext w:val="0"/>
        <w:keepLines w:val="0"/>
        <w:widowControl w:val="0"/>
        <w:shd w:val="clear" w:color="auto" w:fill="auto"/>
        <w:bidi w:val="0"/>
        <w:spacing w:before="0" w:after="0" w:line="240" w:lineRule="auto"/>
        <w:ind w:left="220" w:right="0" w:firstLine="420"/>
        <w:jc w:val="both"/>
        <w:rPr>
          <w:sz w:val="18"/>
          <w:szCs w:val="18"/>
        </w:rPr>
      </w:pPr>
      <w:r>
        <w:rPr>
          <w:color w:val="000000"/>
          <w:spacing w:val="0"/>
          <w:w w:val="100"/>
          <w:position w:val="0"/>
          <w:sz w:val="18"/>
          <w:szCs w:val="18"/>
          <w:shd w:val="clear" w:color="auto" w:fill="auto"/>
          <w:lang w:val="pl-PL" w:eastAsia="pl-PL" w:bidi="pl-PL"/>
        </w:rPr>
        <w:t>I wreszcie my sami — Emigracja. Jeżeli by sądzić po zwier</w:t>
        <w:softHyphen/>
        <w:t>ciadle prasy to emigracja składa się z polityki, z teatru i z wie</w:t>
        <w:softHyphen/>
        <w:t>czorów rocznicowych. Socjologia emigracji, robotnik polski, ry</w:t>
        <w:softHyphen/>
        <w:t>nek czytelniczy i jego przekrój, problemy szkolnictwa, sprawy tzw. „drugiego pokolenia”, zmiana obywatelstwa — oto wach</w:t>
        <w:softHyphen/>
        <w:t>larz zagadnień, którym KULTURA poświęca wiele miejsca i uwagi.</w:t>
      </w:r>
    </w:p>
    <w:p>
      <w:pPr>
        <w:pStyle w:val="Style41"/>
        <w:keepNext w:val="0"/>
        <w:keepLines w:val="0"/>
        <w:widowControl w:val="0"/>
        <w:shd w:val="clear" w:color="auto" w:fill="auto"/>
        <w:bidi w:val="0"/>
        <w:spacing w:before="0" w:after="100" w:line="240" w:lineRule="auto"/>
        <w:ind w:left="220" w:right="0" w:firstLine="420"/>
        <w:jc w:val="both"/>
        <w:rPr>
          <w:sz w:val="18"/>
          <w:szCs w:val="18"/>
        </w:rPr>
      </w:pPr>
      <w:r>
        <w:rPr>
          <w:color w:val="000000"/>
          <w:spacing w:val="0"/>
          <w:w w:val="100"/>
          <w:position w:val="0"/>
          <w:sz w:val="18"/>
          <w:szCs w:val="18"/>
          <w:shd w:val="clear" w:color="auto" w:fill="auto"/>
          <w:lang w:val="pl-PL" w:eastAsia="pl-PL" w:bidi="pl-PL"/>
        </w:rPr>
        <w:t>Polityczna ewolucja emigracji była przedmiotem studiów, które wydane odrębnie złożyłyby się na potężny tom. W po</w:t>
        <w:softHyphen/>
        <w:t>przednim numerze KULTURY Czytelnik znajdzie artykuł pt. „Polacy i poganie”, który stanowi podsumowanie naszych do</w:t>
        <w:softHyphen/>
        <w:t>tychczasowych rozważań w tym kierunku.</w:t>
      </w:r>
    </w:p>
    <w:p>
      <w:pPr>
        <w:pStyle w:val="Style12"/>
        <w:keepNext w:val="0"/>
        <w:keepLines w:val="0"/>
        <w:widowControl w:val="0"/>
        <w:shd w:val="clear" w:color="auto" w:fill="auto"/>
        <w:bidi w:val="0"/>
        <w:spacing w:before="0" w:after="14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0" w:line="240" w:lineRule="auto"/>
        <w:ind w:left="220" w:right="0" w:firstLine="420"/>
        <w:jc w:val="both"/>
        <w:rPr>
          <w:sz w:val="18"/>
          <w:szCs w:val="18"/>
        </w:rPr>
      </w:pPr>
      <w:r>
        <w:rPr>
          <w:color w:val="000000"/>
          <w:spacing w:val="0"/>
          <w:w w:val="100"/>
          <w:position w:val="0"/>
          <w:sz w:val="18"/>
          <w:szCs w:val="18"/>
          <w:shd w:val="clear" w:color="auto" w:fill="auto"/>
          <w:lang w:val="pl-PL" w:eastAsia="pl-PL" w:bidi="pl-PL"/>
        </w:rPr>
        <w:t>Lecz to wszystko co powiedziano powyżej nie jest ani bi</w:t>
        <w:softHyphen/>
        <w:t>lansem, ani rachunkiem sumienia — ani inwentarzem zasług, ani rejestrem błędów. KULTURA jest zjawiskiem w akcji, dyna</w:t>
        <w:softHyphen/>
        <w:t>miczną inicjatywą w toku rozwoju i rozbudowy. Ludzie przy</w:t>
        <w:softHyphen/>
        <w:t>zwyczajają się do wszystkiego i najdziwniejsze zjawiska po pewnym czasie kwitują poklepującą, poufałą obojętnością.</w:t>
      </w:r>
    </w:p>
    <w:p>
      <w:pPr>
        <w:pStyle w:val="Style41"/>
        <w:keepNext w:val="0"/>
        <w:keepLines w:val="0"/>
        <w:widowControl w:val="0"/>
        <w:shd w:val="clear" w:color="auto" w:fill="auto"/>
        <w:bidi w:val="0"/>
        <w:spacing w:before="0" w:after="0" w:line="240" w:lineRule="auto"/>
        <w:ind w:left="220" w:right="0" w:firstLine="420"/>
        <w:jc w:val="both"/>
        <w:rPr>
          <w:sz w:val="18"/>
          <w:szCs w:val="18"/>
        </w:rPr>
      </w:pPr>
      <w:r>
        <w:rPr>
          <w:color w:val="000000"/>
          <w:spacing w:val="0"/>
          <w:w w:val="100"/>
          <w:position w:val="0"/>
          <w:sz w:val="18"/>
          <w:szCs w:val="18"/>
          <w:shd w:val="clear" w:color="auto" w:fill="auto"/>
          <w:lang w:val="pl-PL" w:eastAsia="pl-PL" w:bidi="pl-PL"/>
        </w:rPr>
        <w:t xml:space="preserve">Celem tego artykułu jest przywrócić Wam, Czytelnicy, świeżość spojrzenia na </w:t>
      </w:r>
      <w:r>
        <w:rPr>
          <w:color w:val="000000"/>
          <w:spacing w:val="0"/>
          <w:w w:val="100"/>
          <w:position w:val="0"/>
          <w:sz w:val="18"/>
          <w:szCs w:val="18"/>
          <w:shd w:val="clear" w:color="auto" w:fill="auto"/>
          <w:lang w:val="fr-FR" w:eastAsia="fr-FR" w:bidi="fr-FR"/>
        </w:rPr>
        <w:t xml:space="preserve">KULTURÇ. </w:t>
      </w:r>
      <w:r>
        <w:rPr>
          <w:color w:val="000000"/>
          <w:spacing w:val="0"/>
          <w:w w:val="100"/>
          <w:position w:val="0"/>
          <w:sz w:val="18"/>
          <w:szCs w:val="18"/>
          <w:shd w:val="clear" w:color="auto" w:fill="auto"/>
          <w:lang w:val="pl-PL" w:eastAsia="pl-PL" w:bidi="pl-PL"/>
        </w:rPr>
        <w:t>Pragnę byście znów odczuli jej niezwykłość.</w:t>
      </w:r>
    </w:p>
    <w:p>
      <w:pPr>
        <w:pStyle w:val="Style41"/>
        <w:keepNext w:val="0"/>
        <w:keepLines w:val="0"/>
        <w:widowControl w:val="0"/>
        <w:shd w:val="clear" w:color="auto" w:fill="auto"/>
        <w:bidi w:val="0"/>
        <w:spacing w:before="0" w:after="0" w:line="240" w:lineRule="auto"/>
        <w:ind w:left="220" w:right="0" w:firstLine="420"/>
        <w:jc w:val="both"/>
        <w:rPr>
          <w:sz w:val="18"/>
          <w:szCs w:val="18"/>
        </w:rPr>
      </w:pPr>
      <w:r>
        <w:rPr>
          <w:color w:val="000000"/>
          <w:spacing w:val="0"/>
          <w:w w:val="100"/>
          <w:position w:val="0"/>
          <w:sz w:val="18"/>
          <w:szCs w:val="18"/>
          <w:shd w:val="clear" w:color="auto" w:fill="auto"/>
          <w:lang w:val="pl-PL" w:eastAsia="pl-PL" w:bidi="pl-PL"/>
        </w:rPr>
        <w:t xml:space="preserve">Wracam do punktu wyjścia. Fakt, że Polacy w wolnym świecie podtrzymują </w:t>
      </w:r>
      <w:r>
        <w:rPr>
          <w:color w:val="000000"/>
          <w:spacing w:val="0"/>
          <w:w w:val="100"/>
          <w:position w:val="0"/>
          <w:sz w:val="18"/>
          <w:szCs w:val="18"/>
          <w:shd w:val="clear" w:color="auto" w:fill="auto"/>
          <w:lang w:val="fr-FR" w:eastAsia="fr-FR" w:bidi="fr-FR"/>
        </w:rPr>
        <w:t xml:space="preserve">KULTURÇ </w:t>
      </w:r>
      <w:r>
        <w:rPr>
          <w:color w:val="000000"/>
          <w:spacing w:val="0"/>
          <w:w w:val="100"/>
          <w:position w:val="0"/>
          <w:sz w:val="18"/>
          <w:szCs w:val="18"/>
          <w:shd w:val="clear" w:color="auto" w:fill="auto"/>
          <w:lang w:val="pl-PL" w:eastAsia="pl-PL" w:bidi="pl-PL"/>
        </w:rPr>
        <w:t>i zapewniają jej sukces na skalę o ileż większą niżby to było osiągalne w Polsce przed woj</w:t>
        <w:softHyphen/>
        <w:t>ną — jest dla mnie fenomenem na który nie znajduję odpowie</w:t>
        <w:softHyphen/>
        <w:t>dzi. Niemniej fakt ten — jak żaden inny — świadczy, że KUL</w:t>
        <w:softHyphen/>
        <w:t>TURA odpowiada istotnej, głęboko odczuwanej potrzebie.</w:t>
      </w:r>
    </w:p>
    <w:p>
      <w:pPr>
        <w:pStyle w:val="Style41"/>
        <w:keepNext w:val="0"/>
        <w:keepLines w:val="0"/>
        <w:widowControl w:val="0"/>
        <w:shd w:val="clear" w:color="auto" w:fill="auto"/>
        <w:bidi w:val="0"/>
        <w:spacing w:before="0" w:after="40" w:line="240" w:lineRule="auto"/>
        <w:ind w:left="0" w:right="0" w:firstLine="620"/>
        <w:jc w:val="both"/>
        <w:rPr>
          <w:sz w:val="18"/>
          <w:szCs w:val="18"/>
        </w:rPr>
        <w:sectPr>
          <w:headerReference w:type="default" r:id="rId7"/>
          <w:headerReference w:type="even" r:id="rId8"/>
          <w:footnotePr>
            <w:pos w:val="pageBottom"/>
            <w:numFmt w:val="decimal"/>
            <w:numRestart w:val="continuous"/>
          </w:footnotePr>
          <w:pgSz w:w="7010" w:h="11565"/>
          <w:pgMar w:top="707" w:left="276" w:right="167" w:bottom="177"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Sądzę, że wchodzą tu w grę dwa czynniki, które powodują.</w:t>
      </w:r>
    </w:p>
    <w:p>
      <w:pPr>
        <w:pStyle w:val="Style41"/>
        <w:keepNext w:val="0"/>
        <w:keepLines w:val="0"/>
        <w:widowControl w:val="0"/>
        <w:shd w:val="clear" w:color="auto" w:fill="auto"/>
        <w:bidi w:val="0"/>
        <w:spacing w:before="0" w:after="0" w:line="240" w:lineRule="auto"/>
        <w:ind w:left="0" w:right="0" w:firstLine="40"/>
        <w:jc w:val="both"/>
        <w:rPr>
          <w:sz w:val="18"/>
          <w:szCs w:val="18"/>
        </w:rPr>
      </w:pPr>
      <w:r>
        <w:rPr>
          <w:color w:val="000000"/>
          <w:spacing w:val="0"/>
          <w:w w:val="100"/>
          <w:position w:val="0"/>
          <w:sz w:val="18"/>
          <w:szCs w:val="18"/>
          <w:shd w:val="clear" w:color="auto" w:fill="auto"/>
          <w:lang w:val="pl-PL" w:eastAsia="pl-PL" w:bidi="pl-PL"/>
        </w:rPr>
        <w:t>że KULTURA przy swej europejskości jest może rdzenniej pol</w:t>
        <w:softHyphen/>
        <w:t>ska, niż jakiekolwiek inne pismo. Po pierwsze reprezentuje ducha reformy, a po drugie, strzeże swej niezależności jak oka w głowie.</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KULTURA reprezentuje polską myśl niepodległą — bez przenośni, w dosłownym tego słowa znaczeniu. Nie podległą ani wrogom ani sojusznikom.</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Rozpoczęliśmy naszą pracę w 1946 roku, w Rzymie, opie</w:t>
        <w:softHyphen/>
        <w:t>rając się na pożyczce i jednorazowym subsydium, otrzymanym od dowódcy 2. Korpusu, gen. Wł. Andersa.</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Już w 1947 roku pożyczkę spłaciliśmy i od tego czasu KULTURA zaczęła wychodzić na własny rachunek i na własne ryzyko. W numerze sierpniowym z 1949 roku re</w:t>
        <w:softHyphen/>
        <w:t>dakcja w okresie trudnym dla pisma zwróciła się z apelem do Polaków i polskich instytucji by przyszli nam z pomocą fundu</w:t>
        <w:softHyphen/>
        <w:t>jąc poszczególne numery pisma. Pierwszym, który na ten apel odpowiedział czynem był Stefan Zamoyski. .Po nim przyszli Małcużyński, Legion Młodych Polek w Chicago (wielokrotnie), Polski Program Radiowy stacji W.J.L.B. w Detroit, Polskie Kluby Artystyczne w Stanach Zjednoczonych — i wielu innych.</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Przez następne lata umocniliśmy byt pisma i jego niezależ</w:t>
        <w:softHyphen/>
        <w:t xml:space="preserve">ność. Jeżeli dziś zwracamy się ze specjalnym apelem do Polaków w wolnym świecie, to nie dlatego, że grozi nam bankructwo czy upadek ale dlatego, że potrzebujemy środków pieniężnych na </w:t>
      </w:r>
      <w:r>
        <w:rPr>
          <w:i/>
          <w:iCs/>
          <w:color w:val="000000"/>
          <w:spacing w:val="0"/>
          <w:w w:val="100"/>
          <w:position w:val="0"/>
          <w:sz w:val="20"/>
          <w:szCs w:val="20"/>
          <w:shd w:val="clear" w:color="auto" w:fill="auto"/>
          <w:lang w:val="pl-PL" w:eastAsia="pl-PL" w:bidi="pl-PL"/>
        </w:rPr>
        <w:t>rozbudowę.</w:t>
      </w:r>
      <w:r>
        <w:rPr>
          <w:color w:val="000000"/>
          <w:spacing w:val="0"/>
          <w:w w:val="100"/>
          <w:position w:val="0"/>
          <w:sz w:val="18"/>
          <w:szCs w:val="18"/>
          <w:shd w:val="clear" w:color="auto" w:fill="auto"/>
          <w:lang w:val="pl-PL" w:eastAsia="pl-PL" w:bidi="pl-PL"/>
        </w:rPr>
        <w:t xml:space="preserve"> Potrzebujemy pieniędzy by KULTURZE, jej zbio</w:t>
        <w:softHyphen/>
        <w:t>rom, archiwom i bibliotece zapewnić dach nad głową.</w:t>
      </w:r>
    </w:p>
    <w:p>
      <w:pPr>
        <w:pStyle w:val="Style41"/>
        <w:keepNext w:val="0"/>
        <w:keepLines w:val="0"/>
        <w:widowControl w:val="0"/>
        <w:shd w:val="clear" w:color="auto" w:fill="auto"/>
        <w:bidi w:val="0"/>
        <w:spacing w:before="0" w:after="0" w:line="252" w:lineRule="auto"/>
        <w:ind w:left="260" w:right="0" w:firstLine="440"/>
        <w:jc w:val="both"/>
        <w:rPr>
          <w:sz w:val="18"/>
          <w:szCs w:val="18"/>
        </w:rPr>
      </w:pPr>
      <w:r>
        <w:rPr>
          <w:color w:val="000000"/>
          <w:spacing w:val="0"/>
          <w:w w:val="100"/>
          <w:position w:val="0"/>
          <w:sz w:val="18"/>
          <w:szCs w:val="18"/>
          <w:shd w:val="clear" w:color="auto" w:fill="auto"/>
          <w:lang w:val="pl-PL" w:eastAsia="pl-PL" w:bidi="pl-PL"/>
        </w:rPr>
        <w:t xml:space="preserve">Nasi" Czytelnicy w Stanach Zjednoczonych, w Afryce czy w Nowej Zelandii a może i większość Czytelników w Angł ii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we Francji — z nazwą KULTURA kojarzą tylko periodyk, który przychodzi do nich co miesiąc w charakterystycznej barw</w:t>
        <w:softHyphen/>
        <w:t>nej okładce. Może to jest nasza wina. Już dawno powinien się był ukazać reportaż o KULTURZE, który by zobrazował jej wymiar i zasięg.</w:t>
      </w:r>
    </w:p>
    <w:p>
      <w:pPr>
        <w:pStyle w:val="Style41"/>
        <w:keepNext w:val="0"/>
        <w:keepLines w:val="0"/>
        <w:widowControl w:val="0"/>
        <w:shd w:val="clear" w:color="auto" w:fill="auto"/>
        <w:bidi w:val="0"/>
        <w:spacing w:before="0" w:after="0" w:line="240" w:lineRule="auto"/>
        <w:ind w:left="260" w:right="0" w:firstLine="440"/>
        <w:jc w:val="both"/>
        <w:rPr>
          <w:sz w:val="18"/>
          <w:szCs w:val="18"/>
        </w:rPr>
      </w:pPr>
      <w:r>
        <w:rPr>
          <w:color w:val="000000"/>
          <w:spacing w:val="0"/>
          <w:w w:val="100"/>
          <w:position w:val="0"/>
          <w:sz w:val="18"/>
          <w:szCs w:val="18"/>
          <w:shd w:val="clear" w:color="auto" w:fill="auto"/>
          <w:lang w:val="pl-PL" w:eastAsia="pl-PL" w:bidi="pl-PL"/>
        </w:rPr>
        <w:t>KULTURA jest ośrodkiem badań i studiów w pierwszym rzędzie spraw krajowych, jest redakcją i administracją miesięcz</w:t>
        <w:softHyphen/>
        <w:t>nika, jest domem wydawniczym „Biblioteki KULTURY”, jest archiwum kompletów wydań pism polskich publikowanych w Kraju i zagranicą, jest biblioteką wielojęzyczną obejmującą ponad 6.000 tomów. Jest wreszcie biurem dokumentacyjnym Emigracji polskiej. Wszystko co kiedykolwiek i gdziekolwiek wydano po polsku od wspaniałej, wielotomowej Bitwy o Monte Cassino M. Wańkowicza po polityczną broszurkę, powieloną na lichym papierze, gdzieś w Niemczech jest zebrane, skatalo</w:t>
        <w:softHyphen/>
        <w:t>gowane, przechowane.</w:t>
      </w:r>
    </w:p>
    <w:p>
      <w:pPr>
        <w:pStyle w:val="Style41"/>
        <w:keepNext w:val="0"/>
        <w:keepLines w:val="0"/>
        <w:widowControl w:val="0"/>
        <w:shd w:val="clear" w:color="auto" w:fill="auto"/>
        <w:bidi w:val="0"/>
        <w:spacing w:before="0" w:after="0" w:line="240" w:lineRule="auto"/>
        <w:ind w:left="0" w:right="0" w:firstLine="660"/>
        <w:jc w:val="both"/>
        <w:rPr>
          <w:sz w:val="18"/>
          <w:szCs w:val="18"/>
        </w:rPr>
        <w:sectPr>
          <w:headerReference w:type="default" r:id="rId9"/>
          <w:headerReference w:type="even" r:id="rId10"/>
          <w:footnotePr>
            <w:pos w:val="pageBottom"/>
            <w:numFmt w:val="decimal"/>
            <w:numRestart w:val="continuous"/>
          </w:footnotePr>
          <w:pgSz w:w="7010" w:h="11565"/>
          <w:pgMar w:top="707" w:left="276" w:right="167" w:bottom="177" w:header="0" w:footer="3" w:gutter="0"/>
          <w:pgNumType w:start="1326"/>
          <w:cols w:space="720"/>
          <w:noEndnote/>
          <w:rtlGutter w:val="0"/>
          <w:docGrid w:linePitch="360"/>
        </w:sectPr>
      </w:pPr>
      <w:r>
        <w:rPr>
          <w:color w:val="000000"/>
          <w:spacing w:val="0"/>
          <w:w w:val="100"/>
          <w:position w:val="0"/>
          <w:sz w:val="18"/>
          <w:szCs w:val="18"/>
          <w:shd w:val="clear" w:color="auto" w:fill="auto"/>
          <w:lang w:val="pl-PL" w:eastAsia="pl-PL" w:bidi="pl-PL"/>
        </w:rPr>
        <w:t xml:space="preserve">Na tle obecnego kryzysu na emigracji, na tle rozkładu </w:t>
      </w:r>
    </w:p>
    <w:p>
      <w:pPr>
        <w:pStyle w:val="Style4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 upadku tylu autorytetów i instytucji fakt, że KULTURA nie tylko trwa ale rozwija się, nabiera specjalnej wymowy. Gdyby nasze pismo zależało od wodzów, mężów stanu, przywódców partyjnych i innych tzw. „czynników” — już dawno by je po</w:t>
        <w:softHyphen/>
        <w:t>grzebali. Na szczęście KULTURA oparta jest o szerokie koła Czytelników i przyjaciół, o „doły” a nie o „górę”. Do tych przyjaciół naszych i Czytelników zwracamy się dziś z gorącym apelem w chwili wielkiej potrzeby.</w:t>
      </w:r>
    </w:p>
    <w:p>
      <w:pPr>
        <w:pStyle w:val="Style41"/>
        <w:keepNext w:val="0"/>
        <w:keepLines w:val="0"/>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pl-PL" w:eastAsia="pl-PL" w:bidi="pl-PL"/>
        </w:rPr>
        <w:t>Musimy kupić dom. Potrzeba nam 10 milionów franków.</w:t>
      </w:r>
    </w:p>
    <w:p>
      <w:pPr>
        <w:pStyle w:val="Style41"/>
        <w:keepNext w:val="0"/>
        <w:keepLines w:val="0"/>
        <w:widowControl w:val="0"/>
        <w:shd w:val="clear" w:color="auto" w:fill="auto"/>
        <w:bidi w:val="0"/>
        <w:spacing w:before="0" w:after="60" w:line="240" w:lineRule="auto"/>
        <w:ind w:left="260" w:right="0" w:firstLine="400"/>
        <w:jc w:val="both"/>
        <w:rPr>
          <w:sz w:val="18"/>
          <w:szCs w:val="18"/>
        </w:rPr>
      </w:pPr>
      <w:r>
        <w:rPr>
          <w:color w:val="000000"/>
          <w:spacing w:val="0"/>
          <w:w w:val="100"/>
          <w:position w:val="0"/>
          <w:sz w:val="18"/>
          <w:szCs w:val="18"/>
          <w:shd w:val="clear" w:color="auto" w:fill="auto"/>
          <w:lang w:val="pl-PL" w:eastAsia="pl-PL" w:bidi="pl-PL"/>
        </w:rPr>
        <w:t>Tak oto, nie bez lęku, rozpisujemy plebiscyt, którego wynik odpowie na pytanie w jakiej mierze KULTURA stała się spra</w:t>
        <w:softHyphen/>
        <w:t>wą ogółu emigracji. Przekonamy się czy liczyć możemy tylko na potężnych przyjaciół-mecenasów, czy również na solidarne poparcie tysięcy Czytelników d!a których piszemy, redagujemy, wydajemy nasze pismo...</w:t>
      </w:r>
    </w:p>
    <w:p>
      <w:pPr>
        <w:pStyle w:val="Style36"/>
        <w:keepNext w:val="0"/>
        <w:keepLines w:val="0"/>
        <w:widowControl w:val="0"/>
        <w:shd w:val="clear" w:color="auto" w:fill="auto"/>
        <w:bidi w:val="0"/>
        <w:spacing w:before="0" w:after="400" w:line="240" w:lineRule="auto"/>
        <w:ind w:left="3080" w:right="0" w:firstLine="0"/>
        <w:jc w:val="both"/>
      </w:pPr>
      <w:r>
        <w:rPr>
          <w:i/>
          <w:iCs/>
          <w:color w:val="000000"/>
          <w:spacing w:val="0"/>
          <w:w w:val="100"/>
          <w:position w:val="0"/>
          <w:sz w:val="20"/>
          <w:szCs w:val="20"/>
          <w:shd w:val="clear" w:color="auto" w:fill="auto"/>
          <w:lang w:val="pl-PL" w:eastAsia="pl-PL" w:bidi="pl-PL"/>
        </w:rPr>
        <w:t>Juliusz MIEROSZEWSKl</w:t>
      </w:r>
    </w:p>
    <w:p>
      <w:pPr>
        <w:pStyle w:val="Style36"/>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p>
    <w:p>
      <w:pPr>
        <w:pStyle w:val="Style36"/>
        <w:keepNext w:val="0"/>
        <w:keepLines w:val="0"/>
        <w:widowControl w:val="0"/>
        <w:shd w:val="clear" w:color="auto" w:fill="auto"/>
        <w:bidi w:val="0"/>
        <w:spacing w:before="0" w:after="40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w:t>
      </w:r>
    </w:p>
    <w:p>
      <w:pPr>
        <w:pStyle w:val="Style36"/>
        <w:keepNext w:val="0"/>
        <w:keepLines w:val="0"/>
        <w:widowControl w:val="0"/>
        <w:shd w:val="clear" w:color="auto" w:fill="auto"/>
        <w:bidi w:val="0"/>
        <w:spacing w:before="0" w:after="60" w:line="223" w:lineRule="auto"/>
        <w:ind w:left="260" w:right="0"/>
        <w:jc w:val="both"/>
        <w:rPr>
          <w:sz w:val="18"/>
          <w:szCs w:val="18"/>
        </w:rPr>
      </w:pPr>
      <w:r>
        <w:rPr>
          <w:i/>
          <w:iCs/>
          <w:color w:val="000000"/>
          <w:spacing w:val="0"/>
          <w:w w:val="100"/>
          <w:position w:val="0"/>
          <w:sz w:val="20"/>
          <w:szCs w:val="20"/>
          <w:shd w:val="clear" w:color="auto" w:fill="auto"/>
          <w:lang w:val="pl-PL" w:eastAsia="pl-PL" w:bidi="pl-PL"/>
        </w:rPr>
        <w:t>Dziękując w poprzednim numerze trzem pierwszym ofiaro</w:t>
        <w:softHyphen/>
        <w:t>dawcom zwróciliśmy się do czytelników KULTURY z prośbą by każdy przyszedł nam z pomocą w</w:t>
      </w:r>
      <w:r>
        <w:rPr>
          <w:color w:val="000000"/>
          <w:spacing w:val="0"/>
          <w:w w:val="100"/>
          <w:position w:val="0"/>
          <w:sz w:val="18"/>
          <w:szCs w:val="18"/>
          <w:shd w:val="clear" w:color="auto" w:fill="auto"/>
          <w:lang w:val="pl-PL" w:eastAsia="pl-PL" w:bidi="pl-PL"/>
        </w:rPr>
        <w:t xml:space="preserve"> miarę swych możliwości.</w:t>
      </w:r>
    </w:p>
    <w:p>
      <w:pPr>
        <w:pStyle w:val="Style36"/>
        <w:keepNext w:val="0"/>
        <w:keepLines w:val="0"/>
        <w:widowControl w:val="0"/>
        <w:shd w:val="clear" w:color="auto" w:fill="auto"/>
        <w:bidi w:val="0"/>
        <w:spacing w:before="0" w:after="240" w:line="223" w:lineRule="auto"/>
        <w:ind w:left="260" w:right="0"/>
        <w:jc w:val="both"/>
      </w:pPr>
      <w:r>
        <w:rPr>
          <w:i/>
          <w:iCs/>
          <w:color w:val="000000"/>
          <w:spacing w:val="0"/>
          <w:w w:val="100"/>
          <w:position w:val="0"/>
          <w:sz w:val="20"/>
          <w:szCs w:val="20"/>
          <w:shd w:val="clear" w:color="auto" w:fill="auto"/>
          <w:lang w:val="pl-PL" w:eastAsia="pl-PL" w:bidi="pl-PL"/>
        </w:rPr>
        <w:t>Największe dary paru dobroczyńców nie mogą dać KUL</w:t>
        <w:softHyphen/>
        <w:t>TURZE trwałych korzeni, jej glebą w znaczeniu moralnym i ma</w:t>
        <w:softHyphen/>
        <w:t>terialnym jest rzesza abonentów i czytelników wszystkich kra</w:t>
        <w:softHyphen/>
        <w:t>jów i warstw społecznych, ludzi o najskrajniej różnych warun</w:t>
        <w:softHyphen/>
        <w:t>kach materialnych. Nasze wezwanie, dopiero dwa tygodnie temu rozesłane, nie dotarto jeszcze do krajów dalekich, gdzie mamy największą ilość względnie materialnie zabezpieczonych czytel</w:t>
        <w:softHyphen/>
        <w:t>ników, ale już wywołało szereg odpowiedzi i zgłoszeń pomocy.</w:t>
      </w:r>
    </w:p>
    <w:p>
      <w:pPr>
        <w:pStyle w:val="Style36"/>
        <w:keepNext w:val="0"/>
        <w:keepLines w:val="0"/>
        <w:widowControl w:val="0"/>
        <w:shd w:val="clear" w:color="auto" w:fill="auto"/>
        <w:tabs>
          <w:tab w:leader="dot" w:pos="5124" w:val="right"/>
          <w:tab w:pos="5468" w:val="right"/>
        </w:tabs>
        <w:bidi w:val="0"/>
        <w:spacing w:before="0" w:after="0" w:line="240" w:lineRule="auto"/>
        <w:ind w:left="0" w:right="0" w:firstLine="640"/>
        <w:jc w:val="both"/>
      </w:pPr>
      <w:r>
        <w:rPr>
          <w:i/>
          <w:iCs/>
          <w:color w:val="000000"/>
          <w:spacing w:val="0"/>
          <w:w w:val="100"/>
          <w:position w:val="0"/>
          <w:sz w:val="20"/>
          <w:szCs w:val="20"/>
          <w:shd w:val="clear" w:color="auto" w:fill="auto"/>
          <w:lang w:val="pl-PL" w:eastAsia="pl-PL" w:bidi="pl-PL"/>
        </w:rPr>
        <w:t xml:space="preserve">X. </w:t>
      </w:r>
      <w:r>
        <w:rPr>
          <w:i/>
          <w:iCs/>
          <w:color w:val="000000"/>
          <w:spacing w:val="0"/>
          <w:w w:val="100"/>
          <w:position w:val="0"/>
          <w:sz w:val="20"/>
          <w:szCs w:val="20"/>
          <w:shd w:val="clear" w:color="auto" w:fill="auto"/>
          <w:lang w:val="fr-FR" w:eastAsia="fr-FR" w:bidi="fr-FR"/>
        </w:rPr>
        <w:t xml:space="preserve">Y., Hyères, </w:t>
      </w:r>
      <w:r>
        <w:rPr>
          <w:i/>
          <w:iCs/>
          <w:color w:val="000000"/>
          <w:spacing w:val="0"/>
          <w:w w:val="100"/>
          <w:position w:val="0"/>
          <w:sz w:val="20"/>
          <w:szCs w:val="20"/>
          <w:shd w:val="clear" w:color="auto" w:fill="auto"/>
          <w:lang w:val="pl-PL" w:eastAsia="pl-PL" w:bidi="pl-PL"/>
        </w:rPr>
        <w:t>Francja</w:t>
        <w:tab/>
        <w:t xml:space="preserve"> 1.800</w:t>
        <w:tab/>
        <w:t>frs.</w:t>
      </w:r>
    </w:p>
    <w:p>
      <w:pPr>
        <w:pStyle w:val="Style28"/>
        <w:keepNext w:val="0"/>
        <w:keepLines w:val="0"/>
        <w:widowControl w:val="0"/>
        <w:shd w:val="clear" w:color="auto" w:fill="auto"/>
        <w:tabs>
          <w:tab w:leader="dot" w:pos="5124" w:val="right"/>
        </w:tabs>
        <w:bidi w:val="0"/>
        <w:spacing w:before="0" w:after="0" w:line="221" w:lineRule="auto"/>
        <w:ind w:left="0" w:right="0" w:firstLine="640"/>
        <w:jc w:val="both"/>
        <w:rPr>
          <w:sz w:val="20"/>
          <w:szCs w:val="20"/>
        </w:rPr>
      </w:pPr>
      <w:r>
        <w:fldChar w:fldCharType="begin"/>
        <w:instrText xml:space="preserve"> TOC \o "1-5" \h \z </w:instrText>
        <w:fldChar w:fldCharType="separate"/>
      </w:r>
      <w:r>
        <w:rPr>
          <w:i/>
          <w:iCs/>
          <w:color w:val="000000"/>
          <w:spacing w:val="0"/>
          <w:w w:val="100"/>
          <w:position w:val="0"/>
          <w:sz w:val="20"/>
          <w:szCs w:val="20"/>
          <w:shd w:val="clear" w:color="auto" w:fill="auto"/>
          <w:lang w:val="pl-PL" w:eastAsia="pl-PL" w:bidi="pl-PL"/>
        </w:rPr>
        <w:t xml:space="preserve">Kazimierz Nincenz, Solothum </w:t>
        <w:tab/>
        <w:t xml:space="preserve"> 1.000</w:t>
      </w:r>
    </w:p>
    <w:p>
      <w:pPr>
        <w:pStyle w:val="Style28"/>
        <w:keepNext w:val="0"/>
        <w:keepLines w:val="0"/>
        <w:widowControl w:val="0"/>
        <w:shd w:val="clear" w:color="auto" w:fill="auto"/>
        <w:tabs>
          <w:tab w:leader="dot" w:pos="4258" w:val="left"/>
        </w:tabs>
        <w:bidi w:val="0"/>
        <w:spacing w:before="0" w:after="0" w:line="223"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 xml:space="preserve">Halszka Poniatowska, </w:t>
      </w:r>
      <w:r>
        <w:rPr>
          <w:i/>
          <w:iCs/>
          <w:color w:val="000000"/>
          <w:spacing w:val="0"/>
          <w:w w:val="100"/>
          <w:position w:val="0"/>
          <w:sz w:val="20"/>
          <w:szCs w:val="20"/>
          <w:shd w:val="clear" w:color="auto" w:fill="auto"/>
          <w:lang w:val="fr-FR" w:eastAsia="fr-FR" w:bidi="fr-FR"/>
        </w:rPr>
        <w:t xml:space="preserve">Zürich </w:t>
      </w:r>
      <w:r>
        <w:rPr>
          <w:i/>
          <w:iCs/>
          <w:color w:val="000000"/>
          <w:spacing w:val="0"/>
          <w:w w:val="100"/>
          <w:position w:val="0"/>
          <w:sz w:val="20"/>
          <w:szCs w:val="20"/>
          <w:shd w:val="clear" w:color="auto" w:fill="auto"/>
          <w:lang w:val="pl-PL" w:eastAsia="pl-PL" w:bidi="pl-PL"/>
        </w:rPr>
        <w:tab/>
        <w:t xml:space="preserve"> 1.000</w:t>
      </w:r>
    </w:p>
    <w:p>
      <w:pPr>
        <w:pStyle w:val="Style28"/>
        <w:keepNext w:val="0"/>
        <w:keepLines w:val="0"/>
        <w:widowControl w:val="0"/>
        <w:shd w:val="clear" w:color="auto" w:fill="auto"/>
        <w:tabs>
          <w:tab w:pos="5124" w:val="right"/>
        </w:tabs>
        <w:bidi w:val="0"/>
        <w:spacing w:before="0" w:after="0" w:line="221"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Kiermasz Książki Polskiej w Szwajcarii . .</w:t>
        <w:tab/>
        <w:t>2.000</w:t>
      </w:r>
    </w:p>
    <w:p>
      <w:pPr>
        <w:pStyle w:val="Style28"/>
        <w:keepNext w:val="0"/>
        <w:keepLines w:val="0"/>
        <w:widowControl w:val="0"/>
        <w:shd w:val="clear" w:color="auto" w:fill="auto"/>
        <w:tabs>
          <w:tab w:leader="dot" w:pos="5124" w:val="right"/>
        </w:tabs>
        <w:bidi w:val="0"/>
        <w:spacing w:before="0" w:after="0" w:line="223" w:lineRule="auto"/>
        <w:ind w:left="0" w:right="0" w:firstLine="640"/>
        <w:jc w:val="both"/>
      </w:pPr>
      <w:r>
        <w:rPr>
          <w:i/>
          <w:iCs/>
          <w:color w:val="000000"/>
          <w:spacing w:val="0"/>
          <w:w w:val="100"/>
          <w:position w:val="0"/>
          <w:sz w:val="20"/>
          <w:szCs w:val="20"/>
          <w:shd w:val="clear" w:color="auto" w:fill="auto"/>
          <w:lang w:val="pl-PL" w:eastAsia="pl-PL" w:bidi="pl-PL"/>
        </w:rPr>
        <w:t xml:space="preserve">K. Stachiewicz, Dublin </w:t>
        <w:tab/>
      </w:r>
      <w:r>
        <w:rPr>
          <w:color w:val="000000"/>
          <w:spacing w:val="0"/>
          <w:w w:val="100"/>
          <w:position w:val="0"/>
          <w:shd w:val="clear" w:color="auto" w:fill="auto"/>
          <w:lang w:val="pl-PL" w:eastAsia="pl-PL" w:bidi="pl-PL"/>
        </w:rPr>
        <w:t xml:space="preserve"> 500</w:t>
      </w:r>
    </w:p>
    <w:p>
      <w:pPr>
        <w:pStyle w:val="Style28"/>
        <w:keepNext w:val="0"/>
        <w:keepLines w:val="0"/>
        <w:widowControl w:val="0"/>
        <w:shd w:val="clear" w:color="auto" w:fill="auto"/>
        <w:tabs>
          <w:tab w:leader="dot" w:pos="5124" w:val="right"/>
        </w:tabs>
        <w:bidi w:val="0"/>
        <w:spacing w:before="0" w:after="0" w:line="216"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 xml:space="preserve">Anatol Muhlstein, Paryż </w:t>
        <w:tab/>
        <w:t xml:space="preserve"> 100.000</w:t>
      </w:r>
    </w:p>
    <w:p>
      <w:pPr>
        <w:pStyle w:val="Style28"/>
        <w:keepNext w:val="0"/>
        <w:keepLines w:val="0"/>
        <w:widowControl w:val="0"/>
        <w:shd w:val="clear" w:color="auto" w:fill="auto"/>
        <w:tabs>
          <w:tab w:leader="dot" w:pos="5124" w:val="right"/>
        </w:tabs>
        <w:bidi w:val="0"/>
        <w:spacing w:before="0" w:after="0" w:line="223"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 xml:space="preserve">Władysław Ozerowicz, </w:t>
      </w:r>
      <w:r>
        <w:rPr>
          <w:i/>
          <w:iCs/>
          <w:color w:val="000000"/>
          <w:spacing w:val="0"/>
          <w:w w:val="100"/>
          <w:position w:val="0"/>
          <w:sz w:val="20"/>
          <w:szCs w:val="20"/>
          <w:shd w:val="clear" w:color="auto" w:fill="auto"/>
          <w:lang w:val="fr-FR" w:eastAsia="fr-FR" w:bidi="fr-FR"/>
        </w:rPr>
        <w:t>Alger</w:t>
      </w:r>
      <w:r>
        <w:rPr>
          <w:i/>
          <w:iCs/>
          <w:color w:val="000000"/>
          <w:spacing w:val="0"/>
          <w:w w:val="100"/>
          <w:position w:val="0"/>
          <w:sz w:val="20"/>
          <w:szCs w:val="20"/>
          <w:shd w:val="clear" w:color="auto" w:fill="auto"/>
          <w:lang w:val="pl-PL" w:eastAsia="pl-PL" w:bidi="pl-PL"/>
        </w:rPr>
        <w:tab/>
        <w:t xml:space="preserve"> 1.800</w:t>
      </w:r>
    </w:p>
    <w:p>
      <w:pPr>
        <w:pStyle w:val="Style28"/>
        <w:keepNext w:val="0"/>
        <w:keepLines w:val="0"/>
        <w:widowControl w:val="0"/>
        <w:shd w:val="clear" w:color="auto" w:fill="auto"/>
        <w:tabs>
          <w:tab w:leader="dot" w:pos="5124" w:val="right"/>
        </w:tabs>
        <w:bidi w:val="0"/>
        <w:spacing w:before="0" w:after="0" w:line="221"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 xml:space="preserve">Stefan Płoński, Rzym </w:t>
        <w:tab/>
        <w:t xml:space="preserve"> 1.800</w:t>
      </w:r>
    </w:p>
    <w:p>
      <w:pPr>
        <w:pStyle w:val="Style28"/>
        <w:keepNext w:val="0"/>
        <w:keepLines w:val="0"/>
        <w:widowControl w:val="0"/>
        <w:shd w:val="clear" w:color="auto" w:fill="auto"/>
        <w:tabs>
          <w:tab w:leader="dot" w:pos="5124" w:val="right"/>
        </w:tabs>
        <w:bidi w:val="0"/>
        <w:spacing w:before="0" w:after="0" w:line="221"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 xml:space="preserve">Józef </w:t>
      </w:r>
      <w:r>
        <w:rPr>
          <w:i/>
          <w:iCs/>
          <w:color w:val="000000"/>
          <w:spacing w:val="0"/>
          <w:w w:val="100"/>
          <w:position w:val="0"/>
          <w:sz w:val="20"/>
          <w:szCs w:val="20"/>
          <w:shd w:val="clear" w:color="auto" w:fill="auto"/>
          <w:lang w:val="fr-FR" w:eastAsia="fr-FR" w:bidi="fr-FR"/>
        </w:rPr>
        <w:t xml:space="preserve">Jeune, </w:t>
      </w:r>
      <w:r>
        <w:rPr>
          <w:i/>
          <w:iCs/>
          <w:color w:val="000000"/>
          <w:spacing w:val="0"/>
          <w:w w:val="100"/>
          <w:position w:val="0"/>
          <w:sz w:val="20"/>
          <w:szCs w:val="20"/>
          <w:shd w:val="clear" w:color="auto" w:fill="auto"/>
          <w:lang w:val="pl-PL" w:eastAsia="pl-PL" w:bidi="pl-PL"/>
        </w:rPr>
        <w:t xml:space="preserve">Trollhattan </w:t>
        <w:tab/>
        <w:t xml:space="preserve"> 1.000</w:t>
      </w:r>
    </w:p>
    <w:p>
      <w:pPr>
        <w:pStyle w:val="Style28"/>
        <w:keepNext w:val="0"/>
        <w:keepLines w:val="0"/>
        <w:widowControl w:val="0"/>
        <w:shd w:val="clear" w:color="auto" w:fill="auto"/>
        <w:tabs>
          <w:tab w:leader="dot" w:pos="5124" w:val="right"/>
        </w:tabs>
        <w:bidi w:val="0"/>
        <w:spacing w:before="0" w:after="60" w:line="221" w:lineRule="auto"/>
        <w:ind w:left="0" w:right="0" w:firstLine="640"/>
        <w:jc w:val="both"/>
        <w:rPr>
          <w:sz w:val="20"/>
          <w:szCs w:val="20"/>
        </w:rPr>
      </w:pPr>
      <w:r>
        <w:rPr>
          <w:i/>
          <w:iCs/>
          <w:color w:val="000000"/>
          <w:spacing w:val="0"/>
          <w:w w:val="100"/>
          <w:position w:val="0"/>
          <w:sz w:val="20"/>
          <w:szCs w:val="20"/>
          <w:shd w:val="clear" w:color="auto" w:fill="auto"/>
          <w:lang w:val="pl-PL" w:eastAsia="pl-PL" w:bidi="pl-PL"/>
        </w:rPr>
        <w:t xml:space="preserve">Z. Dyjas, Salisbury </w:t>
        <w:tab/>
        <w:t xml:space="preserve"> 1.000</w:t>
      </w:r>
      <w:r>
        <w:br w:type="page"/>
      </w:r>
      <w:r>
        <w:fldChar w:fldCharType="end"/>
      </w:r>
    </w:p>
    <w:p>
      <w:pPr>
        <w:pStyle w:val="Style36"/>
        <w:keepNext w:val="0"/>
        <w:keepLines w:val="0"/>
        <w:widowControl w:val="0"/>
        <w:shd w:val="clear" w:color="auto" w:fill="auto"/>
        <w:bidi w:val="0"/>
        <w:spacing w:before="0" w:after="0" w:line="223" w:lineRule="auto"/>
        <w:ind w:left="280" w:right="0" w:firstLine="420"/>
        <w:jc w:val="both"/>
      </w:pPr>
      <w:r>
        <w:rPr>
          <w:i/>
          <w:iCs/>
          <w:color w:val="000000"/>
          <w:spacing w:val="0"/>
          <w:w w:val="100"/>
          <w:position w:val="0"/>
          <w:sz w:val="20"/>
          <w:szCs w:val="20"/>
          <w:shd w:val="clear" w:color="auto" w:fill="auto"/>
          <w:lang w:val="pl-PL" w:eastAsia="pl-PL" w:bidi="pl-PL"/>
        </w:rPr>
        <w:t>Dlaczego mamy skrywać — wzruszają nas prawdziwie i zo</w:t>
        <w:softHyphen/>
        <w:t>bowiązują te listy przyjacielskie, pełne niezdawkowej, ciepłej troski o pismo, z dołączonymi kwotami tak różnej wysokości od 100.000 Anatola Muhlsteina — naszego współpracownika i przy</w:t>
        <w:softHyphen/>
        <w:t>jaciela, czy Halszki Poniatowskiej — jednej z pierwszych prenu- meratorek. Nie możemy cytować wszystkich listów, ale ten jeden ze Szwecji przytoczyć sobie pozwolimy :</w:t>
      </w:r>
    </w:p>
    <w:p>
      <w:pPr>
        <w:pStyle w:val="Style36"/>
        <w:keepNext w:val="0"/>
        <w:keepLines w:val="0"/>
        <w:widowControl w:val="0"/>
        <w:shd w:val="clear" w:color="auto" w:fill="auto"/>
        <w:bidi w:val="0"/>
        <w:spacing w:before="0" w:after="200" w:line="223" w:lineRule="auto"/>
        <w:ind w:left="280" w:right="0" w:firstLine="420"/>
        <w:jc w:val="both"/>
      </w:pPr>
      <w:r>
        <w:rPr>
          <w:i/>
          <w:iCs/>
          <w:color w:val="000000"/>
          <w:spacing w:val="0"/>
          <w:w w:val="100"/>
          <w:position w:val="0"/>
          <w:sz w:val="20"/>
          <w:szCs w:val="20"/>
          <w:shd w:val="clear" w:color="auto" w:fill="auto"/>
          <w:lang w:val="pl-PL" w:eastAsia="pl-PL" w:bidi="pl-PL"/>
        </w:rPr>
        <w:t>„Do zaofiarowanego ..Panom” bezzwrotnie miliona franków przez zacnego Edwarda Berenbaua dokładam z budżetu robot</w:t>
        <w:softHyphen/>
        <w:t>nika frs. 1.000. Uważam, że „Kultura” jest dla Polaków instru</w:t>
        <w:softHyphen/>
        <w:t>mentem szczególnie cennym i dlatego spieszą z tą skromną po</w:t>
        <w:softHyphen/>
        <w:t>mocą, gdyż pragnę by się nadal ukazywała. Józef Jenne.</w:t>
      </w:r>
    </w:p>
    <w:p>
      <w:pPr>
        <w:pStyle w:val="Style36"/>
        <w:keepNext w:val="0"/>
        <w:keepLines w:val="0"/>
        <w:widowControl w:val="0"/>
        <w:shd w:val="clear" w:color="auto" w:fill="auto"/>
        <w:bidi w:val="0"/>
        <w:spacing w:before="0" w:after="200" w:line="223" w:lineRule="auto"/>
        <w:ind w:left="280" w:right="0" w:firstLine="420"/>
        <w:jc w:val="both"/>
      </w:pPr>
      <w:r>
        <w:rPr>
          <w:i/>
          <w:iCs/>
          <w:color w:val="000000"/>
          <w:spacing w:val="0"/>
          <w:w w:val="100"/>
          <w:position w:val="0"/>
          <w:sz w:val="20"/>
          <w:szCs w:val="20"/>
          <w:shd w:val="clear" w:color="auto" w:fill="auto"/>
          <w:lang w:val="pl-PL" w:eastAsia="pl-PL" w:bidi="pl-PL"/>
        </w:rPr>
        <w:t>Kazimierz</w:t>
      </w:r>
      <w:r>
        <w:rPr>
          <w:rFonts w:ascii="Arial" w:eastAsia="Arial" w:hAnsi="Arial" w:cs="Arial"/>
          <w:color w:val="000000"/>
          <w:spacing w:val="0"/>
          <w:w w:val="100"/>
          <w:position w:val="0"/>
          <w:shd w:val="clear" w:color="auto" w:fill="auto"/>
          <w:lang w:val="pl-PL" w:eastAsia="pl-PL" w:bidi="pl-PL"/>
        </w:rPr>
        <w:t xml:space="preserve"> V</w:t>
      </w:r>
      <w:r>
        <w:rPr>
          <w:i/>
          <w:iCs/>
          <w:color w:val="000000"/>
          <w:spacing w:val="0"/>
          <w:w w:val="100"/>
          <w:position w:val="0"/>
          <w:sz w:val="20"/>
          <w:szCs w:val="20"/>
          <w:shd w:val="clear" w:color="auto" w:fill="auto"/>
          <w:lang w:val="pl-PL" w:eastAsia="pl-PL" w:bidi="pl-PL"/>
        </w:rPr>
        <w:t>incenz, który po dziesięciogodzinnej pracy przy tokarni ma jeszcze czas i zapał organizować Kiermasz Książki Polskiej w Szwajcarii, przysyła nam projekt cegiełki na dom ..Kul</w:t>
        <w:softHyphen/>
        <w:t>tury”, fundowanej zarówno przez abonenta jak i przez czytelnika.</w:t>
      </w:r>
    </w:p>
    <w:p>
      <w:pPr>
        <w:pStyle w:val="Style36"/>
        <w:keepNext w:val="0"/>
        <w:keepLines w:val="0"/>
        <w:widowControl w:val="0"/>
        <w:shd w:val="clear" w:color="auto" w:fill="auto"/>
        <w:bidi w:val="0"/>
        <w:spacing w:before="0" w:after="200" w:line="223" w:lineRule="auto"/>
        <w:ind w:left="280" w:right="0" w:firstLine="420"/>
        <w:jc w:val="both"/>
      </w:pPr>
      <w:r>
        <w:rPr>
          <w:i/>
          <w:iCs/>
          <w:color w:val="000000"/>
          <w:spacing w:val="0"/>
          <w:w w:val="100"/>
          <w:position w:val="0"/>
          <w:sz w:val="20"/>
          <w:szCs w:val="20"/>
          <w:shd w:val="clear" w:color="auto" w:fill="auto"/>
          <w:lang w:val="pl-PL" w:eastAsia="pl-PL" w:bidi="pl-PL"/>
        </w:rPr>
        <w:t>Kiedyś Wawel odrestaurowano dzięki tysiącom cegiełek, ze</w:t>
        <w:softHyphen/>
        <w:t>branym z całego świata. Dzisiaj Kazimierz</w:t>
      </w:r>
      <w:r>
        <w:rPr>
          <w:rFonts w:ascii="Arial" w:eastAsia="Arial" w:hAnsi="Arial" w:cs="Arial"/>
          <w:color w:val="000000"/>
          <w:spacing w:val="0"/>
          <w:w w:val="100"/>
          <w:position w:val="0"/>
          <w:shd w:val="clear" w:color="auto" w:fill="auto"/>
          <w:lang w:val="pl-PL" w:eastAsia="pl-PL" w:bidi="pl-PL"/>
        </w:rPr>
        <w:t xml:space="preserve"> V</w:t>
      </w:r>
      <w:r>
        <w:rPr>
          <w:i/>
          <w:iCs/>
          <w:color w:val="000000"/>
          <w:spacing w:val="0"/>
          <w:w w:val="100"/>
          <w:position w:val="0"/>
          <w:sz w:val="20"/>
          <w:szCs w:val="20"/>
          <w:shd w:val="clear" w:color="auto" w:fill="auto"/>
          <w:lang w:val="pl-PL" w:eastAsia="pl-PL" w:bidi="pl-PL"/>
        </w:rPr>
        <w:t>incenz radzi nam wznowić tę formę składek o pięknej już tradycji. Podejmujemy z wdzięcznością inicjatywę Nincenza:</w:t>
      </w:r>
    </w:p>
    <w:p>
      <w:pPr>
        <w:pStyle w:val="Style36"/>
        <w:keepNext w:val="0"/>
        <w:keepLines w:val="0"/>
        <w:widowControl w:val="0"/>
        <w:shd w:val="clear" w:color="auto" w:fill="auto"/>
        <w:bidi w:val="0"/>
        <w:spacing w:before="0" w:after="200" w:line="226" w:lineRule="auto"/>
        <w:ind w:left="2040" w:right="0" w:hanging="1740"/>
        <w:jc w:val="both"/>
      </w:pPr>
      <w:r>
        <w:rPr>
          <w:i/>
          <w:iCs/>
          <w:color w:val="000000"/>
          <w:spacing w:val="0"/>
          <w:w w:val="100"/>
          <w:position w:val="0"/>
          <w:sz w:val="20"/>
          <w:szCs w:val="20"/>
          <w:shd w:val="clear" w:color="auto" w:fill="auto"/>
          <w:lang w:val="pl-PL" w:eastAsia="pl-PL" w:bidi="pl-PL"/>
        </w:rPr>
        <w:t>WPROWADZAMY TYS1ĄCFRANKOWĄ CEGIEŁKĘ. DOMU „KULTURY”.</w:t>
      </w:r>
    </w:p>
    <w:p>
      <w:pPr>
        <w:pStyle w:val="Style36"/>
        <w:keepNext w:val="0"/>
        <w:keepLines w:val="0"/>
        <w:widowControl w:val="0"/>
        <w:shd w:val="clear" w:color="auto" w:fill="auto"/>
        <w:bidi w:val="0"/>
        <w:spacing w:before="0" w:after="0" w:line="226" w:lineRule="auto"/>
        <w:ind w:left="280" w:right="0" w:firstLine="420"/>
        <w:jc w:val="both"/>
      </w:pPr>
      <w:r>
        <w:rPr>
          <w:i/>
          <w:iCs/>
          <w:color w:val="000000"/>
          <w:spacing w:val="0"/>
          <w:w w:val="100"/>
          <w:position w:val="0"/>
          <w:sz w:val="20"/>
          <w:szCs w:val="20"/>
          <w:shd w:val="clear" w:color="auto" w:fill="auto"/>
          <w:lang w:val="pl-PL" w:eastAsia="pl-PL" w:bidi="pl-PL"/>
        </w:rPr>
        <w:t>Młody geolog z Rodezji, przybyły na specjalizację do Euro</w:t>
        <w:softHyphen/>
        <w:t xml:space="preserve">py, odwiedza nas w </w:t>
      </w:r>
      <w:r>
        <w:rPr>
          <w:i/>
          <w:iCs/>
          <w:color w:val="000000"/>
          <w:spacing w:val="0"/>
          <w:w w:val="100"/>
          <w:position w:val="0"/>
          <w:sz w:val="20"/>
          <w:szCs w:val="20"/>
          <w:shd w:val="clear" w:color="auto" w:fill="auto"/>
          <w:lang w:val="fr-FR" w:eastAsia="fr-FR" w:bidi="fr-FR"/>
        </w:rPr>
        <w:t xml:space="preserve">Maisons Laffitte </w:t>
      </w:r>
      <w:r>
        <w:rPr>
          <w:i/>
          <w:iCs/>
          <w:color w:val="000000"/>
          <w:spacing w:val="0"/>
          <w:w w:val="100"/>
          <w:position w:val="0"/>
          <w:sz w:val="20"/>
          <w:szCs w:val="20"/>
          <w:shd w:val="clear" w:color="auto" w:fill="auto"/>
          <w:lang w:val="pl-PL" w:eastAsia="pl-PL" w:bidi="pl-PL"/>
        </w:rPr>
        <w:t>i zgłasza swój udział w tej akcji.</w:t>
      </w:r>
    </w:p>
    <w:p>
      <w:pPr>
        <w:pStyle w:val="Style36"/>
        <w:keepNext w:val="0"/>
        <w:keepLines w:val="0"/>
        <w:widowControl w:val="0"/>
        <w:shd w:val="clear" w:color="auto" w:fill="auto"/>
        <w:bidi w:val="0"/>
        <w:spacing w:before="0" w:after="200" w:line="226" w:lineRule="auto"/>
        <w:ind w:left="0" w:right="0" w:firstLine="680"/>
        <w:jc w:val="both"/>
      </w:pPr>
      <w:r>
        <w:rPr>
          <w:i/>
          <w:iCs/>
          <w:color w:val="000000"/>
          <w:spacing w:val="0"/>
          <w:w w:val="100"/>
          <w:position w:val="0"/>
          <w:sz w:val="20"/>
          <w:szCs w:val="20"/>
          <w:shd w:val="clear" w:color="auto" w:fill="auto"/>
          <w:lang w:val="pl-PL" w:eastAsia="pl-PL" w:bidi="pl-PL"/>
        </w:rPr>
        <w:t>Dziękujemy wszystkim.</w:t>
      </w:r>
    </w:p>
    <w:p>
      <w:pPr>
        <w:pStyle w:val="Style36"/>
        <w:keepNext w:val="0"/>
        <w:keepLines w:val="0"/>
        <w:widowControl w:val="0"/>
        <w:shd w:val="clear" w:color="auto" w:fill="auto"/>
        <w:bidi w:val="0"/>
        <w:spacing w:before="0" w:after="200" w:line="240" w:lineRule="auto"/>
        <w:ind w:left="4020" w:right="0" w:firstLine="0"/>
        <w:jc w:val="left"/>
        <w:sectPr>
          <w:headerReference w:type="default" r:id="rId11"/>
          <w:headerReference w:type="even" r:id="rId12"/>
          <w:headerReference w:type="first" r:id="rId13"/>
          <w:footnotePr>
            <w:pos w:val="pageBottom"/>
            <w:numFmt w:val="decimal"/>
            <w:numRestart w:val="continuous"/>
          </w:footnotePr>
          <w:pgSz w:w="7010" w:h="11565"/>
          <w:pgMar w:top="707" w:left="276" w:right="167" w:bottom="177" w:header="0" w:footer="3" w:gutter="0"/>
          <w:pgNumType w:start="12"/>
          <w:cols w:space="720"/>
          <w:noEndnote/>
          <w:titlePg/>
          <w:rtlGutter w:val="0"/>
          <w:docGrid w:linePitch="360"/>
        </w:sectPr>
      </w:pPr>
      <w:r>
        <w:rPr>
          <w:i/>
          <w:iCs/>
          <w:color w:val="000000"/>
          <w:spacing w:val="0"/>
          <w:w w:val="100"/>
          <w:position w:val="0"/>
          <w:sz w:val="20"/>
          <w:szCs w:val="20"/>
          <w:shd w:val="clear" w:color="auto" w:fill="auto"/>
          <w:lang w:val="pl-PL" w:eastAsia="pl-PL" w:bidi="pl-PL"/>
        </w:rPr>
        <w:t>Józef CZAPSKI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460" w:after="120" w:line="240" w:lineRule="auto"/>
        <w:ind w:left="0" w:right="0" w:firstLine="0"/>
        <w:jc w:val="center"/>
        <w:rPr>
          <w:sz w:val="64"/>
          <w:szCs w:val="64"/>
        </w:rPr>
      </w:pPr>
      <w:r>
        <w:rPr>
          <w:color w:val="000000"/>
          <w:spacing w:val="0"/>
          <w:w w:val="100"/>
          <w:position w:val="0"/>
          <w:sz w:val="64"/>
          <w:szCs w:val="64"/>
          <w:shd w:val="clear" w:color="auto" w:fill="auto"/>
          <w:lang w:val="pl-PL" w:eastAsia="pl-PL" w:bidi="pl-PL"/>
        </w:rPr>
        <w:t>NAGRODA</w:t>
        <w:br/>
        <w:t>“KULTURY”</w:t>
        <w:br/>
        <w:t>na rok 1954</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6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UFUNDOWANA PRZEZ PREZ. </w:t>
      </w:r>
      <w:r>
        <w:rPr>
          <w:color w:val="000000"/>
          <w:spacing w:val="0"/>
          <w:w w:val="100"/>
          <w:position w:val="0"/>
          <w:sz w:val="18"/>
          <w:szCs w:val="18"/>
          <w:shd w:val="clear" w:color="auto" w:fill="auto"/>
          <w:lang w:val="la-001" w:eastAsia="la-001" w:bidi="la-001"/>
        </w:rPr>
        <w:t xml:space="preserve">E. </w:t>
      </w:r>
      <w:r>
        <w:rPr>
          <w:color w:val="000000"/>
          <w:spacing w:val="0"/>
          <w:w w:val="100"/>
          <w:position w:val="0"/>
          <w:sz w:val="18"/>
          <w:szCs w:val="18"/>
          <w:shd w:val="clear" w:color="auto" w:fill="auto"/>
          <w:lang w:val="pl-PL" w:eastAsia="pl-PL" w:bidi="pl-PL"/>
        </w:rPr>
        <w:t>BERENBAUA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6" w:lineRule="auto"/>
        <w:ind w:left="480" w:right="0" w:firstLine="440"/>
        <w:jc w:val="both"/>
        <w:rPr>
          <w:sz w:val="18"/>
          <w:szCs w:val="18"/>
        </w:rPr>
      </w:pPr>
      <w:r>
        <w:rPr>
          <w:i/>
          <w:iCs/>
          <w:color w:val="000000"/>
          <w:spacing w:val="0"/>
          <w:w w:val="100"/>
          <w:position w:val="0"/>
          <w:sz w:val="20"/>
          <w:szCs w:val="20"/>
          <w:shd w:val="clear" w:color="auto" w:fill="auto"/>
          <w:lang w:val="pl-PL" w:eastAsia="pl-PL" w:bidi="pl-PL"/>
        </w:rPr>
        <w:t xml:space="preserve">KULTURA ustanowiła nagrodę w wysokości 100.000 franków (to jest £ 100 lub dolarów am. 500) za </w:t>
      </w:r>
      <w:r>
        <w:rPr>
          <w:color w:val="000000"/>
          <w:spacing w:val="0"/>
          <w:w w:val="100"/>
          <w:position w:val="0"/>
          <w:sz w:val="18"/>
          <w:szCs w:val="18"/>
          <w:shd w:val="clear" w:color="auto" w:fill="auto"/>
          <w:lang w:val="pl-PL" w:eastAsia="pl-PL" w:bidi="pl-PL"/>
        </w:rPr>
        <w:t xml:space="preserve">PRACĘ LITERACKĄ </w:t>
      </w:r>
      <w:r>
        <w:rPr>
          <w:i/>
          <w:iCs/>
          <w:color w:val="000000"/>
          <w:spacing w:val="0"/>
          <w:w w:val="100"/>
          <w:position w:val="0"/>
          <w:sz w:val="20"/>
          <w:szCs w:val="20"/>
          <w:shd w:val="clear" w:color="auto" w:fill="auto"/>
          <w:lang w:val="pl-PL" w:eastAsia="pl-PL" w:bidi="pl-PL"/>
        </w:rPr>
        <w:t xml:space="preserve">(powieść, essay, opowiadania) </w:t>
      </w:r>
      <w:r>
        <w:rPr>
          <w:color w:val="000000"/>
          <w:spacing w:val="0"/>
          <w:w w:val="100"/>
          <w:position w:val="0"/>
          <w:sz w:val="18"/>
          <w:szCs w:val="18"/>
          <w:shd w:val="clear" w:color="auto" w:fill="auto"/>
          <w:lang w:val="pl-PL" w:eastAsia="pl-PL" w:bidi="pl-PL"/>
        </w:rPr>
        <w:t>dotychczas nieopublikowaną.</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69" w:lineRule="auto"/>
        <w:ind w:left="480" w:right="0" w:firstLine="440"/>
        <w:jc w:val="both"/>
      </w:pPr>
      <w:r>
        <w:rPr>
          <w:i/>
          <w:iCs/>
          <w:color w:val="000000"/>
          <w:spacing w:val="0"/>
          <w:w w:val="100"/>
          <w:position w:val="0"/>
          <w:sz w:val="20"/>
          <w:szCs w:val="20"/>
          <w:shd w:val="clear" w:color="auto" w:fill="auto"/>
          <w:lang w:val="pl-PL" w:eastAsia="pl-PL" w:bidi="pl-PL"/>
        </w:rPr>
        <w:t>Nogrodzona praca będzie jednocześnie wydana w ra</w:t>
        <w:softHyphen/>
        <w:t>mach ,,Biblioteki KULTURY ”, przy czym autor jej — niezależnie od nagrody — otrzyma honorarium w myśl ogólnie przyjętych zwyczajów.</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66" w:lineRule="auto"/>
        <w:ind w:left="480" w:right="0" w:firstLine="440"/>
        <w:jc w:val="both"/>
        <w:rPr>
          <w:sz w:val="18"/>
          <w:szCs w:val="18"/>
        </w:rPr>
      </w:pPr>
      <w:r>
        <w:rPr>
          <w:i/>
          <w:iCs/>
          <w:color w:val="000000"/>
          <w:spacing w:val="0"/>
          <w:w w:val="100"/>
          <w:position w:val="0"/>
          <w:sz w:val="20"/>
          <w:szCs w:val="20"/>
          <w:shd w:val="clear" w:color="auto" w:fill="auto"/>
          <w:lang w:val="pl-PL" w:eastAsia="pl-PL" w:bidi="pl-PL"/>
        </w:rPr>
        <w:t>Maszynopisy, nieprzekraczające 500 stron znormali</w:t>
        <w:softHyphen/>
        <w:t>zowanego formatu, należy nadsyłać do Redakcji KUL</w:t>
        <w:softHyphen/>
        <w:t xml:space="preserve">TURY (1, </w:t>
      </w:r>
      <w:r>
        <w:rPr>
          <w:i/>
          <w:iCs/>
          <w:color w:val="000000"/>
          <w:spacing w:val="0"/>
          <w:w w:val="100"/>
          <w:position w:val="0"/>
          <w:sz w:val="20"/>
          <w:szCs w:val="20"/>
          <w:shd w:val="clear" w:color="auto" w:fill="auto"/>
          <w:lang w:val="fr-FR" w:eastAsia="fr-FR" w:bidi="fr-FR"/>
        </w:rPr>
        <w:t>Avenue Corneille, Maisons Laffitte (S.-et-O.), France)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DO DNIA </w:t>
      </w:r>
      <w:r>
        <w:rPr>
          <w:color w:val="000000"/>
          <w:spacing w:val="0"/>
          <w:w w:val="100"/>
          <w:position w:val="0"/>
          <w:sz w:val="18"/>
          <w:szCs w:val="18"/>
          <w:shd w:val="clear" w:color="auto" w:fill="auto"/>
          <w:lang w:val="fr-FR" w:eastAsia="fr-FR" w:bidi="fr-FR"/>
        </w:rPr>
        <w:t xml:space="preserve">31 </w:t>
      </w:r>
      <w:r>
        <w:rPr>
          <w:color w:val="000000"/>
          <w:spacing w:val="0"/>
          <w:w w:val="100"/>
          <w:position w:val="0"/>
          <w:sz w:val="18"/>
          <w:szCs w:val="18"/>
          <w:shd w:val="clear" w:color="auto" w:fill="auto"/>
          <w:lang w:val="pl-PL" w:eastAsia="pl-PL" w:bidi="pl-PL"/>
        </w:rPr>
        <w:t xml:space="preserve">PAŹDZIERNIKA </w:t>
      </w:r>
      <w:r>
        <w:rPr>
          <w:color w:val="000000"/>
          <w:spacing w:val="0"/>
          <w:w w:val="100"/>
          <w:position w:val="0"/>
          <w:sz w:val="18"/>
          <w:szCs w:val="18"/>
          <w:shd w:val="clear" w:color="auto" w:fill="auto"/>
          <w:lang w:val="fr-FR" w:eastAsia="fr-FR" w:bidi="fr-FR"/>
        </w:rPr>
        <w:t xml:space="preserve">1954 </w:t>
      </w:r>
      <w:r>
        <w:rPr>
          <w:color w:val="000000"/>
          <w:spacing w:val="0"/>
          <w:w w:val="100"/>
          <w:position w:val="0"/>
          <w:sz w:val="18"/>
          <w:szCs w:val="18"/>
          <w:shd w:val="clear" w:color="auto" w:fill="auto"/>
          <w:lang w:val="pl-PL" w:eastAsia="pl-PL" w:bidi="pl-PL"/>
        </w:rPr>
        <w:t>ROKU.</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480" w:right="0" w:firstLine="440"/>
        <w:jc w:val="both"/>
      </w:pPr>
      <w:r>
        <w:rPr>
          <w:i/>
          <w:iCs/>
          <w:color w:val="000000"/>
          <w:spacing w:val="0"/>
          <w:w w:val="100"/>
          <w:position w:val="0"/>
          <w:sz w:val="20"/>
          <w:szCs w:val="20"/>
          <w:shd w:val="clear" w:color="auto" w:fill="auto"/>
          <w:lang w:val="pl-PL" w:eastAsia="pl-PL" w:bidi="pl-PL"/>
        </w:rPr>
        <w:t>Maszynopisy winny być zaopatrzone godłem, przy czym należy do nich dołączyć zamkniętą kopertę zawie</w:t>
        <w:softHyphen/>
        <w:t>rającą nazwisko i adres autora.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1" w:lineRule="auto"/>
        <w:ind w:left="480" w:right="0" w:firstLine="440"/>
        <w:jc w:val="both"/>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skład jury wchodzą: Jerzy Giedroyc, Paweł Hoslowiec i Konstanty A. Jeleński.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928" w:val="left"/>
        </w:tabs>
        <w:bidi w:val="0"/>
        <w:spacing w:before="0" w:after="40" w:line="240" w:lineRule="auto"/>
        <w:ind w:left="0" w:right="0" w:firstLine="880"/>
        <w:jc w:val="both"/>
        <w:rPr>
          <w:sz w:val="18"/>
          <w:szCs w:val="18"/>
        </w:rPr>
      </w:pPr>
      <w:r>
        <w:rPr>
          <w:color w:val="000000"/>
          <w:spacing w:val="0"/>
          <w:w w:val="100"/>
          <w:position w:val="0"/>
          <w:sz w:val="18"/>
          <w:szCs w:val="18"/>
          <w:shd w:val="clear" w:color="auto" w:fill="auto"/>
          <w:lang w:val="pl-PL" w:eastAsia="pl-PL" w:bidi="pl-PL"/>
        </w:rPr>
        <w:t>POWTARZAMY:</w:t>
        <w:tab/>
        <w:t>OSTATECZNY TERMIN</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NADSYŁANIA PRAC — 31 PAŹDZIERNIK 1954.</w:t>
      </w:r>
      <w:r>
        <w:br w:type="page"/>
      </w:r>
    </w:p>
    <w:p>
      <w:pPr>
        <w:pStyle w:val="Style34"/>
        <w:keepNext/>
        <w:keepLines/>
        <w:widowControl w:val="0"/>
        <w:shd w:val="clear" w:color="auto" w:fill="auto"/>
        <w:bidi w:val="0"/>
        <w:spacing w:before="0" w:after="620" w:line="240" w:lineRule="auto"/>
        <w:ind w:left="0" w:right="0" w:firstLine="280"/>
        <w:jc w:val="left"/>
      </w:pPr>
      <w:bookmarkStart w:id="18" w:name="bookmark18"/>
      <w:bookmarkStart w:id="19" w:name="bookmark19"/>
      <w:r>
        <w:rPr>
          <w:color w:val="000000"/>
          <w:spacing w:val="0"/>
          <w:w w:val="100"/>
          <w:position w:val="0"/>
          <w:shd w:val="clear" w:color="auto" w:fill="auto"/>
          <w:lang w:val="pl-PL" w:eastAsia="pl-PL" w:bidi="pl-PL"/>
        </w:rPr>
        <w:t>Kazimierz Nitsch</w:t>
      </w:r>
      <w:bookmarkEnd w:id="18"/>
      <w:bookmarkEnd w:id="19"/>
    </w:p>
    <w:p>
      <w:pPr>
        <w:pStyle w:val="Style36"/>
        <w:keepNext w:val="0"/>
        <w:keepLines w:val="0"/>
        <w:widowControl w:val="0"/>
        <w:shd w:val="clear" w:color="auto" w:fill="auto"/>
        <w:bidi w:val="0"/>
        <w:spacing w:before="0" w:after="0" w:line="202" w:lineRule="auto"/>
        <w:ind w:left="0" w:right="0" w:firstLine="640"/>
        <w:jc w:val="both"/>
      </w:pPr>
      <w:r>
        <w:rPr>
          <w:color w:val="000000"/>
          <w:spacing w:val="0"/>
          <w:w w:val="100"/>
          <w:position w:val="0"/>
          <w:shd w:val="clear" w:color="auto" w:fill="auto"/>
          <w:lang w:val="pl-PL" w:eastAsia="pl-PL" w:bidi="pl-PL"/>
        </w:rPr>
        <w:t>— Która Świnia to zrobiła ?</w:t>
      </w:r>
    </w:p>
    <w:p>
      <w:pPr>
        <w:pStyle w:val="Style36"/>
        <w:keepNext w:val="0"/>
        <w:keepLines w:val="0"/>
        <w:widowControl w:val="0"/>
        <w:shd w:val="clear" w:color="auto" w:fill="auto"/>
        <w:bidi w:val="0"/>
        <w:spacing w:before="0" w:after="0" w:line="202" w:lineRule="auto"/>
        <w:ind w:left="280" w:right="0"/>
        <w:jc w:val="both"/>
      </w:pPr>
      <w:r>
        <w:rPr>
          <w:color w:val="000000"/>
          <w:spacing w:val="0"/>
          <w:w w:val="100"/>
          <w:position w:val="0"/>
          <w:shd w:val="clear" w:color="auto" w:fill="auto"/>
          <w:lang w:val="pl-PL" w:eastAsia="pl-PL" w:bidi="pl-PL"/>
        </w:rPr>
        <w:t>Profesor stał na podium przy katedrze, trzymając w obu rękach cenne fotostatyczne wydanie starocerkiewnego rękopisu, otwarte na stronie, na której widać było odciski brudnych pal</w:t>
        <w:softHyphen/>
        <w:t>ców. Pochylona z lekka głowa ; mała, w klin, siwiejąca bródka ; ostro zarysowany nos, wąskie wargi, spojrzenie trochę spode łba spod bardzo grubych szkieł. Nie doczekawszy się odpowie</w:t>
        <w:softHyphen/>
        <w:t>dzi, Nitsch rzucił wykładowcy, Łosiowi, krótkie „przepraszam” i wyszedł z sali.</w:t>
      </w:r>
    </w:p>
    <w:p>
      <w:pPr>
        <w:pStyle w:val="Style36"/>
        <w:keepNext w:val="0"/>
        <w:keepLines w:val="0"/>
        <w:widowControl w:val="0"/>
        <w:shd w:val="clear" w:color="auto" w:fill="auto"/>
        <w:bidi w:val="0"/>
        <w:spacing w:before="0" w:after="0" w:line="202" w:lineRule="auto"/>
        <w:ind w:left="280" w:right="0"/>
        <w:jc w:val="both"/>
      </w:pPr>
      <w:r>
        <w:rPr>
          <w:color w:val="000000"/>
          <w:spacing w:val="0"/>
          <w:w w:val="100"/>
          <w:position w:val="0"/>
          <w:shd w:val="clear" w:color="auto" w:fill="auto"/>
          <w:lang w:val="pl-PL" w:eastAsia="pl-PL" w:bidi="pl-PL"/>
        </w:rPr>
        <w:t>Wykład bowiem, który profesor Nitsch w tak dramatyczny sposób przerwał, nie był jego wykładem. Była właśnie godzina wykładu gramatyki historycznej prof. Łosia. Ale oburzenie na widok tylko co odkrytego splamienia cennego fotostatu wyma</w:t>
        <w:softHyphen/>
        <w:t>gało wyładowania się natychmiast. Taki już był temperament profesora. I wymagał wyładowania się dosadnego, bez ogró</w:t>
        <w:softHyphen/>
        <w:t>dek.</w:t>
      </w:r>
    </w:p>
    <w:p>
      <w:pPr>
        <w:pStyle w:val="Style36"/>
        <w:keepNext w:val="0"/>
        <w:keepLines w:val="0"/>
        <w:widowControl w:val="0"/>
        <w:shd w:val="clear" w:color="auto" w:fill="auto"/>
        <w:bidi w:val="0"/>
        <w:spacing w:before="0" w:after="0" w:line="202" w:lineRule="auto"/>
        <w:ind w:left="280" w:right="0"/>
        <w:jc w:val="both"/>
      </w:pPr>
      <w:r>
        <w:rPr>
          <w:color w:val="000000"/>
          <w:spacing w:val="0"/>
          <w:w w:val="100"/>
          <w:position w:val="0"/>
          <w:shd w:val="clear" w:color="auto" w:fill="auto"/>
          <w:lang w:val="pl-PL" w:eastAsia="pl-PL" w:bidi="pl-PL"/>
        </w:rPr>
        <w:t>Tak wyglądało pierwsze nasze spotkanie z prof. Nitschem, spotkanie rocznika polonistów, którzy zapisali się na Uniwersy</w:t>
        <w:softHyphen/>
        <w:t>tet Jagielloński w roku 1925. Potwierdzało ono famę, krążącą wokół groźnego profesora, dawało przedsmak tego, czego mo</w:t>
        <w:softHyphen/>
        <w:t>żemy się po nim spodziewać w codziennej pracy uniwersyteckiej.</w:t>
      </w:r>
    </w:p>
    <w:p>
      <w:pPr>
        <w:pStyle w:val="Style36"/>
        <w:keepNext w:val="0"/>
        <w:keepLines w:val="0"/>
        <w:widowControl w:val="0"/>
        <w:shd w:val="clear" w:color="auto" w:fill="auto"/>
        <w:bidi w:val="0"/>
        <w:spacing w:before="0" w:after="0" w:line="202" w:lineRule="auto"/>
        <w:ind w:left="280" w:right="0"/>
        <w:jc w:val="both"/>
        <w:sectPr>
          <w:headerReference w:type="default" r:id="rId14"/>
          <w:headerReference w:type="even" r:id="rId15"/>
          <w:footnotePr>
            <w:pos w:val="pageBottom"/>
            <w:numFmt w:val="decimal"/>
            <w:numRestart w:val="continuous"/>
          </w:footnotePr>
          <w:pgSz w:w="7010" w:h="11565"/>
          <w:pgMar w:top="1165" w:left="349" w:right="261" w:bottom="730" w:header="737" w:footer="302" w:gutter="0"/>
          <w:pgNumType w:start="1329"/>
          <w:cols w:space="720"/>
          <w:noEndnote/>
          <w:rtlGutter w:val="0"/>
          <w:docGrid w:linePitch="360"/>
        </w:sectPr>
      </w:pPr>
      <w:r>
        <w:rPr>
          <w:color w:val="000000"/>
          <w:spacing w:val="0"/>
          <w:w w:val="100"/>
          <w:position w:val="0"/>
          <w:shd w:val="clear" w:color="auto" w:fill="auto"/>
          <w:lang w:val="pl-PL" w:eastAsia="pl-PL" w:bidi="pl-PL"/>
        </w:rPr>
        <w:t>Studia polonistyczne były w Krakowie za moich studenc</w:t>
        <w:softHyphen/>
        <w:t>kich lat tłumne. Uchodziły., i słusznie, za łatwe. Spory procent studentów, a zwłaszcza studentek, zapisywał się „na literaturę” po prostu dlatego, że studia takie zdawały się zapowiadać przejście przez uniwersytet względnie bezbolesne, bez większego nakładu pracy i wysiłków. Ale i wśród studentów, którzy byli ambitniejsi i odnosili się do swoich studiów poważnie, spora większość naprawdę interesowała się tylko literaturą. A tym</w:t>
        <w:softHyphen/>
        <w:t>czasem przepisy uniwersyteckie wymagały od wszystkich studen</w:t>
        <w:softHyphen/>
        <w:t xml:space="preserve">tów pewnego </w:t>
      </w:r>
      <w:r>
        <w:rPr>
          <w:i/>
          <w:iCs/>
          <w:color w:val="000000"/>
          <w:spacing w:val="0"/>
          <w:w w:val="100"/>
          <w:position w:val="0"/>
          <w:shd w:val="clear" w:color="auto" w:fill="auto"/>
          <w:lang w:val="la-001" w:eastAsia="la-001" w:bidi="la-001"/>
        </w:rPr>
        <w:t>modicum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wiedzy językoznawczej : zdania kollok- wium z fonetyki opisowej i potem egzaminów z gramatyki opi</w:t>
        <w:softHyphen/>
        <w:t>sowej współczesnej polszczyzny, z elementów języka starocer</w:t>
        <w:softHyphen/>
        <w:t>kiewnego i wreszcie — było to ukoronowanie wiedzy i najtrud</w:t>
        <w:softHyphen/>
      </w:r>
    </w:p>
    <w:p>
      <w:pPr>
        <w:pStyle w:val="Style36"/>
        <w:keepNext w:val="0"/>
        <w:keepLines w:val="0"/>
        <w:widowControl w:val="0"/>
        <w:shd w:val="clear" w:color="auto" w:fill="auto"/>
        <w:bidi w:val="0"/>
        <w:spacing w:before="0" w:after="0" w:line="202" w:lineRule="auto"/>
        <w:ind w:left="280" w:right="0" w:firstLine="0"/>
        <w:jc w:val="both"/>
      </w:pPr>
      <w:r>
        <w:rPr>
          <w:color w:val="000000"/>
          <w:spacing w:val="0"/>
          <w:w w:val="100"/>
          <w:position w:val="0"/>
          <w:shd w:val="clear" w:color="auto" w:fill="auto"/>
          <w:lang w:val="pl-PL" w:eastAsia="pl-PL" w:bidi="pl-PL"/>
        </w:rPr>
        <w:t>niejszy egzamin — z gramatyki historycznej z dialektologią. Tylko nieliczni spośród studentów-,,literatów” zdawali sobie sprawę z tego, jak cenny instrument dla studiów ściśle nawet literackich daje im w ręce elementarne nawet wykształcenie języ</w:t>
        <w:softHyphen/>
        <w:t xml:space="preserve">koznawcze. Większość traktowała te studia językoznawcze jako swego rodzaju </w:t>
      </w:r>
      <w:r>
        <w:rPr>
          <w:i/>
          <w:iCs/>
          <w:color w:val="000000"/>
          <w:spacing w:val="0"/>
          <w:w w:val="100"/>
          <w:position w:val="0"/>
          <w:shd w:val="clear" w:color="auto" w:fill="auto"/>
          <w:lang w:val="la-001" w:eastAsia="la-001" w:bidi="la-001"/>
        </w:rPr>
        <w:t>malum necessarium,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przykre nudziarstwo, przez które trzeba przebrnąć, żeby otrzymać dyplom, upoważniający do uczenia w szkołach średnich.</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W tych warunkach profesor-językoznawca, surowy, wyma</w:t>
        <w:softHyphen/>
        <w:t>gający, szorstki w manierach i nie przebierający w słowach, mu- siał być postrachem studentów. Nie znaczy to wcale, aby Nitsch na egzaminach specjalnie dużo od studentów wymagał, aby zadawał jakieś szczególnie trudne, wymyślne, podchwytliwe pytania. Zakres wiedzy faktycznej, jakiej od studenta się do</w:t>
        <w:softHyphen/>
        <w:t>magał, był raczej elementarny. Ale za to Nitsch żądał, aby student ten elementarny materiał faktów naprawdę opanował, aby operował nim sprawnie i precyzyjnie. Domagał się odpo</w:t>
        <w:softHyphen/>
        <w:t>wiedzi szybkich, jasnych i ściśle sformułowanych. Na ćwicze</w:t>
        <w:softHyphen/>
        <w:t>niach i seminariach utrzymywał studentów w stanie stale na</w:t>
        <w:softHyphen/>
        <w:t>piętej czujności. Odpowiedź na pytanie, zadane jednemu studen</w:t>
        <w:softHyphen/>
        <w:t>towi, kazał niespodziewanie kontynuować drugiemu, potem trze</w:t>
        <w:softHyphen/>
        <w:t>ciemu. I nic tak bardzo nie wytrącało go z równowagi, jak niezdolność poprawnego wyciągania wniosków, logiczne sprzecz</w:t>
        <w:softHyphen/>
        <w:t>ności, odpowiedzi niewyraźne, na mniej-więcej.</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Nic dziwnego więc, że dla masy studenckiej był postra</w:t>
        <w:softHyphen/>
        <w:t>chem. Ogromna też większość starała się zredukować kontakt z nim do minimum. Szanowali go, ale też i bali się go.</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Tylko studenci językoznawcy, stanowiący zawsze skromną mniejszość, i ci nieliczni ,,literaci”, którzy się poważniej języ</w:t>
        <w:softHyphen/>
        <w:t>kiem interesowali, wchodzili w bliższy z nim kontakt. I ci też szybko w kontakcie tym odkrywali najcenniejsze dobro, jakie uniwersytet może dać studentowi : profesora, który jest wybit</w:t>
        <w:softHyphen/>
        <w:t>nym uczonym i równocześnie urodzonym pedagogiem, całą duszą oddanym swojej pracy nauczycielskiej.</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I ci studenci profesora się bali. Nitsch z reguły nikogo nie chwalił. Jedyną pochwałą, jaką się od niego słyszało, była kos</w:t>
        <w:softHyphen/>
        <w:t>tyczna uwaga, kiedy studentowi wypsnęło się jakieś głupstwo : ,,A ja myślałem, że pan jest człowiekiem inteligentnym”. Za to ganił często, i to nieraz nie przebierając w wyrazach. Ale stu</w:t>
        <w:softHyphen/>
        <w:t>dent szybko uczył się rozumieć, że taka postawa jest wynikiem wyjątkowej prawości intelektualnej i pasji pedagogicznej, skoja</w:t>
        <w:softHyphen/>
        <w:t>rzonych z temperamentem, który, używając starej, tradycyjnej terminologii, trzeba nazwać cholerycznym. Nie trzeba było być wielkim psychologiem, żeby pod tą szorstką skorupą odkryć człowieka uczynnego i dobrego.</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Pamiętam taką scenę. Była w Krakowie przez dwa lata na studiach polonistycznych p. Szweykowska, koleżanka z Litwy Kowieńskiej. Ponieważ między Polską a Litwą nie było stosun</w:t>
        <w:softHyphen/>
        <w:t>ków dyplomatycznych, p. Szweykowska musiała wziąć paszport rzekomo na studia do Królewca, i po powrocie groziły jej w ra</w:t>
        <w:softHyphen/>
        <w:br w:type="page"/>
      </w:r>
      <w:r>
        <w:rPr>
          <w:color w:val="000000"/>
          <w:spacing w:val="0"/>
          <w:w w:val="100"/>
          <w:position w:val="0"/>
          <w:shd w:val="clear" w:color="auto" w:fill="auto"/>
          <w:lang w:val="pl-PL" w:eastAsia="pl-PL" w:bidi="pl-PL"/>
        </w:rPr>
        <w:t>zie wykrycia nielegalnego pobytu w Krakowie represje litewskie. Było właśnie jedno z ostatnich seminariów w roku, na krótko przed powrotem p. Szweykowskiej na Litwę. Gdy mowa akurat zeszła na jakiś z dialektyzmów Polaków z Litwy, profesor zwró</w:t>
        <w:softHyphen/>
        <w:t>cił się do niej ze słowami : ,,No, to pani będzie mogła przestu</w:t>
        <w:softHyphen/>
        <w:t>diować na miejscu, oczywista, jeśli pani Litwini przedtem nie zamkną”. Panna Szweykowska wybuchnęła na te słowa płaczem. Trzeba było wtedy widzieć Nitscha. Stał nad zapłakaną student</w:t>
        <w:softHyphen/>
        <w:t>ką, pochrząkiwał, wyraźnie poruszony, zakłopotany, chcący jakoś naprawić efekt swoich niefortunnych słów i wzruszająco bezrad</w:t>
        <w:softHyphen/>
        <w:t>ny-</w:t>
      </w:r>
    </w:p>
    <w:p>
      <w:pPr>
        <w:pStyle w:val="Style36"/>
        <w:keepNext w:val="0"/>
        <w:keepLines w:val="0"/>
        <w:widowControl w:val="0"/>
        <w:shd w:val="clear" w:color="auto" w:fill="auto"/>
        <w:bidi w:val="0"/>
        <w:spacing w:before="0" w:after="0" w:line="199" w:lineRule="auto"/>
        <w:ind w:left="240" w:right="0" w:firstLine="460"/>
        <w:jc w:val="both"/>
      </w:pPr>
      <w:r>
        <w:rPr>
          <w:color w:val="000000"/>
          <w:spacing w:val="0"/>
          <w:w w:val="100"/>
          <w:position w:val="0"/>
          <w:shd w:val="clear" w:color="auto" w:fill="auto"/>
          <w:lang w:val="pl-PL" w:eastAsia="pl-PL" w:bidi="pl-PL"/>
        </w:rPr>
        <w:t>Oskarżano czasem Nitscha o przyziemny pozytywizm, aro</w:t>
        <w:softHyphen/>
        <w:t>gancję intelektualną, zamykanie oczu na wszystko to, czego się nie da ująć ścisłą formułą naukową. Najlepszą odpowiedzią na tego rodzaju zarzuty jest jego szkic z 1927 roku o Andrzeju Gawrońskim, znakomitym lwowskim indianiście i językoznawcy. Świetny ten szkic napisany został na gorąco, pod bezpośrednim wrażeniem śmierci przyjaciela, śmierci tym tragiczniejszej, iż Ga</w:t>
        <w:softHyphen/>
        <w:t>wrońskiemu, zmarłemu w czterdziestym drugim roku życia, tylko w drobnej części dane było urzeczywistnić w twórczości naukowej to, czego się po jego niepospolitych zdolnościach można było spo</w:t>
        <w:softHyphen/>
        <w:t>dziewać. Oto jak charakteryzował go tam Nitsch :</w:t>
      </w:r>
    </w:p>
    <w:p>
      <w:pPr>
        <w:pStyle w:val="Style36"/>
        <w:keepNext w:val="0"/>
        <w:keepLines w:val="0"/>
        <w:widowControl w:val="0"/>
        <w:shd w:val="clear" w:color="auto" w:fill="auto"/>
        <w:bidi w:val="0"/>
        <w:spacing w:before="0" w:after="0" w:line="199" w:lineRule="auto"/>
        <w:ind w:left="240" w:right="0" w:firstLine="460"/>
        <w:jc w:val="both"/>
      </w:pPr>
      <w:r>
        <w:rPr>
          <w:color w:val="000000"/>
          <w:spacing w:val="0"/>
          <w:w w:val="100"/>
          <w:position w:val="0"/>
          <w:shd w:val="clear" w:color="auto" w:fill="auto"/>
          <w:lang w:val="pl-PL" w:eastAsia="pl-PL" w:bidi="pl-PL"/>
        </w:rPr>
        <w:t>,,Patrząc na jego nieugiętą, przez kilkanaście lat do ostat</w:t>
        <w:softHyphen/>
        <w:t>niego tchu co dzień prowadzoną walkę z nieuleczalną chorobą, na jego mimo niej ciągłe trzymanie się w formie, jego nieustan</w:t>
        <w:softHyphen/>
        <w:t>ną natężoną pracę i wysiłek, na pogodną a ciętą gotowość zaję</w:t>
        <w:softHyphen/>
        <w:t>cia stanowiska wobec każdej sprawy, na pańską hojność dla służby, widziało się transponowany w inną kulturę, inne wa</w:t>
        <w:softHyphen/>
        <w:t>runki nowoczesnego naukowego świata, ów pełny brawury i męs</w:t>
        <w:softHyphen/>
        <w:t>twa, niepohamowany w swej fantazji, służącej pełnieniu obo</w:t>
        <w:softHyphen/>
        <w:t>wiązku, najlepszy nasz typ rycerski z tych, nad którymi całe życie powiewały sztandary bojowe i którzy całe życie pędzili w twardej służbie a rycerskiej fantazji”.</w:t>
      </w:r>
    </w:p>
    <w:p>
      <w:pPr>
        <w:pStyle w:val="Style36"/>
        <w:keepNext w:val="0"/>
        <w:keepLines w:val="0"/>
        <w:widowControl w:val="0"/>
        <w:shd w:val="clear" w:color="auto" w:fill="auto"/>
        <w:bidi w:val="0"/>
        <w:spacing w:before="0" w:after="0" w:line="199" w:lineRule="auto"/>
        <w:ind w:left="240" w:right="0" w:firstLine="460"/>
        <w:jc w:val="both"/>
      </w:pPr>
      <w:r>
        <w:rPr>
          <w:color w:val="000000"/>
          <w:spacing w:val="0"/>
          <w:w w:val="100"/>
          <w:position w:val="0"/>
          <w:shd w:val="clear" w:color="auto" w:fill="auto"/>
          <w:lang w:val="pl-PL" w:eastAsia="pl-PL" w:bidi="pl-PL"/>
        </w:rPr>
        <w:t>I jeszcze jeden cytat. Gawroński chorobę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oją, która go ostatecznie zmogła, gruźlicę, lekceważył, nie znosił lekarzy, nie chciał się leczyć. Nitsch tak to komentuje :</w:t>
      </w:r>
    </w:p>
    <w:p>
      <w:pPr>
        <w:pStyle w:val="Style36"/>
        <w:keepNext w:val="0"/>
        <w:keepLines w:val="0"/>
        <w:widowControl w:val="0"/>
        <w:shd w:val="clear" w:color="auto" w:fill="auto"/>
        <w:bidi w:val="0"/>
        <w:spacing w:before="0" w:after="0" w:line="199" w:lineRule="auto"/>
        <w:ind w:left="240" w:right="0" w:firstLine="460"/>
        <w:jc w:val="both"/>
      </w:pPr>
      <w:r>
        <w:rPr>
          <w:color w:val="000000"/>
          <w:spacing w:val="0"/>
          <w:w w:val="100"/>
          <w:position w:val="0"/>
          <w:shd w:val="clear" w:color="auto" w:fill="auto"/>
          <w:lang w:val="pl-PL" w:eastAsia="pl-PL" w:bidi="pl-PL"/>
        </w:rPr>
        <w:t>,,Patrzącemu na jego sposób życia narzucać się musiała myśl, że albo postępuje jak szalone i nieodpowiedzialne dziecko, nie mające pojęcia co robi, albo że wie, co robi, a robi to, bo chce umrzeć. A jednak nie, chciał żyć: mnóstwo jego odezwań się, ustępów listów nie pozwalało o tym wątpić. Było to co innego : jakaś zapamiętała, nie do osądzenia dla innych bohaterska roz</w:t>
        <w:softHyphen/>
        <w:t>prawa z samym sobą, jakieś ujęcie wolą swego ciała z taką siłą, że nie zostawało tam miejsca na żadne względy w obliczu tego czegoś ponad wszystko wysokiego, przed czym on stał. Że to nie była śmierć, ani ćwiczenie się w znoszeniu jej usta</w:t>
        <w:softHyphen/>
        <w:t>wicznej obecności, to pewne: gardził śmiercią, tak jak i chorobą. Ale co to było ? Kto by znał i wiedział to wszystko, co on znał, kto by przeszedł drogi jego rozmyślań i intuicyj, ten by sobie może wyobraził kształty i rozmiary tych zagadnień”.</w:t>
      </w:r>
      <w:r>
        <w:br w:type="page"/>
      </w:r>
    </w:p>
    <w:p>
      <w:pPr>
        <w:pStyle w:val="Style36"/>
        <w:keepNext w:val="0"/>
        <w:keepLines w:val="0"/>
        <w:widowControl w:val="0"/>
        <w:shd w:val="clear" w:color="auto" w:fill="auto"/>
        <w:bidi w:val="0"/>
        <w:spacing w:before="0" w:after="0" w:line="199" w:lineRule="auto"/>
        <w:ind w:left="260" w:right="0" w:firstLine="480"/>
        <w:jc w:val="both"/>
      </w:pPr>
      <w:r>
        <w:rPr>
          <w:color w:val="000000"/>
          <w:spacing w:val="0"/>
          <w:w w:val="100"/>
          <w:position w:val="0"/>
          <w:shd w:val="clear" w:color="auto" w:fill="auto"/>
          <w:lang w:val="pl-PL" w:eastAsia="pl-PL" w:bidi="pl-PL"/>
        </w:rPr>
        <w:t>Nie jest to język naukowego pedanta ani człowieka oschłego. Inna rzecz, że tego rodzaju akcenty są u Nitscha rzeczą zupeł</w:t>
        <w:softHyphen/>
        <w:t>nie wyjątkową. Ale to tłumaczy się po prostu męską dyskrecją uczuć.</w:t>
      </w:r>
    </w:p>
    <w:p>
      <w:pPr>
        <w:pStyle w:val="Style36"/>
        <w:keepNext w:val="0"/>
        <w:keepLines w:val="0"/>
        <w:widowControl w:val="0"/>
        <w:shd w:val="clear" w:color="auto" w:fill="auto"/>
        <w:bidi w:val="0"/>
        <w:spacing w:before="0" w:after="0" w:line="199" w:lineRule="auto"/>
        <w:ind w:left="260" w:right="0" w:firstLine="420"/>
        <w:jc w:val="both"/>
      </w:pPr>
      <w:r>
        <w:rPr>
          <w:color w:val="000000"/>
          <w:spacing w:val="0"/>
          <w:w w:val="100"/>
          <w:position w:val="0"/>
          <w:shd w:val="clear" w:color="auto" w:fill="auto"/>
          <w:lang w:val="pl-PL" w:eastAsia="pl-PL" w:bidi="pl-PL"/>
        </w:rPr>
        <w:t xml:space="preserve">Toteż wśród swoich uczniów i kolegów Nitsch był nie tylko szanowany, ale i szczerze łubiany. W roku 1934, kiedy kończył lat sześćdziesiąt, poświęcono mu tom prac językoznawczych, dwunasty tom poznańskiej ,,Slavia </w:t>
      </w:r>
      <w:r>
        <w:rPr>
          <w:color w:val="000000"/>
          <w:spacing w:val="0"/>
          <w:w w:val="100"/>
          <w:position w:val="0"/>
          <w:shd w:val="clear" w:color="auto" w:fill="auto"/>
          <w:lang w:val="la-001" w:eastAsia="la-001" w:bidi="la-001"/>
        </w:rPr>
        <w:t xml:space="preserve">Occidentalis”. </w:t>
      </w:r>
      <w:r>
        <w:rPr>
          <w:color w:val="000000"/>
          <w:spacing w:val="0"/>
          <w:w w:val="100"/>
          <w:position w:val="0"/>
          <w:shd w:val="clear" w:color="auto" w:fill="auto"/>
          <w:lang w:val="pl-PL" w:eastAsia="pl-PL" w:bidi="pl-PL"/>
        </w:rPr>
        <w:t>Jeszcze wy</w:t>
        <w:softHyphen/>
        <w:t>mowniejszy był obchód siedemdziesiątej rocznicy urodzin Nitscha. Przypadł on na lata okupacji hitlerowskiej. Ci uczniowie i przyjaciele Nitscha, którzy wtedy, w roku 1944, byli w Krako</w:t>
        <w:softHyphen/>
        <w:t xml:space="preserve">wie, zebrali się u niego w domu i ofiarowali mu rękopiśmienny tom swoich prac. Wyszedł on drukiem w roku 1946 pt. ,,Inter </w:t>
      </w:r>
      <w:r>
        <w:rPr>
          <w:color w:val="000000"/>
          <w:spacing w:val="0"/>
          <w:w w:val="100"/>
          <w:position w:val="0"/>
          <w:shd w:val="clear" w:color="auto" w:fill="auto"/>
          <w:lang w:val="fr-FR" w:eastAsia="fr-FR" w:bidi="fr-FR"/>
        </w:rPr>
        <w:t xml:space="preserve">arma”. </w:t>
      </w:r>
      <w:r>
        <w:rPr>
          <w:color w:val="000000"/>
          <w:spacing w:val="0"/>
          <w:w w:val="100"/>
          <w:position w:val="0"/>
          <w:shd w:val="clear" w:color="auto" w:fill="auto"/>
          <w:lang w:val="pl-PL" w:eastAsia="pl-PL" w:bidi="pl-PL"/>
        </w:rPr>
        <w:t>W roku 1946 spadła na Nitscha najwyższa — a w da</w:t>
        <w:softHyphen/>
        <w:t>nych warunkach politycznych szczególnie ciężka i trudna — god</w:t>
        <w:softHyphen/>
        <w:t>ność, jaką znał polski świat naukowy. Został prezesem Polskiej Akademii Umiejętności, ostatnim prezesem Akademii przed zlik</w:t>
        <w:softHyphen/>
        <w:t>widowaniem jej przez reżym.</w:t>
      </w:r>
    </w:p>
    <w:p>
      <w:pPr>
        <w:pStyle w:val="Style36"/>
        <w:keepNext w:val="0"/>
        <w:keepLines w:val="0"/>
        <w:widowControl w:val="0"/>
        <w:shd w:val="clear" w:color="auto" w:fill="auto"/>
        <w:bidi w:val="0"/>
        <w:spacing w:before="0" w:after="180" w:line="199" w:lineRule="auto"/>
        <w:ind w:left="260" w:right="0" w:firstLine="420"/>
        <w:jc w:val="both"/>
      </w:pPr>
      <w:r>
        <w:rPr>
          <w:color w:val="000000"/>
          <w:spacing w:val="0"/>
          <w:w w:val="100"/>
          <w:position w:val="0"/>
          <w:shd w:val="clear" w:color="auto" w:fill="auto"/>
          <w:lang w:val="pl-PL" w:eastAsia="pl-PL" w:bidi="pl-PL"/>
        </w:rPr>
        <w:t>Na luty br. przypadła osiemdziesiąta rocznica urodzin Nit</w:t>
        <w:softHyphen/>
        <w:t>scha. Towarzystwo Miłośników Języka Polskiego uczciło ją, wy</w:t>
        <w:softHyphen/>
        <w:t>dając, pięknie i starannie, spory tom ,,Wyboru pism polonistycz</w:t>
        <w:softHyphen/>
        <w:t>nych” Nitscha, pierwszy z projektowanych czterech tomów. Zaś komitet redakcyjny ,,Języka Polskiego”, którego Nitsch od z górą trzydziestu lat jest naczelnym redaktorem i głównym współpracownikiem, poświęcił mu specjalny numer, wypełniony artykułami, charakteryzującymi jego działalność naukową, oraz wspomnieniami uczniów i kolegów.</w:t>
      </w:r>
    </w:p>
    <w:p>
      <w:pPr>
        <w:pStyle w:val="Style36"/>
        <w:keepNext w:val="0"/>
        <w:keepLines w:val="0"/>
        <w:widowControl w:val="0"/>
        <w:shd w:val="clear" w:color="auto" w:fill="auto"/>
        <w:bidi w:val="0"/>
        <w:spacing w:before="0" w:after="0" w:line="199" w:lineRule="auto"/>
        <w:ind w:left="260" w:right="0" w:firstLine="420"/>
        <w:jc w:val="both"/>
      </w:pPr>
      <w:r>
        <w:rPr>
          <w:color w:val="000000"/>
          <w:spacing w:val="0"/>
          <w:w w:val="100"/>
          <w:position w:val="0"/>
          <w:shd w:val="clear" w:color="auto" w:fill="auto"/>
          <w:lang w:val="pl-PL" w:eastAsia="pl-PL" w:bidi="pl-PL"/>
        </w:rPr>
        <w:t>Nitsch wyszedł ze szkoły tzw. młodogramatyków. W prze</w:t>
        <w:softHyphen/>
        <w:t>ciwieństwie do filologów starego typu, którzy swą wiedzę o języ</w:t>
        <w:softHyphen/>
        <w:t>ku czerpali wyłącznie z tekstów, dla młodogramatyka punktem wyjścia analizy lingwistycznej była obserwacja żywego języka mówionego. Starali się oni badać historię języka drogą studiów dialektów, przede wszystkim fonetyki. Takie założenia meto</w:t>
        <w:softHyphen/>
        <w:t>dyczne, a także i inicjatywa krakowskiego profesora Lucjana Malinowskiego (ojca sławnego etnologa) skierowały Nitscha ku systematycznym studiom nad dialektami języka polskiego. Nitsch jest twórcą polskiej dialektologii i po dziś dzień najwybitniejszym polskim dialektologiem.</w:t>
      </w:r>
    </w:p>
    <w:p>
      <w:pPr>
        <w:pStyle w:val="Style36"/>
        <w:keepNext w:val="0"/>
        <w:keepLines w:val="0"/>
        <w:widowControl w:val="0"/>
        <w:shd w:val="clear" w:color="auto" w:fill="auto"/>
        <w:bidi w:val="0"/>
        <w:spacing w:before="0" w:after="180" w:line="199" w:lineRule="auto"/>
        <w:ind w:left="260" w:right="0" w:firstLine="420"/>
        <w:jc w:val="both"/>
      </w:pPr>
      <w:r>
        <w:rPr>
          <w:color w:val="000000"/>
          <w:spacing w:val="0"/>
          <w:w w:val="100"/>
          <w:position w:val="0"/>
          <w:shd w:val="clear" w:color="auto" w:fill="auto"/>
          <w:lang w:val="pl-PL" w:eastAsia="pl-PL" w:bidi="pl-PL"/>
        </w:rPr>
        <w:t>Przed Nitschem dialektologii polskiej tak dobrze jak nie było. Niefachowiec nie uświadamia sobie zazwyczaj, że teksty ludowe, zebrane przez etnologa bez językoznawczego wyszkole</w:t>
        <w:softHyphen/>
        <w:t>nia, przedstawiają dla językoznawcy skromną tylko wartość. Otóż do Nitscha tekstów gwarowych, zapisanych poprawnie z punktu widzenia językoznawcy, było bardzo mało. Poważnie przedsta</w:t>
        <w:softHyphen/>
        <w:t>wiał się tylko zbiór tekstów śląskich Malinowskiego. Było też trochę opisów gwar poszczególnych wsi. I to było wszystko. Kto by się jednak na przełomie wieku spytał, jaki jest system gwar polskich, to jest na jakie grupy dialektów można polsz</w:t>
        <w:softHyphen/>
        <w:t>czyznę podzielić, jakie są granice tych dialektów, jakie zespoły</w:t>
        <w:br w:type="page"/>
      </w:r>
      <w:r>
        <w:rPr>
          <w:color w:val="000000"/>
          <w:spacing w:val="0"/>
          <w:w w:val="100"/>
          <w:position w:val="0"/>
          <w:shd w:val="clear" w:color="auto" w:fill="auto"/>
          <w:lang w:val="pl-PL" w:eastAsia="pl-PL" w:bidi="pl-PL"/>
        </w:rPr>
        <w:t>cech wyróżniają jeden dialekt od drugiego — nie dostałby na te pytania odpowiedzi.</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Nitsch rozpoczął swą pracę od zbierania materiału w terenie. Systematycznie i szczegółowo przestudiował przede wszystkim zachodnie i północno-zachodnie dialekty : Prus Zachodnich i Wschodnich, Wielkopolski i Śląska. Te studia terenowe, po</w:t>
        <w:softHyphen/>
        <w:t>dejmowane na szeroką skalę, ogromnie wyostrzyły i wysubtelniły jego wrodzony zmysł ścisłej, precyzyjnej obserwacji faktów języ</w:t>
        <w:softHyphen/>
        <w:t>kowych. Shawa Higgins (którego nb. pierwowzorem był sław</w:t>
        <w:softHyphen/>
        <w:t>ny fonetyk angielski, Henry Sweet) chwalił się, że potrafi roz</w:t>
        <w:softHyphen/>
        <w:t>różnić odcienie wymowy londyńczyków w obrębie dwóch mil. Nitsch, jeśli nawet takiego ideału subtelności obserwacyjnej nie osiągnął, to jednak jest obserwatorem wyjątkowo bystrym i do</w:t>
        <w:softHyphen/>
        <w:t>kładnym.</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Ale ta zdolność obserwacyjna, jakkolwiek jest niezbędnym warunkiem owocnej pracy dialektologa w terenie, nie jest w wy</w:t>
        <w:softHyphen/>
        <w:t xml:space="preserve">padku Nitscha jego </w:t>
      </w:r>
      <w:r>
        <w:rPr>
          <w:i/>
          <w:iCs/>
          <w:color w:val="000000"/>
          <w:spacing w:val="0"/>
          <w:w w:val="100"/>
          <w:position w:val="0"/>
          <w:shd w:val="clear" w:color="auto" w:fill="auto"/>
          <w:lang w:val="fr-FR" w:eastAsia="fr-FR" w:bidi="fr-FR"/>
        </w:rPr>
        <w:t>faculté maîtresse.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Nitsch jest wielkiej klasy dialektologiem nie tylko dlatego, że umie obserwować, i nawet nie przede wszystkim dlatego. Same zdolności obserwacyjne mo</w:t>
        <w:softHyphen/>
        <w:t>głyby przy pewnym nakładzie pracy dać duży zbiór cennego ma</w:t>
        <w:softHyphen/>
        <w:t>teriału. A Nitsch dał coś bez porównania cenniejszego. Oto cały ten bogaty materiał naukowo przemyślał, fakty uszeregował, po</w:t>
        <w:softHyphen/>
        <w:t>wiązał w system, krótko mówiąc, stworzył naukową polską dia</w:t>
        <w:softHyphen/>
        <w:t>lektologię.</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Nie miałoby tutaj sensu wyliczanie prac dialektologicznych Nitscha. Z bardziej ważkich najpierw przyszły obszerne mono</w:t>
        <w:softHyphen/>
        <w:t>grafie poszczególnych rejonów : dialektów Prus Zachodnich (1907), Prus Wschodnich (1907) i Śląska (1909). W roku 1910 ukazała się rozprawa charakteru bardziej ogólnego, ,,Próba ugrupowania gwar polskich”. Była ona przygotowaniem synte</w:t>
        <w:softHyphen/>
        <w:t>tycznego zarysu polskiej dialektologii, który ukazał się po raz pierwszy w roku 1915, w drugim z poświęconych językowi tomów ,,Encyklopedii polskiej” Akademii. Drugie wydanie tej pracy uka</w:t>
        <w:softHyphen/>
        <w:t>zało się w roku 1923 w tak zwanej potocznie „Gramatyce pię</w:t>
        <w:softHyphen/>
        <w:t>ciu”. Do roku ubiegłego, to jest do czasu pojawienia się pod</w:t>
        <w:softHyphen/>
        <w:t>ręcznika Urbańczyka, było to jedyne w naszej literaturze nauko</w:t>
        <w:softHyphen/>
        <w:t>wej syntetyczne przedstawienie dialektologii polskiej, jeśli nie liczyć z konieczności szkicowego i schematycznego rozdziału, po</w:t>
        <w:softHyphen/>
        <w:t>święconego dialektom, w ostatnim przedwojennym wydaniu uni</w:t>
        <w:softHyphen/>
        <w:t>wersyteckiej gramatyki Szobera.</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Dla studentów mojego pokolenia był to podręcznik, z które</w:t>
        <w:softHyphen/>
        <w:t>go uczyliśmy się dialektologii, z wszystkich podręczników, jakie nam dawano do ręki, niewątpliwie najtrudniejszy. Nitsch starał się na przestrzeni niewielu ponad stu stronic skomprymować wielkie bogactwo faktów, stąd pisał stylem ogromnie zwięzłym. Przegryzienie się przez jego zarys wymagało i pewnego wyro</w:t>
        <w:softHyphen/>
        <w:t>bienia w myśleniu językoznawczym i wielkiej koncentracji uwagi. A jednak o ile bardziej dialektologia Nitscha była pobudzająca, zapładniająca, naprawdę ucząca, ocl drugiego naszego podstawo</w:t>
        <w:softHyphen/>
        <w:br w:type="page"/>
      </w:r>
      <w:r>
        <w:rPr>
          <w:color w:val="000000"/>
          <w:spacing w:val="0"/>
          <w:w w:val="100"/>
          <w:position w:val="0"/>
          <w:shd w:val="clear" w:color="auto" w:fill="auto"/>
          <w:lang w:val="pl-PL" w:eastAsia="pl-PL" w:bidi="pl-PL"/>
        </w:rPr>
        <w:t>wego podręcznika językoznawczego, „Krótkiej gramatyki histo</w:t>
        <w:softHyphen/>
        <w:t>rycznej” Łosia. Całe partie podręcznika Łosia robiły wrażenie chaosu faktów, które w najlepszym razie można było przy pew</w:t>
        <w:softHyphen/>
        <w:t>nym nakładzie pracy jako tako pamięciowo opanować, podczas gdy dialektologia Nitscha imponuje bogactwem włożonej w nią pracy myślowej, gruntownością przemyślenia.</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Ten podział dialektów polskich, jaki dzisiaj przyjęto w nauce, jest autorstwa Nitscha. Nitsch przede wszystkim wyodrębnił ka- szubszczyznę, odcinającą się od całej reszty gwar polskich, ta zaś cała reszta w jego ugrupowaniu układa się w cztery zespo</w:t>
        <w:softHyphen/>
        <w:t>ły : dialekty wielkopolsko-pomorskie (najbardziej zróżnicowane), śląskie, małopolskie (termin Małopolska należy tu rozumieć w dawnym, historycznym znaczeniu, a nie nowszym, rozbioro</w:t>
        <w:softHyphen/>
        <w:t>wym, w którym Małopolska jest synonimem austriackiej Gali</w:t>
        <w:softHyphen/>
        <w:t>cji) i mazowieckie.</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Jest rzeczą charakterystyczną, że nowsze badania, wcale intensywne w niektórych terenach, nierzadko wprowadzały po</w:t>
        <w:softHyphen/>
        <w:t>prawki, jeśli idzie o ustalenie zasięgu poszczególnych cech dialek</w:t>
        <w:softHyphen/>
        <w:t>tycznych, tu i ówdzie prostowały sformułowania Nitscha, ale nigdy nie kwestionowały jego próby ugrupowania dialektów, ani też zasad metodycznych, którymi się, grupując dialekty tak a nie inaczej, kierował. Synteza Nitscha, choć pionierska, znakomicie wytrzymała próbę czasu.</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W studiach dialektologicznych Nitschowi chodziło nie tylko o naukowe uporządkowanie naszej wiedzy o języku chłopów róż</w:t>
        <w:softHyphen/>
        <w:t>nych dzielnic Polski dziś czy wczoraj, to jest o pokazanie struk</w:t>
        <w:softHyphen/>
        <w:t>tury systemów językowych poszczególnych gwar, i nawet nie przede wszystkim o to. Nitsch kierował się zainteresowaniami historycznymi. Szło mu przy tym nie tylko o wydobycie zacho</w:t>
        <w:softHyphen/>
        <w:t>wanych w gwarach archaizmów, ale głównie o oświetlenie drogą porównawczej analizy wybranych cech gwarowych procesów roz</w:t>
        <w:softHyphen/>
        <w:t>wojowych nurtujących polszczyznę.</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Tak więc, biorąc za punkt wyjścia analizę współczesnych dialektów, Nitsch starał się rozwiązać szereg zagadnień z his</w:t>
        <w:softHyphen/>
        <w:t>torii języka. Najdonioślejszą, najgłośniejszą, ale też i najbar</w:t>
        <w:softHyphen/>
        <w:t>dziej kontrowersyjną, jest tu jego hipoteza wielkopolskiego po</w:t>
        <w:softHyphen/>
        <w:t>chodzenia polskiego języka literackiego. Założenia, na których się tu oparł, były proste. Polski język literacki nie mazurzy. Tym</w:t>
        <w:softHyphen/>
        <w:t>czasem Małopolska, na której terenie znajdowała się do końca XVI wieku stolica państwa i niewątpliwie główny polski ośro</w:t>
        <w:softHyphen/>
        <w:t>dek kulturalny, Kraków, mazurzy. A zatem, wnioskował Nitsch, polski język literacki musiał powstać w Wielkopolsce, w czasach kiedy była tam jeszcze stolica Polski, to znaczy w wieku X i w pierwszej połowie XI wieku. To był jego główny argument. Inne miały już tylko charakter pomocniczy.</w:t>
      </w:r>
    </w:p>
    <w:p>
      <w:pPr>
        <w:pStyle w:val="Style36"/>
        <w:keepNext w:val="0"/>
        <w:keepLines w:val="0"/>
        <w:widowControl w:val="0"/>
        <w:shd w:val="clear" w:color="auto" w:fill="auto"/>
        <w:bidi w:val="0"/>
        <w:spacing w:before="0" w:after="0" w:line="199" w:lineRule="auto"/>
        <w:ind w:left="240" w:right="0" w:firstLine="440"/>
        <w:jc w:val="both"/>
      </w:pPr>
      <w:r>
        <w:rPr>
          <w:color w:val="000000"/>
          <w:spacing w:val="0"/>
          <w:w w:val="100"/>
          <w:position w:val="0"/>
          <w:shd w:val="clear" w:color="auto" w:fill="auto"/>
          <w:lang w:val="pl-PL" w:eastAsia="pl-PL" w:bidi="pl-PL"/>
        </w:rPr>
        <w:t>Hipoteza Nitscha wywołała bogatą literaturę polemiczną. Bez przesady powiedzieć można, iż problem pochodzenia polskie</w:t>
        <w:softHyphen/>
        <w:t>go języka literackiego stał się centralnym problemem history</w:t>
        <w:softHyphen/>
        <w:t>ków języka polskiego. Wysunięto przede wszystkim, tak ze stro</w:t>
        <w:softHyphen/>
        <w:t>ny językoznawców, jak i historyków-mediewistów, jedną ważną</w:t>
        <w:br w:type="page"/>
      </w:r>
      <w:r>
        <w:rPr>
          <w:color w:val="000000"/>
          <w:spacing w:val="0"/>
          <w:w w:val="100"/>
          <w:position w:val="0"/>
          <w:shd w:val="clear" w:color="auto" w:fill="auto"/>
          <w:lang w:val="pl-PL" w:eastAsia="pl-PL" w:bidi="pl-PL"/>
        </w:rPr>
        <w:t>wątpliwość. Czy można w ogóle mówić o istnieniu polskiego języka literackiego w odniesieniu do czasów Chrobrego i Miesz</w:t>
        <w:softHyphen/>
        <w:t>ka II, a więc czasów, z których nie tylko że nie mamy żadnych ciągłych tekstów polskich, ale nawet i pośrednich świadectw, źe takie teksty w ogóle istniały? Taszycki, broniący teorii o mało</w:t>
        <w:softHyphen/>
        <w:t>polskim pochodzeniu języka literackiego, starał się udowodnić, iż mazurzenie zaczęło się szerzyć w Małopolsce pod wpływem wymowy mazowieckiej dopiero w XVI wieku. Poważne argu</w:t>
        <w:softHyphen/>
        <w:t>menty jednak przemawiają za tym, iż mazurzenie w Małopolsce jest dużo starsze niż to przypuszczał Taszycki.</w:t>
      </w:r>
    </w:p>
    <w:p>
      <w:pPr>
        <w:pStyle w:val="Style3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Sprawa komplikuje się jeszcze i przez to, że jakkolwiek język literacki ma szereg cech (nie tylko brak mazurzenia) wspólnych z dialektami wielkopolskimi, to jednak w szeregu in</w:t>
        <w:softHyphen/>
        <w:t>nych wykazuje on, wbrew Wielkopolsce, zbieżności z Małopol</w:t>
        <w:softHyphen/>
        <w:t xml:space="preserve">ską. Tak np. w Wielkopolsce mówi się </w:t>
      </w:r>
      <w:r>
        <w:rPr>
          <w:i/>
          <w:iCs/>
          <w:color w:val="000000"/>
          <w:spacing w:val="0"/>
          <w:w w:val="100"/>
          <w:position w:val="0"/>
          <w:shd w:val="clear" w:color="auto" w:fill="auto"/>
          <w:lang w:val="pl-PL" w:eastAsia="pl-PL" w:bidi="pl-PL"/>
        </w:rPr>
        <w:t>majewy, wiśniewy, ojce- wi.</w:t>
      </w:r>
      <w:r>
        <w:rPr>
          <w:color w:val="000000"/>
          <w:spacing w:val="0"/>
          <w:w w:val="100"/>
          <w:position w:val="0"/>
          <w:shd w:val="clear" w:color="auto" w:fill="auto"/>
          <w:lang w:val="pl-PL" w:eastAsia="pl-PL" w:bidi="pl-PL"/>
        </w:rPr>
        <w:t xml:space="preserve"> Formy </w:t>
      </w:r>
      <w:r>
        <w:rPr>
          <w:i/>
          <w:iCs/>
          <w:color w:val="000000"/>
          <w:spacing w:val="0"/>
          <w:w w:val="100"/>
          <w:position w:val="0"/>
          <w:shd w:val="clear" w:color="auto" w:fill="auto"/>
          <w:lang w:val="pl-PL" w:eastAsia="pl-PL" w:bidi="pl-PL"/>
        </w:rPr>
        <w:t>majowy, wiśniowy, ojcowi</w:t>
      </w:r>
      <w:r>
        <w:rPr>
          <w:color w:val="000000"/>
          <w:spacing w:val="0"/>
          <w:w w:val="100"/>
          <w:position w:val="0"/>
          <w:shd w:val="clear" w:color="auto" w:fill="auto"/>
          <w:lang w:val="pl-PL" w:eastAsia="pl-PL" w:bidi="pl-PL"/>
        </w:rPr>
        <w:t xml:space="preserve"> są wspólne gwarom mało</w:t>
        <w:softHyphen/>
        <w:t>polskim i językowi literackiemu. Podobnie, w Wielkopolsce za</w:t>
        <w:softHyphen/>
        <w:t xml:space="preserve">chowały się stare nieściągnięte formy czasownikowe : </w:t>
      </w:r>
      <w:r>
        <w:rPr>
          <w:i/>
          <w:iCs/>
          <w:color w:val="000000"/>
          <w:spacing w:val="0"/>
          <w:w w:val="100"/>
          <w:position w:val="0"/>
          <w:shd w:val="clear" w:color="auto" w:fill="auto"/>
          <w:lang w:val="pl-PL" w:eastAsia="pl-PL" w:bidi="pl-PL"/>
        </w:rPr>
        <w:t>stojąc, bo</w:t>
        <w:softHyphen/>
        <w:t>jąc się,</w:t>
      </w:r>
      <w:r>
        <w:rPr>
          <w:color w:val="000000"/>
          <w:spacing w:val="0"/>
          <w:w w:val="100"/>
          <w:position w:val="0"/>
          <w:shd w:val="clear" w:color="auto" w:fill="auto"/>
          <w:lang w:val="pl-PL" w:eastAsia="pl-PL" w:bidi="pl-PL"/>
        </w:rPr>
        <w:t xml:space="preserve"> podczas gdy w języku literackim używamy form ścią</w:t>
        <w:softHyphen/>
        <w:t>gniętych. tak jak i w gwarach małopolskich.</w:t>
      </w:r>
    </w:p>
    <w:p>
      <w:pPr>
        <w:pStyle w:val="Style3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Dla autora tych słów najbardziej przekonywającą próbą wyjścia z tych trudności jest hipoteza Stiebera. Zdaniem Stie</w:t>
        <w:softHyphen/>
        <w:t>bera, tam gdzie istniały rozbieżności w języku między Mało</w:t>
        <w:softHyphen/>
        <w:t>polską a Wielkopolską, polski język literacki wybierał tę cechę, która miała za sobą żyro czeszczyzny, cieszącej się, jak wiado</w:t>
        <w:softHyphen/>
        <w:t>mo, w Polsce do pierwszych dziesięcioleci XVI wieku wielkim prestiżem i wyraźnie przy tworzeniu się polskiego języka literac</w:t>
        <w:softHyphen/>
        <w:t>kiego uważanej za wzór. Wzór ten nie zaważył tam, gdzie Wielkopolska i Małopolska łącznie przeciwstawiały się językowi czeskiemu, jak np. w sprawie nosówek, w innych zaś wypad</w:t>
        <w:softHyphen/>
        <w:t>kach przeważał szalę na korzyść cechy jednego lub drugiego dialektu. Tego rodzaju tłumaczenie pozwala zrozumieć, dlacze</w:t>
        <w:softHyphen/>
        <w:t>go polski język literacki mógł powstać w Małopolsce, za czym przemawiają dane historyczne, a jednak, wbrew wymowie mało</w:t>
        <w:softHyphen/>
        <w:t>polskiej a zgodnie z wielkopolską, nie mazurzy.</w:t>
      </w:r>
    </w:p>
    <w:p>
      <w:pPr>
        <w:pStyle w:val="Style36"/>
        <w:keepNext w:val="0"/>
        <w:keepLines w:val="0"/>
        <w:widowControl w:val="0"/>
        <w:shd w:val="clear" w:color="auto" w:fill="auto"/>
        <w:bidi w:val="0"/>
        <w:spacing w:before="0" w:after="0" w:line="199" w:lineRule="auto"/>
        <w:ind w:left="300" w:right="0" w:firstLine="440"/>
        <w:jc w:val="both"/>
      </w:pPr>
      <w:r>
        <w:rPr>
          <w:color w:val="000000"/>
          <w:spacing w:val="0"/>
          <w:w w:val="100"/>
          <w:position w:val="0"/>
          <w:shd w:val="clear" w:color="auto" w:fill="auto"/>
          <w:lang w:val="pl-PL" w:eastAsia="pl-PL" w:bidi="pl-PL"/>
        </w:rPr>
        <w:t>Wygląda na to, że hipoteza Nitscha o wielkopolskim po</w:t>
        <w:softHyphen/>
        <w:t>chodzeniu języka literackiego nie utrzyma się w nauce. Ma ona jednak tę zasługę, źe wywołała dyskusję, płodną i po dziś dzień bardzo żywą. Kilka miesięcy temu np. ukazała się książka Ku- raszkiewicza ,,Pochodzenie polskiego języka literackiego w świe</w:t>
        <w:softHyphen/>
        <w:t>tle wyników dialektologii historycznej”. Tytuł ten jest sympto</w:t>
        <w:softHyphen/>
        <w:t>matyczny. Zarówno dyskusja nad pochodzeniem języka literac</w:t>
        <w:softHyphen/>
        <w:t>kiego, jak i w ogóle rozwój studiów dialektologicznych zwró</w:t>
        <w:softHyphen/>
        <w:t>ciły uwagę na konieczność systematycznego przestudiowania za</w:t>
        <w:softHyphen/>
        <w:t>bytków języka polskiego z punktu widzenia tego, co mogą nam one powiedzieć o podziałach gwarowych w dawnej polszczyźnie, tzw. dialektologii historycznej (jakkolwiek i starsze studia dialek- tologiczne Nitscha są, jak o tym wyżej była mowa, w znacznej mierze ,,historyczne”). Jeśli, jak zauważył ostatnio Juryj Szerech (w rozprawie ,,Towards a Historical Dialectology”, „Orbis”, III</w:t>
        <w:br w:type="page"/>
      </w:r>
      <w:r>
        <w:rPr>
          <w:color w:val="000000"/>
          <w:spacing w:val="0"/>
          <w:w w:val="100"/>
          <w:position w:val="0"/>
          <w:shd w:val="clear" w:color="auto" w:fill="auto"/>
          <w:lang w:val="pl-PL" w:eastAsia="pl-PL" w:bidi="pl-PL"/>
        </w:rPr>
        <w:t>— 1954) dialektologia historyczna jest jeszcze wszędzie w sla</w:t>
        <w:softHyphen/>
        <w:t>wistyce poza Polską nauką przyszłości, to ten bardziej zaawan</w:t>
        <w:softHyphen/>
        <w:t>sowany stan studiów polonistycznych jest zasługą przede wszyst</w:t>
        <w:softHyphen/>
        <w:t>kim Nitscha.</w:t>
      </w:r>
    </w:p>
    <w:p>
      <w:pPr>
        <w:pStyle w:val="Style36"/>
        <w:keepNext w:val="0"/>
        <w:keepLines w:val="0"/>
        <w:widowControl w:val="0"/>
        <w:shd w:val="clear" w:color="auto" w:fill="auto"/>
        <w:bidi w:val="0"/>
        <w:spacing w:before="0" w:after="180" w:line="199" w:lineRule="auto"/>
        <w:ind w:left="280" w:right="0" w:firstLine="420"/>
        <w:jc w:val="both"/>
      </w:pPr>
      <w:r>
        <w:rPr>
          <w:color w:val="000000"/>
          <w:spacing w:val="0"/>
          <w:w w:val="100"/>
          <w:position w:val="0"/>
          <w:shd w:val="clear" w:color="auto" w:fill="auto"/>
          <w:lang w:val="pl-PL" w:eastAsia="pl-PL" w:bidi="pl-PL"/>
        </w:rPr>
        <w:t>Sam Nitsch poświęcił zresztą takiej dialektologii historycz</w:t>
        <w:softHyphen/>
        <w:t>nej specjalną większą pracę jeszcze w roku 1912. Nosi ona ty</w:t>
        <w:softHyphen/>
        <w:t>tuł „Z historii polskich rymów”. Studia nad rymem, jeśli tylko umiejętnie prowadzone, otwierają bardzo bogate i niespodziewa</w:t>
        <w:softHyphen/>
        <w:t>ne perspektywy na język poetycki. Przykładem może tu być ro</w:t>
        <w:softHyphen/>
        <w:t>syjska książka Żirmunskiego. Ale „Z historii polskich rymów” nie jest pracą z dziedziny poetyki, tak jak pracą taką jest roz</w:t>
        <w:softHyphen/>
        <w:t>prawa Nitscha z 1925 roku „O nowych rymach”, będąca próbą usystematyzowania nowych typów rymów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wprowadzonych do poezji polskiej przez Skamandrytów, rymów osłabionych, półry- mów i asonansów, czy też ciekawa i odkrywcza rozprawka z ro</w:t>
        <w:softHyphen/>
        <w:t>ku 1947 o ,,Metrycznej niespodziance w „Marii” Malczewskie</w:t>
        <w:softHyphen/>
        <w:t>go”. Jeśli w rozprawie z roku 1912 Nitsch wybrał sobie za punkt wyjścia rymy, zrobił to po prostu dlatego, że rym jest swego rodzaju szczeliną, poprzez którą pod pokostem ogólnie obowią</w:t>
        <w:softHyphen/>
        <w:t>zującego języka literackiego obserwować możemy właściwości gw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arow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ej wymowy poety. Poeci zazwyczaj rymują tak jak mó</w:t>
        <w:softHyphen/>
        <w:t>wią, dla ucha, nie dla oka, i jeśli w „Panu Tadeuszu” czytamy :</w:t>
      </w:r>
    </w:p>
    <w:p>
      <w:pPr>
        <w:pStyle w:val="Style36"/>
        <w:keepNext w:val="0"/>
        <w:keepLines w:val="0"/>
        <w:widowControl w:val="0"/>
        <w:shd w:val="clear" w:color="auto" w:fill="auto"/>
        <w:bidi w:val="0"/>
        <w:spacing w:before="0" w:after="0" w:line="199" w:lineRule="auto"/>
        <w:ind w:left="3360" w:right="0" w:firstLine="0"/>
        <w:jc w:val="both"/>
      </w:pPr>
      <w:r>
        <w:rPr>
          <w:i/>
          <w:iCs/>
          <w:color w:val="000000"/>
          <w:spacing w:val="0"/>
          <w:w w:val="100"/>
          <w:position w:val="0"/>
          <w:shd w:val="clear" w:color="auto" w:fill="auto"/>
          <w:lang w:val="pl-PL" w:eastAsia="pl-PL" w:bidi="pl-PL"/>
        </w:rPr>
        <w:t>Wtem pan Podkomorzy,</w:t>
      </w:r>
    </w:p>
    <w:p>
      <w:pPr>
        <w:pStyle w:val="Style36"/>
        <w:keepNext w:val="0"/>
        <w:keepLines w:val="0"/>
        <w:widowControl w:val="0"/>
        <w:shd w:val="clear" w:color="auto" w:fill="auto"/>
        <w:bidi w:val="0"/>
        <w:spacing w:before="0" w:after="0" w:line="269" w:lineRule="auto"/>
        <w:ind w:left="280" w:right="0" w:firstLine="420"/>
        <w:jc w:val="both"/>
      </w:pPr>
      <w:r>
        <w:rPr>
          <w:i/>
          <w:iCs/>
          <w:color w:val="000000"/>
          <w:spacing w:val="0"/>
          <w:w w:val="100"/>
          <w:position w:val="0"/>
          <w:shd w:val="clear" w:color="auto" w:fill="auto"/>
          <w:lang w:val="pl-PL" w:eastAsia="pl-PL" w:bidi="pl-PL"/>
        </w:rPr>
        <w:t xml:space="preserve">Wlawszy kropelkę wina w szklankę panny Róży, </w:t>
      </w:r>
      <w:r>
        <w:rPr>
          <w:color w:val="000000"/>
          <w:spacing w:val="0"/>
          <w:w w:val="100"/>
          <w:position w:val="0"/>
          <w:shd w:val="clear" w:color="auto" w:fill="auto"/>
          <w:lang w:val="pl-PL" w:eastAsia="pl-PL" w:bidi="pl-PL"/>
        </w:rPr>
        <w:t xml:space="preserve">nie znaczy to </w:t>
      </w:r>
      <w:r>
        <w:rPr>
          <w:color w:val="000000"/>
          <w:spacing w:val="0"/>
          <w:w w:val="100"/>
          <w:position w:val="0"/>
          <w:shd w:val="clear" w:color="auto" w:fill="auto"/>
          <w:lang w:val="fr-FR" w:eastAsia="fr-FR" w:bidi="fr-FR"/>
        </w:rPr>
        <w:t xml:space="preserve">w’cale, </w:t>
      </w:r>
      <w:r>
        <w:rPr>
          <w:color w:val="000000"/>
          <w:spacing w:val="0"/>
          <w:w w:val="100"/>
          <w:position w:val="0"/>
          <w:shd w:val="clear" w:color="auto" w:fill="auto"/>
          <w:lang w:val="pl-PL" w:eastAsia="pl-PL" w:bidi="pl-PL"/>
        </w:rPr>
        <w:t xml:space="preserve">iż mamy tu do czynienia z niedokładnym rymem. Rym jest dokładny, jeśli będziemy wymawiali tak, jak mówili Polacy z Litwy : </w:t>
      </w:r>
      <w:r>
        <w:rPr>
          <w:i/>
          <w:iCs/>
          <w:color w:val="000000"/>
          <w:spacing w:val="0"/>
          <w:w w:val="100"/>
          <w:position w:val="0"/>
          <w:shd w:val="clear" w:color="auto" w:fill="auto"/>
          <w:lang w:val="pl-PL" w:eastAsia="pl-PL" w:bidi="pl-PL"/>
        </w:rPr>
        <w:t>Róży.</w:t>
      </w:r>
    </w:p>
    <w:p>
      <w:pPr>
        <w:pStyle w:val="Style36"/>
        <w:keepNext w:val="0"/>
        <w:keepLines w:val="0"/>
        <w:widowControl w:val="0"/>
        <w:shd w:val="clear" w:color="auto" w:fill="auto"/>
        <w:bidi w:val="0"/>
        <w:spacing w:before="0" w:after="0" w:line="199" w:lineRule="auto"/>
        <w:ind w:left="280" w:right="0" w:firstLine="420"/>
        <w:jc w:val="both"/>
      </w:pPr>
      <w:r>
        <w:rPr>
          <w:color w:val="000000"/>
          <w:spacing w:val="0"/>
          <w:w w:val="100"/>
          <w:position w:val="0"/>
          <w:shd w:val="clear" w:color="auto" w:fill="auto"/>
          <w:lang w:val="pl-PL" w:eastAsia="pl-PL" w:bidi="pl-PL"/>
        </w:rPr>
        <w:t>„Z historii polskich rymów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analizuje tego rodzaju regio</w:t>
        <w:softHyphen/>
        <w:t>nalne właściwości wymowy, jakich ślady zachowały dawme rymy poetów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XVI-XIX w’ieku. </w:t>
      </w:r>
      <w:r>
        <w:rPr>
          <w:color w:val="000000"/>
          <w:spacing w:val="0"/>
          <w:w w:val="100"/>
          <w:position w:val="0"/>
          <w:shd w:val="clear" w:color="auto" w:fill="auto"/>
          <w:lang w:val="pl-PL" w:eastAsia="pl-PL" w:bidi="pl-PL"/>
        </w:rPr>
        <w:t>Praca przyniosła szczególnie bogaty materiał dla dziejów polszczyzny kresowej, tematu na ogół za</w:t>
        <w:softHyphen/>
        <w:t>niedbanego w naszej nauce, któremu Nitsch poświęcił jeszcze z czasem,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roku 1925, krótką syntetyczną rozpraw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kę „Język polski w Wileńszczyźnie”.</w:t>
      </w:r>
    </w:p>
    <w:p>
      <w:pPr>
        <w:pStyle w:val="Style36"/>
        <w:keepNext w:val="0"/>
        <w:keepLines w:val="0"/>
        <w:widowControl w:val="0"/>
        <w:shd w:val="clear" w:color="auto" w:fill="auto"/>
        <w:bidi w:val="0"/>
        <w:spacing w:before="0" w:after="0" w:line="199" w:lineRule="auto"/>
        <w:ind w:left="280" w:right="0" w:firstLine="420"/>
        <w:jc w:val="both"/>
      </w:pPr>
      <w:r>
        <w:rPr>
          <w:color w:val="000000"/>
          <w:spacing w:val="0"/>
          <w:w w:val="100"/>
          <w:position w:val="0"/>
          <w:shd w:val="clear" w:color="auto" w:fill="auto"/>
          <w:lang w:val="pl-PL" w:eastAsia="pl-PL" w:bidi="pl-PL"/>
        </w:rPr>
        <w:t>Wcześniejsze prace dialektologiczne Nitscha zajmowały się głównie zagadnieniami fonetyki, znacznie mniej uwagi po</w:t>
        <w:softHyphen/>
        <w:t>święcały już morfologii, a problemy słownikowe traktowały tyl</w:t>
        <w:softHyphen/>
        <w:t>ko dorywozo. Z czasem jednak Nitsch zaczął problemom tym poświęcać coraz więcej uwagi. Bodźcem musiały tu być francu</w:t>
        <w:softHyphen/>
        <w:t>skie studia nad geografią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yrazów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Gillierona. Pierwszą jego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iększą pracą w tej dziedzinie była obszerna rozprawa z roku 7918 „Z geografii wyrazów.polskich”. Potem przyszedł szereg rozpraw specjalnych, poświęconych poszczególnym wyrazom : nazwom roślin, zwierząt, wyrazom z zakresu kultury material</w:t>
        <w:softHyphen/>
        <w:t>nej, jak np. nazwom różnych części domu. Uderza we wszystkich tych rozprawach nie tylko precyzja analizy oraz solidna doku</w:t>
        <w:softHyphen/>
        <w:t>mentacja, cechy, które charakteryzują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szystkie prace Nitscha, ale także dobra orientacja ich autora w realiach potocznego ży-</w:t>
        <w:br w:type="page"/>
      </w:r>
      <w:r>
        <w:rPr>
          <w:color w:val="000000"/>
          <w:spacing w:val="0"/>
          <w:w w:val="100"/>
          <w:position w:val="0"/>
          <w:shd w:val="clear" w:color="auto" w:fill="auto"/>
          <w:lang w:val="fr-FR" w:eastAsia="fr-FR" w:bidi="fr-FR"/>
        </w:rPr>
        <w:t xml:space="preserve">cia. </w:t>
      </w:r>
      <w:r>
        <w:rPr>
          <w:color w:val="000000"/>
          <w:spacing w:val="0"/>
          <w:w w:val="100"/>
          <w:position w:val="0"/>
          <w:shd w:val="clear" w:color="auto" w:fill="auto"/>
          <w:lang w:val="pl-PL" w:eastAsia="pl-PL" w:bidi="pl-PL"/>
        </w:rPr>
        <w:t>Nitsch nie ma w sobie nic z gabinetowego uczonego-słowni- karza, dla którego język jest systemem znaków, zawieszonych w próżni.</w:t>
      </w:r>
    </w:p>
    <w:p>
      <w:pPr>
        <w:pStyle w:val="Style36"/>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Większość tych rozpraw powstała na marginesie prowadzo</w:t>
        <w:softHyphen/>
        <w:t>nych pod kierunkiem Nitscha szeroko zakrojonych prac zbioro</w:t>
        <w:softHyphen/>
        <w:t>wych nad słownictwem ludowym, przede wszystkim prac nad przygotowaniem atlasu gwar polskich, a ostatnio także i prac nad wielkim słownikiem gwar polskich, który by wyrugował nieco dyletancki i dziś już przestarzały słownik gwarowy Karło</w:t>
        <w:softHyphen/>
        <w:t>wicza, oceniony swego czasu przez Nitscha bardzo gruntownie i bardzo surowo.</w:t>
      </w:r>
    </w:p>
    <w:p>
      <w:pPr>
        <w:pStyle w:val="Style36"/>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Pierwszym poważniejszym rezultatem tych szeroko zakro</w:t>
        <w:softHyphen/>
        <w:t>jonych prac nad słownictwem gwarowym był wydany w roku 1934 przez Nitscha i jego ucznia Mieczysława Małeckiego (zmar</w:t>
        <w:softHyphen/>
        <w:t>łego wkrótce po wojnie) okazały — 500 map — „Atlas języko</w:t>
        <w:softHyphen/>
        <w:t>wy polskiego Podkarpacia”. Atlas ten pojęty był jako próbne przedsięwzięcie. Miano na nim wypróbować metody pracy atla</w:t>
        <w:softHyphen/>
        <w:t>sowej przed przystąpieniem do opracowywania ogólnopolskiego atlasu gwarowego. Wybrano Podkarpacie tak ze względu na zróżnicowanie gwar podkarpackich, jak i dla swoistego tam słownictwa pasterskiego. Tuż przed wojną był już gotowy plan atlasu ogólnopolskiego. Jak się dowiadujemy z jubileuszowego zeszytu „Języka Polskiego”, prace nad tym ogólnopolskim atla</w:t>
        <w:softHyphen/>
        <w:t>sem, podjęte pod redakcją Nitscha zaraz po wojnie w Komisji Atlasu Gwar Polskich, są już bardzo zaawansowane. Będzie to „Mały atlas gwar polskich”. Nitsch opracowuje bowiem plany innego jeszcze atlasu gwarowego, „Wielkiego”.</w:t>
      </w:r>
    </w:p>
    <w:p>
      <w:pPr>
        <w:pStyle w:val="Style36"/>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Żeby wreszcie skończyć z najpobieżniejszym choćby prze</w:t>
        <w:softHyphen/>
        <w:t>glądem prac dialektologicznych Nitscha, trzeba jeszcze dodać, że przed z górą czterdziestu laty ogłosił on popularną książkę o dialektach dla nie-językoznawców, „Mowę ludu polskiego”, która dzisiaj prosiłaby się o reedycję, a dokładnie ćwierć wieku temu wydał spory tom „Wyboru polskich tekstów gwarowych” ze swoich i obcych zapisów.</w:t>
      </w:r>
    </w:p>
    <w:p>
      <w:pPr>
        <w:pStyle w:val="Style36"/>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Dialektologia zawsze była i jest główną dziedziną pracy na</w:t>
        <w:softHyphen/>
        <w:t>ukowej Nitscha i jego dorobek w tej dziedzinie jest najpoważ- szy, ale dorobek ten do dialektologii wcale się nie ogranicza. Nitsch rozpoczął swą działalność naukową ód pracy filologicznej, rozprawą o pisowni i języku „Kazań Paterka”, zabytku języka polskiego z początku XVI wieku. Była to praca zrobiona jeszcze w duchu filologii starego typu, systematyczny ale i mechaniczny opis cech językowych jednego zabytku, i Nitsch nie lubił o niej wspominać. Potem, jak już o tym była mowa, w swoich studiach dialektologicznych często poruszał problemy z dziedziny gra</w:t>
        <w:softHyphen/>
        <w:t>matyki historycznej. W roku 1948 wystąpił z książką z zakresu historii języka, „Studiami z historii polskiego słownictwa”. Jest to zbiór 27 rozpraw i rozprawek, przynoszących więcej niż zapowiada tytuł, na marginesie bowiem studiów leksykalnych mamy tu też bardzo subtelne i nowe spostrzeżenia z dziedziny, która po dziś dzień jest kopciuszkiem naszych studiów języko-</w:t>
        <w:br w:type="page"/>
      </w:r>
      <w:r>
        <w:rPr>
          <w:color w:val="000000"/>
          <w:spacing w:val="0"/>
          <w:w w:val="100"/>
          <w:position w:val="0"/>
          <w:shd w:val="clear" w:color="auto" w:fill="auto"/>
          <w:lang w:val="pl-PL" w:eastAsia="pl-PL" w:bidi="pl-PL"/>
        </w:rPr>
        <w:t>wych, mianowicie z historycznej polskiej składni. Jest to tego typu książka językoznawcza, która, wolno przypuszczać, szcze</w:t>
        <w:softHyphen/>
        <w:t>gólnie cieszyłaby serce Żeromskiego, przy jego znanej pasji dla bogactwa słownikowego polszczyzny i namiętności wczytywania się w studia językoznawczo-słownikarskie. (Tradycja chce zresz</w:t>
        <w:softHyphen/>
        <w:t>tą, że w ,,Przepióreczce” Żeromski miał sportretować Nitscha pod postacią jednego z występujących tam profesorów, Ciekoc- kiego; jeśli to prawda, to trzeba powiedzieć, że portret jest dość ogólnikowy i w porównaniu z oryginałem blady). I znowu studia te imponują nie tylko precyzją analizy, ale także i bogactwem zebranego tam historycznego materiału dowodowego. Czytelnik, który by nie znał innych prac Nitscha, gotów by był sobie na podstawie tej książki wyrobić o nim pojęcie jako o erudycie, tkwiącym po uszy w starych tekstach. A przecież na tle całego dorobku naukowego uczonego książka ta ma charakter pracy marginalnej.</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Studiów językoznawczych charakteru nie ściśle polonistycz</w:t>
        <w:softHyphen/>
        <w:t>nego jest w dorobku naukowym Nitscha nie dużo, ale i tu trzeba wymienić przynajmniej jedną ważną pracę, rozprawę z roku 1905 o ,,Stosunkach pokrewieństwa języków lechickich”, to jest pol</w:t>
        <w:softHyphen/>
        <w:t>skiego, kaszubskiego i wymarłego już połabskiego. Trzeba jed</w:t>
        <w:softHyphen/>
        <w:t>nak zaznaczyć, że Nitsch, który zanim po śmierci Łosia w roku 1928 nie objął katedry języka polskiego, był w Krakowie profe</w:t>
        <w:softHyphen/>
        <w:t>sorem języków słowiańskich, jest w problemach slawistycznych doskonale zorientowany i w swoich pracach polonistycznych zaw</w:t>
        <w:softHyphen/>
        <w:t>sze, kiedy mu to jest potrzebne, sięga do materiału z innych języ</w:t>
        <w:softHyphen/>
        <w:t>ków słowiańskich, przede wszystkim języków sąsiadujących z polszczyzną, słowackiego, czeskiego i ukraińskiego.</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Pozostaje jeszcze do omówienia jedna dziedzina prac Nitscha, artykuły i notatki, poświęcone najróżnorodniejszym problemom współczesnej polszczyzny, od przepisów interpunkcyjnych aż po różne stylizacje językowe utworów literackich. Zazwyczaj są to rzeczy rozmiarami drobne, czasem uwagi na marginesie cudzych prac, drukowane przeważnie w redagowanym przez Nitscha „Ję</w:t>
        <w:softHyphen/>
        <w:t>zyku Polskim”. Niejednokrotnie przy czytaniu tych artykułów marzyło się człowiekowi o książce, którą tylko Nitsch potrafił</w:t>
        <w:softHyphen/>
        <w:t>by napisać, a która by była opisem współczesnej polszczyzny li</w:t>
        <w:softHyphen/>
        <w:t>terackiej, uwzględniającym jej odmiany regionalne i społeczne. Nie szłoby tu więc o jedną jeszcze tradycyjną gramatykę opiso</w:t>
        <w:softHyphen/>
        <w:t>wą, ale o książkę, obejmującą całe bogactwo współczesnej polsz</w:t>
        <w:softHyphen/>
        <w:t>czyzny w jej różnych odmianach terytorialnych, klasowych i za</w:t>
        <w:softHyphen/>
        <w:t>wodowych. Znakomity zmysł obserwacyjny, wyostrzony w stu</w:t>
        <w:softHyphen/>
        <w:t>diach nad gwarami, wszechstronne oczytanie, rozmiłowanie w różnorodności zjawisk językowych (bardzo znamienny jest tutaj tytuł jednego z artykułów Nitscha : ,,O poszanowanie odrębno</w:t>
        <w:softHyphen/>
        <w:t>ści prowincjonalnych”), czyniące z Nitscha przeciwstawienie gramatyka-poprawnościowca, gwałtem wciskającego bogactwo tych zjawisk w ramki ciasnej normy, wszystko to, zdawałoby się, predestynowało Nitscha na autora takiej książki, biblii każdego miłośnika języka polskiego i niesłychanie potrzebnego narzędzia</w:t>
      </w:r>
      <w:r>
        <w:br w:type="page"/>
      </w:r>
    </w:p>
    <w:p>
      <w:pPr>
        <w:pStyle w:val="Style36"/>
        <w:keepNext w:val="0"/>
        <w:keepLines w:val="0"/>
        <w:widowControl w:val="0"/>
        <w:shd w:val="clear" w:color="auto" w:fill="auto"/>
        <w:bidi w:val="0"/>
        <w:spacing w:before="0" w:after="0" w:line="199" w:lineRule="auto"/>
        <w:ind w:left="260" w:right="0" w:firstLine="20"/>
        <w:jc w:val="both"/>
      </w:pPr>
      <w:r>
        <w:rPr>
          <w:color w:val="000000"/>
          <w:spacing w:val="0"/>
          <w:w w:val="100"/>
          <w:position w:val="0"/>
          <w:shd w:val="clear" w:color="auto" w:fill="auto"/>
          <w:lang w:val="pl-PL" w:eastAsia="pl-PL" w:bidi="pl-PL"/>
        </w:rPr>
        <w:t>pracy każdego polonisty. Niestety, Nitsch książki takiej nie na</w:t>
        <w:softHyphen/>
        <w:t>pisał. Ale jego ,,Wybór pism polonistycznych”, zwłaszcza kiedy do wydanego już tomu dojdą jeszcze zapowiedziane już trzy dalsze, powinien, w części przynajmniej, książkę taką zastąpić.</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Rzecz prosta, w tej ostatniej kategorii swoich prac Nitsch często zahaczał o zagadnienia literackie. Omówił np. użycie w „Chłopach” gwary łowickiej, pokazując iż Reymont miał o tej gwarze dość mętne pojęcie i w odtwarzaniu jej nie ustrzegł się elementarnych nawet błędów. Niedawno Maria Rzeuska usiło</w:t>
        <w:softHyphen/>
        <w:t>wała w swej książce o „Chłopach” wybronić Reymonta przed zarzutami Nitscha. W polemice jednak, jaka z tej racji wynikła, Nitsch bez trudu obronił swoje krytyczne stanowisko. Kiedy in</w:t>
        <w:softHyphen/>
        <w:t>dziej znów Nitsch zajął się językiem ludowym Sienkiewicza. Nie</w:t>
        <w:softHyphen/>
        <w:t xml:space="preserve">dawno zaś interesujący artykuł poświęcił młodopolskim pseudo- archaizmom : </w:t>
      </w:r>
      <w:r>
        <w:rPr>
          <w:i/>
          <w:iCs/>
          <w:color w:val="000000"/>
          <w:spacing w:val="0"/>
          <w:w w:val="100"/>
          <w:position w:val="0"/>
          <w:shd w:val="clear" w:color="auto" w:fill="auto"/>
          <w:lang w:val="pl-PL" w:eastAsia="pl-PL" w:bidi="pl-PL"/>
        </w:rPr>
        <w:t>chramom, gontynom</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witeziom.</w:t>
      </w:r>
      <w:r>
        <w:rPr>
          <w:color w:val="000000"/>
          <w:spacing w:val="0"/>
          <w:w w:val="100"/>
          <w:position w:val="0"/>
          <w:shd w:val="clear" w:color="auto" w:fill="auto"/>
          <w:lang w:val="pl-PL" w:eastAsia="pl-PL" w:bidi="pl-PL"/>
        </w:rPr>
        <w:t xml:space="preserve"> Kilkakrotnie na</w:t>
        <w:softHyphen/>
        <w:t>wracał do różnych zagadnień języka Mickiewicza. Od czasu do czasu omawiał w krótkich notatkach krytycznych technikę prze</w:t>
        <w:softHyphen/>
        <w:t>kładów w zorganizowanym swego czasu przez Borowego dziale krytycznym „Przeglądu Warszawskiego” notatki te są najcen</w:t>
        <w:softHyphen/>
        <w:t>niejszą w naszej literaturze krytycznej dyskusją różnych proble</w:t>
        <w:softHyphen/>
        <w:t>mów translatorskich, zanalizowanych na konkretnych przekła</w:t>
        <w:softHyphen/>
        <w:t>dach.</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W artykułach i notatkach tych jest sporo krytyki, nieraz i surowej krytyki. Ale nie jest ona wcale regułą. Weźmy np. „uwagi językowe” Nitscha o tomiku poezji Jasnorzewskiej „Surowy jedwab”. Zaczynają się one tak :</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„Uw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agi językowe o tomiku prawdziwych poezyj ? Ścisły gra</w:t>
        <w:softHyphen/>
        <w:t>matyk powie, że to nie warto albo się nie da; z góry na „filo</w:t>
        <w:softHyphen/>
        <w:t>loga” patrzący artystyczny krytyk literacki zdumieje się nad jego zuchwalstwem. A niechże się gorszą czy oburzają — języko</w:t>
        <w:softHyphen/>
        <w:t>znawca ma prawo nie tylko pieścić się wierszami, ale też obserwo</w:t>
        <w:softHyphen/>
        <w:t>wać je.</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Że nie jestem pedantem, dowiodę, nie wytykając poetce, że się porównywa do „sarniątka pod łanią” (str. 24), mimo że od dawna na dowód papierowości porównań niektórych autorów służy mi m. inn. takie oto zdanie z którejś powieści Alfreda Ko</w:t>
        <w:softHyphen/>
        <w:t>nara : „biegła do niego, jak w noc majową stęskniona sarna biegnie na wołanie jelenia” (cytuję z pamięci). Wojewodzie nie</w:t>
        <w:softHyphen/>
        <w:t>jedno wolno. Ale swoją drogą dziwi to u autorki, bardzo te jele</w:t>
        <w:softHyphen/>
        <w:t>nie i sarny lubiącej. (Dla niektórych czytelników Języka Pol</w:t>
        <w:softHyphen/>
        <w:t xml:space="preserve">skiego dodam, że to nie takie dalekie od siebie wyrazy : ten </w:t>
      </w:r>
      <w:r>
        <w:rPr>
          <w:i/>
          <w:iCs/>
          <w:color w:val="000000"/>
          <w:spacing w:val="0"/>
          <w:w w:val="100"/>
          <w:position w:val="0"/>
          <w:shd w:val="clear" w:color="auto" w:fill="auto"/>
          <w:lang w:val="pl-PL" w:eastAsia="pl-PL" w:bidi="pl-PL"/>
        </w:rPr>
        <w:t>jeleń,</w:t>
      </w:r>
      <w:r>
        <w:rPr>
          <w:color w:val="000000"/>
          <w:spacing w:val="0"/>
          <w:w w:val="100"/>
          <w:position w:val="0"/>
          <w:shd w:val="clear" w:color="auto" w:fill="auto"/>
          <w:lang w:val="pl-PL" w:eastAsia="pl-PL" w:bidi="pl-PL"/>
        </w:rPr>
        <w:t xml:space="preserve"> wywodzący się z prasłow. </w:t>
      </w:r>
      <w:r>
        <w:rPr>
          <w:i/>
          <w:iCs/>
          <w:color w:val="000000"/>
          <w:spacing w:val="0"/>
          <w:w w:val="100"/>
          <w:position w:val="0"/>
          <w:shd w:val="clear" w:color="auto" w:fill="auto"/>
          <w:lang w:val="pl-PL" w:eastAsia="pl-PL" w:bidi="pl-PL"/>
        </w:rPr>
        <w:t>el-en-,</w:t>
      </w:r>
      <w:r>
        <w:rPr>
          <w:color w:val="000000"/>
          <w:spacing w:val="0"/>
          <w:w w:val="100"/>
          <w:position w:val="0"/>
          <w:shd w:val="clear" w:color="auto" w:fill="auto"/>
          <w:lang w:val="pl-PL" w:eastAsia="pl-PL" w:bidi="pl-PL"/>
        </w:rPr>
        <w:t xml:space="preserve"> i ta </w:t>
      </w:r>
      <w:r>
        <w:rPr>
          <w:i/>
          <w:iCs/>
          <w:color w:val="000000"/>
          <w:spacing w:val="0"/>
          <w:w w:val="100"/>
          <w:position w:val="0"/>
          <w:shd w:val="clear" w:color="auto" w:fill="auto"/>
          <w:lang w:val="pl-PL" w:eastAsia="pl-PL" w:bidi="pl-PL"/>
        </w:rPr>
        <w:t>łania,</w:t>
      </w:r>
      <w:r>
        <w:rPr>
          <w:color w:val="000000"/>
          <w:spacing w:val="0"/>
          <w:w w:val="100"/>
          <w:position w:val="0"/>
          <w:shd w:val="clear" w:color="auto" w:fill="auto"/>
          <w:lang w:val="pl-PL" w:eastAsia="pl-PL" w:bidi="pl-PL"/>
        </w:rPr>
        <w:t xml:space="preserve"> pochodząca z prasłow. oZ-nz-.)”</w:t>
      </w:r>
    </w:p>
    <w:p>
      <w:pPr>
        <w:pStyle w:val="Style36"/>
        <w:keepNext w:val="0"/>
        <w:keepLines w:val="0"/>
        <w:widowControl w:val="0"/>
        <w:shd w:val="clear" w:color="auto" w:fill="auto"/>
        <w:bidi w:val="0"/>
        <w:spacing w:before="0" w:after="0" w:line="199" w:lineRule="auto"/>
        <w:ind w:left="280" w:right="0"/>
        <w:jc w:val="both"/>
      </w:pPr>
      <w:r>
        <w:rPr>
          <w:color w:val="000000"/>
          <w:spacing w:val="0"/>
          <w:w w:val="100"/>
          <w:position w:val="0"/>
          <w:shd w:val="clear" w:color="auto" w:fill="auto"/>
          <w:lang w:val="pl-PL" w:eastAsia="pl-PL" w:bidi="pl-PL"/>
        </w:rPr>
        <w:t>Przytoczyło się ten ustęp, który jest tylko wstępem do za</w:t>
        <w:softHyphen/>
        <w:t>sadniczych uw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ag, poświęconych subtelnej analizie rymów Jasno</w:t>
        <w:softHyphen/>
        <w:t>rzewskiej, bo daje on dobre pojęcie o stylu pisarskim Nitscha, bezpretensjonalnym, żywym, zatrącającym kollokwializmami, a przecież ścisłym, oraz o jego zmyśle realiów.</w:t>
      </w:r>
    </w:p>
    <w:p>
      <w:pPr>
        <w:pStyle w:val="Style36"/>
        <w:keepNext w:val="0"/>
        <w:keepLines w:val="0"/>
        <w:widowControl w:val="0"/>
        <w:shd w:val="clear" w:color="auto" w:fill="auto"/>
        <w:bidi w:val="0"/>
        <w:spacing w:before="0" w:after="80" w:line="199" w:lineRule="auto"/>
        <w:ind w:left="280" w:right="0"/>
        <w:jc w:val="both"/>
      </w:pPr>
      <w:r>
        <w:rPr>
          <w:color w:val="000000"/>
          <w:spacing w:val="0"/>
          <w:w w:val="100"/>
          <w:position w:val="0"/>
          <w:shd w:val="clear" w:color="auto" w:fill="auto"/>
          <w:lang w:val="pl-PL" w:eastAsia="pl-PL" w:bidi="pl-PL"/>
        </w:rPr>
        <w:t>Zasługi naukowe Nitscha nie wyczerpują się jego własnym dorobkiem. Jest on jeszcze organizatorem różnych imprez nau</w:t>
        <w:softHyphen/>
        <w:br w:type="page"/>
      </w:r>
      <w:r>
        <w:rPr>
          <w:color w:val="000000"/>
          <w:spacing w:val="0"/>
          <w:w w:val="100"/>
          <w:position w:val="0"/>
          <w:shd w:val="clear" w:color="auto" w:fill="auto"/>
          <w:lang w:val="pl-PL" w:eastAsia="pl-PL" w:bidi="pl-PL"/>
        </w:rPr>
        <w:t>kowych, i to organizatorem w wielkim stylu, takim, jakiemu równych mało miała nauka polska. Te zasługi organizacyjne to nie tylko zmysł inicjatywy, zdolności planowania, umiejętności kierowania robotą zespołową, ale także i mnóstwo żmudnej, drobiazgowej a nudnej roboty, takiej jak wyczyszczanie rękopi</w:t>
        <w:softHyphen/>
        <w:t>sów do druku czy korekty, robione zawsze z pedantyczną do</w:t>
        <w:softHyphen/>
        <w:t>kładnością. Tajemnica powodzenia Nitscha organizatora i redak</w:t>
        <w:softHyphen/>
        <w:t>tora polega między innymi i na tym, że w przedsięwzięciach nau</w:t>
        <w:softHyphen/>
        <w:t>kowych przez niego kierowanych nie ma tak drobnych spraw, którym by nie poświęcił troskliwej uwagi. Wszystko to, oczy</w:t>
        <w:softHyphen/>
        <w:t>wista, zżerało mnóstwo czasu. Jeśli dorobek naukowy Nitscha jest ilościowo stosunkowo niewielki i jeśli duże rozmiarami pra</w:t>
        <w:softHyphen/>
        <w:t>ce należą w nim do rzadkości, przyczyny tego należy szukać przede wszystkim w ilości czasu i wysiłku, jaki włożył w prace drugich.</w:t>
      </w:r>
    </w:p>
    <w:p>
      <w:pPr>
        <w:pStyle w:val="Style36"/>
        <w:keepNext w:val="0"/>
        <w:keepLines w:val="0"/>
        <w:widowControl w:val="0"/>
        <w:shd w:val="clear" w:color="auto" w:fill="auto"/>
        <w:bidi w:val="0"/>
        <w:spacing w:before="0" w:after="80" w:line="199" w:lineRule="auto"/>
        <w:ind w:left="240" w:right="0" w:firstLine="420"/>
        <w:jc w:val="both"/>
      </w:pPr>
      <w:r>
        <w:rPr>
          <w:color w:val="000000"/>
          <w:spacing w:val="0"/>
          <w:w w:val="100"/>
          <w:position w:val="0"/>
          <w:shd w:val="clear" w:color="auto" w:fill="auto"/>
          <w:lang w:val="pl-PL" w:eastAsia="pl-PL" w:bidi="pl-PL"/>
        </w:rPr>
        <w:t>Nitsch jest jednym z redaktorów „Rocznika Slawistyczne</w:t>
        <w:softHyphen/>
        <w:t>go”, znakomitego i wysoko cenionego w świecie periodyku języ</w:t>
        <w:softHyphen/>
        <w:t>koznawczego, ostatnio, niestety, rzadko i nieregularnie wycho</w:t>
        <w:softHyphen/>
        <w:t>dzącego. Należy on do komitetu redakcyjnego „Biuletynu Pol</w:t>
        <w:softHyphen/>
        <w:t>skiego Towarzystwa Językoznawczego”. Opiekował się praca</w:t>
        <w:softHyphen/>
        <w:t>mi Komisji Językowej Polskiej Akademii Umiejętności. W tejże Akademii zainaugurował serię Monografij Polskich Cech Gwaro</w:t>
        <w:softHyphen/>
        <w:t>wych (których pierwsze trzy numery wypełniły jego własne roz</w:t>
        <w:softHyphen/>
        <w:t>prawy). Mówiło się już wyżej o opracowywanych pod jego re</w:t>
        <w:softHyphen/>
        <w:t>dakcją słowniku i atłasie gwar polskich. Jest on też przewod</w:t>
        <w:softHyphen/>
        <w:t>niczącym komitetu redakcyjnego monumentalnego „Słownika Staropolskiego”, który, przygotowywany od z górą pół wieku, zaczął wychodzić w ubiegłym roku. Był założycielem i redak</w:t>
        <w:softHyphen/>
        <w:t>torem działu językowego stworzonego w latach trzydziestych międzynarodowego czasopisma „Lud Słowiański”, centralnego organu dialektologii słowiańskiej, którego, niestety, po wojnie nie wznowiono. W roku 1920 założył razem z Gawrońskim i Roz</w:t>
        <w:softHyphen/>
        <w:t>wadowskim Towarzystwo Miłośników Języka Polskiego. Od roku 1927 jest jego prezesem.</w:t>
      </w:r>
    </w:p>
    <w:p>
      <w:pPr>
        <w:pStyle w:val="Style36"/>
        <w:keepNext w:val="0"/>
        <w:keepLines w:val="0"/>
        <w:widowControl w:val="0"/>
        <w:shd w:val="clear" w:color="auto" w:fill="auto"/>
        <w:bidi w:val="0"/>
        <w:spacing w:before="0" w:after="80" w:line="199" w:lineRule="auto"/>
        <w:ind w:left="240" w:right="0" w:firstLine="420"/>
        <w:jc w:val="both"/>
      </w:pPr>
      <w:r>
        <w:rPr>
          <w:color w:val="000000"/>
          <w:spacing w:val="0"/>
          <w:w w:val="100"/>
          <w:position w:val="0"/>
          <w:shd w:val="clear" w:color="auto" w:fill="auto"/>
          <w:lang w:val="pl-PL" w:eastAsia="pl-PL" w:bidi="pl-PL"/>
        </w:rPr>
        <w:t>Osobne miejsce zajmuje tu dwumiesięcznik „Język Polski”. Nitsch należał do jego założycieli w roku 1913. Od roku 1921, kiedy pismo stało się organem Towarzystwa Miłośników Języka Polskiego, jest jego redaktorem. Na piśmie tym szczególnie silnie wycisnął piętno swojej indywidualności. Rzadko też który numer pisma nie przynosi, jeśli już nie artykułu Nitscha, to jakiejś jego notatki recenzyjnej, polemicznej czy postscriptum do cu</w:t>
        <w:softHyphen/>
        <w:t>dzego artykułu. Miarą przywiązania Nitscha do tego pisma, a także i jego pasji organizacyjnej, może być fakt, że pierwszy powojenny jego zeszyt, zamykający przerwany w roku 1939 rocz</w:t>
        <w:softHyphen/>
        <w:t>nik dwudziesty czwarty, ukazał się już w kwietniu 1945 roku. Zeszyt jest, wyjątkowo, króciutki, ale jak wszystko co wyszło spod opieki Nitscha, zrobiony starannie i ze wzorową korektą. Nie ma na pewno drugiego polskiego periodyku naukowego, który by został tak szybko po wojnie wznowiony.</w:t>
      </w:r>
      <w:r>
        <w:br w:type="page"/>
      </w:r>
    </w:p>
    <w:p>
      <w:pPr>
        <w:pStyle w:val="Style36"/>
        <w:keepNext w:val="0"/>
        <w:keepLines w:val="0"/>
        <w:widowControl w:val="0"/>
        <w:shd w:val="clear" w:color="auto" w:fill="auto"/>
        <w:bidi w:val="0"/>
        <w:spacing w:before="0" w:after="0" w:line="199" w:lineRule="auto"/>
        <w:ind w:left="260" w:right="0" w:firstLine="460"/>
        <w:jc w:val="both"/>
      </w:pPr>
      <w:r>
        <w:rPr>
          <w:color w:val="000000"/>
          <w:spacing w:val="0"/>
          <w:w w:val="100"/>
          <w:position w:val="0"/>
          <w:shd w:val="clear" w:color="auto" w:fill="auto"/>
          <w:lang w:val="pl-PL" w:eastAsia="pl-PL" w:bidi="pl-PL"/>
        </w:rPr>
        <w:t>„Język Polski” to oryginalne w założeniu czasopismo. Ist</w:t>
        <w:softHyphen/>
        <w:t>nieją popularne^ periodyki językowo-poprawnościowe, z reguły nudne. Istnieją też, oczywista, specjalne pisma naukowe ling</w:t>
        <w:softHyphen/>
        <w:t>wistyczne. Ale „Język Polski’ jest oryginalną próbą skrzyżo</w:t>
        <w:softHyphen/>
        <w:t>wania obu tych typów. Obliczony jest on na „miłośników języ</w:t>
        <w:softHyphen/>
        <w:t>ka polskiego”. Toteż, przed wojną przynajmniej, do prenume</w:t>
        <w:softHyphen/>
        <w:t>ratorów jego należeli także przyrodnicy i prawnicy. Pamiętam wprawdzie, jak jeden z nich skarżył się, że znalazł w piśmie takie niezrozumiałe naukowe słowo jak „semantyka” („Wiem co to jest „mantyka”, ale „semantyka”?”). Bo większość je</w:t>
        <w:softHyphen/>
        <w:t>go artykułów wymaga pewnego, minimalnego przygotowania ję</w:t>
        <w:softHyphen/>
        <w:t>zykoznawczego. Ale za to pismo jest na poważnym poziomie naukowym, sporo jego rozprawek przynosi nowe naświetlenia problemów, nowe fakty. Nie mało uwagi pismo poświęca też zagadnieniom stylistyki. Jest zawsze żywe, reaguje na aktualne problemy językowe, choć więcej uwagi poświęca zagadnieniom z historii języka, nie tylko nie stroni od polemik, ale je kultywu</w:t>
        <w:softHyphen/>
        <w:t>je. Zagadnieniom poprawnościowym poświęca uwagę, ale nie wybijają się one w nim nigdy na czoło i zawsze są traktowane z mądrym liberalizmem. Zadaniem jego jest przede wszystkim pogłębianie rozumienia faktów językowych, a nie ujmowanie ich w gorsety przepisów. Co, oczywista, nie wyklucza przyszpilania przy okazji bezspornych błędów językowych, rozprawiania się z niechlujstwem czy niekompetencją.</w:t>
      </w:r>
    </w:p>
    <w:p>
      <w:pPr>
        <w:pStyle w:val="Style36"/>
        <w:keepNext w:val="0"/>
        <w:keepLines w:val="0"/>
        <w:widowControl w:val="0"/>
        <w:shd w:val="clear" w:color="auto" w:fill="auto"/>
        <w:bidi w:val="0"/>
        <w:spacing w:before="0" w:after="0" w:line="199" w:lineRule="auto"/>
        <w:ind w:left="260" w:right="0" w:firstLine="460"/>
        <w:jc w:val="both"/>
      </w:pPr>
      <w:r>
        <w:rPr>
          <w:color w:val="000000"/>
          <w:spacing w:val="0"/>
          <w:w w:val="100"/>
          <w:position w:val="0"/>
          <w:shd w:val="clear" w:color="auto" w:fill="auto"/>
          <w:lang w:val="pl-PL" w:eastAsia="pl-PL" w:bidi="pl-PL"/>
        </w:rPr>
        <w:t>Po śmierci Łosia spadł też na Nitscha obowiązek zajęcia się wydawanymi przez Akademię przepisami i słownikiem ortogra</w:t>
        <w:softHyphen/>
        <w:t>ficznym. Do tego czasu Nitsch pisownią się bliżej nie zajmował. Opowiadano mi kiedyś (sam tego nie słyszałem, toteż za auten</w:t>
        <w:softHyphen/>
        <w:t>tyczność anegdoty nie ręczę), że kiedy raz profesor chemii, Ta</w:t>
        <w:softHyphen/>
        <w:t>deusz Estreicher, poprosił go o pomoc w rozwiązaniu jakiejś trudności ortograficznej, Nitsch niemal że nie obraził się na nie</w:t>
        <w:softHyphen/>
        <w:t>go : „To tak jakbym ja pana prosił o przepis na pastę do bu</w:t>
        <w:softHyphen/>
        <w:t>tów”. Ale teraz zabrał się do opracowywania nowego wydania przepisów ortograficznych z właściwą sobie gruntownością i z właściwym sobie zmysłem krytycznym. Stwierdził, że Łoś w interpretowaniu ustalonych przez Akademię w roku 1918 za</w:t>
        <w:softHyphen/>
        <w:t>sad pisowni nie zawsze był ścisły, że czasem popadał w sprzecz</w:t>
        <w:softHyphen/>
        <w:t>ności, i nowe wydanie pisowni postanowił ze sprzeczności tych oczyścić.</w:t>
      </w:r>
    </w:p>
    <w:p>
      <w:pPr>
        <w:pStyle w:val="Style36"/>
        <w:keepNext w:val="0"/>
        <w:keepLines w:val="0"/>
        <w:widowControl w:val="0"/>
        <w:shd w:val="clear" w:color="auto" w:fill="auto"/>
        <w:bidi w:val="0"/>
        <w:spacing w:before="0" w:after="40" w:line="199" w:lineRule="auto"/>
        <w:ind w:left="260" w:right="0" w:firstLine="420"/>
        <w:jc w:val="both"/>
        <w:sectPr>
          <w:headerReference w:type="default" r:id="rId16"/>
          <w:headerReference w:type="even" r:id="rId17"/>
          <w:footnotePr>
            <w:pos w:val="pageBottom"/>
            <w:numFmt w:val="decimal"/>
            <w:numRestart w:val="continuous"/>
          </w:footnotePr>
          <w:pgSz w:w="7010" w:h="11565"/>
          <w:pgMar w:top="1165" w:left="349" w:right="261" w:bottom="730" w:header="0" w:footer="3" w:gutter="0"/>
          <w:pgNumType w:start="16"/>
          <w:cols w:space="720"/>
          <w:noEndnote/>
          <w:rtlGutter w:val="0"/>
          <w:docGrid w:linePitch="360"/>
        </w:sectPr>
      </w:pPr>
      <w:r>
        <w:rPr>
          <w:color w:val="000000"/>
          <w:spacing w:val="0"/>
          <w:w w:val="100"/>
          <w:position w:val="0"/>
          <w:shd w:val="clear" w:color="auto" w:fill="auto"/>
          <w:lang w:val="pl-PL" w:eastAsia="pl-PL" w:bidi="pl-PL"/>
        </w:rPr>
        <w:t>Kiedy to nowe wydanie, „poprawione i zmienione”, ukazało się w roku 1032, w gazetach rozpętała się burza. Nitscha oskar</w:t>
        <w:softHyphen/>
        <w:t>żono nie tylko o to, że samowolnie zmienia pisownię, ale i o to, że paczy język. Żeby namiętności wchodzące tu w grę zrozumieć, trzeba sobie uświadomić, że ludzie często pojmują język papie</w:t>
        <w:softHyphen/>
        <w:t>rowo. „Prawdziwy” język to dla nich to co widzą napisane, a nie to co słyszą. Nie rozumieją oni, że bez względu na to czy piszemy „Marya”, „Marja” czy „Maria”, tak długo jak wy</w:t>
        <w:softHyphen/>
        <w:t>raz ten wymawiamy tak samo, nic w języku się nie zmienia. Zmiana pisowni to tylko zmiana pewnego konwencjonalnego sy</w:t>
        <w:softHyphen/>
        <w:t>stemu znaków, który, oczywista, powinien być celowy i ujedno</w:t>
        <w:softHyphen/>
      </w:r>
    </w:p>
    <w:p>
      <w:pPr>
        <w:pStyle w:val="Style36"/>
        <w:keepNext w:val="0"/>
        <w:keepLines w:val="0"/>
        <w:widowControl w:val="0"/>
        <w:shd w:val="clear" w:color="auto" w:fill="auto"/>
        <w:bidi w:val="0"/>
        <w:spacing w:before="0" w:after="40" w:line="199" w:lineRule="auto"/>
        <w:ind w:left="260" w:right="0" w:firstLine="0"/>
        <w:jc w:val="both"/>
      </w:pPr>
      <w:r>
        <w:rPr>
          <w:color w:val="000000"/>
          <w:spacing w:val="0"/>
          <w:w w:val="100"/>
          <w:position w:val="0"/>
          <w:shd w:val="clear" w:color="auto" w:fill="auto"/>
          <w:lang w:val="pl-PL" w:eastAsia="pl-PL" w:bidi="pl-PL"/>
        </w:rPr>
        <w:t>stajniony, aby spełniał swą funkcję społeczną, ale który tym niemniej jest dowolny. Trzeba też wziąć pod uwagę i jeszcze jedną okoliczność. Oto umiejętność ortograficznego pisania była u nas na równi z krawatem i kołnierzykiem patentem na przy</w:t>
        <w:softHyphen/>
        <w:t>należność do inteligencji. Po dziś dzień istnieją jeszcze ludzie, dla których błąd ortograficzny w liście jest bardziej kompromi</w:t>
        <w:softHyphen/>
        <w:t>tujący od najgorszych głupstw' w treści listu. Jest to, rzecz pro</w:t>
        <w:softHyphen/>
        <w:t>sta, bzdura. Sam znam wyjątkowo inteligentną panią, która nie potrafi jednego listu napisać bez błędów ortograficznych. Ale bzdurne czy nie bzdurne, przekonanie to jest, a przynajmniej było, wcale u nas rozpowszechnione. Zmiana pisowni stawiała ludzi przed dylematem albo zdobycia się na wysiłek przeuczenia się pisowni, albo też pisania odtąd nie ze wszystkim poprawnie, co wielu odczuwało jako coś upokarzającego. Nic dziwnego więc, źe wszczęto nagonkę, w której było trochę źle uplasowanego przywiązania do języka i sporo demagogii.</w:t>
      </w:r>
    </w:p>
    <w:p>
      <w:pPr>
        <w:pStyle w:val="Style36"/>
        <w:keepNext w:val="0"/>
        <w:keepLines w:val="0"/>
        <w:widowControl w:val="0"/>
        <w:shd w:val="clear" w:color="auto" w:fill="auto"/>
        <w:bidi w:val="0"/>
        <w:spacing w:before="0" w:after="40" w:line="199" w:lineRule="auto"/>
        <w:ind w:left="260" w:right="0" w:firstLine="420"/>
        <w:jc w:val="both"/>
      </w:pPr>
      <w:r>
        <w:rPr>
          <w:color w:val="000000"/>
          <w:spacing w:val="0"/>
          <w:w w:val="100"/>
          <w:position w:val="0"/>
          <w:shd w:val="clear" w:color="auto" w:fill="auto"/>
          <w:lang w:val="pl-PL" w:eastAsia="pl-PL" w:bidi="pl-PL"/>
        </w:rPr>
        <w:t>Kampana prasowa sprawiła, że Akademia łącznie z Mi</w:t>
        <w:softHyphen/>
        <w:t>nisterstwem W. R. i O. P. wyłoniła Komitet Ortograficzny, któ</w:t>
        <w:softHyphen/>
        <w:t>ry miał się zająć ostatecznym ustaleniem zasad pisowni. Przewod</w:t>
        <w:softHyphen/>
        <w:t>niczącym tego Komitetu, w którego skład wchodzili nie tylko językoznawcy, ale także i pisarze, nauczyciele, dziennikarze, zo</w:t>
        <w:softHyphen/>
        <w:t>stał najpierw Rozwadowski, a potem, po jego śmierci w roku 1935, Nitsch. Potrafił on w przewlekłych obradach Komisji za</w:t>
        <w:softHyphen/>
        <w:t>sady swej reformy ortografii obronić (bronił ich też na szerszym forum, w ,,Przeglądzie Współczesnym” i w ,,Pionie”) i osta</w:t>
        <w:softHyphen/>
        <w:t>tecznie w kampanii swej zwyciężył. Nowe, jedenaste wydanie ,,Pisowni”, które się ukazało w roku 1936, miało już stempel oficjalny nie tylko Akademii, ale i Ministerstwa, przeciwnicy albo zostali przekonani, albo, z nielicznymi wyjątkami, dali za wy</w:t>
        <w:softHyphen/>
        <w:t>graną. Dziś wszyscy piszemy po polsku według tej pisowni.</w:t>
      </w:r>
    </w:p>
    <w:p>
      <w:pPr>
        <w:pStyle w:val="Style36"/>
        <w:keepNext w:val="0"/>
        <w:keepLines w:val="0"/>
        <w:widowControl w:val="0"/>
        <w:shd w:val="clear" w:color="auto" w:fill="auto"/>
        <w:bidi w:val="0"/>
        <w:spacing w:before="0" w:after="240" w:line="199" w:lineRule="auto"/>
        <w:ind w:left="260" w:right="0" w:firstLine="420"/>
        <w:jc w:val="both"/>
      </w:pPr>
      <w:r>
        <w:rPr>
          <w:color w:val="000000"/>
          <w:spacing w:val="0"/>
          <w:w w:val="100"/>
          <w:position w:val="0"/>
          <w:shd w:val="clear" w:color="auto" w:fill="auto"/>
          <w:lang w:val="pl-PL" w:eastAsia="pl-PL" w:bidi="pl-PL"/>
        </w:rPr>
        <w:t>Nie ma wątpliwości, że Nitsch miał merytorycznie rację, że jego przepisy są jaśniejsze, konsekwentniejsze, precyzyjniejsze od Łosiowych. Inna rzecz, czy, właśnie dlatego że pisownia jest tylko konwencjonalnym systemem znaków, skoro do starych przepisów ludzie już przywykli, warto je było zmieniać. W każ</w:t>
        <w:softHyphen/>
        <w:t>dym bądź razie dla kogoś, kto ma do czynienia z pisownią an</w:t>
        <w:softHyphen/>
        <w:t>gielską, jedna czy druga niekonsekwencja w pisowni nie wyglą</w:t>
        <w:softHyphen/>
        <w:t>da groźnie.</w:t>
      </w:r>
    </w:p>
    <w:p>
      <w:pPr>
        <w:pStyle w:val="Style36"/>
        <w:keepNext w:val="0"/>
        <w:keepLines w:val="0"/>
        <w:widowControl w:val="0"/>
        <w:shd w:val="clear" w:color="auto" w:fill="auto"/>
        <w:bidi w:val="0"/>
        <w:spacing w:before="0" w:after="0" w:line="199" w:lineRule="auto"/>
        <w:ind w:left="260" w:right="0" w:firstLine="420"/>
        <w:jc w:val="both"/>
        <w:sectPr>
          <w:headerReference w:type="default" r:id="rId18"/>
          <w:headerReference w:type="even" r:id="rId19"/>
          <w:footnotePr>
            <w:pos w:val="pageBottom"/>
            <w:numFmt w:val="decimal"/>
            <w:numRestart w:val="continuous"/>
          </w:footnotePr>
          <w:pgSz w:w="7010" w:h="11565"/>
          <w:pgMar w:top="1165" w:left="349" w:right="261" w:bottom="730" w:header="0" w:footer="302" w:gutter="0"/>
          <w:pgNumType w:start="1343"/>
          <w:cols w:space="720"/>
          <w:noEndnote/>
          <w:rtlGutter w:val="0"/>
          <w:docGrid w:linePitch="360"/>
        </w:sectPr>
      </w:pPr>
      <w:r>
        <w:rPr>
          <w:color w:val="000000"/>
          <w:spacing w:val="0"/>
          <w:w w:val="100"/>
          <w:position w:val="0"/>
          <w:shd w:val="clear" w:color="auto" w:fill="auto"/>
          <w:lang w:val="pl-PL" w:eastAsia="pl-PL" w:bidi="pl-PL"/>
        </w:rPr>
        <w:t>Mówi się czasem o ,,krakowskiej szkole językoznawczej”. Pojęcie szkoły należy tu rozumieć bardzo luźno. Raczej należa</w:t>
        <w:softHyphen/>
        <w:t>łoby mówić o krakowskim ośrodku językoznawczym, najpoważ</w:t>
        <w:softHyphen/>
        <w:t xml:space="preserve">niejszym w Polsce centrum językowych studiów slawistycznych. Byłoby jubileuszową przesadą wiązanie go wyłącznie czy nawet przede wszystkim z Nitschem. W ostatnim dziesiątku ubiegłego wieku działał w Krakowie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Przez całe życie związany był z Krakowem inny wielki uczony językoznaw</w:t>
        <w:softHyphen/>
        <w:t>ca, Jan M. Rozwadowski. W Krakowie żył też Łoś, uczony ra</w:t>
        <w:softHyphen/>
        <w:t>czej przeciętnych zdolności, ale ogromnej pracowitości i produk</w:t>
        <w:softHyphen/>
      </w:r>
    </w:p>
    <w:p>
      <w:pPr>
        <w:pStyle w:val="Style36"/>
        <w:keepNext w:val="0"/>
        <w:keepLines w:val="0"/>
        <w:widowControl w:val="0"/>
        <w:shd w:val="clear" w:color="auto" w:fill="auto"/>
        <w:bidi w:val="0"/>
        <w:spacing w:before="0" w:after="0" w:line="199" w:lineRule="auto"/>
        <w:ind w:left="260" w:right="0" w:firstLine="0"/>
        <w:jc w:val="both"/>
      </w:pPr>
      <w:r>
        <w:rPr>
          <w:color w:val="000000"/>
          <w:spacing w:val="0"/>
          <w:w w:val="100"/>
          <w:position w:val="0"/>
          <w:shd w:val="clear" w:color="auto" w:fill="auto"/>
          <w:lang w:val="pl-PL" w:eastAsia="pl-PL" w:bidi="pl-PL"/>
        </w:rPr>
        <w:t>tywności. Z późniejszych lat trzeba wymienić też choćby Lehra- Spławińskiego.</w:t>
      </w:r>
    </w:p>
    <w:p>
      <w:pPr>
        <w:pStyle w:val="Style36"/>
        <w:keepNext w:val="0"/>
        <w:keepLines w:val="0"/>
        <w:widowControl w:val="0"/>
        <w:shd w:val="clear" w:color="auto" w:fill="auto"/>
        <w:bidi w:val="0"/>
        <w:spacing w:before="0" w:after="0" w:line="202" w:lineRule="auto"/>
        <w:ind w:left="260" w:right="0" w:firstLine="460"/>
        <w:jc w:val="both"/>
      </w:pPr>
      <w:r>
        <w:rPr>
          <w:color w:val="000000"/>
          <w:spacing w:val="0"/>
          <w:w w:val="100"/>
          <w:position w:val="0"/>
          <w:shd w:val="clear" w:color="auto" w:fill="auto"/>
          <w:lang w:val="pl-PL" w:eastAsia="pl-PL" w:bidi="pl-PL"/>
        </w:rPr>
        <w:t xml:space="preserve">Ale o ile „krakowska szkoła językoznawcza” jest szkołą, o tyle jest ona tworem Nitscha.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działał w Krakowie za krótko, aby stworzyć szkołę. Rozwadowski zu</w:t>
        <w:softHyphen/>
        <w:t>pełnie nie miał talentu pedagogicznego. Nitsch łączy w sobie wielki talent pedagogiczny z wyczulonym zmysłem społecznym, który każę mu wkładać w uczniów mnóstwo energii i pracy, troszczyć się nie tylko o jakość ich produkcji naukowej, ale tak</w:t>
        <w:softHyphen/>
        <w:t>że i o stworzenie im warunków, umożliwiających pracę nauko</w:t>
        <w:softHyphen/>
        <w:t>wą, oraz o możliwości publikacji. Wyszkoleni przezeń języko</w:t>
        <w:softHyphen/>
        <w:t>znawcy zajęli się studium nie tylko polskich dialektów, ale i dia</w:t>
        <w:softHyphen/>
        <w:t>lektów innych języków słowiańskich. Studia ich objęły wszystkie języki słowiańskie z wyjątkiem rosyjskiego. W żadnej innej dzie</w:t>
        <w:softHyphen/>
        <w:t>dzinie studiów slawistycznych nauka polska nie osiągnęła tak poważnych rezultatów na terenach pozapolskich, jak właśnie, dzięki Nitschowi, w dziedzinie dialektologii. Seminarium jego stało się głównym ośrodkiem dialektologii słowiańskiej w świe</w:t>
        <w:softHyphen/>
        <w:t>cie. Ściągali też na nie studenci spoza Polski. Za moich lat ko</w:t>
        <w:softHyphen/>
        <w:t>legowali ze mną na seminarium Nitscha Serb, Bułgar i Słowe</w:t>
        <w:softHyphen/>
        <w:t>niec.</w:t>
      </w:r>
    </w:p>
    <w:p>
      <w:pPr>
        <w:pStyle w:val="Style36"/>
        <w:keepNext w:val="0"/>
        <w:keepLines w:val="0"/>
        <w:widowControl w:val="0"/>
        <w:shd w:val="clear" w:color="auto" w:fill="auto"/>
        <w:bidi w:val="0"/>
        <w:spacing w:before="0" w:after="0" w:line="202" w:lineRule="auto"/>
        <w:ind w:left="260" w:right="0"/>
        <w:jc w:val="both"/>
      </w:pPr>
      <w:r>
        <w:rPr>
          <w:color w:val="000000"/>
          <w:spacing w:val="0"/>
          <w:w w:val="100"/>
          <w:position w:val="0"/>
          <w:shd w:val="clear" w:color="auto" w:fill="auto"/>
          <w:lang w:val="pl-PL" w:eastAsia="pl-PL" w:bidi="pl-PL"/>
        </w:rPr>
        <w:t>Uczniom swoim przekazywał nie tylko wiedzę i precyzję me</w:t>
        <w:softHyphen/>
        <w:t>todyczną. Wychowawczo działał na nich także i ten etos bez</w:t>
        <w:softHyphen/>
        <w:t>kompromisowej rzetelności naukowej, jaki promieniował z pro</w:t>
        <w:softHyphen/>
        <w:t xml:space="preserve">fesora. Nic chyba lepiej nie ilustruje tego etosu od opowiadania Wacława Lednickiego z jego ,,Life and </w:t>
      </w:r>
      <w:r>
        <w:rPr>
          <w:color w:val="000000"/>
          <w:spacing w:val="0"/>
          <w:w w:val="100"/>
          <w:position w:val="0"/>
          <w:shd w:val="clear" w:color="auto" w:fill="auto"/>
          <w:lang w:val="fr-FR" w:eastAsia="fr-FR" w:bidi="fr-FR"/>
        </w:rPr>
        <w:t xml:space="preserve">Culture </w:t>
      </w:r>
      <w:r>
        <w:rPr>
          <w:color w:val="000000"/>
          <w:spacing w:val="0"/>
          <w:w w:val="100"/>
          <w:position w:val="0"/>
          <w:shd w:val="clear" w:color="auto" w:fill="auto"/>
          <w:lang w:val="pl-PL" w:eastAsia="pl-PL" w:bidi="pl-PL"/>
        </w:rPr>
        <w:t>of Poland”. Książka wyszła w roku 1944, kiedy kraj był jeszcze pod oku</w:t>
        <w:softHyphen/>
        <w:t>pacją hitlerowską, dlatego Nitsch nie jest tam wymieniony po nazwisku.</w:t>
      </w:r>
    </w:p>
    <w:p>
      <w:pPr>
        <w:pStyle w:val="Style36"/>
        <w:keepNext w:val="0"/>
        <w:keepLines w:val="0"/>
        <w:widowControl w:val="0"/>
        <w:shd w:val="clear" w:color="auto" w:fill="auto"/>
        <w:bidi w:val="0"/>
        <w:spacing w:before="0" w:after="0" w:line="202" w:lineRule="auto"/>
        <w:ind w:left="260" w:right="0"/>
        <w:jc w:val="both"/>
      </w:pPr>
      <w:r>
        <w:rPr>
          <w:color w:val="000000"/>
          <w:spacing w:val="0"/>
          <w:w w:val="100"/>
          <w:position w:val="0"/>
          <w:shd w:val="clear" w:color="auto" w:fill="auto"/>
          <w:lang w:val="pl-PL" w:eastAsia="pl-PL" w:bidi="pl-PL"/>
        </w:rPr>
        <w:t>Lednicki odwdedził Nitscha w jego willi na Salwatorze zimą 1940 roku. Razem z większością profesorów Uniwersytetu Ja</w:t>
        <w:softHyphen/>
        <w:t>giellońskiego Nitsch został aresztowany przez Gestapo w listo</w:t>
        <w:softHyphen/>
        <w:t>padzie 1939 roku i zesłany do obozu w Oranienburgu. Rozmowa miała miejsce na krótko po wypuszczeniu profesorów krakow</w:t>
        <w:softHyphen/>
        <w:t>skich z obozu. Nitsch był wychudzony, głowę miał ogoloną, stale pokaszliwał. Kiedy gość spytał się go o Oranienburg, zbył to pytanie krótko. Oto — w przekładzie i ze skrótami — relacja Lednickiego :</w:t>
      </w:r>
    </w:p>
    <w:p>
      <w:pPr>
        <w:pStyle w:val="Style36"/>
        <w:keepNext w:val="0"/>
        <w:keepLines w:val="0"/>
        <w:widowControl w:val="0"/>
        <w:shd w:val="clear" w:color="auto" w:fill="auto"/>
        <w:bidi w:val="0"/>
        <w:spacing w:before="0" w:after="0" w:line="202" w:lineRule="auto"/>
        <w:ind w:left="260" w:right="0"/>
        <w:jc w:val="both"/>
      </w:pPr>
      <w:r>
        <w:rPr>
          <w:color w:val="000000"/>
          <w:spacing w:val="0"/>
          <w:w w:val="100"/>
          <w:position w:val="0"/>
          <w:shd w:val="clear" w:color="auto" w:fill="auto"/>
          <w:lang w:val="pl-PL" w:eastAsia="pl-PL" w:bidi="pl-PL"/>
        </w:rPr>
        <w:t>,,— Tak, było ciężko, ale jak pan widzi, wytrzymaliśmy i nie czuję się źle... — I zaraz zmienił temat rozmowy (...)</w:t>
      </w:r>
    </w:p>
    <w:p>
      <w:pPr>
        <w:pStyle w:val="Style36"/>
        <w:keepNext w:val="0"/>
        <w:keepLines w:val="0"/>
        <w:widowControl w:val="0"/>
        <w:shd w:val="clear" w:color="auto" w:fill="auto"/>
        <w:bidi w:val="0"/>
        <w:spacing w:before="0" w:after="0" w:line="202" w:lineRule="auto"/>
        <w:ind w:left="260" w:right="0"/>
        <w:jc w:val="both"/>
      </w:pPr>
      <w:r>
        <w:rPr>
          <w:color w:val="000000"/>
          <w:spacing w:val="0"/>
          <w:w w:val="100"/>
          <w:position w:val="0"/>
          <w:shd w:val="clear" w:color="auto" w:fill="auto"/>
          <w:lang w:val="pl-PL" w:eastAsia="pl-PL" w:bidi="pl-PL"/>
        </w:rPr>
        <w:t>— Wie pan, powiedział mi, że udało nam się w ciągu pierw</w:t>
        <w:softHyphen/>
        <w:t>szych trzech tygodni zorganizować tam wykłady. Potem Niemcy ich zakazali. Każdy wygłaszał wykłady, oczywista, na różne te</w:t>
        <w:softHyphen/>
        <w:t>maty. I, jak zawsze, były między nimi dobre i były złe.”</w:t>
      </w:r>
    </w:p>
    <w:p>
      <w:pPr>
        <w:pStyle w:val="Style36"/>
        <w:keepNext w:val="0"/>
        <w:keepLines w:val="0"/>
        <w:widowControl w:val="0"/>
        <w:shd w:val="clear" w:color="auto" w:fill="auto"/>
        <w:bidi w:val="0"/>
        <w:spacing w:before="0" w:after="0" w:line="202" w:lineRule="auto"/>
        <w:ind w:left="260" w:right="0"/>
        <w:jc w:val="both"/>
      </w:pPr>
      <w:r>
        <w:rPr>
          <w:color w:val="000000"/>
          <w:spacing w:val="0"/>
          <w:w w:val="100"/>
          <w:position w:val="0"/>
          <w:shd w:val="clear" w:color="auto" w:fill="auto"/>
          <w:lang w:val="pl-PL" w:eastAsia="pl-PL" w:bidi="pl-PL"/>
        </w:rPr>
        <w:t>Po czym przeszedł do omawiania poszczególnych wykładów. Cytuję w dalszym ciągu relację Lednickiego :</w:t>
      </w:r>
    </w:p>
    <w:p>
      <w:pPr>
        <w:pStyle w:val="Style36"/>
        <w:keepNext w:val="0"/>
        <w:keepLines w:val="0"/>
        <w:widowControl w:val="0"/>
        <w:shd w:val="clear" w:color="auto" w:fill="auto"/>
        <w:bidi w:val="0"/>
        <w:spacing w:before="0" w:after="0" w:line="202" w:lineRule="auto"/>
        <w:ind w:left="260" w:right="0"/>
        <w:jc w:val="both"/>
      </w:pPr>
      <w:r>
        <w:rPr>
          <w:color w:val="000000"/>
          <w:spacing w:val="0"/>
          <w:w w:val="100"/>
          <w:position w:val="0"/>
          <w:shd w:val="clear" w:color="auto" w:fill="auto"/>
          <w:lang w:val="pl-PL" w:eastAsia="pl-PL" w:bidi="pl-PL"/>
        </w:rPr>
        <w:t>,,— Jednego dnia mieliśmy wykład p..., którego pan zna. Ten był bardzo słaby. Zna mnie pan też, toteż może pan sobie wyobrazić, źe nie skrywałem przed nim swego zdania. I wie pan, co mi odpowiedział? ,,Nie miałem czasu na przygotowanie</w:t>
      </w:r>
      <w:r>
        <w:br w:type="page"/>
      </w:r>
    </w:p>
    <w:p>
      <w:pPr>
        <w:pStyle w:val="Style36"/>
        <w:keepNext w:val="0"/>
        <w:keepLines w:val="0"/>
        <w:widowControl w:val="0"/>
        <w:shd w:val="clear" w:color="auto" w:fill="auto"/>
        <w:bidi w:val="0"/>
        <w:spacing w:before="0" w:after="0" w:line="199" w:lineRule="auto"/>
        <w:ind w:left="300" w:right="0" w:firstLine="20"/>
        <w:jc w:val="both"/>
      </w:pPr>
      <w:r>
        <w:rPr>
          <w:color w:val="000000"/>
          <w:spacing w:val="0"/>
          <w:w w:val="100"/>
          <w:position w:val="0"/>
          <w:shd w:val="clear" w:color="auto" w:fill="auto"/>
          <w:lang w:val="pl-PL" w:eastAsia="pl-PL" w:bidi="pl-PL"/>
        </w:rPr>
        <w:t>swojej pogadanki”. Nie miał czasu. Nie wahałem się — ciąg</w:t>
        <w:softHyphen/>
        <w:t>nął Nitsch dalej — powiedzieć mu, co o nim myślę. ,,Co to znaczy, nie miał pan czasu ! Wie pan przecie, że w tym po</w:t>
        <w:softHyphen/>
        <w:t>twornym zimnie, w tym błotnistym śniegu, jaki mamy w bara</w:t>
        <w:softHyphen/>
        <w:t>kach, w tym smrodzie nikt nie może spać, nie sposób nawet zmru</w:t>
        <w:softHyphen/>
        <w:t>żyć oka. A pan mówi, że pan nie miał czasu na przygotowanie swojej pogadankif...)”</w:t>
      </w:r>
    </w:p>
    <w:p>
      <w:pPr>
        <w:pStyle w:val="Style36"/>
        <w:keepNext w:val="0"/>
        <w:keepLines w:val="0"/>
        <w:widowControl w:val="0"/>
        <w:shd w:val="clear" w:color="auto" w:fill="auto"/>
        <w:bidi w:val="0"/>
        <w:spacing w:before="0" w:after="140" w:line="199" w:lineRule="auto"/>
        <w:ind w:left="300" w:right="0" w:firstLine="420"/>
        <w:jc w:val="both"/>
      </w:pPr>
      <w:r>
        <w:rPr>
          <w:color w:val="000000"/>
          <w:spacing w:val="0"/>
          <w:w w:val="100"/>
          <w:position w:val="0"/>
          <w:shd w:val="clear" w:color="auto" w:fill="auto"/>
          <w:lang w:val="pl-PL" w:eastAsia="pl-PL" w:bidi="pl-PL"/>
        </w:rPr>
        <w:t>I jeśli dzisiaj, w tak trudnych warunkach, językoznawstwo polskie potrafiło — z nielicznymi wyjątkami — utrzymać się na wysokim poziomie i może w dalszym ciągu szczycić się wybit</w:t>
        <w:softHyphen/>
        <w:t>nymi osiągnięciami, wolno w tym widzieć dziedzictwo tego du</w:t>
        <w:softHyphen/>
        <w:t>cha wiernej aż do bohaterstwa służby nauce, którego Nitsch tak pięknie całym swym życiem i dorobkiem naukowym uosabia.</w:t>
      </w:r>
    </w:p>
    <w:p>
      <w:pPr>
        <w:pStyle w:val="Style36"/>
        <w:keepNext w:val="0"/>
        <w:keepLines w:val="0"/>
        <w:widowControl w:val="0"/>
        <w:shd w:val="clear" w:color="auto" w:fill="auto"/>
        <w:bidi w:val="0"/>
        <w:spacing w:before="0" w:after="640" w:line="240" w:lineRule="auto"/>
        <w:ind w:left="3480" w:right="0" w:firstLine="0"/>
        <w:jc w:val="both"/>
      </w:pPr>
      <w:r>
        <w:rPr>
          <w:i/>
          <w:iCs/>
          <w:color w:val="000000"/>
          <w:spacing w:val="0"/>
          <w:w w:val="100"/>
          <w:position w:val="0"/>
          <w:shd w:val="clear" w:color="auto" w:fill="auto"/>
          <w:lang w:val="pl-PL" w:eastAsia="pl-PL" w:bidi="pl-PL"/>
        </w:rPr>
        <w:t>Wiktor WEINTRAUB</w:t>
      </w:r>
    </w:p>
    <w:p>
      <w:pPr>
        <w:pStyle w:val="Style6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20" w:name="bookmark20"/>
      <w:bookmarkStart w:id="21" w:name="bookmark21"/>
      <w:r>
        <w:rPr>
          <w:rFonts w:ascii="Segoe UI" w:eastAsia="Segoe UI" w:hAnsi="Segoe UI" w:cs="Segoe UI"/>
          <w:color w:val="000000"/>
          <w:spacing w:val="0"/>
          <w:w w:val="100"/>
          <w:position w:val="0"/>
          <w:sz w:val="56"/>
          <w:szCs w:val="56"/>
          <w:shd w:val="clear" w:color="auto" w:fill="auto"/>
          <w:lang w:val="pl-PL" w:eastAsia="pl-PL" w:bidi="pl-PL"/>
        </w:rPr>
        <w:t>Po cenach najniższych</w:t>
      </w:r>
      <w:bookmarkEnd w:id="20"/>
      <w:bookmarkEnd w:id="21"/>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Nasz dział apteczny oferuje Klientom</w:t>
        <w:br/>
        <w:t>najważniejsze lekarstwa.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5619" w:val="right"/>
        </w:tabs>
        <w:bidi w:val="0"/>
        <w:spacing w:before="0" w:after="0" w:line="240" w:lineRule="auto"/>
        <w:ind w:left="0" w:right="0" w:firstLine="500"/>
        <w:jc w:val="both"/>
        <w:rPr>
          <w:sz w:val="19"/>
          <w:szCs w:val="19"/>
        </w:rPr>
      </w:pPr>
      <w:r>
        <w:fldChar w:fldCharType="begin"/>
        <w:instrText xml:space="preserve"> TOC \o "1-5" \h \z </w:instrText>
        <w:fldChar w:fldCharType="separate"/>
      </w:r>
      <w:r>
        <w:rPr>
          <w:color w:val="000000"/>
          <w:spacing w:val="0"/>
          <w:w w:val="100"/>
          <w:position w:val="0"/>
          <w:sz w:val="19"/>
          <w:szCs w:val="19"/>
          <w:shd w:val="clear" w:color="auto" w:fill="auto"/>
          <w:lang w:val="pl-PL" w:eastAsia="pl-PL" w:bidi="pl-PL"/>
        </w:rPr>
        <w:t>STREPTOMYCYNA 10 gr</w:t>
        <w:tab/>
        <w:t xml:space="preserve"> 26/—</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użyteczność do listopada 1957</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4838" w:val="left"/>
        </w:tabs>
        <w:bidi w:val="0"/>
        <w:spacing w:before="0" w:after="0" w:line="233" w:lineRule="auto"/>
        <w:ind w:left="0" w:right="0" w:firstLine="500"/>
        <w:jc w:val="both"/>
        <w:rPr>
          <w:sz w:val="19"/>
          <w:szCs w:val="19"/>
        </w:rPr>
      </w:pPr>
      <w:r>
        <w:rPr>
          <w:color w:val="000000"/>
          <w:spacing w:val="0"/>
          <w:w w:val="100"/>
          <w:position w:val="0"/>
          <w:sz w:val="19"/>
          <w:szCs w:val="19"/>
          <w:shd w:val="clear" w:color="auto" w:fill="auto"/>
          <w:lang w:val="pl-PL" w:eastAsia="pl-PL" w:bidi="pl-PL"/>
        </w:rPr>
        <w:t>PENICYLINA olej. 3 milj</w:t>
        <w:tab/>
        <w:t xml:space="preserve"> 10/—</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2020" w:right="0" w:firstLine="0"/>
        <w:jc w:val="both"/>
        <w:rPr>
          <w:sz w:val="19"/>
          <w:szCs w:val="19"/>
        </w:rPr>
      </w:pPr>
      <w:r>
        <w:rPr>
          <w:color w:val="000000"/>
          <w:spacing w:val="0"/>
          <w:w w:val="100"/>
          <w:position w:val="0"/>
          <w:sz w:val="19"/>
          <w:szCs w:val="19"/>
          <w:shd w:val="clear" w:color="auto" w:fill="auto"/>
          <w:lang w:val="pl-PL" w:eastAsia="pl-PL" w:bidi="pl-PL"/>
        </w:rPr>
        <w:t>użyteczność do grudnia 1956</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040" w:val="left"/>
          <w:tab w:leader="dot" w:pos="5619" w:val="right"/>
        </w:tabs>
        <w:bidi w:val="0"/>
        <w:spacing w:before="0" w:after="0" w:line="233"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WITAMINA b-12 25 amp. </w:t>
        <w:tab/>
        <w:tab/>
        <w:t xml:space="preserve"> 14/—</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5619" w:val="right"/>
        </w:tabs>
        <w:bidi w:val="0"/>
        <w:spacing w:before="0" w:after="80" w:line="233"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RIMIFON, 500 tabletek </w:t>
        <w:tab/>
        <w:t xml:space="preserve"> 26/—</w:t>
      </w:r>
      <w:r>
        <w:fldChar w:fldCharType="end"/>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158" w:lineRule="auto"/>
        <w:ind w:left="0" w:right="0" w:firstLine="500"/>
        <w:jc w:val="both"/>
      </w:pPr>
      <w:r>
        <w:rPr>
          <w:rFonts w:ascii="Arial" w:eastAsia="Arial" w:hAnsi="Arial" w:cs="Arial"/>
          <w:color w:val="000000"/>
          <w:spacing w:val="0"/>
          <w:w w:val="100"/>
          <w:position w:val="0"/>
          <w:sz w:val="28"/>
          <w:szCs w:val="28"/>
          <w:shd w:val="clear" w:color="auto" w:fill="auto"/>
          <w:lang w:val="pl-PL" w:eastAsia="pl-PL" w:bidi="pl-PL"/>
        </w:rPr>
        <w:t xml:space="preserve">PF fi ?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y</w:t>
      </w:r>
      <w:r>
        <w:rPr>
          <w:color w:val="000000"/>
          <w:spacing w:val="0"/>
          <w:w w:val="100"/>
          <w:position w:val="0"/>
          <w:shd w:val="clear" w:color="auto" w:fill="auto"/>
          <w:vertAlign w:val="superscript"/>
          <w:lang w:val="pl-PL" w:eastAsia="pl-PL" w:bidi="pl-PL"/>
        </w:rPr>
        <w:t>słać</w:t>
      </w:r>
      <w:r>
        <w:rPr>
          <w:color w:val="000000"/>
          <w:spacing w:val="0"/>
          <w:w w:val="100"/>
          <w:position w:val="0"/>
          <w:shd w:val="clear" w:color="auto" w:fill="auto"/>
          <w:lang w:val="pl-PL" w:eastAsia="pl-PL" w:bidi="pl-PL"/>
        </w:rPr>
        <w:t xml:space="preserve"> b.V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odzina zapłaciła najmniejszą stawkę</w:t>
      </w:r>
    </w:p>
    <w:p>
      <w:pPr>
        <w:pStyle w:val="Style6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left"/>
        <w:rPr>
          <w:sz w:val="60"/>
          <w:szCs w:val="60"/>
        </w:rPr>
      </w:pPr>
      <w:bookmarkStart w:id="22" w:name="bookmark22"/>
      <w:bookmarkStart w:id="23" w:name="bookmark23"/>
      <w:r>
        <w:rPr>
          <w:color w:val="000000"/>
          <w:spacing w:val="0"/>
          <w:position w:val="0"/>
          <w:sz w:val="60"/>
          <w:szCs w:val="60"/>
          <w:shd w:val="clear" w:color="auto" w:fill="auto"/>
          <w:lang w:val="pl-PL" w:eastAsia="pl-PL" w:bidi="pl-PL"/>
        </w:rPr>
        <w:t>NASZE KATALOGI TOWAROWE</w:t>
      </w:r>
      <w:bookmarkEnd w:id="22"/>
      <w:bookmarkEnd w:id="23"/>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1" w:lineRule="auto"/>
        <w:ind w:left="500" w:right="0" w:firstLine="20"/>
        <w:jc w:val="both"/>
      </w:pPr>
      <w:r>
        <w:rPr>
          <w:color w:val="000000"/>
          <w:spacing w:val="0"/>
          <w:w w:val="100"/>
          <w:position w:val="0"/>
          <w:shd w:val="clear" w:color="auto" w:fill="auto"/>
          <w:lang w:val="pl-PL" w:eastAsia="pl-PL" w:bidi="pl-PL"/>
        </w:rPr>
        <w:t xml:space="preserve">zawierające przy każdym towarze odnośną stawkę celną. MASZYNY DO SZYCIA </w:t>
      </w:r>
      <w:r>
        <w:rPr>
          <w:color w:val="000000"/>
          <w:spacing w:val="0"/>
          <w:w w:val="100"/>
          <w:position w:val="0"/>
          <w:shd w:val="clear" w:color="auto" w:fill="auto"/>
          <w:lang w:val="fr-FR" w:eastAsia="fr-FR" w:bidi="fr-FR"/>
        </w:rPr>
        <w:t xml:space="preserve">SINGERA </w:t>
      </w:r>
      <w:r>
        <w:rPr>
          <w:color w:val="000000"/>
          <w:spacing w:val="0"/>
          <w:w w:val="100"/>
          <w:position w:val="0"/>
          <w:shd w:val="clear" w:color="auto" w:fill="auto"/>
          <w:lang w:val="pl-PL" w:eastAsia="pl-PL" w:bidi="pl-PL"/>
        </w:rPr>
        <w:t>za które cło w Polsce wynosi tylko 6oo złotych. — ZEGARKI CYMA. — Naj</w:t>
        <w:softHyphen/>
        <w:t>lepsze angielskie KAMGARNY. — PLASTYKI. — OBU</w:t>
        <w:softHyphen/>
        <w:t>WIE. — SKÓRY. — CHUSTKI tzw. „NYLONÓWKI”.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500" w:right="0" w:firstLine="20"/>
        <w:jc w:val="both"/>
        <w:rPr>
          <w:sz w:val="19"/>
          <w:szCs w:val="19"/>
        </w:rPr>
      </w:pPr>
      <w:r>
        <w:rPr>
          <w:color w:val="000000"/>
          <w:spacing w:val="0"/>
          <w:w w:val="100"/>
          <w:position w:val="0"/>
          <w:sz w:val="19"/>
          <w:szCs w:val="19"/>
          <w:shd w:val="clear" w:color="auto" w:fill="auto"/>
          <w:lang w:val="pl-PL" w:eastAsia="pl-PL" w:bidi="pl-PL"/>
        </w:rPr>
        <w:t>SPECJALNY DZIAŁ PACZEK „ZA LINIĘ CURZONA”</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pPr>
      <w:bookmarkStart w:id="24" w:name="bookmark24"/>
      <w:bookmarkStart w:id="25" w:name="bookmark25"/>
      <w:r>
        <w:rPr>
          <w:rFonts w:ascii="Arial" w:eastAsia="Arial" w:hAnsi="Arial" w:cs="Arial"/>
          <w:b/>
          <w:bCs/>
          <w:color w:val="000000"/>
          <w:spacing w:val="0"/>
          <w:w w:val="100"/>
          <w:position w:val="0"/>
          <w:sz w:val="46"/>
          <w:szCs w:val="46"/>
          <w:shd w:val="clear" w:color="auto" w:fill="auto"/>
          <w:lang w:val="fr-FR" w:eastAsia="fr-FR" w:bidi="fr-FR"/>
        </w:rPr>
        <w:t xml:space="preserve">T </w:t>
      </w:r>
      <w:r>
        <w:rPr>
          <w:rFonts w:ascii="Arial" w:eastAsia="Arial" w:hAnsi="Arial" w:cs="Arial"/>
          <w:b/>
          <w:bCs/>
          <w:color w:val="000000"/>
          <w:spacing w:val="0"/>
          <w:w w:val="100"/>
          <w:position w:val="0"/>
          <w:sz w:val="46"/>
          <w:szCs w:val="46"/>
          <w:shd w:val="clear" w:color="auto" w:fill="auto"/>
          <w:lang w:val="pl-PL" w:eastAsia="pl-PL" w:bidi="pl-PL"/>
        </w:rPr>
        <w:t xml:space="preserve">A Z A B </w:t>
      </w:r>
      <w:r>
        <w:rPr>
          <w:smallCaps/>
          <w:color w:val="000000"/>
          <w:spacing w:val="0"/>
          <w:w w:val="100"/>
          <w:position w:val="0"/>
          <w:shd w:val="clear" w:color="auto" w:fill="auto"/>
          <w:lang w:val="pl-PL" w:eastAsia="pl-PL" w:bidi="pl-PL"/>
        </w:rPr>
        <w:t>ltd.</w:t>
      </w:r>
      <w:bookmarkEnd w:id="24"/>
      <w:bookmarkEnd w:id="25"/>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sectPr>
          <w:headerReference w:type="default" r:id="rId20"/>
          <w:headerReference w:type="even" r:id="rId21"/>
          <w:headerReference w:type="first" r:id="rId22"/>
          <w:footnotePr>
            <w:pos w:val="pageBottom"/>
            <w:numFmt w:val="decimal"/>
            <w:numRestart w:val="continuous"/>
          </w:footnotePr>
          <w:pgSz w:w="7010" w:h="11565"/>
          <w:pgMar w:top="1165" w:left="349" w:right="261" w:bottom="730" w:header="0" w:footer="3" w:gutter="0"/>
          <w:pgNumType w:start="29"/>
          <w:cols w:space="720"/>
          <w:noEndnote/>
          <w:titlePg/>
          <w:rtlGutter w:val="0"/>
          <w:docGrid w:linePitch="360"/>
        </w:sectPr>
      </w:pPr>
      <w:r>
        <w:rPr>
          <w:color w:val="000000"/>
          <w:spacing w:val="0"/>
          <w:w w:val="100"/>
          <w:position w:val="0"/>
          <w:shd w:val="clear" w:color="auto" w:fill="auto"/>
          <w:lang w:val="pl-PL" w:eastAsia="pl-PL" w:bidi="pl-PL"/>
        </w:rPr>
        <w:t>22, ROLAND GARDENS, LONDON. S.W.7.</w:t>
        <w:br/>
      </w:r>
      <w:r>
        <w:rPr>
          <w:i/>
          <w:iCs/>
          <w:color w:val="000000"/>
          <w:spacing w:val="0"/>
          <w:w w:val="100"/>
          <w:position w:val="0"/>
          <w:shd w:val="clear" w:color="auto" w:fill="auto"/>
          <w:lang w:val="pl-PL" w:eastAsia="pl-PL" w:bidi="pl-PL"/>
        </w:rPr>
        <w:t>Największy Polski Dom Towarowy w Anglii.</w:t>
      </w:r>
    </w:p>
    <w:p>
      <w:pPr>
        <w:pStyle w:val="Style34"/>
        <w:keepNext/>
        <w:keepLines/>
        <w:widowControl w:val="0"/>
        <w:shd w:val="clear" w:color="auto" w:fill="auto"/>
        <w:bidi w:val="0"/>
        <w:spacing w:before="0" w:after="500" w:line="199"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“Forum” europejskie w Alpbach</w:t>
      </w:r>
      <w:bookmarkEnd w:id="26"/>
      <w:bookmarkEnd w:id="27"/>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Latem 1945 zebrała się w Alpbach, małej osadzie górskiej w Tyrolu, grupa młodych ludzi wychodzących z austriackiego ruchu oporu. Teoretycznie przywrócona do niepodległości, lecz zarazem podzielona na strefy wpływów i okupowana przez cztery mocarstwa, Austria wychodziła wówczas z długiego okresu gwałtownych przemian podobnych do trzęsienia ziemi. W ciągu niespełna ćwierć wieku Austria była kolejno wielkim mocarstwem łączącym w swych granicach kilkanaście różnojęzycznych kra</w:t>
        <w:softHyphen/>
        <w:t>jów, małą republiką złożoną z paru krajów niemieckich walczą</w:t>
        <w:softHyphen/>
        <w:t>cych z nieprzezwyciężonymi trudnościami ekonomicznymi i wresz</w:t>
        <w:softHyphen/>
        <w:t>cie prowincją Trzeciej Rzeszy. Każdy z jej obywateli mający dziś 60 łat musiał kilkakrotnie przystosowywać się do zupełnie nowych warunków. Niestałość instytucji i warunków życia były tu równie wielkie jak w pozostałej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części obszaru środkowo</w:t>
        <w:softHyphen/>
        <w:t>wschodniej Europy. Po okresie izolacji od świata zewnętrznego, wywołanej przez panowanie niemieckie i wojnę, Austria budziła się do życia w warunkach, których niepewność i tymczasowość wydawały się jeszcze większe niż w jakimkolwiek okresie po</w:t>
        <w:softHyphen/>
        <w:t>przednim.</w:t>
      </w:r>
    </w:p>
    <w:p>
      <w:pPr>
        <w:pStyle w:val="Style36"/>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fr-FR" w:eastAsia="fr-FR" w:bidi="fr-FR"/>
        </w:rPr>
        <w:t>Il est urgent d’attendre,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mówią zazwyczaj w takich okolicz</w:t>
        <w:softHyphen/>
        <w:t>nościach za Talleyrandem starsi i doświadczeni. Młodszym nic po tej przezornej mądrości. Zebranym w Alpbach wydawało się, że odrodzenie się życia umysłowego może się stać czynnikiem ciąg</w:t>
        <w:softHyphen/>
        <w:t>łości i stałości życia ich kraju. Z rozmów ich narodziło się Oester- reichisches College.</w:t>
      </w:r>
    </w:p>
    <w:p>
      <w:pPr>
        <w:pStyle w:val="Style36"/>
        <w:keepNext w:val="0"/>
        <w:keepLines w:val="0"/>
        <w:widowControl w:val="0"/>
        <w:shd w:val="clear" w:color="auto" w:fill="auto"/>
        <w:bidi w:val="0"/>
        <w:spacing w:before="0" w:after="0" w:line="199" w:lineRule="auto"/>
        <w:ind w:left="0" w:right="0"/>
        <w:jc w:val="both"/>
        <w:sectPr>
          <w:headerReference w:type="default" r:id="rId23"/>
          <w:headerReference w:type="even" r:id="rId24"/>
          <w:footnotePr>
            <w:pos w:val="pageBottom"/>
            <w:numFmt w:val="decimal"/>
            <w:numRestart w:val="continuous"/>
          </w:footnotePr>
          <w:pgSz w:w="7010" w:h="11565"/>
          <w:pgMar w:top="1165" w:left="349" w:right="261" w:bottom="730" w:header="737" w:footer="302" w:gutter="0"/>
          <w:pgNumType w:start="1346"/>
          <w:cols w:space="720"/>
          <w:noEndnote/>
          <w:rtlGutter w:val="0"/>
          <w:docGrid w:linePitch="360"/>
        </w:sectPr>
      </w:pPr>
      <w:r>
        <w:rPr>
          <w:color w:val="000000"/>
          <w:spacing w:val="0"/>
          <w:w w:val="100"/>
          <w:position w:val="0"/>
          <w:shd w:val="clear" w:color="auto" w:fill="auto"/>
          <w:lang w:val="pl-PL" w:eastAsia="pl-PL" w:bidi="pl-PL"/>
        </w:rPr>
        <w:t>Zaregestrowane pod tą nazwą w Wiedniu Collegium austria- cum jest towarzystwem prywatnym mającym trzy sekcje : sekre</w:t>
        <w:softHyphen/>
        <w:t>tariat, instytut dla badania współczesnej Europy (Forschungs- institut fuer europaeische Gegenwartskunde) i sekcję organizu</w:t>
        <w:softHyphen/>
        <w:t>jącą doroczne zebrania w Alpbach pod nazwą Europaeisches Fo</w:t>
        <w:softHyphen/>
        <w:t>rum. Towarzystwo ma na celu nawiązanie kontaktu z życiem umysłowym pozostałej Europy i przywrócenie uniwersalności nauce podzielonej obecnie na niezależne od siebie dyscypliny. Te</w:t>
        <w:softHyphen/>
        <w:t>goroczny zjazd Forum był dziesiątym z rzędu.</w:t>
      </w:r>
    </w:p>
    <w:p>
      <w:pPr>
        <w:pStyle w:val="Style36"/>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Oesterreichisches College posiada zarząd złożony z większej ilości osób; prezesem jego jest Dr Otto Molden, wiceprezesem profesor filozofii Simon Moser, sekretarzem Dr Aleksander Auer. W drukowanym programie czytamy, że tegoroczne zebranie Fo</w:t>
        <w:softHyphen/>
        <w:t>rum zostało umożliwione dzięki zasiłkom związkowego minis</w:t>
        <w:softHyphen/>
        <w:t>terstwa oświaty, prowincji austriackich i osób prywatnych.</w:t>
      </w:r>
    </w:p>
    <w:p>
      <w:pPr>
        <w:pStyle w:val="Style7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Podróżni jadący do Alpbach wysiadają z pociągu w </w:t>
      </w:r>
      <w:r>
        <w:rPr>
          <w:color w:val="000000"/>
          <w:spacing w:val="0"/>
          <w:w w:val="100"/>
          <w:position w:val="0"/>
          <w:shd w:val="clear" w:color="auto" w:fill="auto"/>
          <w:lang w:val="fr-FR" w:eastAsia="fr-FR" w:bidi="fr-FR"/>
        </w:rPr>
        <w:t xml:space="preserve">Brixlegg, </w:t>
      </w:r>
      <w:r>
        <w:rPr>
          <w:color w:val="000000"/>
          <w:spacing w:val="0"/>
          <w:w w:val="100"/>
          <w:position w:val="0"/>
          <w:shd w:val="clear" w:color="auto" w:fill="auto"/>
          <w:lang w:val="pl-PL" w:eastAsia="pl-PL" w:bidi="pl-PL"/>
        </w:rPr>
        <w:t>na małej stacji w dolinie Innu. Tam czekają ich austriackie auto</w:t>
        <w:softHyphen/>
        <w:t>busy pocztowe. Po 40 minutach wspinania się w jedną z dolin bocznych, autobus wynurza się z lesistego parowu i, mijając bramę z napisem ,,Oesterreichisches College wita swych gości”, zatrzymuje się przed grupą obszernych szaletów tyrolskich. Na kilkudziesięciu masztach falują na wietrze flagi tyluż narodów.</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 niewielkim placu przechadza się grupa osób w strojach wakacyjnych. Starsi, w okularach, wyglądają na profesorów, młodsi, w różnobarwnych koszulach — na studentów. Nie brak też uroczych pań w różnym wieku.</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Zjazd tylu osób — w tym roku było ich koło 1.200, do 600 jednocześnie — w małej miejscowości turystycznej wymaga sprawnej organizacji. W sekretariacie Forum każdy przyjezdny, po wymienieniu swego nazwiska, otrzymuje przygotowaną kart</w:t>
        <w:softHyphen/>
        <w:t>kę z przydziałem mieszkania i książeczkę kuponów na cztery po</w:t>
        <w:softHyphen/>
        <w:t>siłki dziennie.</w:t>
      </w:r>
    </w:p>
    <w:p>
      <w:pPr>
        <w:pStyle w:val="Style3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Alpbach posiada cztery hotele mające kształt obszernych sza</w:t>
        <w:softHyphen/>
        <w:t>letów. Goście Forum rozlokowani są nadto w okolicznych do</w:t>
        <w:softHyphen/>
        <w:t>mach prywatnych i dwóch hotelach górskich o 4 kim. od Alp</w:t>
        <w:softHyphen/>
        <w:t>bach. Dwa autobusy pocztowe utrzymują z nimi stałą komuni</w:t>
        <w:softHyphen/>
        <w:t>kację. Cała strona organizacyjna Forum funkcjonuje bez zarzutu.</w:t>
      </w:r>
    </w:p>
    <w:p>
      <w:pPr>
        <w:pStyle w:val="Style36"/>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Wraz z przydziałem mieszkania kongresiści otrzymują, druko</w:t>
        <w:softHyphen/>
        <w:t>waną w czterech językach broszurę zawierającą szczegółowy pro</w:t>
        <w:softHyphen/>
        <w:t>gram tegorocznego zgromadzenia oraz rozkład zajęć i rozrywek przypadający na każdy z 20 dni zjazdu. Po inauguracji tego ostatniego i wzajemnym zapoznaniu się, uczestnicy zjazdu two</w:t>
        <w:softHyphen/>
        <w:t>rzą grupy studiów, obradujące pod przewodnictwem wyznaczo</w:t>
        <w:softHyphen/>
        <w:t>nych z góry przez organizatorów osób, zazwyczaj profesorów uni</w:t>
        <w:softHyphen/>
        <w:t>wersytetu. Pod ogólnym tytułem „Nauka w świecie współczes</w:t>
        <w:softHyphen/>
        <w:t>nym” zmieniający się co roku program tych grup obejmował tym razem następujące tematy, które przytaczam według oficjal</w:t>
        <w:softHyphen/>
        <w:t>nego programu : cybernetykę, strukturę świata przemysłowego, patologię świadomości, współczesny kryzys moralny, historio</w:t>
        <w:softHyphen/>
        <w:t>grafię narodową i uniwersalną, filozofię języka, wzory i struk</w:t>
        <w:softHyphen/>
        <w:t>tury w literaturze współczesnej, zagadnienia radiofonii, szkołę muzyczną wiedeńską (Schoenberg, Alban Berg i A. v. Webern), zagadnienia autonomii gmin w Europie, próby zjednoczenia Eu</w:t>
        <w:softHyphen/>
        <w:t>ropy po pokoju wersalskim i wreszcie sytuację Europy Wschod</w:t>
        <w:softHyphen/>
        <w:t>niej. Sałata tematów i różnorodność reprezentowanych dyscyplin służyć mają zamierzonemu przez College zbliżeniu między po</w:t>
        <w:softHyphen/>
        <w:br w:type="page"/>
      </w:r>
      <w:r>
        <w:rPr>
          <w:color w:val="000000"/>
          <w:spacing w:val="0"/>
          <w:w w:val="100"/>
          <w:position w:val="0"/>
          <w:shd w:val="clear" w:color="auto" w:fill="auto"/>
          <w:lang w:val="pl-PL" w:eastAsia="pl-PL" w:bidi="pl-PL"/>
        </w:rPr>
        <w:t>szczególnymi gałęziami nauki i przywróceniu tej ostatniej utra</w:t>
        <w:softHyphen/>
        <w:t>conej uniwersalności.</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Debaty publiczne nie wyczerpują możliwości użytecznych kontaktów między przedstawicielami różnych dyscyplin. Niezbęd</w:t>
        <w:softHyphen/>
        <w:t xml:space="preserve">ne są też rozmowy </w:t>
      </w:r>
      <w:r>
        <w:rPr>
          <w:i/>
          <w:iCs/>
          <w:color w:val="000000"/>
          <w:spacing w:val="0"/>
          <w:w w:val="100"/>
          <w:position w:val="0"/>
          <w:shd w:val="clear" w:color="auto" w:fill="auto"/>
          <w:lang w:val="pl-PL" w:eastAsia="pl-PL" w:bidi="pl-PL"/>
        </w:rPr>
        <w:t>a parte.</w:t>
      </w:r>
      <w:r>
        <w:rPr>
          <w:color w:val="000000"/>
          <w:spacing w:val="0"/>
          <w:w w:val="100"/>
          <w:position w:val="0"/>
          <w:shd w:val="clear" w:color="auto" w:fill="auto"/>
          <w:lang w:val="pl-PL" w:eastAsia="pl-PL" w:bidi="pl-PL"/>
        </w:rPr>
        <w:t xml:space="preserve"> W tym celu program zajęć posiada duże luzy. Grupy studiów zbierają się tylko przed południem ; popołudniu są częściowo wolne, częściowo poświęcone odczytom kierowników grup i osób w tym celu zaproszonych. Nadto dwa dni poświęcone były odczytom bankierów przybyłych z różnych krajów o roli kredytu międzynarodowego. Program zjazdu prze</w:t>
        <w:softHyphen/>
        <w:t>widywał wreszcie kilka koncertów, występ grupy baletowej z mu</w:t>
        <w:softHyphen/>
        <w:t>zyką Gottfrieda v. Einem i wystawę grafiki włoskiej.</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Młodzież biorąca udział w zjeździe składała się z studentów austriackich, niemieckich, włoskich i francuskich, stypendystów różnych instytucji i osób prywatnych popierających zbliżenie mię</w:t>
        <w:softHyphen/>
        <w:t>dzy młodzieżą różnych krajów Europy.</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Takie są ramy organizacyjne dorocznych zebrań Forum eu</w:t>
        <w:softHyphen/>
        <w:t>ropejskiego.</w:t>
      </w:r>
    </w:p>
    <w:p>
      <w:pPr>
        <w:pStyle w:val="Style70"/>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Uczeni przechadzają się z notatkami w ręku, studenci śpie</w:t>
        <w:softHyphen/>
        <w:t>wają szlagiery, kilkadziesiąt samochodów krąży po paru kilo</w:t>
        <w:softHyphen/>
        <w:t>metrach drogi jezdnej, nikt jednak nie zwraca uwagi na życie własne doliny, które płynie odrębne i obce. Górale tyrolscy koszą siano, zwożą budulec, idą do swych zajęć z koszami na plecach nie zwracając również uwagi na obcych. Rankiem modlą się w kościołach stojących na dwóch końcach doliny, w niedzielę gromadzą się przed nimi w czarnych strojach, kobiety w czar</w:t>
        <w:softHyphen/>
        <w:t>nych, sztywnych kapeluszach przytwierdzonych do szczytu gło</w:t>
        <w:softHyphen/>
        <w:t>wy wstążką zawiązaną pod brodą. Na ścianie zewnętrznej strze</w:t>
        <w:softHyphen/>
        <w:t>listego z zewnątrz, rokokowego wewnątrz kościoła w Alpbach widnieje tablica z długą listą poległych podczas pierwszej wojny światowej. Jako miejsce zgonu większej części poległych mar</w:t>
        <w:softHyphen/>
        <w:t>murowa tablica wymienia ,,Galizien”. Oprócz dwóch małych po</w:t>
        <w:softHyphen/>
        <w:t>dobizn młodych ludzi w mundurach SS-manów nic nie przecho</w:t>
        <w:softHyphen/>
        <w:t>wuje pamięci poległych — zapewne też na froncie wschodnim — podczas drugiej wojny światowej. Przyczyną milczenia jest być może okoliczność, że zginęli w służbie obcej, w latach wykreślo</w:t>
        <w:softHyphen/>
        <w:t>nych z historii Austrii. Wykreślone z historii oficjalnej, lata te nie dają się wymazać z pamięci. Dowiadując się, że pochodzę z Warszawy, jeden z górali mówi mi, że był tam podczas ostat</w:t>
        <w:softHyphen/>
        <w:t>niej wojny i spojrzawszy na mnie jasnymi oczami — jak gdyby w przeczuciu, że słowa te mogą obudzić we mnie jakieś przykre wspomnienia — poprawia : nie w Warszawie a w Pradze.</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Ciągnąca się w górę strumienia na przestrzeni jakichś io kim. dolina podzielona jest na kilkadziesiąt gospodarstw przecho</w:t>
        <w:softHyphen/>
        <w:t>dzących na najstarszego syna. Na dnie doliny i na niższych zbo</w:t>
        <w:softHyphen/>
        <w:t>czach leżą łąki i rzadkie łany dojrzewającego zaledwie teraz, we wrześniu, żyta. Powyżej stoją świerkowe lasy, jeszcze wyżej na</w:t>
        <w:softHyphen/>
        <w:t>gie grzbiety gór i skalistych wydmuchów.</w:t>
      </w:r>
      <w:r>
        <w:br w:type="page"/>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Dopiero w latach hitlerowskich dolina została wciągnięta w ogólny obrót towarowy. Znikły warsztaty tkackie i folusze; jeden zaledwie tkacz zachował dotąd swój warsztat na końcu osiedla. Mimo tych zmian całe dno doliny pozostaje nadal wy- szlifowane przez wieki zamkniętej gospodarki pasterskiej. Wzdłuż szumiącego po skałach strumienia — zwanego </w:t>
      </w:r>
      <w:r>
        <w:rPr>
          <w:i/>
          <w:iCs/>
          <w:color w:val="000000"/>
          <w:spacing w:val="0"/>
          <w:w w:val="100"/>
          <w:position w:val="0"/>
          <w:shd w:val="clear" w:color="auto" w:fill="auto"/>
          <w:lang w:val="pl-PL" w:eastAsia="pl-PL" w:bidi="pl-PL"/>
        </w:rPr>
        <w:t>tiie Aache</w:t>
      </w:r>
      <w:r>
        <w:rPr>
          <w:color w:val="000000"/>
          <w:spacing w:val="0"/>
          <w:w w:val="100"/>
          <w:position w:val="0"/>
          <w:shd w:val="clear" w:color="auto" w:fill="auto"/>
          <w:lang w:val="pl-PL" w:eastAsia="pl-PL" w:bidi="pl-PL"/>
        </w:rPr>
        <w:t xml:space="preserve"> czyli woda — stoją olszynki rzucające lekki cień na czystą, zwartą jak dywan murawę. Młode olchy nie krzewią się dziko lecz stoją proste jak kolumny w kilkumetrowych odstępach. Jest to rodzaj salonu czekającego na bawiące teraz na wysokich pastwiskach stada. Plamy słońca grają na trawniku, na którym można po</w:t>
        <w:softHyphen/>
        <w:t>znać miejsca wyleżane wiekami przez owce, szukające tu cienia w południe. Jest to pierwszy, najstarszy wzór wszystkich świę</w:t>
        <w:softHyphen/>
        <w:t>tych i nieświętych gajów i parków.</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Domy mieszkalne są drewniane, obszerne, dwu i trzypię</w:t>
        <w:softHyphen/>
        <w:t>trowe. Szerokie występy dachów ocieniają biegnące dokoła każ</w:t>
        <w:softHyphen/>
        <w:t>dego piętra galerie. Tylna część domu jest zarazem oborą, la</w:t>
        <w:softHyphen/>
        <w:t>musem i stolarnią, niezbędną dla utrzymania tylu drewnianych budynków. Obyczajem pasterskim domy stoją na trawniku, nie- ogrodzone. Lekkie zagrodzenia, dzielące lewady od sianokosów, widać jedynie na łąkach. W paru miejscach są to płoty krzy</w:t>
        <w:softHyphen/>
        <w:t xml:space="preserve">żowe, </w:t>
      </w:r>
      <w:r>
        <w:rPr>
          <w:i/>
          <w:iCs/>
          <w:color w:val="000000"/>
          <w:spacing w:val="0"/>
          <w:w w:val="100"/>
          <w:position w:val="0"/>
          <w:shd w:val="clear" w:color="auto" w:fill="auto"/>
          <w:lang w:val="pl-PL" w:eastAsia="pl-PL" w:bidi="pl-PL"/>
        </w:rPr>
        <w:t>Kreuzhecken,</w:t>
      </w:r>
      <w:r>
        <w:rPr>
          <w:color w:val="000000"/>
          <w:spacing w:val="0"/>
          <w:w w:val="100"/>
          <w:position w:val="0"/>
          <w:shd w:val="clear" w:color="auto" w:fill="auto"/>
          <w:lang w:val="pl-PL" w:eastAsia="pl-PL" w:bidi="pl-PL"/>
        </w:rPr>
        <w:t xml:space="preserve"> wynalazek najstarszej ludności osiadłej na terenach pasterskich. Przy kilku domach stoją stare, głowione jesiony, które niegdyś oddalały od domostw upiory i inne złe duchy ; nieco dalej jarzębiny, drzewo ozdobne, świadczące o wiecznie żywym u starej ludności rolniczej marzeniu o odtworze</w:t>
        <w:softHyphen/>
        <w:t>niu, środkami ludzkimi, utraconego Edenu.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Obok tego marzenia życie toczy się surowe. W niedaw</w:t>
        <w:softHyphen/>
        <w:t>nych jeszcze czasach, gdy dolina zamknięta była dla wymiany to</w:t>
        <w:softHyphen/>
        <w:t>warów, siano tu więcej żyta. Małe łany na południowych zbo</w:t>
        <w:softHyphen/>
        <w:t>czach orano drewnianym pługiem, który kilkunastu ludzi cią</w:t>
        <w:softHyphen/>
        <w:t>gnęło na długim dyszlu. Jeden z tych pługów można oglądać u zamożnego górala. Pierwszy raz widzę tu kobiety koszące siano i dotrzymujące w tej ciężkiej robocie kroku mężczyznom. Dowia</w:t>
        <w:softHyphen/>
        <w:t xml:space="preserve">duję się, że nie jest to zjawisko wojenne, lecz stary zwyczaj. Na czas ciężkich robót kobiety otrzymują specjalny wikt składający się z owsianki zwanej </w:t>
      </w:r>
      <w:r>
        <w:rPr>
          <w:i/>
          <w:iCs/>
          <w:color w:val="000000"/>
          <w:spacing w:val="0"/>
          <w:w w:val="100"/>
          <w:position w:val="0"/>
          <w:shd w:val="clear" w:color="auto" w:fill="auto"/>
          <w:lang w:val="pl-PL" w:eastAsia="pl-PL" w:bidi="pl-PL"/>
        </w:rPr>
        <w:t>Rollkoch,</w:t>
      </w:r>
      <w:r>
        <w:rPr>
          <w:color w:val="000000"/>
          <w:spacing w:val="0"/>
          <w:w w:val="100"/>
          <w:position w:val="0"/>
          <w:shd w:val="clear" w:color="auto" w:fill="auto"/>
          <w:lang w:val="pl-PL" w:eastAsia="pl-PL" w:bidi="pl-PL"/>
        </w:rPr>
        <w:t xml:space="preserve"> miodu i śmietany. Siano suszy się, jak na Polesiu, w wąskich, wysokich kopach zbudowanych na drewnianym szkielecie i wspinających się po zboczach jak pro</w:t>
        <w:softHyphen/>
        <w:t>cesja kosmatych pielgrzymów.</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formacji krajobrazu doliny i pamięci jej mieszkańców za</w:t>
        <w:softHyphen/>
        <w:t>chowały się żywe fragmenty starej cywilizacji rolniczej i paster</w:t>
        <w:softHyphen/>
        <w:t>skiej, którą znaleźli tu niegdyś Rzymianie włączając Tyrol do swego imperium, i która stanowi historyczną podstawę formacji europejskiej, zwłaszcza w tym co ją różni od amerykańskiej i so</w:t>
        <w:softHyphen/>
        <w:t>wieckiej.</w:t>
      </w:r>
    </w:p>
    <w:p>
      <w:pPr>
        <w:pStyle w:val="Style36"/>
        <w:keepNext w:val="0"/>
        <w:keepLines w:val="0"/>
        <w:widowControl w:val="0"/>
        <w:shd w:val="clear" w:color="auto" w:fill="auto"/>
        <w:bidi w:val="0"/>
        <w:spacing w:before="0" w:after="180" w:line="199" w:lineRule="auto"/>
        <w:ind w:left="0" w:right="0" w:firstLine="440"/>
        <w:jc w:val="both"/>
        <w:sectPr>
          <w:headerReference w:type="default" r:id="rId25"/>
          <w:footerReference w:type="default" r:id="rId26"/>
          <w:headerReference w:type="even" r:id="rId27"/>
          <w:footerReference w:type="even" r:id="rId28"/>
          <w:footnotePr>
            <w:pos w:val="pageBottom"/>
            <w:numFmt w:val="decimal"/>
            <w:numRestart w:val="continuous"/>
          </w:footnotePr>
          <w:pgSz w:w="7010" w:h="11565"/>
          <w:pgMar w:top="1165" w:left="349" w:right="261" w:bottom="730" w:header="0" w:footer="3" w:gutter="0"/>
          <w:pgNumType w:start="32"/>
          <w:cols w:space="720"/>
          <w:noEndnote/>
          <w:rtlGutter w:val="0"/>
          <w:docGrid w:linePitch="360"/>
        </w:sectPr>
      </w:pPr>
      <w:r>
        <w:rPr>
          <w:color w:val="000000"/>
          <w:spacing w:val="0"/>
          <w:w w:val="100"/>
          <w:position w:val="0"/>
          <w:shd w:val="clear" w:color="auto" w:fill="auto"/>
          <w:lang w:val="pl-PL" w:eastAsia="pl-PL" w:bidi="pl-PL"/>
        </w:rPr>
        <w:t>Dowiaduję się, że kilkakrotnie usiłowano zainteresować uczestników Forum otaczającą ich doliną. Próby te pozostały bez skutku ; zwłaszcza młodsi kongresiści nie okazali w tym kierun</w:t>
        <w:softHyphen/>
        <w:t xml:space="preserve">ku najmniejszego zainteresowania. Mam wrażenie, że z przeszło </w:t>
      </w:r>
    </w:p>
    <w:p>
      <w:pPr>
        <w:pStyle w:val="Style36"/>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tysiąca tegorocznych uczestników zjazdu ani jeden nie dostrzegł osobliwości historycznych i społecznych doliny Alpbachu. Fakt ten nie jest zresztą odosobniony. Wydaje się, że młodzi ludzie wychowahi w obrębie cywilizacji przemysłowej i obradujący w tej chwili w Alpbach nad zagadnieniami radiofonii są mniej uzdol</w:t>
        <w:softHyphen/>
        <w:t>nieni od miejscowych pasterzy do znalezienia osobistego kon</w:t>
        <w:softHyphen/>
        <w:t>taktu z ludźmi o innej formacji społecznej i umysłowej. Zjawisko to stanowi naturalną granicę promieniowania wszystkich kon</w:t>
        <w:softHyphen/>
        <w:t>gresów, komitetów i rozmów międzynarodowych.</w:t>
      </w:r>
    </w:p>
    <w:p>
      <w:pPr>
        <w:pStyle w:val="Style70"/>
        <w:keepNext w:val="0"/>
        <w:keepLines w:val="0"/>
        <w:widowControl w:val="0"/>
        <w:shd w:val="clear" w:color="auto" w:fill="auto"/>
        <w:bidi w:val="0"/>
        <w:spacing w:before="0" w:after="180" w:line="199" w:lineRule="auto"/>
        <w:ind w:left="2800" w:right="0" w:firstLine="0"/>
        <w:jc w:val="both"/>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Tegoroczny zjazd poświęcony był roli nauki w świecie współ</w:t>
        <w:softHyphen/>
        <w:t>czesnym. Temat ten zgromadził w Alpbach całą republikę profe</w:t>
        <w:softHyphen/>
        <w:t>sorów austriackich, niemieckich, włoskich oraz uczonych austriackich wykładających w Anglii i Stanach Zjednoczonych.</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Zamkniętym w strukturach pojęciowych swych dyscyplin, uczonym uniwersyteckim trudniej zapewne jest porozumieć się między sobą, nawet w granicach jednej uczelni, niż ludziom in</w:t>
        <w:softHyphen/>
        <w:t>nych zawodów. Liczny ich udział w Forum od samego początku zjazdów zasługuje tym bardziej na uwagę. Dwie okoliczności zdają się sprzyjać temu zjawisku. Pierwszą z nich są długie wa</w:t>
        <w:softHyphen/>
        <w:t>kacje uniwersyteckie, z jakich nie korzystają ludzie innych zawo</w:t>
        <w:softHyphen/>
        <w:t>dów. Druga jest bardziej złożonej natury.</w:t>
      </w:r>
    </w:p>
    <w:p>
      <w:pPr>
        <w:pStyle w:val="Style36"/>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Murem dzielącym dziś narody Europy Zachodniej jest orga</w:t>
        <w:softHyphen/>
        <w:t>nizacja gospodarcza państwa nowożytnego, dająca obywatelom poczucie, że mają zapewniony udział w dochodzie narodowym, i pochlebiająca ich instynktom drapieżnym przez wytworzenie złudzenia, źe państwo potrafi zwiększyć ich dochody kosztem na</w:t>
        <w:softHyphen/>
        <w:t>rodów ekonomicznie i wojskowo mniej uzbrojonych. W atmo</w:t>
        <w:softHyphen/>
        <w:t>sferze tej zbiorowej organizacji, przypominającej oblężone mia</w:t>
        <w:softHyphen/>
        <w:t xml:space="preserve">sto, każdy obcy, chociażby przyjeżdżał na kongres obradujący nad zjednoczeniem Europy, jest niejako </w:t>
      </w:r>
      <w:r>
        <w:rPr>
          <w:i/>
          <w:iCs/>
          <w:color w:val="000000"/>
          <w:spacing w:val="0"/>
          <w:w w:val="100"/>
          <w:position w:val="0"/>
          <w:shd w:val="clear" w:color="auto" w:fill="auto"/>
          <w:lang w:val="la-001" w:eastAsia="la-001" w:bidi="la-001"/>
        </w:rPr>
        <w:t>ex definitione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niepożą</w:t>
        <w:softHyphen/>
        <w:t>dany. Na jego widok władze ukazują zatroskane oblicze. Kto bowiem zna jego istotne zamiary ? Czy ma aby ważne papiery ? Kiedy zamierza wyjechać ? Czy nie zechce zostać w kraju lub, broń Boże, pracować ? Czy przywozi dewizy ? Czy — stosow</w:t>
        <w:softHyphen/>
        <w:t>nie do stanu rynku towarowego — nie zje i nie kupi towarów krajowych za wiele lub za mało ? Pytania te wprawiają w zakło</w:t>
        <w:softHyphen/>
        <w:t>potanie ministerstwa, parlamenty darzące zaufaniem minister</w:t>
        <w:softHyphen/>
        <w:t>stwa i obywateli, którzy wybrali parlamenty. Zakłopotanie udzie</w:t>
        <w:softHyphen/>
        <w:t>la się także obcemu, który staje się milczący i podejrzliwy, czuje się najswobodniej wśród chłopów i analfabetów nie stawiających sobie głupich pytań, a wreszcie z uczuciem ulgi przekracza gra</w:t>
        <w:softHyphen/>
        <w:t>nice w odwrotnym kierunku. Bez ważnych powodów ludzie sza</w:t>
        <w:softHyphen/>
        <w:t>nujący się nie wyjeżdżają poza granice swego kraju, zaś reszta turystów składa się z osób z każdym rokiem mniej wybrednych w gustach i rozrywkach. Jak długo psychoza prymitywnego uty- litaryzmu pozostaje głównym czynnikiem kształtującym stosunki między Europejczykami, nie oczekujmy wiele po komitetach</w:t>
        <w:br w:type="page"/>
      </w:r>
      <w:r>
        <w:rPr>
          <w:color w:val="000000"/>
          <w:spacing w:val="0"/>
          <w:w w:val="100"/>
          <w:position w:val="0"/>
          <w:shd w:val="clear" w:color="auto" w:fill="auto"/>
          <w:lang w:val="pl-PL" w:eastAsia="pl-PL" w:bidi="pl-PL"/>
        </w:rPr>
        <w:t>i zjazdach międzynarodowych, gromadzących ludzi być może dobrej woli, lecz nie mogących mieć wpływu na opinię wybor</w:t>
        <w:softHyphen/>
        <w:t>ców i parlamentów, a tym mniej na wszechwładną biurokrację swoich krajów.</w:t>
      </w:r>
    </w:p>
    <w:p>
      <w:pPr>
        <w:pStyle w:val="Style36"/>
        <w:keepNext w:val="0"/>
        <w:keepLines w:val="0"/>
        <w:widowControl w:val="0"/>
        <w:shd w:val="clear" w:color="auto" w:fill="auto"/>
        <w:bidi w:val="0"/>
        <w:spacing w:before="0" w:after="80" w:line="199" w:lineRule="auto"/>
        <w:ind w:left="0" w:right="0" w:firstLine="520"/>
        <w:jc w:val="both"/>
      </w:pPr>
      <w:r>
        <w:rPr>
          <w:color w:val="000000"/>
          <w:spacing w:val="0"/>
          <w:w w:val="100"/>
          <w:position w:val="0"/>
          <w:shd w:val="clear" w:color="auto" w:fill="auto"/>
          <w:lang w:val="pl-PL" w:eastAsia="pl-PL" w:bidi="pl-PL"/>
        </w:rPr>
        <w:t>W tym ogólnym obrazie uniwersytety stanowią pewnego ro</w:t>
        <w:softHyphen/>
        <w:t>dzaju rezerwat. Nie mówmy tu o ich autonomii : nauczyciele szkół wyższych są urzędnikami państwowymi i, jak wykazało doświadczenie, muszą być ostrożni w tym co mówią z katedry i poza murami uczelni. W ostatnich dziesiątkach lat nie wyka</w:t>
        <w:softHyphen/>
        <w:t>zali też siły charakteru i odwagi cywilnej, jaka wyróżniałaby ich spośród innych urzędników. Pewna odrębność ich grupy wynika z samej sytuacji wyższych uczelni. Istnienie tych ostatnich opiera się na proklamowanym niegdyś przez Bacona pojęciu ogólnej uży</w:t>
        <w:softHyphen/>
        <w:t>teczności nauk. Pożyteczność ta nie jest jednak bliżej sprecyzo</w:t>
        <w:softHyphen/>
        <w:t>wana i nie daje się sprowadzić do potrzeb przemysłu, potrzeb rynku towarowego i rynku pracy, do interesów tej czy innej gru</w:t>
        <w:softHyphen/>
        <w:t>py społecznej, ani do żadnego innego argumentu ważnego dla wyników wyborów i dla posunięć administracyjnych. Niejasność kryteriów użyteczności w dziedzinie wiedzy i nauki zdaje się być główną przyczyną, dla której wśród tylu przemian uczelnie wyż</w:t>
        <w:softHyphen/>
        <w:t>sze zachowały na ogół pewną ilość swobód i okazały się odpor</w:t>
        <w:softHyphen/>
        <w:t>niejsze od innych instytucji i środowisk na psychozę pseudo- utylitaryzmu społecznego. Trudno osądzić, w jakiej mierze śro</w:t>
        <w:softHyphen/>
        <w:t>dowiska uniwersyteckie posiadają świadomość swej odrębności i wynikających z nich uprawnień i odpowiedzialności. Żadna jed</w:t>
        <w:softHyphen/>
        <w:t>nak próba przezwyciężenia izolacjonizmu europejskiego nie może pominąć środowisk uniwersyteckich, bez rozważenia tkwiących w nich możliwości.</w:t>
      </w:r>
    </w:p>
    <w:p>
      <w:pPr>
        <w:pStyle w:val="Style36"/>
        <w:keepNext w:val="0"/>
        <w:keepLines w:val="0"/>
        <w:widowControl w:val="0"/>
        <w:shd w:val="clear" w:color="auto" w:fill="auto"/>
        <w:bidi w:val="0"/>
        <w:spacing w:before="0" w:after="240" w:line="199" w:lineRule="auto"/>
        <w:ind w:left="0" w:right="0" w:firstLine="460"/>
        <w:jc w:val="both"/>
      </w:pPr>
      <w:r>
        <w:rPr>
          <w:color w:val="000000"/>
          <w:spacing w:val="0"/>
          <w:w w:val="100"/>
          <w:position w:val="0"/>
          <w:shd w:val="clear" w:color="auto" w:fill="auto"/>
          <w:lang w:val="pl-PL" w:eastAsia="pl-PL" w:bidi="pl-PL"/>
        </w:rPr>
        <w:t>Być może z powodu ogólnikowości i niejasności zadań sta</w:t>
        <w:softHyphen/>
        <w:t>wianych sobie przez Forum europejskie, być może także dla in</w:t>
        <w:softHyphen/>
        <w:t>nych przyczyn, tegoroczny zjazd profesorów nie wydał żadnych niezwykłych owoców. W obliczu młodego i częściowo surowego audytorium, wielu profesorów uległo pokusie wygłoszenia skró</w:t>
        <w:softHyphen/>
        <w:t>conego kursu swej dyscypliny, sprowadzając spotkanie w Alpbach do rozmiaru uniwersytetu wakacyjnego. Z tegorocznych odczy</w:t>
        <w:softHyphen/>
        <w:t xml:space="preserve">tów największe zainteresowanie obudził odczyt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R. Poppera, profesora metodologii nauk z London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o nauce i filozofii, który wywołał trwającą przez kilka wieczo</w:t>
        <w:softHyphen/>
        <w:t>rów dyskusję między neopozytywistami i idealistami. Sławny na</w:t>
        <w:softHyphen/>
        <w:t xml:space="preserve">tomiast ekonomista austriacki </w:t>
      </w:r>
      <w:r>
        <w:rPr>
          <w:color w:val="000000"/>
          <w:spacing w:val="0"/>
          <w:w w:val="100"/>
          <w:position w:val="0"/>
          <w:shd w:val="clear" w:color="auto" w:fill="auto"/>
          <w:lang w:val="fr-FR" w:eastAsia="fr-FR" w:bidi="fr-FR"/>
        </w:rPr>
        <w:t xml:space="preserve">F. A. Hayek, </w:t>
      </w:r>
      <w:r>
        <w:rPr>
          <w:color w:val="000000"/>
          <w:spacing w:val="0"/>
          <w:w w:val="100"/>
          <w:position w:val="0"/>
          <w:shd w:val="clear" w:color="auto" w:fill="auto"/>
          <w:lang w:val="pl-PL" w:eastAsia="pl-PL" w:bidi="pl-PL"/>
        </w:rPr>
        <w:t>wykładający w Chi</w:t>
        <w:softHyphen/>
        <w:t>cago, mówiąc o instytucjach i świadomości społecznej w formie niezwykłej dla studentów niemieckich, nie wywołał zaintereso</w:t>
        <w:softHyphen/>
        <w:t>wania. Trudniej jest osądzić, co uczeni sami wynieśli z kontak</w:t>
        <w:softHyphen/>
        <w:t>tów z przybyłymi z innych krajów kolegami. Koroną tegorocznej działalności wakacyjnej profesorów w Alpbach była dysputa pu</w:t>
        <w:softHyphen/>
        <w:t>bliczna filozofów i filologów na temat racjonalizacji języka. Słu</w:t>
        <w:softHyphen/>
        <w:t>chający tej debaty odnosił wrażenie, że specjalizacja nauk osią</w:t>
        <w:softHyphen/>
        <w:t>gnęła granicę, poza którą nie ma więcej żadnej wymiany zdań. Po pół godzinie było jasne, że zamknięci w strukturach pojęcio</w:t>
        <w:softHyphen/>
        <w:br w:type="page"/>
      </w:r>
      <w:r>
        <w:rPr>
          <w:color w:val="000000"/>
          <w:spacing w:val="0"/>
          <w:w w:val="100"/>
          <w:position w:val="0"/>
          <w:shd w:val="clear" w:color="auto" w:fill="auto"/>
          <w:lang w:val="pl-PL" w:eastAsia="pl-PL" w:bidi="pl-PL"/>
        </w:rPr>
        <w:t>wych swych dyscyplin dysputanci nie rozporządzają dostateczną ilością wspólnych pojęć dla określenia przedmiotu dyskusji.</w:t>
      </w:r>
    </w:p>
    <w:p>
      <w:pPr>
        <w:pStyle w:val="Style70"/>
        <w:keepNext w:val="0"/>
        <w:keepLines w:val="0"/>
        <w:widowControl w:val="0"/>
        <w:shd w:val="clear" w:color="auto" w:fill="auto"/>
        <w:bidi w:val="0"/>
        <w:spacing w:before="0" w:after="32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ramach tegorocznych Forum utworzona została po raz pierwszy grupa studiów wschodnio-europejskich. Niebo nie sprzyjało tej inicjatywie, bo wyjątkowo chłodny i dżdżysty sier</w:t>
        <w:softHyphen/>
        <w:t>pień, który stworzył poważne luki także w innych działach tego</w:t>
        <w:softHyphen/>
        <w:t>rocznego programu, odstraszył wielu zaproszonych uczestników tej grupy. Zabrakło oczekiwanych referentów i zebrani zmu</w:t>
        <w:softHyphen/>
        <w:t>szeni byli do improwizacji. Po krótkiej naradzie postanowiono dokonać przeglądu sytuacji obecnej w strefie wpływów sowiec</w:t>
        <w:softHyphen/>
        <w:t>kiej, od Niemiec Wschodnich do Rumunii. W ośmiu posiedze</w:t>
        <w:softHyphen/>
        <w:t>niach omówiono sytuację gospodarczą w tych krajach, fluktuacje ich dochodu społecznego, skutki gospodarcze i społeczne planów pięcioletnich, system budżetowy, położenie rolnictwa, politykę kulturalną i rolę ich w równowadze gospodarczej Europy. Ze</w:t>
        <w:softHyphen/>
        <w:t>brani mieli nadto sposobność wysłuchania relacji dwóch osób, które odbyły ostatnio podróże po tej części kontynentu.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Mimo improwizowanego charakteru prace grupy obudziły pewne zainteresowanie uczestników zjazdu. Przez halę hotelu Boeglerhof, w której odbywały się posiedzenia grupy, przewi</w:t>
        <w:softHyphen/>
        <w:t>nęło się kilkudziesięciu słuchaczy. Jest jasne, że zainteresowanie Europą Wschodnią wzrasta w miarę zbliżania się do linii demar- kacyjnej. W Niemczech Zachodnich istnieje już kilka ośrodków badań, mających nawet gotowe projekty na wypadek ponowne</w:t>
        <w:softHyphen/>
        <w:t>go włączenia obecnej strefy wpływów sowieckich do obszaru gos</w:t>
        <w:softHyphen/>
        <w:t>podarczego Europy. Collegium austriackie nosi się z myślą włą</w:t>
        <w:softHyphen/>
        <w:t>czenia spraw wschodnio-europejskich do stałego programu swych zainteresowań, i tegoroczna grupa studiów miała być pierwszym kontaktem ze środowiskami emigracyjnymi.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Jedną z najbardziej uderzających osobliwości okresu między</w:t>
        <w:softHyphen/>
        <w:t>wojennego było całkowite zniknięcie wszystkich wspomnień po federalizmie austriackim. Kraje sukcesyjne zerwały wszystkie więzie łączące je uprzednio pod berłem Habsburgów i zamknęły się w swych nowych granicach. Słabość myśli federalistycznej, nawet w krajach posiadających pod tym względem własne tra</w:t>
        <w:softHyphen/>
        <w:t>dycje, tłumaczy mierne powodzenie prądów federalistycznych wśród emigrantów.</w:t>
      </w:r>
    </w:p>
    <w:p>
      <w:pPr>
        <w:pStyle w:val="Style36"/>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Szczególnie uderzający jest fakt, że i kraje niemieckie połą</w:t>
        <w:softHyphen/>
        <w:t>czone w 1918 w Republikę Austriacką utraciły natychmiast zainteresowanie dla krajów, z którymi tworzyły przedtem jedno państwo. Zwłaszcza pokolenie młodsze, nie pamiętające już cza</w:t>
        <w:softHyphen/>
        <w:t>sów Franciszka Józefa, zachowało o dawnej Cisleitanii tylko bar</w:t>
        <w:softHyphen/>
        <w:t>dzo niejasne wspomnienia. Zamykanie się krajów niemieckich Austrii w kręgu własnych zainteresowań zaczęło się zresztą już dawniej i było jedną z przyczyn, dla których federalizm austriacki nie znalazł spadkobierców.</w:t>
      </w:r>
      <w:r>
        <w:br w:type="page"/>
      </w:r>
    </w:p>
    <w:p>
      <w:pPr>
        <w:pStyle w:val="Style36"/>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Przeszłości, zwłaszcza równie bogatej jak przeszłość monar</w:t>
        <w:softHyphen/>
        <w:t>chii habsburskiej, nie daje się jednak wykreślić z pamięci przez zmiany orientacji, zainteresowań i nastrojów. Nawet w braku ogólniejszych pomysłów pozostają po niej więzie i wspomnienia pobudzające do szukania dróg mogących zbliżyć znów ludy od</w:t>
        <w:softHyphen/>
        <w:t xml:space="preserve">dzielone od siebie przez granice i wypadki. Matka np. obecnego prezesa Collegium, poetka austriacka Paula </w:t>
      </w:r>
      <w:r>
        <w:rPr>
          <w:color w:val="000000"/>
          <w:spacing w:val="0"/>
          <w:w w:val="100"/>
          <w:position w:val="0"/>
          <w:shd w:val="clear" w:color="auto" w:fill="auto"/>
          <w:lang w:val="fr-FR" w:eastAsia="fr-FR" w:bidi="fr-FR"/>
        </w:rPr>
        <w:t xml:space="preserve">von Preradovié, </w:t>
      </w:r>
      <w:r>
        <w:rPr>
          <w:color w:val="000000"/>
          <w:spacing w:val="0"/>
          <w:w w:val="100"/>
          <w:position w:val="0"/>
          <w:shd w:val="clear" w:color="auto" w:fill="auto"/>
          <w:lang w:val="pl-PL" w:eastAsia="pl-PL" w:bidi="pl-PL"/>
        </w:rPr>
        <w:t>któ</w:t>
        <w:softHyphen/>
        <w:t>rej pamięci poświęcony został dom otwarty w tym roku w Alp- bach, pochodziła z rodziny dalmatyńskiej. W kręgu jej tradycji rodzinnych i zainteresowań osobistych znajdowało się pogranicze austriacko-włosko-jugosłowiańskie. Spotkana przeze mnie w Alp- bach starsza lecz urocza pani z Wiednia przemawia do mnie najpiękniejszą polszczyzną, której nauczyła się jako żona urzęd</w:t>
        <w:softHyphen/>
        <w:t>nika austriackiego w Małopolsce. Sama konkretność tych wspom</w:t>
        <w:softHyphen/>
        <w:t>nień pozwala przypuszczać, że budzące się dziś w Austrii zain</w:t>
        <w:softHyphen/>
        <w:t>teresowanie dla spraw Europy Wschodniej może mieć sens prze</w:t>
        <w:softHyphen/>
        <w:t>kraczający ramy doraźnej koniunktury.</w:t>
      </w:r>
    </w:p>
    <w:p>
      <w:pPr>
        <w:pStyle w:val="Style36"/>
        <w:keepNext w:val="0"/>
        <w:keepLines w:val="0"/>
        <w:widowControl w:val="0"/>
        <w:shd w:val="clear" w:color="auto" w:fill="auto"/>
        <w:bidi w:val="0"/>
        <w:spacing w:before="0" w:after="1120" w:line="199" w:lineRule="auto"/>
        <w:ind w:left="0" w:right="440" w:firstLine="0"/>
        <w:jc w:val="right"/>
      </w:pPr>
      <w:r>
        <w:rPr>
          <w:i/>
          <w:iCs/>
          <w:color w:val="000000"/>
          <w:spacing w:val="0"/>
          <w:w w:val="100"/>
          <w:position w:val="0"/>
          <w:shd w:val="clear" w:color="auto" w:fill="auto"/>
          <w:lang w:val="pl-PL" w:eastAsia="pl-PL" w:bidi="pl-PL"/>
        </w:rPr>
        <w:t>Paweł HOSTOWIEC</w:t>
      </w:r>
    </w:p>
    <w:p>
      <w:pPr>
        <w:pStyle w:val="Style3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180" w:right="0" w:firstLine="0"/>
        <w:jc w:val="left"/>
      </w:pPr>
      <w:bookmarkStart w:id="28" w:name="bookmark28"/>
      <w:bookmarkStart w:id="29" w:name="bookmark29"/>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w:t>
      </w:r>
      <w:bookmarkEnd w:id="28"/>
      <w:bookmarkEnd w:id="29"/>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118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SKŁADNICA KSIĄŻKI POLSKIEJ</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St-Louis-en-l’lle </w:t>
      </w:r>
      <w:r>
        <w:rPr>
          <w:rFonts w:ascii="Arial" w:eastAsia="Arial" w:hAnsi="Arial" w:cs="Arial"/>
          <w:b/>
          <w:bCs/>
          <w:color w:val="000000"/>
          <w:spacing w:val="0"/>
          <w:w w:val="100"/>
          <w:position w:val="0"/>
          <w:sz w:val="18"/>
          <w:szCs w:val="18"/>
          <w:shd w:val="clear" w:color="auto" w:fill="auto"/>
          <w:lang w:val="pl-PL" w:eastAsia="pl-PL" w:bidi="pl-PL"/>
        </w:rPr>
        <w:t>- Paris-4</w:t>
      </w:r>
      <w:r>
        <w:rPr>
          <w:rFonts w:ascii="Arial" w:eastAsia="Arial" w:hAnsi="Arial" w:cs="Arial"/>
          <w:b/>
          <w:bCs/>
          <w:color w:val="000000"/>
          <w:spacing w:val="0"/>
          <w:w w:val="100"/>
          <w:position w:val="0"/>
          <w:sz w:val="18"/>
          <w:szCs w:val="18"/>
          <w:shd w:val="clear" w:color="auto" w:fill="auto"/>
          <w:vertAlign w:val="superscript"/>
          <w:lang w:val="pl-PL" w:eastAsia="pl-PL" w:bidi="pl-PL"/>
        </w:rPr>
        <w:t>e</w:t>
        <w:br/>
      </w:r>
      <w:r>
        <w:rPr>
          <w:color w:val="000000"/>
          <w:spacing w:val="0"/>
          <w:w w:val="100"/>
          <w:position w:val="0"/>
          <w:shd w:val="clear" w:color="auto" w:fill="auto"/>
          <w:lang w:val="pl-PL" w:eastAsia="pl-PL" w:bidi="pl-PL"/>
        </w:rPr>
        <w:t>Telefon : DANton 51-04.</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0" w:right="0" w:firstLine="220"/>
        <w:jc w:val="left"/>
      </w:pPr>
      <w:r>
        <w:rPr>
          <w:color w:val="000000"/>
          <w:spacing w:val="0"/>
          <w:w w:val="100"/>
          <w:position w:val="0"/>
          <w:shd w:val="clear" w:color="auto" w:fill="auto"/>
          <w:lang w:val="pl-PL" w:eastAsia="pl-PL" w:bidi="pl-PL"/>
        </w:rPr>
        <w:t xml:space="preserve">Metro : Sully-Morland albo </w:t>
      </w:r>
      <w:r>
        <w:rPr>
          <w:color w:val="000000"/>
          <w:spacing w:val="0"/>
          <w:w w:val="100"/>
          <w:position w:val="0"/>
          <w:shd w:val="clear" w:color="auto" w:fill="auto"/>
          <w:lang w:val="fr-FR" w:eastAsia="fr-FR" w:bidi="fr-FR"/>
        </w:rPr>
        <w:t xml:space="preserve">Pont-Marie. </w:t>
      </w:r>
      <w:r>
        <w:rPr>
          <w:color w:val="000000"/>
          <w:spacing w:val="0"/>
          <w:w w:val="100"/>
          <w:position w:val="0"/>
          <w:shd w:val="clear" w:color="auto" w:fill="auto"/>
          <w:lang w:val="pl-PL" w:eastAsia="pl-PL" w:bidi="pl-PL"/>
        </w:rPr>
        <w:t>Autobusy : Nr. 86 oraz 67.</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220"/>
        <w:jc w:val="left"/>
        <w:rPr>
          <w:sz w:val="52"/>
          <w:szCs w:val="52"/>
        </w:rPr>
      </w:pPr>
      <w:bookmarkStart w:id="30" w:name="bookmark30"/>
      <w:bookmarkStart w:id="31" w:name="bookmark31"/>
      <w:r>
        <w:rPr>
          <w:color w:val="000000"/>
          <w:spacing w:val="0"/>
          <w:w w:val="100"/>
          <w:position w:val="0"/>
          <w:sz w:val="52"/>
          <w:szCs w:val="52"/>
          <w:shd w:val="clear" w:color="auto" w:fill="auto"/>
          <w:lang w:val="pl-PL" w:eastAsia="pl-PL" w:bidi="pl-PL"/>
        </w:rPr>
        <w:t>Książki - Pisma - Płyty</w:t>
      </w:r>
      <w:bookmarkEnd w:id="30"/>
      <w:bookmarkEnd w:id="31"/>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52" w:lineRule="auto"/>
        <w:ind w:left="0" w:right="0" w:firstLine="0"/>
        <w:jc w:val="center"/>
      </w:pPr>
      <w:r>
        <w:rPr>
          <w:color w:val="000000"/>
          <w:spacing w:val="0"/>
          <w:w w:val="100"/>
          <w:position w:val="0"/>
          <w:shd w:val="clear" w:color="auto" w:fill="auto"/>
          <w:lang w:val="pl-PL" w:eastAsia="pl-PL" w:bidi="pl-PL"/>
        </w:rPr>
        <w:t>Księgarnia otwarta codziennie do godziny 6,30 wieczorem,</w:t>
        <w:br/>
        <w:t>z wyjątkiem niedziel i świąt.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420"/>
        <w:jc w:val="both"/>
      </w:pPr>
      <w:r>
        <w:rPr>
          <w:color w:val="000000"/>
          <w:spacing w:val="0"/>
          <w:w w:val="100"/>
          <w:position w:val="0"/>
          <w:shd w:val="clear" w:color="auto" w:fill="auto"/>
          <w:lang w:val="pl-PL" w:eastAsia="pl-PL" w:bidi="pl-PL"/>
        </w:rPr>
        <w:t>KATALOGI BEZPŁATNE NA KAŻDE ŻĄDANIE.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 xml:space="preserve">ZAMÓ WIENIA POCZTO WE W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KON U JEM </w:t>
      </w:r>
      <w:r>
        <w:rPr>
          <w:i/>
          <w:iCs/>
          <w:color w:val="000000"/>
          <w:spacing w:val="0"/>
          <w:w w:val="100"/>
          <w:position w:val="0"/>
          <w:shd w:val="clear" w:color="auto" w:fill="auto"/>
          <w:lang w:val="fr-FR" w:eastAsia="fr-FR" w:bidi="fr-FR"/>
        </w:rPr>
        <w:t>Y</w:t>
        <w:br/>
      </w:r>
      <w:r>
        <w:rPr>
          <w:i/>
          <w:iCs/>
          <w:color w:val="000000"/>
          <w:spacing w:val="0"/>
          <w:w w:val="100"/>
          <w:position w:val="0"/>
          <w:shd w:val="clear" w:color="auto" w:fill="auto"/>
          <w:lang w:val="pl-PL" w:eastAsia="pl-PL" w:bidi="pl-PL"/>
        </w:rPr>
        <w:t>NATYCHMIAST :</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220" w:right="0" w:firstLine="20"/>
        <w:jc w:val="both"/>
        <w:sectPr>
          <w:headerReference w:type="default" r:id="rId29"/>
          <w:footerReference w:type="default" r:id="rId30"/>
          <w:headerReference w:type="even" r:id="rId31"/>
          <w:footerReference w:type="even" r:id="rId32"/>
          <w:footnotePr>
            <w:pos w:val="pageBottom"/>
            <w:numFmt w:val="decimal"/>
            <w:numRestart w:val="continuous"/>
          </w:footnotePr>
          <w:pgSz w:w="7010" w:h="11565"/>
          <w:pgMar w:top="1165" w:left="349" w:right="261" w:bottom="730" w:header="0" w:footer="3" w:gutter="0"/>
          <w:cols w:space="720"/>
          <w:noEndnote/>
          <w:rtlGutter w:val="0"/>
          <w:docGrid w:linePitch="360"/>
        </w:sectPr>
      </w:pPr>
      <w:r>
        <w:rPr>
          <w:color w:val="000000"/>
          <w:spacing w:val="0"/>
          <w:w w:val="100"/>
          <w:position w:val="0"/>
          <w:shd w:val="clear" w:color="auto" w:fill="auto"/>
          <w:lang w:val="pl-PL" w:eastAsia="pl-PL" w:bidi="pl-PL"/>
        </w:rPr>
        <w:t>Do Belgii, Niemiec, Szwecji, Szwajcarii, Luksumburga, oraz na terenie FRANCJI, książki wysyłamy za zaliczeniem pocztowym płatne przy odbiorze. — Do innych państw po uprzednim otrzymaniu należności.</w:t>
      </w:r>
    </w:p>
    <w:p>
      <w:pPr>
        <w:pStyle w:val="Style34"/>
        <w:keepNext/>
        <w:keepLines/>
        <w:widowControl w:val="0"/>
        <w:shd w:val="clear" w:color="auto" w:fill="auto"/>
        <w:bidi w:val="0"/>
        <w:spacing w:before="2260" w:after="4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Powrót świętych</w:t>
      </w:r>
      <w:bookmarkEnd w:id="32"/>
      <w:bookmarkEnd w:id="33"/>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„Okres literacki — powiada J. Maritain — zdradza się przez wyrazy swoich zachwytów. Wyrazy oznaczają najczęściej nie to, czego dany okres dosięga, ile to co usiłuje skarykaturować i spartolić. Dzisiaj w literaturze wszystko odbywa się pod hasłem ducha i czystości”.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pogląd był wypowiedziany przed ćwierć wiekiem. Nie wiadomo więc jakie „wyrazy zachwytów” wymieniłby francuski filozof jako charakterystyczne dla naszego czasu. Ale wydaje mi się, że niemal na pewno nie zabrakłoby wśród nich — świę</w:t>
        <w:softHyphen/>
        <w:t>tości... I to po obu stronach kurtyny : Socjalistyczny realizm bowiem jest tylko szczególnie jaskrawym przykładem renesansu średniowiecznej powieści hagiograficznej. Bohaterzy „przodują</w:t>
        <w:softHyphen/>
        <w:t>cej literatury świata” i satelickich literatur idących w jej ogonie to święci zaprzągnięci w budowanie świata, opartego na zanego</w:t>
        <w:softHyphen/>
        <w:t>waniu wszelkiej świętości...</w:t>
      </w:r>
    </w:p>
    <w:p>
      <w:pPr>
        <w:pStyle w:val="Style36"/>
        <w:keepNext w:val="0"/>
        <w:keepLines w:val="0"/>
        <w:widowControl w:val="0"/>
        <w:shd w:val="clear" w:color="auto" w:fill="auto"/>
        <w:bidi w:val="0"/>
        <w:spacing w:before="0" w:after="0" w:line="199" w:lineRule="auto"/>
        <w:ind w:left="0" w:right="0" w:firstLine="440"/>
        <w:jc w:val="both"/>
        <w:sectPr>
          <w:headerReference w:type="default" r:id="rId33"/>
          <w:footerReference w:type="default" r:id="rId34"/>
          <w:headerReference w:type="even" r:id="rId35"/>
          <w:footerReference w:type="even" r:id="rId36"/>
          <w:footnotePr>
            <w:pos w:val="pageBottom"/>
            <w:numFmt w:val="decimal"/>
            <w:numRestart w:val="continuous"/>
          </w:footnotePr>
          <w:pgSz w:w="7010" w:h="11565"/>
          <w:pgMar w:top="1178" w:left="596" w:right="614" w:bottom="735" w:header="750" w:footer="307" w:gutter="0"/>
          <w:pgNumType w:start="1354"/>
          <w:cols w:space="720"/>
          <w:noEndnote/>
          <w:rtlGutter w:val="0"/>
          <w:docGrid w:linePitch="360"/>
        </w:sectPr>
      </w:pPr>
      <w:r>
        <w:rPr>
          <w:color w:val="000000"/>
          <w:spacing w:val="0"/>
          <w:w w:val="100"/>
          <w:position w:val="0"/>
          <w:shd w:val="clear" w:color="auto" w:fill="auto"/>
          <w:lang w:val="pl-PL" w:eastAsia="pl-PL" w:bidi="pl-PL"/>
        </w:rPr>
        <w:t>Jest zdumiewającym paradoksem naszej zmaterializowanej a równocześnie antyintelektualhej epoki to natarczywe zaintere</w:t>
        <w:softHyphen/>
        <w:t>sowanie się świętymi. Zrozumiałe na „wschodzie” w swej zma</w:t>
        <w:softHyphen/>
        <w:t>terializowanej postaci, na zachodzie posiada w sobie coś z tęs</w:t>
        <w:softHyphen/>
        <w:t>knoty za razowym chlebem i kubkiem mleka po okresie przeja</w:t>
        <w:softHyphen/>
        <w:t>dania się frykasami i coś z rzeczywistej potrzeby świeżego po</w:t>
        <w:softHyphen/>
        <w:t>wietrza. Jest w tym jakby perwersja i sztuczność okresu sprzed rewolucji francuskiej XVIII wieku, kiedy to zepsuty świat ary</w:t>
        <w:softHyphen/>
        <w:t xml:space="preserve">stokracji został ogarnięty manią „prostoty” życia wiejskiego i pasterskiego, bogaci panowie i panie kazali sobie budować „wiejskie” chatynki, „pasterskie” szałasy i leśne „kabanki”. Ale w tym coraz zuchwalszym tropieniu świętości, które trwa juź lat dwadzieścia jest też zdrowa, naturalna chęć wyrwania się z kręgu rzeczy małoważnych, ucieczka przed nudą twórczości nazbyt długo karmiącej nas opisywaniem spraw miałkich i ludzi nieciekawych. Znudzenie i znużenie nastąpiło nie dla tego, źe opisywano „szarego człowieka” i jego „małe” światy. Albowiem przynajmniej dla katolika, życie nawet najmniej znaczne jest </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bardziej porywające i stokroć ciekawsze aniżeli pasjonujący ro</w:t>
        <w:softHyphen/>
        <w:t>mans. To nie ludzie są mali i nudni, to tylko sposób pisania o nich był mały i nudny. I to właśnie obrzydło czytelnikowi.</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Przez wiele lat literaci współzawodniczyli w wysiłku poni</w:t>
        <w:softHyphen/>
        <w:t>żania człowieczeństwa, w dowodzeniu, że człowiek nie istnieje : Jest bowiem tylko splotem instynktów i małych na</w:t>
        <w:softHyphen/>
        <w:t>miętności, które przedstawiano jako wielkie; grą ślepych sił i bezwolnym wektorem własnej podświadomości ; albo plasteliną, formowaną przez dziedziczność czy otoczenie, klasę czy naród ; albo rozpaczliwą nicością, ciągłym projektem na coś, co nie dochodzi do bytu ; rumowiskiem gmachu, który nie stanął i nigdy nie stanie. Pisarze średniego lotu, których zawsze najwięcej i którzy wywierają największy wpływ już choćby przez samą ilość swej produkcji, usiłowali nam wmówić, że życie ludzkie wyczerpuje się w funkcjach biofizjologicznych i seksualnych. Literatura między wojnami wzięła na się rolę tego syna Noego, który z pogardą i kpiną pokazywał, ,,że łono ojca jego było od</w:t>
        <w:softHyphen/>
        <w:t>kryte”. (Gen. 9, 22).</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dłuższego już czasu znudziło nas psychoanalityczne plot</w:t>
        <w:softHyphen/>
        <w:t>karstwo, uroczysta i celebrowana nuda, choć niekiedy świetnie połyskująca, rozciągana na niekończące się tomy i cykle, w któ</w:t>
        <w:softHyphen/>
        <w:t>rych, wbrew pozorom, nieraz mniej było prawdy o człowieku i jego przygodzie, niż w najgłupszej powieści z „dzikiego za</w:t>
        <w:softHyphen/>
        <w:t>chodu”. My, czytelnicy, zapragnęliśmy znów zdarzenia, drama</w:t>
        <w:softHyphen/>
        <w:t>tu, rozciekawienia faktami; akcji i bohaterstwa na miarę akcji. Nie opisu : jak było (rzekomo ,,jak było”!) — ale projekcji ,,jak być powinno”; nie małości i powszedniości, ale wielkości i nie- niezwykłości.</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 oto już przed ostatnią wojną, może w przeczuciu nadcią</w:t>
        <w:softHyphen/>
        <w:t>gających wydarzeń, rosnąca tęsknota za czymś innym, jeśli jesz</w:t>
        <w:softHyphen/>
        <w:t>cze nie : wielkim, to chociaż : większym — doprowadziła do prawdziwego renesansu biografii nie tylko wielkich ludzi ale i wielkich epok pełnych wielkich ludzi, nawet do biografii rzek, które odegrały wielką rolę w dziejach, jak Nil, czy surow</w:t>
        <w:softHyphen/>
        <w:t>ców wstrząsających dziejami świata, jak nafta. A niektórzy pisarze w poszukiwaniu za coraz bardziej heroicznym materia</w:t>
        <w:softHyphen/>
        <w:t>łem do swoich książek, odkryli zapomnianą a złotą żyłę herosów z samej definicji : Odkryli świętych, wrośniętych całą duszą we wszystko co największe ale i najprostsze, co rozgrywa się nie tylko na ziemi ale i w niebie; świętych, którzy jak drabina Jaku</w:t>
        <w:softHyphen/>
        <w:t>bowa łączą niebo z ziemią i po których, jak po żywych szczeblach aniołowie zstępują pomiędzy sprawy ludzkie ; świętych, którzy niebo sprowadzają na ziemię, a ziemię i jej bóle powierzają niebu.</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Święci powracają w nasz świat i w nasze czasy ! Mówiąc prawdę, w katolicyzmie żyli oni zawsze w ludzkich odczuciach, chociaż życiem o różnych stopniach napięcia i nasilenia. Nawet w protestantyzmie nie ze wszystkim zostali zapomniani.</w:t>
      </w:r>
    </w:p>
    <w:p>
      <w:pPr>
        <w:pStyle w:val="Style36"/>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Mija niemal lat 400 odkąd niewiara w świętych stała się jednym z artykułów wiary w Anglii, a wciąż jeszcze w samym tylko Londynie ponad pół tysiąca placów, ulic i dworców z nimi</w:t>
        <w:br w:type="page"/>
      </w:r>
      <w:r>
        <w:rPr>
          <w:color w:val="000000"/>
          <w:spacing w:val="0"/>
          <w:w w:val="100"/>
          <w:position w:val="0"/>
          <w:shd w:val="clear" w:color="auto" w:fill="auto"/>
          <w:lang w:val="pl-PL" w:eastAsia="pl-PL" w:bidi="pl-PL"/>
        </w:rPr>
        <w:t>jest związanych. Co więcej ! Od stu lat znaczna część Kościoła anglikańskiego wróciła do czci świętych i do kultu świętości. Newman, o którym można powiedzieć, źe stoi u początku wszyst</w:t>
        <w:softHyphen/>
        <w:t>kiego, co jest dobre w katolicyzmie i protestantyzmie tego kraju, będąc jeszcze pastorem anglikańskim przygotowywał jako autor i redaktor serię żywotów anglosaskich świętych. Dzisiejszy „ar</w:t>
        <w:softHyphen/>
        <w:t>cybiskup” Canterbury uważa się znów za prawowitego spadko</w:t>
        <w:softHyphen/>
        <w:t>biercę św. Tomasza Becketa, choć stoi na czele Kościoła, który jest tylko państwowym Kościołem, gdy święty Męczennik kan- terburski oddał życie za to, aby Kościół był wolny i od władzy świeckiej niezależny.</w:t>
      </w:r>
    </w:p>
    <w:p>
      <w:pPr>
        <w:pStyle w:val="Style36"/>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A więc wracają do nas święci. Przeżywają prawdziwy rene</w:t>
        <w:softHyphen/>
        <w:t>sans — i nie całkiem dobrze na tym wychodzą, choć mówią do nas z ekranów, ze sceny, z powieści ; choć mnożą się ich ency</w:t>
        <w:softHyphen/>
        <w:t>klopedie, monografie, studia porównawcze ; chociaż nawet nie</w:t>
        <w:softHyphen/>
        <w:t>wierzący psychologowie stali się dla nich łaskawi. Kiedy jeszcze do niedawna zjawiska nadprzyrodzone, objawy życia mistycz</w:t>
        <w:softHyphen/>
        <w:t>nego, nawet fakty ascezy to były całkiem „po prostu” zabu</w:t>
        <w:softHyphen/>
        <w:t xml:space="preserve">rzenia chorobowe, przypadki histerii, sublimacje </w:t>
      </w:r>
      <w:r>
        <w:rPr>
          <w:color w:val="000000"/>
          <w:spacing w:val="0"/>
          <w:w w:val="100"/>
          <w:position w:val="0"/>
          <w:shd w:val="clear" w:color="auto" w:fill="auto"/>
          <w:lang w:val="fr-FR" w:eastAsia="fr-FR" w:bidi="fr-FR"/>
        </w:rPr>
        <w:t xml:space="preserve">sexusu, </w:t>
      </w:r>
      <w:r>
        <w:rPr>
          <w:color w:val="000000"/>
          <w:spacing w:val="0"/>
          <w:w w:val="100"/>
          <w:position w:val="0"/>
          <w:shd w:val="clear" w:color="auto" w:fill="auto"/>
          <w:lang w:val="pl-PL" w:eastAsia="pl-PL" w:bidi="pl-PL"/>
        </w:rPr>
        <w:t>teraz już bywają przyjmowane jako pewne zespoły fenomenów z danym obiektem związane, chociaż „jeszcze” niewytłumaczalne. Książ</w:t>
        <w:softHyphen/>
        <w:t>ki amerykańskiego trapisty Mertona, przekładane na różne ję</w:t>
        <w:softHyphen/>
        <w:t>zyki, należą do bestsellerów. Biskup Sheen koadiutor prymasa Ameryki kardynała Spellmana, autor radiowych a od dwu lat telewizyjnych pogadanek o sprawach życia religijnego, otrzymuje 6.000 listów dziennie ; cały sztab sekretarzy zajętych jest czyta</w:t>
        <w:softHyphen/>
        <w:t>niem tej korespondencji. „Pieśń o Bernadecie” Werfla, choć sła</w:t>
        <w:softHyphen/>
        <w:t>ba artystycznie i zawierająca błędy faktyczne, ale przez ukaza</w:t>
        <w:softHyphen/>
        <w:t>nie kryzysu znaturalizowanej mistyki w XIX wieku głębsza aniżeli niejedno dzieło teologa katolickiego, rozeszła się w set</w:t>
        <w:softHyphen/>
        <w:t>kach tysięcy egzemplarzy w najróżniejszych językach świata. I właśnie to, że po temat zdecydowanie nadprzyrodzony i mis</w:t>
        <w:softHyphen/>
        <w:t>tyczny sięgnął pisarz Żyd z narodowości i wyznania urasta do wyżyny jednego z najwymowniejszych znaków czasu. Co powie</w:t>
        <w:softHyphen/>
        <w:t xml:space="preserve">dzieć o powrotnym zainteresowaniu w święcie szczytami mistyki, jakimi są zawsze, nie mówiąc już o mistykach średniowiecza, św. Jan od Krzyża i św. Teresa z </w:t>
      </w:r>
      <w:r>
        <w:rPr>
          <w:color w:val="000000"/>
          <w:spacing w:val="0"/>
          <w:w w:val="100"/>
          <w:position w:val="0"/>
          <w:shd w:val="clear" w:color="auto" w:fill="auto"/>
          <w:lang w:val="fr-FR" w:eastAsia="fr-FR" w:bidi="fr-FR"/>
        </w:rPr>
        <w:t xml:space="preserve">Avila </w:t>
      </w:r>
      <w:r>
        <w:rPr>
          <w:color w:val="000000"/>
          <w:spacing w:val="0"/>
          <w:w w:val="100"/>
          <w:position w:val="0"/>
          <w:shd w:val="clear" w:color="auto" w:fill="auto"/>
          <w:lang w:val="pl-PL" w:eastAsia="pl-PL" w:bidi="pl-PL"/>
        </w:rPr>
        <w:t>? A co o sukcesie ksią</w:t>
        <w:softHyphen/>
        <w:t xml:space="preserve">żek </w:t>
      </w:r>
      <w:r>
        <w:rPr>
          <w:color w:val="000000"/>
          <w:spacing w:val="0"/>
          <w:w w:val="100"/>
          <w:position w:val="0"/>
          <w:shd w:val="clear" w:color="auto" w:fill="auto"/>
          <w:lang w:val="fr-FR" w:eastAsia="fr-FR" w:bidi="fr-FR"/>
        </w:rPr>
        <w:t xml:space="preserve">Simone’y </w:t>
      </w:r>
      <w:r>
        <w:rPr>
          <w:color w:val="000000"/>
          <w:spacing w:val="0"/>
          <w:w w:val="100"/>
          <w:position w:val="0"/>
          <w:shd w:val="clear" w:color="auto" w:fill="auto"/>
          <w:lang w:val="pl-PL" w:eastAsia="pl-PL" w:bidi="pl-PL"/>
        </w:rPr>
        <w:t xml:space="preserve">Weil — mimo dziwactw, a często nieporozumień i nonsensów — prawdziwej mistyczki </w:t>
      </w:r>
      <w:r>
        <w:rPr>
          <w:color w:val="000000"/>
          <w:spacing w:val="0"/>
          <w:w w:val="100"/>
          <w:position w:val="0"/>
          <w:shd w:val="clear" w:color="auto" w:fill="auto"/>
          <w:lang w:val="la-001" w:eastAsia="la-001" w:bidi="la-001"/>
        </w:rPr>
        <w:t xml:space="preserve">in partibus infidelium?... </w:t>
      </w:r>
      <w:r>
        <w:rPr>
          <w:color w:val="000000"/>
          <w:spacing w:val="0"/>
          <w:w w:val="100"/>
          <w:position w:val="0"/>
          <w:shd w:val="clear" w:color="auto" w:fill="auto"/>
          <w:lang w:val="pl-PL" w:eastAsia="pl-PL" w:bidi="pl-PL"/>
        </w:rPr>
        <w:t>Po cóż mnożyć pytania i przykłady !</w:t>
      </w:r>
    </w:p>
    <w:p>
      <w:pPr>
        <w:pStyle w:val="Style36"/>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Mnóstwo się pisze o świętych. Ale każda książka hagio- graficzna jest tylko jak zaczerpnięcie kubkiem z ogromnej rzeki, która bez ubytku płynie do swoich kresów. Z życia każ</w:t>
        <w:softHyphen/>
        <w:t>dego świętego można wybierać „rzeczy nowe i stare” jak z og</w:t>
        <w:softHyphen/>
        <w:t>romnego skarbca — i każdy według upodobania swego.</w:t>
      </w:r>
    </w:p>
    <w:p>
      <w:pPr>
        <w:pStyle w:val="Style36"/>
        <w:keepNext w:val="0"/>
        <w:keepLines w:val="0"/>
        <w:widowControl w:val="0"/>
        <w:shd w:val="clear" w:color="auto" w:fill="auto"/>
        <w:bidi w:val="0"/>
        <w:spacing w:before="0" w:after="40" w:line="199" w:lineRule="auto"/>
        <w:ind w:left="0" w:right="0" w:firstLine="200"/>
        <w:jc w:val="both"/>
      </w:pPr>
      <w:r>
        <w:rPr>
          <w:color w:val="000000"/>
          <w:spacing w:val="0"/>
          <w:w w:val="100"/>
          <w:position w:val="0"/>
          <w:shd w:val="clear" w:color="auto" w:fill="auto"/>
          <w:lang w:val="pl-PL" w:eastAsia="pl-PL" w:bidi="pl-PL"/>
        </w:rPr>
        <w:t xml:space="preserve">Co by tylko nie pisać o świętych, dwie są rzeczy, które pisać należy przede wszystkim. Pierwsza : że święci to — ludzie. A druga : że święci to jedyni </w:t>
      </w:r>
      <w:r>
        <w:rPr>
          <w:i/>
          <w:iCs/>
          <w:color w:val="000000"/>
          <w:spacing w:val="0"/>
          <w:w w:val="100"/>
          <w:position w:val="0"/>
          <w:shd w:val="clear" w:color="auto" w:fill="auto"/>
          <w:lang w:val="pl-PL" w:eastAsia="pl-PL" w:bidi="pl-PL"/>
        </w:rPr>
        <w:t>ludzie normalni.</w:t>
      </w:r>
      <w:r>
        <w:br w:type="page"/>
      </w:r>
    </w:p>
    <w:p>
      <w:pPr>
        <w:pStyle w:val="Style4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LUDZIE</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wiele i tak różne rzeczy pisze się o świętych, że bardzo często nie ma już miejsca, aby przypominać fakt zawrotny a oczy</w:t>
        <w:softHyphen/>
        <w:t>wisty, że są oni ludźmi. I — jak bardzo ludźmi !</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Należą do swego czasu, podlegają więc jego ograniczeniom, panującym wtedy nastawieniom, uprzedzeniom, zaślepieniom, omyłkom. — Z wypowiedzi świętych, z poglądów Ojców i Dok</w:t>
        <w:softHyphen/>
        <w:t>torów Kościoła można by ułożyć wcale pokaźną encyklopedię nie tylko rzeczy pozytywnie nie katolickich, ale i pospolitego nonsensu. Albowiem świętość to nie jest — nieomylność (i — odwrotnie — nieomylność to nie to, co świętość). ,,A skarb ten mamy w naczyniach glinianych, aby wzniosłość była dziełem po</w:t>
        <w:softHyphen/>
        <w:t>tęgi Bożej, a nie naszej”. (2 Kor. 4,7).</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wiem, czy święci nudzą się, kiedy przebywają z sobą. Jedno jest pewne, że to jedyni ludzie, którzy nie nudzą nas. Nas, którzy jesteśmy szarymi, powielanymi odbitkami jednego archi- typu. Święci bowiem, to ludzie naprawdę zindywidualizowani : nie ma dwu podobnych do siebie, choć nieraz nawet im samym się zdawało, że dosłownie naśladują jakiś, również święty, wzór.</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Charaktery posiadają wyraziste, potężną osobowość, niepo</w:t>
        <w:softHyphen/>
        <w:t>wtarzalną indywidualność. Mają swoje ukochania i niechęci, wzniosłości i śmieszności, a nawet dziwactwa. Bardzo podobnie do każdego z nas popełniają pomyłki i jakiego kalibru ! I by</w:t>
        <w:softHyphen/>
        <w:t>wają niemal z zasady — bardzo nieprzyjemni i niewygodni dla otoczenia. Sw. Gertruda Wielka, mistyczka, apostołka miłości do Serca Jezusowego, miała tak przykre cechy bycia, że jej przewodniczka duchowa, słynna św. Mechtylda, pytała w widze</w:t>
        <w:softHyphen/>
        <w:t>niach Chrystusa : — Jak Ty możesz kochać, i to tak bardzo, tę nieznośnicę !...</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Mają święci swoje upodobania, bardzo nawet osobliwe — można by napisać sporą rozprawkę, na przykład, o przedśmiert</w:t>
        <w:softHyphen/>
        <w:t>nym apetycie świętych na różne przysmaki ; mają szczególne przyzwyczajenia, a niektórzy, jak każdy śmiertelnik to, co po angielsku nazywamy ,,hobby” a po polsku ,,konikiem”, nie mówiąc już nawet o tym, z szacunku dla nich, że niektórzy mie</w:t>
        <w:softHyphen/>
        <w:t>wali całkiem zwyczajnego hyzia...</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Prawdziwie chyba germańską rozrywką św. Henryka ce</w:t>
        <w:softHyphen/>
        <w:t>sarza, znanego nam z wojen toczonych z naszym Chrobrym, by</w:t>
        <w:softHyphen/>
        <w:t>ło smarowanie miodem przestępcy i rzucaniem go na pożarcie niedźwiedziowi. Żyjąc w czystości ze swą żoną św. Kunegundą, był jednak małżonkiem podejrzliwym i zazdrosnym. Sw. Ludwik, król francuski, ojciec jedenaściorga dzieci, kochał swą światową i próżną żonę tak bardzo, że nieraz nie mógł się powstrzymać od okazania jej swej czułości publicznie, jak Abraham Sarze. Św. Tomasz Morus znoszący z dobrym humorem swą jędzowatą i małostkową drugą żonę, mimo swojej włosiennicy, zwłaszcza w młodszych latach nie tylko rad słuchał i powtarzał, ale i ogła</w:t>
        <w:softHyphen/>
        <w:t>szał drukiem żarciki i wierszowane fraszki łacińskie wcale, jak na</w:t>
        <w:br w:type="page"/>
      </w:r>
      <w:r>
        <w:rPr>
          <w:color w:val="000000"/>
          <w:spacing w:val="0"/>
          <w:w w:val="100"/>
          <w:position w:val="0"/>
          <w:shd w:val="clear" w:color="auto" w:fill="auto"/>
          <w:lang w:val="pl-PL" w:eastAsia="pl-PL" w:bidi="pl-PL"/>
        </w:rPr>
        <w:t>nasze pojęcia frywolne. Albowiem dawne, przedreformacyjne po</w:t>
        <w:softHyphen/>
        <w:t>glądy na wstydliwość bardzo różnią się od naszej obłudy.</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Św. Wincenty Ferreriusz z prawdziwie dominikańskim za</w:t>
        <w:softHyphen/>
        <w:t>pałem używał w swych kazaniach języka dosadnego, żeby nie powiedzieć po prostu : wyzwisk i połajanek. A szczególnie ży</w:t>
        <w:softHyphen/>
        <w:t>wym i barwnym stylem rozprawiał się z papieżem, popierając sprawę antypapieża, co przy ówczesnym zamieszaniu w czasie gorszącej schizmy zachodniej można zrozumieć. W każdym ra</w:t>
        <w:softHyphen/>
        <w:t>zie mimo że był wielkim świętym, Duch św. nie oświecił go osobnym aktem i pozwolił, by dowodził prawem do omyłki fak</w:t>
        <w:softHyphen/>
        <w:t>tu, że jest człowiekiem jak inni ludzie. Przebiegał zachodnią i po</w:t>
        <w:softHyphen/>
        <w:t>łudniową Europę, głosząc jak jakiś dzisiejszy adwentysta, bliski koniec świata i przyjście Pana na sąd, a upomniany przez Stolicę św., tłumaczył się, że przecież wyraża tylko swoje prywatne poglądy, a to mu chyba wolno. W pierwszych wiekach chrześci</w:t>
        <w:softHyphen/>
        <w:t>jaństwa nie brak było jednego, drugiego świętego, który z żar</w:t>
        <w:softHyphen/>
        <w:t>liwej i pobożnej opozycji do filozofii Platona zwalczał wiarę... w nieśmiertelność duszy jako pogański przesąd, a niektórzy bar</w:t>
        <w:softHyphen/>
        <w:t>dzo wielcy święci, wśród nich Doktor Kościoła papież św. Grze</w:t>
        <w:softHyphen/>
        <w:t xml:space="preserve">gorz Wielki, wierzyli w ostateczne zbawienie wszystkich bez wyjątku — nawet szatana i jeszcze po wiekach uwodzą swoją litościwą wiarą nie tylko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Papiniego. Słynny na zacho</w:t>
        <w:softHyphen/>
        <w:t xml:space="preserve">dzie czciciel Marii, płomienny opat z </w:t>
      </w:r>
      <w:r>
        <w:rPr>
          <w:color w:val="000000"/>
          <w:spacing w:val="0"/>
          <w:w w:val="100"/>
          <w:position w:val="0"/>
          <w:shd w:val="clear" w:color="auto" w:fill="auto"/>
          <w:lang w:val="fr-FR" w:eastAsia="fr-FR" w:bidi="fr-FR"/>
        </w:rPr>
        <w:t xml:space="preserve">Clairvaux </w:t>
      </w:r>
      <w:r>
        <w:rPr>
          <w:color w:val="000000"/>
          <w:spacing w:val="0"/>
          <w:w w:val="100"/>
          <w:position w:val="0"/>
          <w:shd w:val="clear" w:color="auto" w:fill="auto"/>
          <w:lang w:val="pl-PL" w:eastAsia="pl-PL" w:bidi="pl-PL"/>
        </w:rPr>
        <w:t>św. Bernard sprzeciwiał się z niesłychaną mocą rosnącej wierze w niepokala</w:t>
        <w:softHyphen/>
        <w:t>ne poczęcie N.M.Panny, a za nim — również Doktor Kościoła — św. Tomasz z Akwinu.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Wspomniany co dopiero Doktor Miodopłynny, jak go w średnich wiekach nazwano, to jest św. Bernard, należał do tej nieprzeliczonej rodziny świętych gwałtowników, którzy kiedy trzeba, używali bardzo ciernistego języka ! Trzymając się rady Pisma św.: ,,odpowiedz głupiemu wedle głupstwa jego, aby się sam sobie nie zdał mądry”, święty cysters pisał tak potężne in</w:t>
        <w:softHyphen/>
        <w:t>wektywy (np. przeciwko benedyktynom), że dziś raziłyby u świec</w:t>
        <w:softHyphen/>
        <w:t>kiego człowieka, zwalczającego przeciwników ideologicznych czy politycznych. Oto choć parę zdań, ilustrujących jego pogląd na średniowieczną manię budowania, zwłaszcza przez zakony, boga</w:t>
        <w:softHyphen/>
        <w:t>tych kościołów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próżności nad próżnościami ! O, szaleństwo większe jesz</w:t>
        <w:softHyphen/>
        <w:t>cze niż próżność : Kościół aż lśni w swoim murach, a nie ma nic dla ubogich ! Kamienie ozdabia złotem, a swoje dzieci zo</w:t>
        <w:softHyphen/>
        <w:t>stawia nagie ! Za pieniądze biedaków pieści się wzrok bogaczy ! Ciekawscy mają czym nasycić swoje upodobania, a nędzarze nie mają za co żyć”.</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Mieszkańców Rzymu uważał za złodziei z samej natury i na tej zasadzie darowywał winę członkowi swego zakonu za pew</w:t>
        <w:softHyphen/>
        <w:t xml:space="preserve">ne nieregularności finansowe, źe jako rzymianin nie potrafił się oprzeć widokowi pieniędzy... W czasie kononizacji promotor wiary bardzo miał mu za złe szarpliwości jego prędkiego języka i cytował z dyzgustem ostre słowa przeciwko lekarzowi. Święty Doktor bowiem, jak każdy cierpiący śmiertelnik, uważał, że </w:t>
      </w:r>
      <w:r>
        <w:rPr>
          <w:color w:val="000000"/>
          <w:spacing w:val="0"/>
          <w:w w:val="100"/>
          <w:position w:val="0"/>
          <w:shd w:val="clear" w:color="auto" w:fill="auto"/>
          <w:lang w:val="fr-FR" w:eastAsia="fr-FR" w:bidi="fr-FR"/>
        </w:rPr>
        <w:t>le-</w:t>
        <w:br w:type="page"/>
      </w:r>
      <w:r>
        <w:rPr>
          <w:color w:val="000000"/>
          <w:spacing w:val="0"/>
          <w:w w:val="100"/>
          <w:position w:val="0"/>
          <w:shd w:val="clear" w:color="auto" w:fill="auto"/>
          <w:lang w:val="pl-PL" w:eastAsia="pl-PL" w:bidi="pl-PL"/>
        </w:rPr>
        <w:t>karz, który go leczy, jest kompletnym ignorantem. Nazwał go więc w liście słowem, którego treść oscyluje pomiędzy pojęcia</w:t>
        <w:softHyphen/>
        <w:t>mi : ,,dureń” i ,,bydlak”.</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Św. Katarzyna ze Sieny, całkiem niezależnie od głoszone</w:t>
        <w:softHyphen/>
        <w:t>go przez siebie poglądu, źe papież to ,,dolce Cristo” : „słodki Chrystus na ziemi ”, tupała na Ojca św. nogami i krzyczała w gniewie :,,Ja ci rozkazuję” zrobić to a to... Swemu spowied</w:t>
        <w:softHyphen/>
        <w:t>nikowi miała zawsze tyle samooskarżeń do powiedzenia, że ksiądz, znający przy tym dobrze duszę swej penitentki, nieraz ze znużenia po prostu drzemał. A pełna ognistego temperamentu córka farbiarza, która rządziła papiestwem i chrześcijaństwem, budzi</w:t>
        <w:softHyphen/>
        <w:t>ła go bez pardonu i szarpiąc za rękaw, wołała : „Słuchaj ! Do kogo ja mówię?... Do ciebie, czy do ściany?” Sierdząc się kie</w:t>
        <w:softHyphen/>
        <w:t>dyś, wykrzyknęła papieskiemu legatowi : „Masz być mężczyzną, a nie tchórzem” ! A do swych sieneńskich rodaków napisała „prosto i z krzykiem” : „O, cóż z was za durnie, po stokroć warci śmierci ! Jesteście tak ślepi, źe nie potraficie dojrzeć na</w:t>
        <w:softHyphen/>
        <w:t>wet własnej hańby”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Słodki św. Franciszek Salezy i łagodny św. Wincenty a Paulo byli z natury pasjonatami, skłonnymi do wybuchów gnie</w:t>
        <w:softHyphen/>
        <w:t>wu. Św. Antoni Padewski należał do rodziny tych, o których mówi Pismo : „Żarliwość domu Twego pożera mnie”. W stylu gwałtowny, w języku ostry dowodził w kazaniach między inny</w:t>
        <w:softHyphen/>
        <w:t xml:space="preserve">mi, źe duchowni nie są w kościele pożyteczni </w:t>
      </w:r>
      <w:r>
        <w:rPr>
          <w:color w:val="000000"/>
          <w:spacing w:val="0"/>
          <w:w w:val="100"/>
          <w:position w:val="0"/>
          <w:shd w:val="clear" w:color="auto" w:fill="auto"/>
          <w:lang w:val="la-001" w:eastAsia="la-001" w:bidi="la-001"/>
        </w:rPr>
        <w:t>(„Clerici in</w:t>
        <w:softHyphen/>
        <w:t xml:space="preserve">fructuosi”), </w:t>
      </w:r>
      <w:r>
        <w:rPr>
          <w:color w:val="000000"/>
          <w:spacing w:val="0"/>
          <w:w w:val="100"/>
          <w:position w:val="0"/>
          <w:shd w:val="clear" w:color="auto" w:fill="auto"/>
          <w:lang w:val="pl-PL" w:eastAsia="pl-PL" w:bidi="pl-PL"/>
        </w:rPr>
        <w:t>i świeckich ludzi stawiał za wzór zakonnikom i du</w:t>
        <w:softHyphen/>
        <w:t>chowieństwu XIII wieku. Ten zaś szczegół najprostszą drogą prowadzić nas musi do gwałtownika nad gwałtownikami i awan</w:t>
        <w:softHyphen/>
        <w:t>turniczego patrona świętych awanturników : do św. Hieronima!</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Lew, z którym go kiedyś rzeźbiono na portalach średnio</w:t>
        <w:softHyphen/>
        <w:t>wiecznych katedr i z którym go od wieków malują malarze — to właśnie jego srogi charakter ! Daremnie usiłował mu wyjmo</w:t>
        <w:softHyphen/>
        <w:t>wać ciernie z łapy... Dlatego też na setkach obrazów we wszyst</w:t>
        <w:softHyphen/>
        <w:t>kich galeriach świata tłucze się wielkim kamieniem po gołej piersi, wychudłej jak szczapa od trzydziestu czterech lat postów i umartwień. A kiedy się nasierdził i uzłościł i zaraz to wszyst</w:t>
        <w:softHyphen/>
        <w:t>ko potężnymi słowy do jakiej ówczesnej wielkości ze świętym gniewem w liście opisał, rzucał się na kolana pokornie Boga przepraszać, przypominając mu jako okoliczność łagodzącą, że przecież pochodzi z Dalmacji...</w:t>
      </w:r>
    </w:p>
    <w:p>
      <w:pPr>
        <w:pStyle w:val="Style36"/>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Pracując za wzorem św. Pawła ciężko fizycznie, uczył się w tym czasie hebrajskiego i studium tego języka wraz z greką zalecał koniecznie arystokratkom rzymskim, które prowadził po drogach świętości ; a nawet założył dla nich na Awentynie coś w rodzaju uniwersytetu biblijnego: pierwsza akademia dla kobiet w Europie. Możemy sobie wyobrazić żar i poziom wykładów prowadzonych przez najuczeńszego z Doktorów zachodniego Ko</w:t>
        <w:softHyphen/>
        <w:t>ścioła i księcia egzegetów. Był on wielkim propagatorem czy</w:t>
        <w:softHyphen/>
        <w:t>stości i dziewictwa. Słynny jest jego list „o zachowaniu dzie</w:t>
        <w:softHyphen/>
        <w:t>wictwa”, skierowany do Eustochium (wbrew przeciwnym pozo</w:t>
        <w:softHyphen/>
        <w:t>rom, jest to imię żeńskie a nie męskie). Wśród rad, jakich jej</w:t>
        <w:br w:type="page"/>
      </w:r>
      <w:r>
        <w:rPr>
          <w:color w:val="000000"/>
          <w:spacing w:val="0"/>
          <w:w w:val="100"/>
          <w:position w:val="0"/>
          <w:shd w:val="clear" w:color="auto" w:fill="auto"/>
          <w:lang w:val="pl-PL" w:eastAsia="pl-PL" w:bidi="pl-PL"/>
        </w:rPr>
        <w:t>udziela, jest jedna dość jak na nasze pojęcia osobliwa : Święty bowiem przestrzega Eustochium przed mnichami i w ogóle du</w:t>
        <w:softHyphen/>
        <w:t>chownymi, którzy udają świątobliwych ascetów, a uwodzą naiw</w:t>
        <w:softHyphen/>
        <w:t>ne ,,</w:t>
      </w:r>
      <w:r>
        <w:rPr>
          <w:color w:val="000000"/>
          <w:spacing w:val="0"/>
          <w:w w:val="100"/>
          <w:position w:val="0"/>
          <w:shd w:val="clear" w:color="auto" w:fill="auto"/>
          <w:lang w:val="la-001" w:eastAsia="la-001" w:bidi="la-001"/>
        </w:rPr>
        <w:t xml:space="preserve">mulierculas” </w:t>
      </w:r>
      <w:r>
        <w:rPr>
          <w:color w:val="000000"/>
          <w:spacing w:val="0"/>
          <w:w w:val="100"/>
          <w:position w:val="0"/>
          <w:shd w:val="clear" w:color="auto" w:fill="auto"/>
          <w:lang w:val="pl-PL" w:eastAsia="pl-PL" w:bidi="pl-PL"/>
        </w:rPr>
        <w:t>: kobieciątka. Przetłumaczyłem — nieudolnie niestety ! — ten fragment listu betleemskiego Doktora :</w:t>
      </w:r>
    </w:p>
    <w:p>
      <w:pPr>
        <w:pStyle w:val="Style36"/>
        <w:keepNext w:val="0"/>
        <w:keepLines w:val="0"/>
        <w:widowControl w:val="0"/>
        <w:shd w:val="clear" w:color="auto" w:fill="auto"/>
        <w:bidi w:val="0"/>
        <w:spacing w:before="0" w:after="2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„...unikaj także ludzi, którzy opasują się łańcuchem i noszą długie włosy jak niewiasty, co jest sprzeczne z przykazem Apostoła, koźlą brodę, czarny płaszcz i mają bose stopy, wyszczypane zimnem. Wszystko to są diabelskie podstępy. Niedawno z powodu takiego Antyma, a ostatnio Sofro- niusza, ubolewał Rzym. Oni to uzyskawszy wstęp do domów możnych i uwiódłszy niewiasty obciążone grzechami, wiecznie się uczące a nigdy nie dochodzące do poznania prawdy, udali smutek, długie rzekomo odprawiając posty, a po nocach napychają sobie żołądki kradzionym pokarmem. Wstydzę się mówić o innych rzeczach, aby się nie wydawało, że raczej napastuję niż upominam”.</w:t>
      </w:r>
    </w:p>
    <w:p>
      <w:pPr>
        <w:pStyle w:val="Style36"/>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I zaraz potem następuje ów słynny portrecik z natury typo</w:t>
        <w:softHyphen/>
        <w:t>wego dla czasów św. Hieronima rzymskiego prałacika-gogusia- pieczeniarza (ale czy tylko dla czasów św. Hieronima,) :</w:t>
      </w:r>
    </w:p>
    <w:p>
      <w:pPr>
        <w:pStyle w:val="Style36"/>
        <w:keepNext w:val="0"/>
        <w:keepLines w:val="0"/>
        <w:widowControl w:val="0"/>
        <w:shd w:val="clear" w:color="auto" w:fill="auto"/>
        <w:bidi w:val="0"/>
        <w:spacing w:before="0" w:after="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„Są także inni (o przedstawicielach swego stanu mówię), którzy ka</w:t>
        <w:softHyphen/>
        <w:t>płaństwo i diakonat przyjmują, aby móc tym swobodniej obcować z kobie</w:t>
        <w:softHyphen/>
        <w:t>tami. Całą troską dla nich, to ubiór : Czy jest wytwornie naperfumowany i czy obuwie z miękkiej skórki leży bez jednej zmarszczki. Włosy mają fryzo</w:t>
        <w:softHyphen/>
        <w:t>wane przy pomocy karbowniczki, na rękach lśnią pierścienie, a suną na czub</w:t>
        <w:softHyphen/>
        <w:t>kach palców z obawy, aby nie zbrukać na wilgotnej drodze spodów obuwia. Na ich widok wzięłabyś ich raczej za amantów niż za duchownych.</w:t>
      </w:r>
    </w:p>
    <w:p>
      <w:pPr>
        <w:pStyle w:val="Style36"/>
        <w:keepNext w:val="0"/>
        <w:keepLines w:val="0"/>
        <w:widowControl w:val="0"/>
        <w:shd w:val="clear" w:color="auto" w:fill="auto"/>
        <w:bidi w:val="0"/>
        <w:spacing w:before="0" w:after="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Dla niektórych jedynym zajęciem przez całe życie, to znać nazwiska, adresy i tryb życia bogatych dam. Jednego z nich, prawdziwego księcia w swej sztuce opiszę krótko i zwięźle, abyś poznawszy mistrza, tym łatwiej rozpoznała jego uczniów :</w:t>
      </w:r>
    </w:p>
    <w:p>
      <w:pPr>
        <w:pStyle w:val="Style36"/>
        <w:keepNext w:val="0"/>
        <w:keepLines w:val="0"/>
        <w:widowControl w:val="0"/>
        <w:shd w:val="clear" w:color="auto" w:fill="auto"/>
        <w:bidi w:val="0"/>
        <w:spacing w:before="0" w:after="24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Zrywa się ze snu razem ze słońcem, układa plan wizyt i wybierając najkrótsze drogi ten stary natręt omalże wdziera się do sypialni ludziom zanim jeszcze wstali. Zdarzy mu się dojrzeć poduszkę, piękną serwetkę albo jakiś sprzęt, wychwala, podziwia, dotyka i — skarży się, że mu brak takiej rzeczy : i nie wyłudza ale wręcz ją wydziera, ponieważ każda niewiasta boi się obrazić miejskiego kursora. —Czystości nienawidzi, postów nienawidzi, co miłuje, to zapach obiadku, a jego ulubienie, to prosiątko. Język ma bar</w:t>
        <w:softHyphen/>
        <w:t>barzyński i obrotny, zawsze gotowy do mówienia złego. Gdzie tylko nie pójść, on już tam jest. Jakiejbyś nowinki nie usłyszała — on to jest jej autorem, albo tym, który z igły zrobił widły”...</w:t>
      </w:r>
    </w:p>
    <w:p>
      <w:pPr>
        <w:pStyle w:val="Style36"/>
        <w:keepNext w:val="0"/>
        <w:keepLines w:val="0"/>
        <w:widowControl w:val="0"/>
        <w:shd w:val="clear" w:color="auto" w:fill="auto"/>
        <w:bidi w:val="0"/>
        <w:spacing w:before="0" w:after="240" w:line="199" w:lineRule="auto"/>
        <w:ind w:left="0" w:right="0" w:firstLine="440"/>
        <w:jc w:val="both"/>
        <w:sectPr>
          <w:headerReference w:type="default" r:id="rId37"/>
          <w:footerReference w:type="default" r:id="rId38"/>
          <w:headerReference w:type="even" r:id="rId39"/>
          <w:footerReference w:type="even" r:id="rId40"/>
          <w:footnotePr>
            <w:pos w:val="pageBottom"/>
            <w:numFmt w:val="decimal"/>
            <w:numRestart w:val="continuous"/>
          </w:footnotePr>
          <w:pgSz w:w="7010" w:h="11565"/>
          <w:pgMar w:top="1178" w:left="596" w:right="614" w:bottom="735" w:header="0" w:footer="3" w:gutter="0"/>
          <w:pgNumType w:start="40"/>
          <w:cols w:space="720"/>
          <w:noEndnote/>
          <w:rtlGutter w:val="0"/>
          <w:docGrid w:linePitch="360"/>
        </w:sectPr>
      </w:pPr>
      <w:r>
        <w:rPr>
          <w:color w:val="000000"/>
          <w:spacing w:val="0"/>
          <w:w w:val="100"/>
          <w:position w:val="0"/>
          <w:shd w:val="clear" w:color="auto" w:fill="auto"/>
          <w:lang w:val="pl-PL" w:eastAsia="pl-PL" w:bidi="pl-PL"/>
        </w:rPr>
        <w:t xml:space="preserve">To tylko fragmencik, i to wcale nie najostrzejszy jednego z listów Świętego, który miał twierdzić, że ,,człowiek bogaty, to albo łajdak, albo dziedziczy po łajdaku” : ,,aut </w:t>
      </w:r>
      <w:r>
        <w:rPr>
          <w:color w:val="000000"/>
          <w:spacing w:val="0"/>
          <w:w w:val="100"/>
          <w:position w:val="0"/>
          <w:shd w:val="clear" w:color="auto" w:fill="auto"/>
          <w:lang w:val="la-001" w:eastAsia="la-001" w:bidi="la-001"/>
        </w:rPr>
        <w:t xml:space="preserve">iniquus </w:t>
      </w:r>
      <w:r>
        <w:rPr>
          <w:color w:val="000000"/>
          <w:spacing w:val="0"/>
          <w:w w:val="100"/>
          <w:position w:val="0"/>
          <w:shd w:val="clear" w:color="auto" w:fill="auto"/>
          <w:lang w:val="pl-PL" w:eastAsia="pl-PL" w:bidi="pl-PL"/>
        </w:rPr>
        <w:t xml:space="preserve">aut </w:t>
      </w:r>
      <w:r>
        <w:rPr>
          <w:color w:val="000000"/>
          <w:spacing w:val="0"/>
          <w:w w:val="100"/>
          <w:position w:val="0"/>
          <w:shd w:val="clear" w:color="auto" w:fill="auto"/>
          <w:lang w:val="la-001" w:eastAsia="la-001" w:bidi="la-001"/>
        </w:rPr>
        <w:t xml:space="preserve">iniqui haeres”... </w:t>
      </w:r>
      <w:r>
        <w:rPr>
          <w:color w:val="000000"/>
          <w:spacing w:val="0"/>
          <w:w w:val="100"/>
          <w:position w:val="0"/>
          <w:shd w:val="clear" w:color="auto" w:fill="auto"/>
          <w:lang w:val="pl-PL" w:eastAsia="pl-PL" w:bidi="pl-PL"/>
        </w:rPr>
        <w:t>I to w czasach, gdy ludzie Kościoła zbierali ogromne majątki, często wszystko jedno jakimi sposobami, aż cesarz musiał wkroczyć odpowiednio ostrym prawem, które znów Święty Doktor witał głośno i publicznie z moralną ulgą nic a nic nie robiąc sobie z tego, że poganie, zarówno inteligenci jak</w:t>
      </w:r>
    </w:p>
    <w:p>
      <w:pPr>
        <w:pStyle w:val="Style45"/>
        <w:keepNext w:val="0"/>
        <w:keepLines w:val="0"/>
        <w:widowControl w:val="0"/>
        <w:pBdr>
          <w:bottom w:val="single" w:sz="4" w:space="0" w:color="auto"/>
        </w:pBdr>
        <w:shd w:val="clear" w:color="auto" w:fill="auto"/>
        <w:bidi w:val="0"/>
        <w:spacing w:before="0" w:after="26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JAN TOKARSKI</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i prości, z jego wypowiedzi czerpali argumenty przeciw chrześci</w:t>
        <w:softHyphen/>
        <w:t>janom. Chodziło mu bowiem o prawdę.</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zdziwimy się wszakże, że ten pierwszy i najuczeńszy z zachodnich Doktorów, który tak doskonale znał wady i wy</w:t>
        <w:softHyphen/>
        <w:t>stępki ówczesnego rzymskiego kleru i tak otwarcie a mocno je piętnował, nie został wybrany na Stolicę św. po śmierci swego wielkiego przyjaciela papieża św. Damazego. Bano się w Rzy</w:t>
        <w:softHyphen/>
        <w:t>mie jego silnej ręki, jego twardego języka, ciernistego pióra i... surowości. Otoczony nienawiścią, ścigany oszczerstwami tych, których występki napiętnował, opuścił Rzym. Odjechał na Wschód, do Betleem, a z tego gniewu na rzymskich gogusiów, oszczerców i obłudników przez trzydzieści cztery lata wytężonej pracy naukowej wyrósł jego pomnikowy przekład Pisma św., nie</w:t>
        <w:softHyphen/>
        <w:t>zrównane komentarze do poszczególnych ksiąg, słynne listy i inne dzieła. Do końca życia święty nie pozbył się urazy do Rzymu, i nazywał Wieczne Miasto rozpustnym i przewrotnym Babilonem...</w:t>
      </w:r>
    </w:p>
    <w:p>
      <w:pPr>
        <w:pStyle w:val="Style36"/>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Św. Grzegorza VII dla ostrego i namiętnego charakteru na</w:t>
        <w:softHyphen/>
        <w:t>zwał jego przyjaciel ostyjski biskup Damian ,,świętym szata</w:t>
        <w:softHyphen/>
        <w:t>nem”. Sam św. Damian w dość osobliwy sposób zalecał papie</w:t>
        <w:softHyphen/>
        <w:t>żowi pewnego człeka na biskupstwo pisząc, źe to wprawdzie osobnik kiepski, obyczajów mało chwalebnych, chciwiec łasy na pieniądze, zbyt natrętnie ubiegający się o biskupi stolec, ale... z tym wszystkim jeszcze o nieba lepszy od innych kandydatów.</w:t>
      </w:r>
    </w:p>
    <w:p>
      <w:pPr>
        <w:pStyle w:val="Style36"/>
        <w:keepNext w:val="0"/>
        <w:keepLines w:val="0"/>
        <w:widowControl w:val="0"/>
        <w:shd w:val="clear" w:color="auto" w:fill="auto"/>
        <w:tabs>
          <w:tab w:pos="3758" w:val="left"/>
        </w:tabs>
        <w:bidi w:val="0"/>
        <w:spacing w:before="0" w:after="260" w:line="199" w:lineRule="auto"/>
        <w:ind w:left="0" w:right="0" w:firstLine="0"/>
        <w:jc w:val="both"/>
      </w:pPr>
      <w:r>
        <w:rPr>
          <w:i/>
          <w:iCs/>
          <w:color w:val="000000"/>
          <w:spacing w:val="0"/>
          <w:w w:val="100"/>
          <w:position w:val="0"/>
          <w:shd w:val="clear" w:color="auto" w:fill="auto"/>
          <w:lang w:val="pl-PL" w:eastAsia="pl-PL" w:bidi="pl-PL"/>
        </w:rPr>
        <w:t>(Dok. nastąpi)</w:t>
        <w:tab/>
        <w:t>Jan TOKARSKI</w:t>
      </w:r>
    </w:p>
    <w:p>
      <w:pPr>
        <w:pStyle w:val="Style7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34" w:name="bookmark34"/>
      <w:r>
        <w:rPr>
          <w:rFonts w:ascii="Segoe UI" w:eastAsia="Segoe UI" w:hAnsi="Segoe UI" w:cs="Segoe UI"/>
          <w:color w:val="000000"/>
          <w:spacing w:val="0"/>
          <w:w w:val="100"/>
          <w:position w:val="0"/>
          <w:sz w:val="56"/>
          <w:szCs w:val="56"/>
          <w:shd w:val="clear" w:color="auto" w:fill="auto"/>
        </w:rPr>
        <w:t>PREUVES</w:t>
      </w:r>
      <w:bookmarkEnd w:id="34"/>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260" w:right="0" w:firstLine="360"/>
        <w:jc w:val="both"/>
        <w:rPr>
          <w:sz w:val="18"/>
          <w:szCs w:val="18"/>
        </w:rPr>
      </w:pPr>
      <w:r>
        <w:rPr>
          <w:color w:val="000000"/>
          <w:spacing w:val="0"/>
          <w:w w:val="100"/>
          <w:position w:val="0"/>
          <w:sz w:val="18"/>
          <w:szCs w:val="18"/>
          <w:shd w:val="clear" w:color="auto" w:fill="auto"/>
          <w:lang w:val="fr-FR" w:eastAsia="fr-FR" w:bidi="fr-FR"/>
        </w:rPr>
        <w:t xml:space="preserve">REVUE MENSUELLE LITTERAIRE ET POLITIQUE publie notamment dans son numéro d’Octobre 1954 Georges VEDEL : L'Etat souverain contre la Démocratie; Denis de ROUGEMONT : De Gasperi l’Européen; Thierry MAUL- NIER : Les Français devant Mendès-France ; Robert ROCHE- FORT : Le problème des hommes en trop; Etienne </w:t>
      </w:r>
      <w:r>
        <w:rPr>
          <w:color w:val="000000"/>
          <w:spacing w:val="0"/>
          <w:w w:val="100"/>
          <w:position w:val="0"/>
          <w:sz w:val="18"/>
          <w:szCs w:val="18"/>
          <w:shd w:val="clear" w:color="auto" w:fill="auto"/>
          <w:lang w:val="pl-PL" w:eastAsia="pl-PL" w:bidi="pl-PL"/>
        </w:rPr>
        <w:t xml:space="preserve">BALAZS </w:t>
      </w:r>
      <w:r>
        <w:rPr>
          <w:color w:val="000000"/>
          <w:spacing w:val="0"/>
          <w:w w:val="100"/>
          <w:position w:val="0"/>
          <w:sz w:val="18"/>
          <w:szCs w:val="18"/>
          <w:shd w:val="clear" w:color="auto" w:fill="auto"/>
          <w:lang w:val="fr-FR" w:eastAsia="fr-FR" w:bidi="fr-FR"/>
        </w:rPr>
        <w:t>: Le mandarinat moderne de Mao Tsô-Tong; Georges HUGNET : Jean Arp; Jean ARP : Poèmes; N. TUCCI : Amérique, éternel refrain; Nicola CHIAROMONTE : Tolstoï et l’Histoire; Edmond HUMEAU : Songeant à Charles-Albert Cingria.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fr-FR" w:eastAsia="fr-FR" w:bidi="fr-FR"/>
        </w:rPr>
        <w:t>Textes de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2" w:lineRule="auto"/>
        <w:ind w:left="0" w:right="0" w:firstLine="0"/>
        <w:jc w:val="center"/>
        <w:rPr>
          <w:sz w:val="18"/>
          <w:szCs w:val="18"/>
        </w:rPr>
      </w:pPr>
      <w:r>
        <w:rPr>
          <w:color w:val="000000"/>
          <w:spacing w:val="0"/>
          <w:w w:val="100"/>
          <w:position w:val="0"/>
          <w:sz w:val="18"/>
          <w:szCs w:val="18"/>
          <w:shd w:val="clear" w:color="auto" w:fill="auto"/>
          <w:lang w:val="fr-FR" w:eastAsia="fr-FR" w:bidi="fr-FR"/>
        </w:rPr>
        <w:t xml:space="preserve">Robert CABY, </w:t>
      </w:r>
      <w:r>
        <w:rPr>
          <w:color w:val="000000"/>
          <w:spacing w:val="0"/>
          <w:w w:val="100"/>
          <w:position w:val="0"/>
          <w:sz w:val="18"/>
          <w:szCs w:val="18"/>
          <w:shd w:val="clear" w:color="auto" w:fill="auto"/>
          <w:lang w:val="pl-PL" w:eastAsia="pl-PL" w:bidi="pl-PL"/>
        </w:rPr>
        <w:t xml:space="preserve">Fred </w:t>
      </w:r>
      <w:r>
        <w:rPr>
          <w:color w:val="000000"/>
          <w:spacing w:val="0"/>
          <w:w w:val="100"/>
          <w:position w:val="0"/>
          <w:sz w:val="18"/>
          <w:szCs w:val="18"/>
          <w:shd w:val="clear" w:color="auto" w:fill="auto"/>
          <w:lang w:val="fr-FR" w:eastAsia="fr-FR" w:bidi="fr-FR"/>
        </w:rPr>
        <w:t>GOLDBECK, Julian GORKIN,</w:t>
        <w:br/>
        <w:t>Armand GERARD, Boris LITVINOV, K.-A. JELENSKI,</w:t>
        <w:br/>
        <w:t>Annette VAILLANT, etc...</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rPr>
          <w:sz w:val="18"/>
          <w:szCs w:val="18"/>
        </w:rPr>
      </w:pPr>
      <w:r>
        <w:rPr>
          <w:color w:val="000000"/>
          <w:spacing w:val="0"/>
          <w:w w:val="100"/>
          <w:position w:val="0"/>
          <w:sz w:val="18"/>
          <w:szCs w:val="18"/>
          <w:shd w:val="clear" w:color="auto" w:fill="auto"/>
          <w:lang w:val="fr-FR" w:eastAsia="fr-FR" w:bidi="fr-FR"/>
        </w:rPr>
        <w:t>PREUVES : 23, rue de la Pépinière - PARIS (8e)</w:t>
        <w:br/>
        <w:t>C.C.P.. 178.000 PARIS</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02" w:lineRule="auto"/>
        <w:ind w:left="0" w:right="0" w:firstLine="0"/>
        <w:jc w:val="center"/>
        <w:rPr>
          <w:sz w:val="18"/>
          <w:szCs w:val="18"/>
        </w:rPr>
        <w:sectPr>
          <w:headerReference w:type="default" r:id="rId41"/>
          <w:footerReference w:type="default" r:id="rId42"/>
          <w:headerReference w:type="even" r:id="rId43"/>
          <w:footerReference w:type="even" r:id="rId44"/>
          <w:footnotePr>
            <w:pos w:val="pageBottom"/>
            <w:numFmt w:val="decimal"/>
            <w:numRestart w:val="continuous"/>
          </w:footnotePr>
          <w:pgSz w:w="7010" w:h="11565"/>
          <w:pgMar w:top="735" w:left="605" w:right="630" w:bottom="668" w:header="307" w:footer="240" w:gutter="0"/>
          <w:pgNumType w:start="1362"/>
          <w:cols w:space="720"/>
          <w:noEndnote/>
          <w:rtlGutter w:val="0"/>
          <w:docGrid w:linePitch="360"/>
        </w:sectPr>
      </w:pPr>
      <w:r>
        <w:rPr>
          <w:color w:val="000000"/>
          <w:spacing w:val="0"/>
          <w:w w:val="100"/>
          <w:position w:val="0"/>
          <w:sz w:val="18"/>
          <w:szCs w:val="18"/>
          <w:shd w:val="clear" w:color="auto" w:fill="auto"/>
          <w:lang w:val="fr-FR" w:eastAsia="fr-FR" w:bidi="fr-FR"/>
        </w:rPr>
        <w:t>Le numéro de 104 p. ill. : 120 fr. - Etranger : 150 fr.</w:t>
        <w:br/>
        <w:t>Un spécimen sera envoyé gracieusement sur demande.</w:t>
      </w:r>
    </w:p>
    <w:p>
      <w:pPr>
        <w:pStyle w:val="Style34"/>
        <w:keepNext/>
        <w:keepLines/>
        <w:widowControl w:val="0"/>
        <w:shd w:val="clear" w:color="auto" w:fill="auto"/>
        <w:bidi w:val="0"/>
        <w:spacing w:before="2280" w:after="50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Fantazja</w:t>
      </w:r>
      <w:bookmarkEnd w:id="35"/>
      <w:bookmarkEnd w:id="36"/>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Czy to kwiaty,</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Czy ogień,</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Czy czerwone zygzaki,</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Czy firanki zapłonęły na oknach ?</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Czy się myśli tak żarzą,</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Czy się serce tak pali,</w:t>
      </w:r>
    </w:p>
    <w:p>
      <w:pPr>
        <w:pStyle w:val="Style36"/>
        <w:keepNext w:val="0"/>
        <w:keepLines w:val="0"/>
        <w:widowControl w:val="0"/>
        <w:shd w:val="clear" w:color="auto" w:fill="auto"/>
        <w:bidi w:val="0"/>
        <w:spacing w:before="0" w:after="160" w:line="202" w:lineRule="auto"/>
        <w:ind w:left="1100" w:right="0" w:firstLine="20"/>
        <w:jc w:val="both"/>
      </w:pPr>
      <w:r>
        <w:rPr>
          <w:i/>
          <w:iCs/>
          <w:color w:val="000000"/>
          <w:spacing w:val="0"/>
          <w:w w:val="100"/>
          <w:position w:val="0"/>
          <w:shd w:val="clear" w:color="auto" w:fill="auto"/>
          <w:lang w:val="pl-PL" w:eastAsia="pl-PL" w:bidi="pl-PL"/>
        </w:rPr>
        <w:t>Czy się ciemność w oczach czerwieni?</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Noc wypełzła spod łóżka, Otrząsnęła kurz z włosów, Wyciągnęła zesztywniałe ramiona, A. jtiż kwiaty pojęły</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I do stóp jej przypadły.</w:t>
      </w:r>
    </w:p>
    <w:p>
      <w:pPr>
        <w:pStyle w:val="Style36"/>
        <w:keepNext w:val="0"/>
        <w:keepLines w:val="0"/>
        <w:widowControl w:val="0"/>
        <w:shd w:val="clear" w:color="auto" w:fill="auto"/>
        <w:bidi w:val="0"/>
        <w:spacing w:before="0" w:after="160" w:line="202" w:lineRule="auto"/>
        <w:ind w:left="1100" w:right="0" w:firstLine="20"/>
        <w:jc w:val="both"/>
      </w:pPr>
      <w:r>
        <w:rPr>
          <w:i/>
          <w:iCs/>
          <w:color w:val="000000"/>
          <w:spacing w:val="0"/>
          <w:w w:val="100"/>
          <w:position w:val="0"/>
          <w:shd w:val="clear" w:color="auto" w:fill="auto"/>
          <w:lang w:val="pl-PL" w:eastAsia="pl-PL" w:bidi="pl-PL"/>
        </w:rPr>
        <w:t>Za chwilę pójdą w tan.</w:t>
      </w:r>
    </w:p>
    <w:p>
      <w:pPr>
        <w:pStyle w:val="Style36"/>
        <w:keepNext w:val="0"/>
        <w:keepLines w:val="0"/>
        <w:widowControl w:val="0"/>
        <w:shd w:val="clear" w:color="auto" w:fill="auto"/>
        <w:bidi w:val="0"/>
        <w:spacing w:before="0" w:after="0" w:line="204" w:lineRule="auto"/>
        <w:ind w:left="1100" w:right="0" w:firstLine="20"/>
        <w:jc w:val="both"/>
      </w:pPr>
      <w:r>
        <w:rPr>
          <w:i/>
          <w:iCs/>
          <w:color w:val="000000"/>
          <w:spacing w:val="0"/>
          <w:w w:val="100"/>
          <w:position w:val="0"/>
          <w:shd w:val="clear" w:color="auto" w:fill="auto"/>
          <w:lang w:val="pl-PL" w:eastAsia="pl-PL" w:bidi="pl-PL"/>
        </w:rPr>
        <w:t>A na ścianie — kanarek.</w:t>
      </w:r>
    </w:p>
    <w:p>
      <w:pPr>
        <w:pStyle w:val="Style36"/>
        <w:keepNext w:val="0"/>
        <w:keepLines w:val="0"/>
        <w:widowControl w:val="0"/>
        <w:shd w:val="clear" w:color="auto" w:fill="auto"/>
        <w:bidi w:val="0"/>
        <w:spacing w:before="0" w:after="0" w:line="204" w:lineRule="auto"/>
        <w:ind w:left="1100" w:right="0" w:firstLine="20"/>
        <w:jc w:val="both"/>
      </w:pPr>
      <w:r>
        <w:rPr>
          <w:i/>
          <w:iCs/>
          <w:color w:val="000000"/>
          <w:spacing w:val="0"/>
          <w:w w:val="100"/>
          <w:position w:val="0"/>
          <w:shd w:val="clear" w:color="auto" w:fill="auto"/>
          <w:lang w:val="pl-PL" w:eastAsia="pl-PL" w:bidi="pl-PL"/>
        </w:rPr>
        <w:t>Kanarek nic nie widzi,</w:t>
      </w:r>
    </w:p>
    <w:p>
      <w:pPr>
        <w:pStyle w:val="Style36"/>
        <w:keepNext w:val="0"/>
        <w:keepLines w:val="0"/>
        <w:widowControl w:val="0"/>
        <w:shd w:val="clear" w:color="auto" w:fill="auto"/>
        <w:bidi w:val="0"/>
        <w:spacing w:before="0" w:after="160" w:line="204" w:lineRule="auto"/>
        <w:ind w:left="1100" w:right="0" w:firstLine="20"/>
        <w:jc w:val="both"/>
      </w:pPr>
      <w:r>
        <w:rPr>
          <w:i/>
          <w:iCs/>
          <w:color w:val="000000"/>
          <w:spacing w:val="0"/>
          <w:w w:val="100"/>
          <w:position w:val="0"/>
          <w:shd w:val="clear" w:color="auto" w:fill="auto"/>
          <w:lang w:val="pl-PL" w:eastAsia="pl-PL" w:bidi="pl-PL"/>
        </w:rPr>
        <w:t>Kanarek nic nie słyszy, Schował dziobek pod skrzydła i śpi.</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Gdybym miał kufel piwa,</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Gdybym miał szklankę wina, Usiadłbym na chodniku i pił.</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Gdybym miał twarz jak inni</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I krew w żyłach jak inni, Poszedłbym z nocą</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tan.</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Porwałbym noc za włosy,</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Usta bym jej całował,</w:t>
      </w:r>
    </w:p>
    <w:p>
      <w:pPr>
        <w:pStyle w:val="Style36"/>
        <w:keepNext w:val="0"/>
        <w:keepLines w:val="0"/>
        <w:widowControl w:val="0"/>
        <w:shd w:val="clear" w:color="auto" w:fill="auto"/>
        <w:bidi w:val="0"/>
        <w:spacing w:before="0" w:after="160" w:line="202" w:lineRule="auto"/>
        <w:ind w:left="1100" w:right="0" w:firstLine="20"/>
        <w:jc w:val="both"/>
      </w:pPr>
      <w:r>
        <w:rPr>
          <w:i/>
          <w:iCs/>
          <w:color w:val="000000"/>
          <w:spacing w:val="0"/>
          <w:w w:val="100"/>
          <w:position w:val="0"/>
          <w:shd w:val="clear" w:color="auto" w:fill="auto"/>
          <w:lang w:val="pl-PL" w:eastAsia="pl-PL" w:bidi="pl-PL"/>
        </w:rPr>
        <w:t>Kwiaty na strzępy rwał.</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Ale ja nie wiem sam —</w:t>
      </w:r>
    </w:p>
    <w:p>
      <w:pPr>
        <w:pStyle w:val="Style36"/>
        <w:keepNext w:val="0"/>
        <w:keepLines w:val="0"/>
        <w:widowControl w:val="0"/>
        <w:shd w:val="clear" w:color="auto" w:fill="auto"/>
        <w:bidi w:val="0"/>
        <w:spacing w:before="0" w:after="0" w:line="202" w:lineRule="auto"/>
        <w:ind w:left="1100" w:right="0" w:firstLine="20"/>
        <w:jc w:val="both"/>
      </w:pPr>
      <w:r>
        <w:rPr>
          <w:i/>
          <w:iCs/>
          <w:color w:val="000000"/>
          <w:spacing w:val="0"/>
          <w:w w:val="100"/>
          <w:position w:val="0"/>
          <w:shd w:val="clear" w:color="auto" w:fill="auto"/>
          <w:lang w:val="pl-PL" w:eastAsia="pl-PL" w:bidi="pl-PL"/>
        </w:rPr>
        <w:t>Może jestem firanką,</w:t>
      </w:r>
    </w:p>
    <w:p>
      <w:pPr>
        <w:pStyle w:val="Style36"/>
        <w:keepNext w:val="0"/>
        <w:keepLines w:val="0"/>
        <w:widowControl w:val="0"/>
        <w:shd w:val="clear" w:color="auto" w:fill="auto"/>
        <w:bidi w:val="0"/>
        <w:spacing w:before="0" w:after="160" w:line="202" w:lineRule="auto"/>
        <w:ind w:left="1100" w:right="0" w:firstLine="20"/>
        <w:jc w:val="both"/>
        <w:sectPr>
          <w:footnotePr>
            <w:pos w:val="pageBottom"/>
            <w:numFmt w:val="chicago"/>
            <w:numStart w:val="1"/>
            <w:numRestart w:val="continuous"/>
            <w15:footnoteColumns w:val="1"/>
          </w:footnotePr>
          <w:pgSz w:w="7010" w:h="11565"/>
          <w:pgMar w:top="1156" w:left="494" w:right="525" w:bottom="718" w:header="728" w:footer="290" w:gutter="0"/>
          <w:pgNumType w:start="1362"/>
          <w:cols w:space="720"/>
          <w:noEndnote/>
          <w:rtlGutter w:val="0"/>
          <w:docGrid w:linePitch="360"/>
        </w:sectPr>
      </w:pPr>
      <w:r>
        <w:rPr>
          <w:i/>
          <w:iCs/>
          <w:color w:val="000000"/>
          <w:spacing w:val="0"/>
          <w:w w:val="100"/>
          <w:position w:val="0"/>
          <w:shd w:val="clear" w:color="auto" w:fill="auto"/>
          <w:lang w:val="pl-PL" w:eastAsia="pl-PL" w:bidi="pl-PL"/>
        </w:rPr>
        <w:t>Może jestem kanarkiem,</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Może jestem tykaniem budzika? Może wcale nie jestem, Tylko staram się udać,</w:t>
      </w:r>
    </w:p>
    <w:p>
      <w:pPr>
        <w:pStyle w:val="Style36"/>
        <w:keepNext w:val="0"/>
        <w:keepLines w:val="0"/>
        <w:widowControl w:val="0"/>
        <w:shd w:val="clear" w:color="auto" w:fill="auto"/>
        <w:bidi w:val="0"/>
        <w:spacing w:before="0" w:after="160" w:line="199" w:lineRule="auto"/>
        <w:ind w:left="1020" w:right="0" w:firstLine="40"/>
        <w:jc w:val="both"/>
      </w:pPr>
      <w:r>
        <w:rPr>
          <w:i/>
          <w:iCs/>
          <w:color w:val="000000"/>
          <w:spacing w:val="0"/>
          <w:w w:val="100"/>
          <w:position w:val="0"/>
          <w:shd w:val="clear" w:color="auto" w:fill="auto"/>
          <w:lang w:val="pl-PL" w:eastAsia="pl-PL" w:bidi="pl-PL"/>
        </w:rPr>
        <w:t>Że mam w sobie żyły i krew?</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Obudziłem się rano</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Zmęczony, z bólem głowy. Miałem w dłoni</w:t>
      </w:r>
    </w:p>
    <w:p>
      <w:pPr>
        <w:pStyle w:val="Style36"/>
        <w:keepNext w:val="0"/>
        <w:keepLines w:val="0"/>
        <w:widowControl w:val="0"/>
        <w:shd w:val="clear" w:color="auto" w:fill="auto"/>
        <w:bidi w:val="0"/>
        <w:spacing w:before="0" w:after="900" w:line="199" w:lineRule="auto"/>
        <w:ind w:left="1020" w:right="0" w:firstLine="40"/>
        <w:jc w:val="both"/>
      </w:pPr>
      <w:r>
        <w:rPr>
          <w:i/>
          <w:iCs/>
          <w:color w:val="000000"/>
          <w:spacing w:val="0"/>
          <w:w w:val="100"/>
          <w:position w:val="0"/>
          <w:shd w:val="clear" w:color="auto" w:fill="auto"/>
          <w:lang w:val="pl-PL" w:eastAsia="pl-PL" w:bidi="pl-PL"/>
        </w:rPr>
        <w:t>Strzęp włosów i kwiat. Schowałem je pod kołdrę, Włożyłem twarz i krawat, Kanarek jeszcze spał.</w:t>
      </w:r>
    </w:p>
    <w:p>
      <w:pPr>
        <w:pStyle w:val="Style34"/>
        <w:keepNext/>
        <w:keepLines/>
        <w:widowControl w:val="0"/>
        <w:shd w:val="clear" w:color="auto" w:fill="auto"/>
        <w:bidi w:val="0"/>
        <w:spacing w:before="0" w:after="30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Dziękuję Ci</w:t>
      </w:r>
      <w:bookmarkEnd w:id="37"/>
      <w:bookmarkEnd w:id="38"/>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Dziękuję ci, za to, że jesteś, Trochę duszy,</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Trochę ciała,</w:t>
      </w:r>
    </w:p>
    <w:p>
      <w:pPr>
        <w:pStyle w:val="Style36"/>
        <w:keepNext w:val="0"/>
        <w:keepLines w:val="0"/>
        <w:widowControl w:val="0"/>
        <w:shd w:val="clear" w:color="auto" w:fill="auto"/>
        <w:bidi w:val="0"/>
        <w:spacing w:before="0" w:after="160" w:line="199" w:lineRule="auto"/>
        <w:ind w:left="1020" w:right="0" w:firstLine="40"/>
        <w:jc w:val="both"/>
      </w:pPr>
      <w:r>
        <w:rPr>
          <w:i/>
          <w:iCs/>
          <w:color w:val="000000"/>
          <w:spacing w:val="0"/>
          <w:w w:val="100"/>
          <w:position w:val="0"/>
          <w:shd w:val="clear" w:color="auto" w:fill="auto"/>
          <w:lang w:val="pl-PL" w:eastAsia="pl-PL" w:bidi="pl-PL"/>
        </w:rPr>
        <w:t>I przedział z prawej strony.</w:t>
      </w:r>
    </w:p>
    <w:p>
      <w:pPr>
        <w:pStyle w:val="Style36"/>
        <w:keepNext w:val="0"/>
        <w:keepLines w:val="0"/>
        <w:widowControl w:val="0"/>
        <w:shd w:val="clear" w:color="auto" w:fill="auto"/>
        <w:bidi w:val="0"/>
        <w:spacing w:before="0" w:after="0" w:line="202" w:lineRule="auto"/>
        <w:ind w:left="1020" w:right="0" w:firstLine="40"/>
        <w:jc w:val="both"/>
      </w:pPr>
      <w:r>
        <w:rPr>
          <w:i/>
          <w:iCs/>
          <w:color w:val="000000"/>
          <w:spacing w:val="0"/>
          <w:w w:val="100"/>
          <w:position w:val="0"/>
          <w:shd w:val="clear" w:color="auto" w:fill="auto"/>
          <w:lang w:val="pl-PL" w:eastAsia="pl-PL" w:bidi="pl-PL"/>
        </w:rPr>
        <w:t>Dziękuję ci za to, że byłeś, Przyjdę,</w:t>
      </w:r>
    </w:p>
    <w:p>
      <w:pPr>
        <w:pStyle w:val="Style36"/>
        <w:keepNext w:val="0"/>
        <w:keepLines w:val="0"/>
        <w:widowControl w:val="0"/>
        <w:shd w:val="clear" w:color="auto" w:fill="auto"/>
        <w:bidi w:val="0"/>
        <w:spacing w:before="0" w:after="160" w:line="202" w:lineRule="auto"/>
        <w:ind w:left="1020" w:right="0" w:firstLine="40"/>
        <w:jc w:val="both"/>
      </w:pPr>
      <w:r>
        <w:rPr>
          <w:i/>
          <w:iCs/>
          <w:color w:val="000000"/>
          <w:spacing w:val="0"/>
          <w:w w:val="100"/>
          <w:position w:val="0"/>
          <w:shd w:val="clear" w:color="auto" w:fill="auto"/>
          <w:lang w:val="pl-PL" w:eastAsia="pl-PL" w:bidi="pl-PL"/>
        </w:rPr>
        <w:t>Powiem, Dotknę czubków twoich włosów.</w:t>
      </w:r>
    </w:p>
    <w:p>
      <w:pPr>
        <w:pStyle w:val="Style36"/>
        <w:keepNext w:val="0"/>
        <w:keepLines w:val="0"/>
        <w:widowControl w:val="0"/>
        <w:shd w:val="clear" w:color="auto" w:fill="auto"/>
        <w:bidi w:val="0"/>
        <w:spacing w:before="0" w:after="0" w:line="202" w:lineRule="auto"/>
        <w:ind w:left="1020" w:right="0" w:firstLine="40"/>
        <w:jc w:val="both"/>
      </w:pPr>
      <w:r>
        <w:rPr>
          <w:i/>
          <w:iCs/>
          <w:color w:val="000000"/>
          <w:spacing w:val="0"/>
          <w:w w:val="100"/>
          <w:position w:val="0"/>
          <w:shd w:val="clear" w:color="auto" w:fill="auto"/>
          <w:lang w:val="pl-PL" w:eastAsia="pl-PL" w:bidi="pl-PL"/>
        </w:rPr>
        <w:t>Popatrz — wszystko w tobie I wszystko wokół ciebie O garnęłam miłością.</w:t>
      </w:r>
    </w:p>
    <w:p>
      <w:pPr>
        <w:pStyle w:val="Style36"/>
        <w:keepNext w:val="0"/>
        <w:keepLines w:val="0"/>
        <w:widowControl w:val="0"/>
        <w:shd w:val="clear" w:color="auto" w:fill="auto"/>
        <w:bidi w:val="0"/>
        <w:spacing w:before="0" w:after="0" w:line="202" w:lineRule="auto"/>
        <w:ind w:left="1020" w:right="0" w:firstLine="40"/>
        <w:jc w:val="both"/>
      </w:pPr>
      <w:r>
        <w:rPr>
          <w:i/>
          <w:iCs/>
          <w:color w:val="000000"/>
          <w:spacing w:val="0"/>
          <w:w w:val="100"/>
          <w:position w:val="0"/>
          <w:shd w:val="clear" w:color="auto" w:fill="auto"/>
          <w:lang w:val="pl-PL" w:eastAsia="pl-PL" w:bidi="pl-PL"/>
        </w:rPr>
        <w:t>Trochę duszy,</w:t>
      </w:r>
    </w:p>
    <w:p>
      <w:pPr>
        <w:pStyle w:val="Style36"/>
        <w:keepNext w:val="0"/>
        <w:keepLines w:val="0"/>
        <w:widowControl w:val="0"/>
        <w:shd w:val="clear" w:color="auto" w:fill="auto"/>
        <w:bidi w:val="0"/>
        <w:spacing w:before="0" w:after="0" w:line="202" w:lineRule="auto"/>
        <w:ind w:left="1020" w:right="0" w:firstLine="40"/>
        <w:jc w:val="both"/>
      </w:pPr>
      <w:r>
        <w:rPr>
          <w:i/>
          <w:iCs/>
          <w:color w:val="000000"/>
          <w:spacing w:val="0"/>
          <w:w w:val="100"/>
          <w:position w:val="0"/>
          <w:shd w:val="clear" w:color="auto" w:fill="auto"/>
          <w:lang w:val="pl-PL" w:eastAsia="pl-PL" w:bidi="pl-PL"/>
        </w:rPr>
        <w:t>Trochę ciała,</w:t>
      </w:r>
    </w:p>
    <w:p>
      <w:pPr>
        <w:pStyle w:val="Style36"/>
        <w:keepNext w:val="0"/>
        <w:keepLines w:val="0"/>
        <w:widowControl w:val="0"/>
        <w:shd w:val="clear" w:color="auto" w:fill="auto"/>
        <w:bidi w:val="0"/>
        <w:spacing w:before="0" w:after="160" w:line="202" w:lineRule="auto"/>
        <w:ind w:left="1020" w:right="0" w:firstLine="40"/>
        <w:jc w:val="both"/>
      </w:pPr>
      <w:r>
        <w:rPr>
          <w:i/>
          <w:iCs/>
          <w:color w:val="000000"/>
          <w:spacing w:val="0"/>
          <w:w w:val="100"/>
          <w:position w:val="0"/>
          <w:shd w:val="clear" w:color="auto" w:fill="auto"/>
          <w:lang w:val="pl-PL" w:eastAsia="pl-PL" w:bidi="pl-PL"/>
        </w:rPr>
        <w:t>I przedział z prawej strony.</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To nic, że czasy przeszły I powstaliśmy ze snu Po dwóch stronach kurtyny. To nic, że się dla nas Nigdy nie zapali jutro, Ty będziesz —</w:t>
      </w:r>
    </w:p>
    <w:p>
      <w:pPr>
        <w:pStyle w:val="Style36"/>
        <w:keepNext w:val="0"/>
        <w:keepLines w:val="0"/>
        <w:widowControl w:val="0"/>
        <w:shd w:val="clear" w:color="auto" w:fill="auto"/>
        <w:bidi w:val="0"/>
        <w:spacing w:before="0" w:after="160" w:line="199" w:lineRule="auto"/>
        <w:ind w:left="1020" w:right="0" w:firstLine="0"/>
        <w:jc w:val="both"/>
      </w:pPr>
      <w:r>
        <w:rPr>
          <w:i/>
          <w:iCs/>
          <w:color w:val="000000"/>
          <w:spacing w:val="0"/>
          <w:w w:val="100"/>
          <w:position w:val="0"/>
          <w:shd w:val="clear" w:color="auto" w:fill="auto"/>
          <w:lang w:val="pl-PL" w:eastAsia="pl-PL" w:bidi="pl-PL"/>
        </w:rPr>
        <w:t>I za to ci dziękuję, chyląc głowę.</w:t>
      </w:r>
    </w:p>
    <w:p>
      <w:pPr>
        <w:pStyle w:val="Style36"/>
        <w:keepNext w:val="0"/>
        <w:keepLines w:val="0"/>
        <w:widowControl w:val="0"/>
        <w:shd w:val="clear" w:color="auto" w:fill="auto"/>
        <w:bidi w:val="0"/>
        <w:spacing w:before="0" w:after="160" w:line="197" w:lineRule="auto"/>
        <w:ind w:left="1020" w:right="0" w:firstLine="40"/>
        <w:jc w:val="left"/>
      </w:pPr>
      <w:r>
        <mc:AlternateContent>
          <mc:Choice Requires="wps">
            <w:drawing>
              <wp:anchor distT="0" distB="4498975" distL="48260" distR="0" simplePos="0" relativeHeight="125829390" behindDoc="0" locked="0" layoutInCell="1" allowOverlap="1">
                <wp:simplePos x="0" y="0"/>
                <wp:positionH relativeFrom="page">
                  <wp:posOffset>2969895</wp:posOffset>
                </wp:positionH>
                <wp:positionV relativeFrom="margin">
                  <wp:posOffset>1458595</wp:posOffset>
                </wp:positionV>
                <wp:extent cx="814070" cy="178435"/>
                <wp:wrapSquare wrapText="left"/>
                <wp:docPr id="79" name="Shape 79"/>
                <a:graphic xmlns:a="http://schemas.openxmlformats.org/drawingml/2006/main">
                  <a:graphicData uri="http://schemas.microsoft.com/office/word/2010/wordprocessingShape">
                    <wps:wsp>
                      <wps:cNvSpPr txBox="1"/>
                      <wps:spPr>
                        <a:xfrm>
                          <a:ext cx="814070" cy="17843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1954.</w:t>
                            </w:r>
                          </w:p>
                        </w:txbxContent>
                      </wps:txbx>
                      <wps:bodyPr wrap="none" lIns="0" tIns="0" rIns="0" bIns="0">
                        <a:noAutoFit/>
                      </wps:bodyPr>
                    </wps:wsp>
                  </a:graphicData>
                </a:graphic>
              </wp:anchor>
            </w:drawing>
          </mc:Choice>
          <mc:Fallback>
            <w:pict>
              <v:shape id="_x0000_s1105" type="#_x0000_t202" style="position:absolute;margin-left:233.84999999999999pt;margin-top:114.84999999999999pt;width:64.099999999999994pt;height:14.050000000000001pt;z-index:-125829363;mso-wrap-distance-left:3.7999999999999998pt;mso-wrap-distance-right:0;mso-wrap-distance-bottom:354.25pt;mso-position-horizontal-relative:page;mso-position-vertical-relative:margin"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1954.</w:t>
                      </w:r>
                    </w:p>
                  </w:txbxContent>
                </v:textbox>
                <w10:wrap type="square" side="left" anchorx="page" anchory="margin"/>
              </v:shape>
            </w:pict>
          </mc:Fallback>
        </mc:AlternateContent>
      </w:r>
      <w:r>
        <mc:AlternateContent>
          <mc:Choice Requires="wps">
            <w:drawing>
              <wp:anchor distT="4494530" distB="0" distL="0" distR="45720" simplePos="0" relativeHeight="125829392" behindDoc="0" locked="0" layoutInCell="1" allowOverlap="1">
                <wp:simplePos x="0" y="0"/>
                <wp:positionH relativeFrom="page">
                  <wp:posOffset>2921635</wp:posOffset>
                </wp:positionH>
                <wp:positionV relativeFrom="margin">
                  <wp:posOffset>5953125</wp:posOffset>
                </wp:positionV>
                <wp:extent cx="815975" cy="182880"/>
                <wp:wrapSquare wrapText="left"/>
                <wp:docPr id="81" name="Shape 81"/>
                <a:graphic xmlns:a="http://schemas.openxmlformats.org/drawingml/2006/main">
                  <a:graphicData uri="http://schemas.microsoft.com/office/word/2010/wordprocessingShape">
                    <wps:wsp>
                      <wps:cNvSpPr txBox="1"/>
                      <wps:spPr>
                        <a:xfrm>
                          <a:ext cx="815975" cy="18288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1953.</w:t>
                            </w:r>
                          </w:p>
                        </w:txbxContent>
                      </wps:txbx>
                      <wps:bodyPr wrap="none" lIns="0" tIns="0" rIns="0" bIns="0">
                        <a:noAutoFit/>
                      </wps:bodyPr>
                    </wps:wsp>
                  </a:graphicData>
                </a:graphic>
              </wp:anchor>
            </w:drawing>
          </mc:Choice>
          <mc:Fallback>
            <w:pict>
              <v:shape id="_x0000_s1107" type="#_x0000_t202" style="position:absolute;margin-left:230.05000000000001pt;margin-top:468.75pt;width:64.25pt;height:14.4pt;z-index:-125829361;mso-wrap-distance-left:0;mso-wrap-distance-top:353.89999999999998pt;mso-wrap-distance-right:3.6000000000000001pt;mso-position-horizontal-relative:page;mso-position-vertical-relative:margin"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1953.</w:t>
                      </w:r>
                    </w:p>
                  </w:txbxContent>
                </v:textbox>
                <w10:wrap type="square" side="left" anchorx="page" anchory="margin"/>
              </v:shape>
            </w:pict>
          </mc:Fallback>
        </mc:AlternateContent>
      </w:r>
      <w:r>
        <w:rPr>
          <w:i/>
          <w:iCs/>
          <w:color w:val="000000"/>
          <w:spacing w:val="0"/>
          <w:w w:val="100"/>
          <w:position w:val="0"/>
          <w:shd w:val="clear" w:color="auto" w:fill="auto"/>
          <w:lang w:val="pl-PL" w:eastAsia="pl-PL" w:bidi="pl-PL"/>
        </w:rPr>
        <w:t>Płakać nie warto, Pytać nie wolno, O nic nie trzeba prosić.</w:t>
      </w:r>
      <w:r>
        <w:br w:type="page"/>
      </w:r>
    </w:p>
    <w:p>
      <w:pPr>
        <w:pStyle w:val="Style34"/>
        <w:keepNext/>
        <w:keepLines/>
        <w:widowControl w:val="0"/>
        <w:shd w:val="clear" w:color="auto" w:fill="auto"/>
        <w:bidi w:val="0"/>
        <w:spacing w:before="0" w:after="18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Wszystko było</w:t>
      </w:r>
      <w:bookmarkEnd w:id="39"/>
      <w:bookmarkEnd w:id="40"/>
    </w:p>
    <w:p>
      <w:pPr>
        <w:pStyle w:val="Style36"/>
        <w:keepNext w:val="0"/>
        <w:keepLines w:val="0"/>
        <w:widowControl w:val="0"/>
        <w:shd w:val="clear" w:color="auto" w:fill="auto"/>
        <w:bidi w:val="0"/>
        <w:spacing w:before="0" w:after="0" w:line="199" w:lineRule="auto"/>
        <w:ind w:left="1000" w:right="0" w:firstLine="20"/>
        <w:jc w:val="left"/>
      </w:pPr>
      <w:r>
        <w:rPr>
          <w:i/>
          <w:iCs/>
          <w:color w:val="000000"/>
          <w:spacing w:val="0"/>
          <w:w w:val="100"/>
          <w:position w:val="0"/>
          <w:shd w:val="clear" w:color="auto" w:fill="auto"/>
          <w:lang w:val="pl-PL" w:eastAsia="pl-PL" w:bidi="pl-PL"/>
        </w:rPr>
        <w:t>Wszystko było i wszystko nieprawda, Weźmiesz w rękę i w ręku ci pryśnie, Przez palce spłynie i zniknie. Wiele było dobrego i złego, Ale dobre się złem wymazało. I była chwila, taka jedna, Kiedy wszystko wokół stanęło, Wtedy wiedziałeś — to koniec —</w:t>
      </w:r>
    </w:p>
    <w:p>
      <w:pPr>
        <w:pStyle w:val="Style36"/>
        <w:keepNext w:val="0"/>
        <w:keepLines w:val="0"/>
        <w:widowControl w:val="0"/>
        <w:shd w:val="clear" w:color="auto" w:fill="auto"/>
        <w:bidi w:val="0"/>
        <w:spacing w:before="0" w:after="0" w:line="199" w:lineRule="auto"/>
        <w:ind w:left="2940" w:right="860" w:firstLine="0"/>
        <w:jc w:val="right"/>
      </w:pPr>
      <w:r>
        <w:rPr>
          <w:i/>
          <w:iCs/>
          <w:color w:val="000000"/>
          <w:spacing w:val="0"/>
          <w:w w:val="100"/>
          <w:position w:val="0"/>
          <w:shd w:val="clear" w:color="auto" w:fill="auto"/>
          <w:lang w:val="pl-PL" w:eastAsia="pl-PL" w:bidi="pl-PL"/>
        </w:rPr>
        <w:t>wielkie milczenie — śmierć.</w:t>
      </w:r>
    </w:p>
    <w:p>
      <w:pPr>
        <w:pStyle w:val="Style36"/>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I chciałeś pomyśleć o czymś takim Co by śmierć uczyniło do zniesienia, Co by samo w sobie było życiem, Bez początku, bez końca, Linią prostą biegnącą w wieczność, Punktem w przestrzeni. Ale nic nie było takiego, Bo zło pomieszało się z dobrem, I gorycz pozostała na ustach. I poczułeś wielką pustkę wokół, Która była wielką pustką w tobie, Że już nawet ból byłby lepszy, Że już nawet nienawiść, nie miłość Wniosłaby coś żywego. A tak umrzeć nie mogłeś, Zostałeś.</w:t>
      </w:r>
    </w:p>
    <w:p>
      <w:pPr>
        <w:pStyle w:val="Style36"/>
        <w:keepNext w:val="0"/>
        <w:keepLines w:val="0"/>
        <w:widowControl w:val="0"/>
        <w:shd w:val="clear" w:color="auto" w:fill="auto"/>
        <w:bidi w:val="0"/>
        <w:spacing w:before="0" w:after="180" w:line="199" w:lineRule="auto"/>
        <w:ind w:left="1000" w:right="0" w:firstLine="20"/>
        <w:jc w:val="both"/>
      </w:pPr>
      <w:r>
        <w:rPr>
          <w:i/>
          <w:iCs/>
          <w:color w:val="000000"/>
          <w:spacing w:val="0"/>
          <w:w w:val="100"/>
          <w:position w:val="0"/>
          <w:shd w:val="clear" w:color="auto" w:fill="auto"/>
          <w:lang w:val="pl-PL" w:eastAsia="pl-PL" w:bidi="pl-PL"/>
        </w:rPr>
        <w:t>Zostałeś jak drzewo przy drodze, Boleśnie milczące i same.</w:t>
      </w:r>
    </w:p>
    <w:p>
      <w:pPr>
        <w:pStyle w:val="Style36"/>
        <w:keepNext w:val="0"/>
        <w:keepLines w:val="0"/>
        <w:widowControl w:val="0"/>
        <w:shd w:val="clear" w:color="auto" w:fill="auto"/>
        <w:bidi w:val="0"/>
        <w:spacing w:before="0" w:after="0" w:line="199" w:lineRule="auto"/>
        <w:ind w:left="1000" w:right="0" w:firstLine="20"/>
        <w:jc w:val="both"/>
      </w:pPr>
      <w:r>
        <w:rPr>
          <w:i/>
          <w:iCs/>
          <w:color w:val="000000"/>
          <w:spacing w:val="0"/>
          <w:w w:val="100"/>
          <w:position w:val="0"/>
          <w:shd w:val="clear" w:color="auto" w:fill="auto"/>
          <w:lang w:val="pl-PL" w:eastAsia="pl-PL" w:bidi="pl-PL"/>
        </w:rPr>
        <w:t>Więc nie kaźcie mi wierzyć matematyce, Że dwa plus dwa jest cztery. Ja próbowałem dodawać I zawsze wychodziło mi zero. Dwa plus dwa — zero, Dwa minus dwa — zero.</w:t>
      </w:r>
    </w:p>
    <w:p>
      <w:pPr>
        <w:pStyle w:val="Style36"/>
        <w:keepNext w:val="0"/>
        <w:keepLines w:val="0"/>
        <w:widowControl w:val="0"/>
        <w:shd w:val="clear" w:color="auto" w:fill="auto"/>
        <w:bidi w:val="0"/>
        <w:spacing w:before="0" w:after="180" w:line="199" w:lineRule="auto"/>
        <w:ind w:left="1000" w:right="0" w:firstLine="20"/>
        <w:jc w:val="both"/>
      </w:pPr>
      <w:r>
        <w:rPr>
          <w:i/>
          <w:iCs/>
          <w:color w:val="000000"/>
          <w:spacing w:val="0"/>
          <w:w w:val="100"/>
          <w:position w:val="0"/>
          <w:shd w:val="clear" w:color="auto" w:fill="auto"/>
          <w:lang w:val="pl-PL" w:eastAsia="pl-PL" w:bidi="pl-PL"/>
        </w:rPr>
        <w:t>Dwa pomnożone przez dwa — Nie, nie kaźcie mi więcej dodawać, Bo ja już zgóry wiem, Że pustka równa się zero, Że grzech nie daje się odjąć, Że uczucie nie daje się pomnożyć, Że z niczego nie zrobi się coś. Chyba, że drzewa zakwitną, Wtedy, kto wie...</w:t>
      </w:r>
      <w:r>
        <w:br w:type="page"/>
      </w:r>
    </w:p>
    <w:p>
      <w:pPr>
        <w:pStyle w:val="Style36"/>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Może zero plus zero</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Da linię biegrącą</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nieskończoność I zatańczą w wielkiej przestrzeni Wszystkie samotne punkty.</w:t>
      </w:r>
    </w:p>
    <w:p>
      <w:pPr>
        <w:pStyle w:val="Style36"/>
        <w:keepNext w:val="0"/>
        <w:keepLines w:val="0"/>
        <w:widowControl w:val="0"/>
        <w:shd w:val="clear" w:color="auto" w:fill="auto"/>
        <w:bidi w:val="0"/>
        <w:spacing w:before="0" w:after="400" w:line="199" w:lineRule="auto"/>
        <w:ind w:left="0" w:right="480" w:firstLine="0"/>
        <w:jc w:val="right"/>
      </w:pPr>
      <w:r>
        <w:rPr>
          <w:color w:val="000000"/>
          <w:spacing w:val="0"/>
          <w:w w:val="100"/>
          <w:position w:val="0"/>
          <w:shd w:val="clear" w:color="auto" w:fill="auto"/>
          <w:lang w:val="pl-PL" w:eastAsia="pl-PL" w:bidi="pl-PL"/>
        </w:rPr>
        <w:t>Londyn, 1953</w:t>
      </w:r>
    </w:p>
    <w:p>
      <w:pPr>
        <w:pStyle w:val="Style34"/>
        <w:keepNext/>
        <w:keepLines/>
        <w:widowControl w:val="0"/>
        <w:shd w:val="clear" w:color="auto" w:fill="auto"/>
        <w:bidi w:val="0"/>
        <w:spacing w:before="0" w:after="24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Już od lat...</w:t>
      </w:r>
      <w:bookmarkEnd w:id="41"/>
      <w:bookmarkEnd w:id="42"/>
    </w:p>
    <w:p>
      <w:pPr>
        <w:pStyle w:val="Style36"/>
        <w:keepNext w:val="0"/>
        <w:keepLines w:val="0"/>
        <w:widowControl w:val="0"/>
        <w:shd w:val="clear" w:color="auto" w:fill="auto"/>
        <w:bidi w:val="0"/>
        <w:spacing w:before="0" w:after="0" w:line="199" w:lineRule="auto"/>
        <w:ind w:left="1020" w:right="0" w:firstLine="0"/>
        <w:jc w:val="both"/>
      </w:pPr>
      <w:r>
        <w:rPr>
          <w:i/>
          <w:iCs/>
          <w:color w:val="000000"/>
          <w:spacing w:val="0"/>
          <w:w w:val="100"/>
          <w:position w:val="0"/>
          <w:shd w:val="clear" w:color="auto" w:fill="auto"/>
          <w:lang w:val="pl-PL" w:eastAsia="pl-PL" w:bidi="pl-PL"/>
        </w:rPr>
        <w:t>Już od lat chodzę naokoto tego skweru —</w:t>
      </w:r>
    </w:p>
    <w:p>
      <w:pPr>
        <w:pStyle w:val="Style36"/>
        <w:keepNext w:val="0"/>
        <w:keepLines w:val="0"/>
        <w:widowControl w:val="0"/>
        <w:shd w:val="clear" w:color="auto" w:fill="auto"/>
        <w:bidi w:val="0"/>
        <w:spacing w:before="0" w:after="180" w:line="199" w:lineRule="auto"/>
        <w:ind w:left="1020" w:right="0" w:firstLine="40"/>
        <w:jc w:val="both"/>
      </w:pPr>
      <w:r>
        <w:rPr>
          <w:i/>
          <w:iCs/>
          <w:color w:val="000000"/>
          <w:spacing w:val="0"/>
          <w:w w:val="100"/>
          <w:position w:val="0"/>
          <w:shd w:val="clear" w:color="auto" w:fill="auto"/>
          <w:lang w:val="pl-PL" w:eastAsia="pl-PL" w:bidi="pl-PL"/>
        </w:rPr>
        <w:t>Lampy pochyliły głowy, Drzewa załamały ręce, Słońce tysiąc razy wróciło i odeszło. Już od lat szukam wyjścia, Ale gdziekolwiek się zwrócę, Domy wyrastają przede mną, Zagradzają mi drogę, Grożą.</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Na próżno proszę —</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Nie słuchają.</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 xml:space="preserve">Na próżno płaczę — Żadne łzy ich nie wzruszą. I żebym biła głową, </w:t>
      </w:r>
      <w:r>
        <w:rPr>
          <w:i/>
          <w:iCs/>
          <w:color w:val="000000"/>
          <w:spacing w:val="0"/>
          <w:w w:val="100"/>
          <w:position w:val="0"/>
          <w:shd w:val="clear" w:color="auto" w:fill="auto"/>
          <w:lang w:val="fr-FR" w:eastAsia="fr-FR" w:bidi="fr-FR"/>
        </w:rPr>
        <w:t xml:space="preserve">muni </w:t>
      </w:r>
      <w:r>
        <w:rPr>
          <w:i/>
          <w:iCs/>
          <w:color w:val="000000"/>
          <w:spacing w:val="0"/>
          <w:w w:val="100"/>
          <w:position w:val="0"/>
          <w:shd w:val="clear" w:color="auto" w:fill="auto"/>
          <w:lang w:val="pl-PL" w:eastAsia="pl-PL" w:bidi="pl-PL"/>
        </w:rPr>
        <w:t>tego nie przebiję. I żebym choć umarła...</w:t>
      </w:r>
    </w:p>
    <w:p>
      <w:pPr>
        <w:pStyle w:val="Style36"/>
        <w:keepNext w:val="0"/>
        <w:keepLines w:val="0"/>
        <w:widowControl w:val="0"/>
        <w:shd w:val="clear" w:color="auto" w:fill="auto"/>
        <w:bidi w:val="0"/>
        <w:spacing w:before="0" w:after="180" w:line="199" w:lineRule="auto"/>
        <w:ind w:left="1020" w:right="0" w:firstLine="2120"/>
        <w:jc w:val="both"/>
      </w:pPr>
      <w:r>
        <w:rPr>
          <w:i/>
          <w:iCs/>
          <w:color w:val="000000"/>
          <w:spacing w:val="0"/>
          <w:w w:val="100"/>
          <w:position w:val="0"/>
          <w:shd w:val="clear" w:color="auto" w:fill="auto"/>
          <w:lang w:val="pl-PL" w:eastAsia="pl-PL" w:bidi="pl-PL"/>
        </w:rPr>
        <w:t>Lata miną, Słońce tysiąc razy odejdzie i powróci, A ja wciąż chodzić będę naokoło tego skweru.</w:t>
      </w:r>
    </w:p>
    <w:p>
      <w:pPr>
        <w:pStyle w:val="Style36"/>
        <w:keepNext w:val="0"/>
        <w:keepLines w:val="0"/>
        <w:widowControl w:val="0"/>
        <w:shd w:val="clear" w:color="auto" w:fill="auto"/>
        <w:bidi w:val="0"/>
        <w:spacing w:before="0" w:after="180" w:line="199" w:lineRule="auto"/>
        <w:ind w:left="1020" w:right="0" w:firstLine="40"/>
        <w:jc w:val="both"/>
      </w:pPr>
      <w:r>
        <w:rPr>
          <w:i/>
          <w:iCs/>
          <w:color w:val="000000"/>
          <w:spacing w:val="0"/>
          <w:w w:val="100"/>
          <w:position w:val="0"/>
          <w:shd w:val="clear" w:color="auto" w:fill="auto"/>
          <w:lang w:val="pl-PL" w:eastAsia="pl-PL" w:bidi="pl-PL"/>
        </w:rPr>
        <w:t>Może tak właśnie trzeba, Z nadzieją i z rozpaczą, Zawsze wkoło i wkoło, Szukając wyjścia, Aby się dokonało co się dokonać miało — Boża kara, czy zemsta.</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I nie wiem jak długo jeszcze.</w:t>
      </w:r>
    </w:p>
    <w:p>
      <w:pPr>
        <w:pStyle w:val="Style36"/>
        <w:keepNext w:val="0"/>
        <w:keepLines w:val="0"/>
        <w:widowControl w:val="0"/>
        <w:shd w:val="clear" w:color="auto" w:fill="auto"/>
        <w:bidi w:val="0"/>
        <w:spacing w:before="0" w:after="0" w:line="199" w:lineRule="auto"/>
        <w:ind w:left="1020" w:right="0" w:firstLine="40"/>
        <w:jc w:val="both"/>
      </w:pPr>
      <w:r>
        <w:rPr>
          <w:i/>
          <w:iCs/>
          <w:color w:val="000000"/>
          <w:spacing w:val="0"/>
          <w:w w:val="100"/>
          <w:position w:val="0"/>
          <w:shd w:val="clear" w:color="auto" w:fill="auto"/>
          <w:lang w:val="pl-PL" w:eastAsia="pl-PL" w:bidi="pl-PL"/>
        </w:rPr>
        <w:t>Już bym wołała deszczem spłynąć, liściem opaść W ziemię, w wieczny spokój.</w:t>
      </w:r>
    </w:p>
    <w:p>
      <w:pPr>
        <w:pStyle w:val="Style36"/>
        <w:keepNext w:val="0"/>
        <w:keepLines w:val="0"/>
        <w:widowControl w:val="0"/>
        <w:shd w:val="clear" w:color="auto" w:fill="auto"/>
        <w:bidi w:val="0"/>
        <w:spacing w:before="0" w:after="180" w:line="199" w:lineRule="auto"/>
        <w:ind w:left="1020" w:right="0" w:firstLine="40"/>
        <w:jc w:val="both"/>
      </w:pPr>
      <w:r>
        <w:rPr>
          <w:i/>
          <w:iCs/>
          <w:color w:val="000000"/>
          <w:spacing w:val="0"/>
          <w:w w:val="100"/>
          <w:position w:val="0"/>
          <w:shd w:val="clear" w:color="auto" w:fill="auto"/>
          <w:lang w:val="pl-PL" w:eastAsia="pl-PL" w:bidi="pl-PL"/>
        </w:rPr>
        <w:t>Już bym wołała żeby mnie nie było, ani bólu. Już bym Bogu przebaczyła, byle mi pozwolił odejść. Lub żeby mi powiedział, jak długo jeszcze.</w:t>
      </w:r>
    </w:p>
    <w:p>
      <w:pPr>
        <w:pStyle w:val="Style36"/>
        <w:keepNext w:val="0"/>
        <w:keepLines w:val="0"/>
        <w:widowControl w:val="0"/>
        <w:shd w:val="clear" w:color="auto" w:fill="auto"/>
        <w:bidi w:val="0"/>
        <w:spacing w:before="0" w:after="180" w:line="199" w:lineRule="auto"/>
        <w:ind w:left="300" w:right="0" w:firstLine="760"/>
        <w:jc w:val="both"/>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7010" w:h="11565"/>
          <w:pgMar w:top="1156" w:left="494" w:right="525" w:bottom="718" w:header="0" w:footer="3" w:gutter="0"/>
          <w:pgNumType w:start="48"/>
          <w:cols w:space="720"/>
          <w:noEndnote/>
          <w:rtlGutter w:val="0"/>
          <w:docGrid w:linePitch="360"/>
        </w:sectPr>
      </w:pPr>
      <w:r>
        <mc:AlternateContent>
          <mc:Choice Requires="wps">
            <w:drawing>
              <wp:anchor distT="0" distB="0" distL="114300" distR="114300" simplePos="0" relativeHeight="125829394" behindDoc="0" locked="0" layoutInCell="1" allowOverlap="1">
                <wp:simplePos x="0" y="0"/>
                <wp:positionH relativeFrom="page">
                  <wp:posOffset>2322830</wp:posOffset>
                </wp:positionH>
                <wp:positionV relativeFrom="paragraph">
                  <wp:posOffset>457200</wp:posOffset>
                </wp:positionV>
                <wp:extent cx="1426210" cy="173990"/>
                <wp:wrapSquare wrapText="left"/>
                <wp:docPr id="91" name="Shape 91"/>
                <a:graphic xmlns:a="http://schemas.openxmlformats.org/drawingml/2006/main">
                  <a:graphicData uri="http://schemas.microsoft.com/office/word/2010/wordprocessingShape">
                    <wps:wsp>
                      <wps:cNvSpPr txBox="1"/>
                      <wps:spPr>
                        <a:xfrm>
                          <a:ext cx="1426210" cy="17399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Danuta BIEŃKOWSKA</w:t>
                            </w:r>
                          </w:p>
                        </w:txbxContent>
                      </wps:txbx>
                      <wps:bodyPr wrap="none" lIns="0" tIns="0" rIns="0" bIns="0">
                        <a:noAutoFit/>
                      </wps:bodyPr>
                    </wps:wsp>
                  </a:graphicData>
                </a:graphic>
              </wp:anchor>
            </w:drawing>
          </mc:Choice>
          <mc:Fallback>
            <w:pict>
              <v:shape id="_x0000_s1117" type="#_x0000_t202" style="position:absolute;margin-left:182.90000000000001pt;margin-top:36.pt;width:112.3pt;height:13.699999999999999pt;z-index:-125829359;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Danuta BIEŃKOWSKA</w:t>
                      </w:r>
                    </w:p>
                  </w:txbxContent>
                </v:textbox>
                <w10:wrap type="square" side="left" anchorx="page"/>
              </v:shape>
            </w:pict>
          </mc:Fallback>
        </mc:AlternateContent>
      </w:r>
      <w:r>
        <w:rPr>
          <w:i/>
          <w:iCs/>
          <w:color w:val="000000"/>
          <w:spacing w:val="0"/>
          <w:w w:val="100"/>
          <w:position w:val="0"/>
          <w:shd w:val="clear" w:color="auto" w:fill="auto"/>
          <w:lang w:val="pl-PL" w:eastAsia="pl-PL" w:bidi="pl-PL"/>
        </w:rPr>
        <w:t xml:space="preserve">Lampy pochyliły głowy, Drzewa załamały ręce, Domy stoją przede mną. </w:t>
      </w:r>
      <w:r>
        <w:rPr>
          <w:color w:val="000000"/>
          <w:spacing w:val="0"/>
          <w:w w:val="100"/>
          <w:position w:val="0"/>
          <w:shd w:val="clear" w:color="auto" w:fill="auto"/>
          <w:lang w:val="pl-PL" w:eastAsia="pl-PL" w:bidi="pl-PL"/>
        </w:rPr>
        <w:t>Londyn, 1953.</w:t>
      </w:r>
    </w:p>
    <w:p>
      <w:pPr>
        <w:pStyle w:val="Style12"/>
        <w:keepNext w:val="0"/>
        <w:keepLines w:val="0"/>
        <w:widowControl w:val="0"/>
        <w:shd w:val="clear" w:color="auto" w:fill="auto"/>
        <w:bidi w:val="0"/>
        <w:spacing w:before="0" w:after="380" w:line="240" w:lineRule="auto"/>
        <w:ind w:left="2140" w:right="0" w:firstLine="0"/>
        <w:jc w:val="lef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34"/>
        <w:keepNext/>
        <w:keepLines/>
        <w:widowControl w:val="0"/>
        <w:shd w:val="clear" w:color="auto" w:fill="auto"/>
        <w:bidi w:val="0"/>
        <w:spacing w:before="0" w:after="60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Kronika angielska</w:t>
      </w:r>
      <w:bookmarkEnd w:id="43"/>
      <w:bookmarkEnd w:id="44"/>
    </w:p>
    <w:p>
      <w:pPr>
        <w:pStyle w:val="Style36"/>
        <w:keepNext w:val="0"/>
        <w:keepLines w:val="0"/>
        <w:widowControl w:val="0"/>
        <w:shd w:val="clear" w:color="auto" w:fill="auto"/>
        <w:bidi w:val="0"/>
        <w:spacing w:before="0" w:after="180" w:line="209" w:lineRule="auto"/>
        <w:ind w:left="0" w:right="0" w:firstLine="840"/>
        <w:jc w:val="both"/>
        <w:rPr>
          <w:sz w:val="19"/>
          <w:szCs w:val="19"/>
        </w:rPr>
      </w:pPr>
      <w:r>
        <w:rPr>
          <w:color w:val="000000"/>
          <w:spacing w:val="0"/>
          <w:w w:val="100"/>
          <w:position w:val="0"/>
          <w:sz w:val="19"/>
          <w:szCs w:val="19"/>
          <w:shd w:val="clear" w:color="auto" w:fill="auto"/>
          <w:lang w:val="pl-PL" w:eastAsia="pl-PL" w:bidi="pl-PL"/>
        </w:rPr>
        <w:t>RADA POLITYCZNA A SKARB NARODOWY</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Posiadamy w tej chwili dwa „państwa na emigracji”. Na czele „pań</w:t>
        <w:softHyphen/>
        <w:t>stwa I” stoi prezydent Zaleski, który w dniu 3 września br. mianował swym następcą księcia Eustachego Sapiechę, lat 73, zamieszkałego w Nairobi. Jak wynika z pisma prez. Zaleskiego do premiera Mackiewicza z &lt;łnia 3. 9. br. zgodnie z życzeniem nowego Następcy Prezydenta konsultacja stronnictw w tej sprawie nastąpi po ukonstytuowaniu się Rady Rzeczypospolitej.</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Prem. Mackiewicz objaśniając powyższą wypowiedź prez. Zaleskiego na konferencji prasowej w dniu 4. 9. br. zaznaczył co następuje : „Pismo Prezydenta stanowi bardzo poważny krok naprzód w kierunku uzdrowienia praktyki, wytworzonej na podstawie „umowy paryskiej” która stworzyła instytucję konsultacji stronnictw, nie określając co należy uważać za stron</w:t>
        <w:softHyphen/>
        <w:t>nictwo. Według tej praktyki, wystarczyło aby kilku ludzi uznało siebie sa</w:t>
        <w:softHyphen/>
        <w:t>mych za stronnictwo, aby należało je konsultować. Obecnie za stronnictwa uważane będą tylko te ugrupowania polityczne, które zdobędą sobie uznanie wyborców w wyborach powszechnych, czyli przywrócony zostanie stan rzeczy obowiązujący we wszystkich społeczeństwach demokratycznych”.</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Ponieważ uznać należy za pewne, że stronnictwa zrzeszone w Tymcza</w:t>
        <w:softHyphen/>
        <w:t>sowej R.J.N. nie wezmą udziału w wyborach organizowanych przez rząd prem. Mackiewicza — w interpretacji oficjalnej „państwa na emigracji I” stracą statut stronnictw politycznych. W ten sposób, przepaść między obu obozami została wydatnie pogłębiona.</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W dniu 7 listopada rząd organizuje wybory w W. Brytanii. Strefa wielko- brytyjska została podzielona na 1 1 okręgów wyborczych.</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Biorąc pod uwagę obecną sytuację i rozbicie należy przypuszczać, że w wyborach weźmie udział znikomy procent społeczeństwa emigracyjnego a Rada Rzeczypospolitej, wyłoniona na tej drodze, nie będzie reprezentować w pełni ogółu Polaków zamieszkałych na wyspach brytyjskich. Inicjatywa jest dobra ale niestety o trzy lata spóźniona.</w:t>
      </w:r>
    </w:p>
    <w:p>
      <w:pPr>
        <w:pStyle w:val="Style36"/>
        <w:keepNext w:val="0"/>
        <w:keepLines w:val="0"/>
        <w:widowControl w:val="0"/>
        <w:shd w:val="clear" w:color="auto" w:fill="auto"/>
        <w:bidi w:val="0"/>
        <w:spacing w:before="0" w:after="0" w:line="209" w:lineRule="auto"/>
        <w:ind w:left="0" w:right="0" w:firstLine="380"/>
        <w:jc w:val="both"/>
        <w:rPr>
          <w:sz w:val="19"/>
          <w:szCs w:val="19"/>
        </w:rPr>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7010" w:h="11565"/>
          <w:pgMar w:top="1156" w:left="494" w:right="525" w:bottom="718" w:header="728" w:footer="290" w:gutter="0"/>
          <w:pgNumType w:start="1366"/>
          <w:cols w:space="720"/>
          <w:noEndnote/>
          <w:rtlGutter w:val="0"/>
          <w:docGrid w:linePitch="360"/>
        </w:sectPr>
      </w:pPr>
      <w:r>
        <w:rPr>
          <w:color w:val="000000"/>
          <w:spacing w:val="0"/>
          <w:w w:val="100"/>
          <w:position w:val="0"/>
          <w:sz w:val="19"/>
          <w:szCs w:val="19"/>
          <w:shd w:val="clear" w:color="auto" w:fill="auto"/>
          <w:lang w:val="pl-PL" w:eastAsia="pl-PL" w:bidi="pl-PL"/>
        </w:rPr>
        <w:t xml:space="preserve">Główna Komisja Skarbu Narodowego dokonała zbiorowego zamachu stanu podporządkowując się Radzie Trzech. W dniu 4. 9. br. odbyło się </w:t>
      </w:r>
    </w:p>
    <w:p>
      <w:pPr>
        <w:pStyle w:val="Style36"/>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plenarne posiedzenie Głównej Komisji Skarbu Narodowego. Punkt 2. po</w:t>
        <w:softHyphen/>
        <w:t>rządku obrad brzmiał : ,,Stanowisko Skarbu Narodowego wobec kryzysu wewnętrzno-pol i tycznego ’ ’.</w:t>
      </w:r>
    </w:p>
    <w:p>
      <w:pPr>
        <w:pStyle w:val="Style36"/>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Prezes Najwyższej Izby Kontroli p. St. Okoniewski nie wziął udziału w posiedzeniu a do prezydium Głównej Komisji Skarbu Narodowego przesłał pismo w którym czytamy między innymi : ,,Dekret Prezydenta R.P. o utwo</w:t>
        <w:softHyphen/>
        <w:t>rzeniu Skarbu Narodowego (D. U. Nr 3 ex 49, poz. 4.) zupełnie ściśle określa tak cele dla których Skarb Narodowy został utworzony, jak i zakres działania Głównej Komisji Skarbu Narodowego. Do zakresu działania tego nie należy rozważanie i zajmowanie stanowiska w kwestiach politycznych, wobec czego rozważanie kwestii objętej punktem 2. porządku dziennego — według mojej opinii — jest niezgodne z istniejącymi przepisami prawnymi, na których opiera się byt i istnienie Skarbu Narodowego”.</w:t>
      </w:r>
    </w:p>
    <w:p>
      <w:pPr>
        <w:pStyle w:val="Style36"/>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Ponieważ w dniu 2. 9. br. został wydany dekret Prezydenta R.P. o przekształceniu Skarbu Narodowego — mamy de facto obecnie dwie władze zwierzchnie Skarbu Narodowego : I. Główną Komisję Skarbu Narodowego podporządkowaną Radzie Trzech, oraz II. Komisję Reorganizacyjną, miano</w:t>
        <w:softHyphen/>
        <w:t>waną przez prez. Zaleskiego.</w:t>
      </w:r>
    </w:p>
    <w:p>
      <w:pPr>
        <w:pStyle w:val="Style36"/>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Do sprawy Skarbu Narodowego powrócę jeszcze w końcowym ustępie niniejszej kroniki. Obecnie poświęćmy chwilę uwagi ,,państwu na emigracji Nr 2”.</w:t>
      </w:r>
    </w:p>
    <w:p>
      <w:pPr>
        <w:pStyle w:val="Style36"/>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Na czele ,.państwa II” stoi tzw. Rada Trzech (Anders, Arciszewski, Raczyński). To ciało jest trój-osobowym „prezydentem” na okres przejściowy kryzysu. Egzekutywa Zjednoczenia Narodowego, na czele której stoi gen. Odzierzyński — pełni funkcję rządu. Tymczasowa R.J.N. jak sama nazwa wskazuje zastępuje tymczasowo Radę Jedności Narodowej.</w:t>
      </w:r>
    </w:p>
    <w:p>
      <w:pPr>
        <w:pStyle w:val="Style36"/>
        <w:keepNext w:val="0"/>
        <w:keepLines w:val="0"/>
        <w:widowControl w:val="0"/>
        <w:shd w:val="clear" w:color="auto" w:fill="auto"/>
        <w:bidi w:val="0"/>
        <w:spacing w:before="0" w:after="0" w:line="209" w:lineRule="auto"/>
        <w:ind w:left="0" w:right="0" w:firstLine="220"/>
        <w:jc w:val="both"/>
        <w:rPr>
          <w:sz w:val="19"/>
          <w:szCs w:val="19"/>
        </w:rPr>
      </w:pPr>
      <w:r>
        <w:rPr>
          <w:color w:val="000000"/>
          <w:spacing w:val="0"/>
          <w:w w:val="100"/>
          <w:position w:val="0"/>
          <w:sz w:val="19"/>
          <w:szCs w:val="19"/>
          <w:shd w:val="clear" w:color="auto" w:fill="auto"/>
          <w:lang w:val="pl-PL" w:eastAsia="pl-PL" w:bidi="pl-PL"/>
        </w:rPr>
        <w:t>„Państwo II” jest formą zwycięstwa Rady Politycznej. Jeżeli tak jest istotnie, to Czytelnik zapyta dlaczego ci panowie przywiązują obecnie tak wielkie znaczenie do legalizmu, który w przeszłości krytykowali i ośmieszali. Dlaczego chcą mieć „prezydenta”, legalny rząd, legalną Radę Jedności Na</w:t>
        <w:softHyphen/>
        <w:t>rodowej — wszystko w oparciu o Konstytucję z 1935 roku.</w:t>
      </w:r>
    </w:p>
    <w:p>
      <w:pPr>
        <w:pStyle w:val="Style36"/>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Rada Trzech przypisuje sobie statut polityczny, który był udziałem ad</w:t>
        <w:softHyphen/>
        <w:t>mirała Horthy ego. Admirał przez wiele lat sprawował rządy w imieniu „nieobecnego króla Węgier” i zrobił wszystko co w jego mocy by król na Węgrzech nie mógł być obecny. Panowie Anders, Arciszewski i Raczyński rządzą przejściowo na czas kryzysu w imieniu nieobecnego prezydenta. Oś</w:t>
        <w:softHyphen/>
        <w:t>wiadczono oficjalnie, że jak głową państwa zostanie generał Sosnkowski ów stan przejściowy dobiegnie kresu a regencja Rady Trzech przejdzie do his</w:t>
        <w:softHyphen/>
        <w:t>torii.</w:t>
      </w:r>
    </w:p>
    <w:p>
      <w:pPr>
        <w:pStyle w:val="Style36"/>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Sukcesja gen. Sosnkowskiego jest materią równie delikatną jak ongiś powrót Habsburgów do Budapesztu, w którym królował (nie bez wdzięku) admirał Horthy. Uznać należy niemal za pewne (w polityce nic nie jest 100 procent pewne) że prez. Zaleski nie zamianuje gen. Sosnkowskiego swym następcą nawet wówczas, gdy Rada Rzeczypospolitej (po 7 listopada br.) wypowie się przeciw nominacji ks. E. Sapiehy. Uznać należy również nie</w:t>
        <w:softHyphen/>
        <w:t>mal za pewne, że jeżeli Rada Rzeczypospolitej w ogóle powstanie w wyniku wyborów, które odbyć się mają w pierwszej dekadzie listopada br. kluby, czy ugrupowania polityczne Rady Rzeczypospolitej w czasie konsultacji nie wysuną gen. Sosnkowskiego jako swego kandydata na następcę Prezydenta R.P.</w:t>
      </w:r>
      <w:r>
        <w:br w:type="page"/>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Innymi słowy gen. Sosnkowski mógłby zostać ,,prezydentem” tylko na drodze dalszego łamania Konstytucji. Trzeba by ogłosić, że urząd prezydenta ,,</w:t>
      </w:r>
      <w:r>
        <w:rPr>
          <w:color w:val="000000"/>
          <w:spacing w:val="0"/>
          <w:w w:val="100"/>
          <w:position w:val="0"/>
          <w:sz w:val="19"/>
          <w:szCs w:val="19"/>
          <w:shd w:val="clear" w:color="auto" w:fill="auto"/>
          <w:lang w:val="la-001" w:eastAsia="la-001" w:bidi="la-001"/>
        </w:rPr>
        <w:t xml:space="preserve">vacat” </w:t>
      </w:r>
      <w:r>
        <w:rPr>
          <w:color w:val="000000"/>
          <w:spacing w:val="0"/>
          <w:w w:val="100"/>
          <w:position w:val="0"/>
          <w:sz w:val="19"/>
          <w:szCs w:val="19"/>
          <w:shd w:val="clear" w:color="auto" w:fill="auto"/>
          <w:lang w:val="pl-PL" w:eastAsia="pl-PL" w:bidi="pl-PL"/>
        </w:rPr>
        <w:t xml:space="preserve">i na tej podstawie zastosować </w:t>
      </w:r>
      <w:r>
        <w:rPr>
          <w:color w:val="000000"/>
          <w:spacing w:val="0"/>
          <w:w w:val="100"/>
          <w:position w:val="0"/>
          <w:sz w:val="19"/>
          <w:szCs w:val="19"/>
          <w:shd w:val="clear" w:color="auto" w:fill="auto"/>
          <w:lang w:val="fr-FR" w:eastAsia="fr-FR" w:bidi="fr-FR"/>
        </w:rPr>
        <w:t xml:space="preserve">art. </w:t>
      </w:r>
      <w:r>
        <w:rPr>
          <w:color w:val="000000"/>
          <w:spacing w:val="0"/>
          <w:w w:val="100"/>
          <w:position w:val="0"/>
          <w:sz w:val="19"/>
          <w:szCs w:val="19"/>
          <w:shd w:val="clear" w:color="auto" w:fill="auto"/>
          <w:lang w:val="pl-PL" w:eastAsia="pl-PL" w:bidi="pl-PL"/>
        </w:rPr>
        <w:t>23. Konstytucji. Mielibyśmy wówczas dwóch prezydentów — co rzecz prosta nie przyczyniłoby się do wzmocnienia powagi tego urzędu. Jest rzeczą chyba wykluczoną, by gen. Sosnkowski zgodził się być ,,prezydentem Nr 2”. Generał posiada duży autorytet i cieszy się szacunkiem ogółu emigracji. Gdyby został „prezy</w:t>
        <w:softHyphen/>
        <w:t>dentem Nr 2” nie zwiększyłby swego osobistego autorytetu, lecz przeciw</w:t>
        <w:softHyphen/>
        <w:t>nie, katastrofalnie by go uszczuplił. Bo bez względu na to jak się ocenia politykę prez. Zaleskiego — sytuacja ewentualnego „prezydenta Nr 2” by</w:t>
        <w:softHyphen/>
        <w:t>łaby operetkowa. Można uznać niemal za pewne, że gen. Sosnkowski tego typu rozwiązanie odrzuci.</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Osobiście jestem skłonny przypuszczać, że Rada Trzech wcale się tym nie martwd, podobnie, jak admirał Horthy nie martwił się również nieobec</w:t>
        <w:softHyphen/>
        <w:t>nością Habsburga na tronie węgierskim. Trzech regentów będzie spokojnie i „tymczasowo” rządzić, powołując się przy każdej okazji na legalizm i wier</w:t>
        <w:softHyphen/>
        <w:t>ność Konstytucji.</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Przewodniczący tymczasowej R.J.N., prez. Bielecki, na posiedzeniu w dniu 1. 9. br. stwierdził oficjalnie : „Uważamy, że trwać on będzie (okres przejściowy — przyp. Londyńczyka) do chwili objęcia urzędu Prezydenta przez gen. Sosnkowskiego”.</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Innymi słowy Rada Trzech gotowa jest przekazać władzę nie każdemu legalnemu Prezydentowi R.P. lecz tylko i wyłącznie prezydentowi K. Sosn- kowskiemu. Jeżeli Generał nie zostanie prezydentem — Rada Trzech trwać będzie na stanowisku, pomna na przykłady w historii świadczące, iż stany przejściowe trwają częstokroć latami, ku pełnemu zadowoleniu regentów.</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Lecz to wszystko co powyżej powiedziano nie tłumaczy namiętności do legalizmu przywódców „państwa na emigracji II”. W Kronice </w:t>
      </w:r>
      <w:r>
        <w:rPr>
          <w:b/>
          <w:bCs/>
          <w:i/>
          <w:iCs/>
          <w:color w:val="000000"/>
          <w:spacing w:val="0"/>
          <w:w w:val="100"/>
          <w:position w:val="0"/>
          <w:sz w:val="17"/>
          <w:szCs w:val="17"/>
          <w:shd w:val="clear" w:color="auto" w:fill="auto"/>
          <w:lang w:val="pl-PL" w:eastAsia="pl-PL" w:bidi="pl-PL"/>
        </w:rPr>
        <w:t xml:space="preserve">(Kultura, </w:t>
      </w:r>
      <w:r>
        <w:rPr>
          <w:color w:val="000000"/>
          <w:spacing w:val="0"/>
          <w:w w:val="100"/>
          <w:position w:val="0"/>
          <w:sz w:val="19"/>
          <w:szCs w:val="19"/>
          <w:shd w:val="clear" w:color="auto" w:fill="auto"/>
          <w:lang w:val="pl-PL" w:eastAsia="pl-PL" w:bidi="pl-PL"/>
        </w:rPr>
        <w:t>Nr 33, sierpień 1950) wysunąłem pogląd, że w gruncie rzeczy Rada Poli</w:t>
        <w:softHyphen/>
        <w:t>tyczna jest znacznie bardziej „legalistyczna” niż obóz rządowy. Już przed czterema łaty Rada Polityczna wysunęła projekt „państwa na emigracji Nr II” — z radą przy prezydencie, oraz R.J.N. złożoną z osób delegowanych przez stronnictwa. Ówczesny projekt wykluczał z uczestnictwa w R.J.N. radnych wyłonionych z wyborów a nawet z nominacji prezydenta. Od tego czasu Rada Polityczna dążyła umiejętnie do przesunięcia symboli legalizmu z ośrodka „zamkowego” ku projektowanemu „państwu na emigracji Nr 2”. Szczytowym punktem tej inicjatywy byl Akt Zjednoczenia, który w istot</w:t>
        <w:softHyphen/>
        <w:t>nych punktach realizuje niemal wszystkie postulaty Rady Politycznej.</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Na przestrzeni ubiegłych lat tzw. ośrodek „zamkowy” nie zdobył się dosłownie na nic. Ani na zorganizowanie wyborów, ani na stworzenie włas</w:t>
        <w:softHyphen/>
        <w:t>nego organu prasowego. Budżet miesięczny obecnego rządu prem. Mackie</w:t>
        <w:softHyphen/>
        <w:t>wicza obraca się w granicach &lt;£150 i dopiero ów 150-funtowy rząd zdecy</w:t>
        <w:softHyphen/>
        <w:t>dował się na wybory. Kilka lat temu, gdy miesięczny budżet rządu prze</w:t>
        <w:softHyphen/>
        <w:t>kraczał często 30 tysięcy funtów premierzy mieli ważniejsze „problemy” niż organizowanie wyborów.</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W perspektywie historycznej, klęska obozu „zamkowego” zamyka okres politycznej kariery piłsudczyków jako zorganizowanej siły politycznej. Na skutek ostatnich wydarzeń Liga Niepodległości rozbiła się na cztery frakcje. Pewien odłam piłsudczyków z p. Grażyńskim na czele wszedł w skład nowej organizacji ale wpływ i rola piłsudczyków w „państwie emi</w:t>
        <w:softHyphen/>
        <w:br w:type="page"/>
      </w:r>
      <w:r>
        <w:rPr>
          <w:color w:val="000000"/>
          <w:spacing w:val="0"/>
          <w:w w:val="100"/>
          <w:position w:val="0"/>
          <w:sz w:val="19"/>
          <w:szCs w:val="19"/>
          <w:shd w:val="clear" w:color="auto" w:fill="auto"/>
          <w:lang w:val="pl-PL" w:eastAsia="pl-PL" w:bidi="pl-PL"/>
        </w:rPr>
        <w:t>gracyjnym Nr 2” są drugoplanowe i podrzędne. W nowej reprezentacji czo</w:t>
        <w:softHyphen/>
        <w:t>łową rolę odgrywają stronnictwa Rady Politycznej. Tomasz Arciszewski jest czołową postacią Rady Trzech, prez. Bielecki jest przewodniczącym T.R.J.N. a p. Ciołkosz jest wice-przewodniczącym Egzekutywy.</w:t>
      </w:r>
    </w:p>
    <w:p>
      <w:pPr>
        <w:pStyle w:val="Style36"/>
        <w:keepNext w:val="0"/>
        <w:keepLines w:val="0"/>
        <w:widowControl w:val="0"/>
        <w:shd w:val="clear" w:color="auto" w:fill="auto"/>
        <w:bidi w:val="0"/>
        <w:spacing w:before="0" w:after="0" w:line="209" w:lineRule="auto"/>
        <w:ind w:left="0" w:right="0" w:firstLine="460"/>
        <w:jc w:val="both"/>
        <w:rPr>
          <w:sz w:val="19"/>
          <w:szCs w:val="19"/>
        </w:rPr>
      </w:pPr>
      <w:r>
        <w:rPr>
          <w:color w:val="000000"/>
          <w:spacing w:val="0"/>
          <w:w w:val="100"/>
          <w:position w:val="0"/>
          <w:sz w:val="19"/>
          <w:szCs w:val="19"/>
          <w:shd w:val="clear" w:color="auto" w:fill="auto"/>
          <w:lang w:val="pl-PL" w:eastAsia="pl-PL" w:bidi="pl-PL"/>
        </w:rPr>
        <w:t>Piłsudczycy ponieśli klęskę na emigracji podobnie jak uprzednio ponie</w:t>
        <w:softHyphen/>
        <w:t>śli klęskę w Kraju. Historia udzieliła im wymownej lekcji, ale oni nie wiele zrozumieli i niczego się nie nauczyli.</w:t>
      </w:r>
    </w:p>
    <w:p>
      <w:pPr>
        <w:pStyle w:val="Style36"/>
        <w:keepNext w:val="0"/>
        <w:keepLines w:val="0"/>
        <w:widowControl w:val="0"/>
        <w:shd w:val="clear" w:color="auto" w:fill="auto"/>
        <w:bidi w:val="0"/>
        <w:spacing w:before="0" w:after="0" w:line="209" w:lineRule="auto"/>
        <w:ind w:left="0" w:right="0" w:firstLine="460"/>
        <w:jc w:val="both"/>
        <w:rPr>
          <w:sz w:val="19"/>
          <w:szCs w:val="19"/>
        </w:rPr>
      </w:pPr>
      <w:r>
        <w:rPr>
          <w:color w:val="000000"/>
          <w:spacing w:val="0"/>
          <w:w w:val="100"/>
          <w:position w:val="0"/>
          <w:sz w:val="19"/>
          <w:szCs w:val="19"/>
          <w:shd w:val="clear" w:color="auto" w:fill="auto"/>
          <w:lang w:val="pl-PL" w:eastAsia="pl-PL" w:bidi="pl-PL"/>
        </w:rPr>
        <w:t>Od czterech lat ścierają się ze sobą dwa poglądy dotyczące reprezentacji politycznej emigracji. Zwolennicy poglądu Nr 1 sądzą, że reprezentacja emigracji, bez względu na jej nazwę — powinna przynajmniej w połowie składać się z członków wyłonionych z wyborów.</w:t>
      </w:r>
    </w:p>
    <w:p>
      <w:pPr>
        <w:pStyle w:val="Style36"/>
        <w:keepNext w:val="0"/>
        <w:keepLines w:val="0"/>
        <w:widowControl w:val="0"/>
        <w:shd w:val="clear" w:color="auto" w:fill="auto"/>
        <w:bidi w:val="0"/>
        <w:spacing w:before="0" w:after="0" w:line="209" w:lineRule="auto"/>
        <w:ind w:left="0" w:right="0" w:firstLine="460"/>
        <w:jc w:val="both"/>
        <w:rPr>
          <w:sz w:val="19"/>
          <w:szCs w:val="19"/>
        </w:rPr>
      </w:pPr>
      <w:r>
        <w:rPr>
          <w:color w:val="000000"/>
          <w:spacing w:val="0"/>
          <w:w w:val="100"/>
          <w:position w:val="0"/>
          <w:sz w:val="19"/>
          <w:szCs w:val="19"/>
          <w:shd w:val="clear" w:color="auto" w:fill="auto"/>
          <w:lang w:val="pl-PL" w:eastAsia="pl-PL" w:bidi="pl-PL"/>
        </w:rPr>
        <w:t>Zwolennicy poglądu drugiego są zdania, że reprezentacja emigracji skła</w:t>
        <w:softHyphen/>
        <w:t>dać się winna wyłącznie z delegatów wysuniętych przez stronnictwa politycz</w:t>
        <w:softHyphen/>
        <w:t>ne.</w:t>
      </w:r>
    </w:p>
    <w:p>
      <w:pPr>
        <w:pStyle w:val="Style36"/>
        <w:keepNext w:val="0"/>
        <w:keepLines w:val="0"/>
        <w:widowControl w:val="0"/>
        <w:shd w:val="clear" w:color="auto" w:fill="auto"/>
        <w:bidi w:val="0"/>
        <w:spacing w:before="0" w:after="0" w:line="209" w:lineRule="auto"/>
        <w:ind w:left="0" w:right="0" w:firstLine="460"/>
        <w:jc w:val="both"/>
        <w:rPr>
          <w:sz w:val="19"/>
          <w:szCs w:val="19"/>
        </w:rPr>
      </w:pPr>
      <w:r>
        <w:rPr>
          <w:color w:val="000000"/>
          <w:spacing w:val="0"/>
          <w:w w:val="100"/>
          <w:position w:val="0"/>
          <w:sz w:val="19"/>
          <w:szCs w:val="19"/>
          <w:shd w:val="clear" w:color="auto" w:fill="auto"/>
          <w:lang w:val="pl-PL" w:eastAsia="pl-PL" w:bidi="pl-PL"/>
        </w:rPr>
        <w:t>Obecna organizacja ,,państwa na emigracji” z Radą Trzech na czele stara się ugruntować monopol stronnictw politycznych które zaciekle zwal</w:t>
        <w:softHyphen/>
        <w:t>czają ideę wyborów. Ponieważ idea wyborów staje się w masach emigra</w:t>
        <w:softHyphen/>
        <w:t>cyjnych coraz bardziej popularna — zwolennicy monopolu partii postanowili zmobilizować wszystkie środki, by temu powszechnemu dążeniu zwycięsko się przeciwstawić. I do tego Radzie Politycznej potrzebny jest legalizm. Rada Polityczna wnioskuje, że jeżeli swoje , .państwo na emigracji Nr 2” zdoła zaprezentować jako jedynego legalnego dzierżyciela „pieczęci z orłem” — Emigracja pochyli głowę przed autorytetem. Co innego było zwalczać Radę Polityczną, która była tylko organizacją stronnictw opozycyjnych, a co in</w:t>
        <w:softHyphen/>
        <w:t>nego jest podnosić bunt przeciwko Radzie Trzech, która na czas kryzysu zastępuje głowę państwa. Dziś już nie ma władz Rady Politycznej są tylko... władze państwowe.</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Z punktu widzenia roboty politycznej wszystko to zostało przeprowa</w:t>
        <w:softHyphen/>
        <w:t>dzone bardzo umiejętnie i z dużym wyczuciem taktycznym.</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Centralnym zagadnieniem nowego państwa na emigracji jest Skarb Na</w:t>
        <w:softHyphen/>
        <w:t xml:space="preserve">rodowy. Nawet jeżeli przyjmiemy, że po pewnym czasie wszystkie regionalne komisje Skarbu Narodowego podporządkują się Radzie </w:t>
      </w:r>
      <w:r>
        <w:rPr>
          <w:color w:val="000000"/>
          <w:spacing w:val="0"/>
          <w:w w:val="100"/>
          <w:position w:val="0"/>
          <w:sz w:val="19"/>
          <w:szCs w:val="19"/>
          <w:shd w:val="clear" w:color="auto" w:fill="auto"/>
          <w:lang w:val="fr-FR" w:eastAsia="fr-FR" w:bidi="fr-FR"/>
        </w:rPr>
        <w:t xml:space="preserve">Tïzech </w:t>
      </w:r>
      <w:r>
        <w:rPr>
          <w:color w:val="000000"/>
          <w:spacing w:val="0"/>
          <w:w w:val="100"/>
          <w:position w:val="0"/>
          <w:sz w:val="19"/>
          <w:szCs w:val="19"/>
          <w:shd w:val="clear" w:color="auto" w:fill="auto"/>
          <w:lang w:val="pl-PL" w:eastAsia="pl-PL" w:bidi="pl-PL"/>
        </w:rPr>
        <w:t>— problem Skarbu nie będzie tym samym rozwiązany.</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Jeżeli bierze się pieniądze od Amerykanów (za takie czy inne usługi) nie ma konieczności rozliczania się z tych sum przed emigracją. Wystarczy rozliczyć się przed Amerykanami. Jeżeli jednak bierze się pieniądze od emi</w:t>
        <w:softHyphen/>
        <w:t>gracji sprawa przedstawia się nieco inaczej.</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Jak wyobrażają sobie dalszy rozwój sytuacji przywódcy Rady Politycz</w:t>
        <w:softHyphen/>
        <w:t>nej ? Cała emigracja jak jeden mąż ma płacić na Skarb Narodowy, nato</w:t>
        <w:softHyphen/>
        <w:t>miast dysponować zebranymi funduszami (uchwalać budżet) będzie tymcza</w:t>
        <w:softHyphen/>
        <w:t>sowa R.J.N. (Po „zażegnaniu” kryzysu już nie tymczasowa R.J.N.)</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Co to jest owa tymczasowa R.J.N. ? Na to pytanie nie umiem odpo</w:t>
        <w:softHyphen/>
        <w:t>wiedzieć moim Czytelnikom, gdyż do chwili gdy piszę te słowa (pierwsza dekada września 1954) skład tymczasowej R.J.N. nie został podany do wia</w:t>
        <w:softHyphen/>
        <w:t>domości publicznej. Wiadomo jednak, że w reprezentacji tej nie ma radnych z wyborów. W nie-tymczasowej R.J.N. nie będzie również radnych z wy</w:t>
        <w:softHyphen/>
        <w:t>borów.</w:t>
      </w:r>
    </w:p>
    <w:p>
      <w:pPr>
        <w:pStyle w:val="Style36"/>
        <w:keepNext w:val="0"/>
        <w:keepLines w:val="0"/>
        <w:widowControl w:val="0"/>
        <w:shd w:val="clear" w:color="auto" w:fill="auto"/>
        <w:bidi w:val="0"/>
        <w:spacing w:before="0" w:after="0" w:line="209" w:lineRule="auto"/>
        <w:ind w:left="0" w:right="0" w:firstLine="380"/>
        <w:jc w:val="both"/>
        <w:rPr>
          <w:sz w:val="19"/>
          <w:szCs w:val="19"/>
        </w:rPr>
      </w:pPr>
      <w:r>
        <w:rPr>
          <w:color w:val="000000"/>
          <w:spacing w:val="0"/>
          <w:w w:val="100"/>
          <w:position w:val="0"/>
          <w:sz w:val="19"/>
          <w:szCs w:val="19"/>
          <w:shd w:val="clear" w:color="auto" w:fill="auto"/>
          <w:lang w:val="pl-PL" w:eastAsia="pl-PL" w:bidi="pl-PL"/>
        </w:rPr>
        <w:t>Innymi słowy, dysponentami funduszów Skarbu Narodowego będą de</w:t>
        <w:softHyphen/>
        <w:t>legaci stronnictw, które — jeżeli chodzi o stronnictwa Rady Politycznej nie tylko na Skarb Narodowy nic nie płaciły, ale go przez ubiegłe lata zwalczały.</w:t>
        <w:br w:type="page"/>
      </w:r>
      <w:r>
        <w:rPr>
          <w:color w:val="000000"/>
          <w:spacing w:val="0"/>
          <w:w w:val="100"/>
          <w:position w:val="0"/>
          <w:sz w:val="19"/>
          <w:szCs w:val="19"/>
          <w:shd w:val="clear" w:color="auto" w:fill="auto"/>
          <w:lang w:val="pl-PL" w:eastAsia="pl-PL" w:bidi="pl-PL"/>
        </w:rPr>
        <w:t>Czytelnik przyzna, że nawet jak na skomplikowane stosunki emigracyjne sytuacja jest raczej dość paradoksalna.</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Przywódcom Rady Politycznej słowo „demokracja” nie schodzi z ust. Wysuwa się stale popularny (i fałszywy) argument, że kto walczy przeciwko stronnictwom walczy przeciwko demokracji. Ulubioną analogią, którą pod</w:t>
        <w:softHyphen/>
        <w:t>piera się ten argument jest twierdzenie, że demokracje zachodnie w sensie politycznym są niczym innym tylko systemem partyjnym.</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To wszystko jest zgodne z prawdą z tym drobnym zastrzeżeniem, że na Zachodzie dany partyjny układ sił jest wynikiem wyborów a nie doży</w:t>
        <w:softHyphen/>
        <w:t>wotnich mandatów. W ramach emigracyjnych tzw. stronnictw historycznych od piętnastu lat demokrację powieszono na kołku a panowie prezesi z „man</w:t>
        <w:softHyphen/>
        <w:t>datu Kraju” rządzą ku własnej chwale i zadowoleniu nie oglądając się na żadnych wyborców.</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Członkowie Stronnictwa Narodowego mogą uznać powyższy stan rzeczy za normalny a może nawet za pożądany. Z chwilą jednak, gdy stronnictwa obejmują władzę i chcą reprezentować ogół emigracji — sprawa mandatu prez. Bieleckiego staje się zagadnieniem, które bezpośrednio dotyczy nas wszystkich a nie tylko członków Str. Narodowego.</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Gdyby na emigracji przeprowadzono wybory i 80% głosujących opowie</w:t>
        <w:softHyphen/>
        <w:t>działo się za Str. Narodowym — uważałbym wówczas za rzecz bezspornie oczywistą, że premierem (czy przewodniczącym R.J.N.) powinien być poli</w:t>
        <w:softHyphen/>
        <w:t>tyk wysunięty przez Str. Narodowe. Ponieważ nie jestem członkiem Str. Narodowego uważałbym, że nie jest moją rzeczą krytykować metodę, jaką kieruje się Str. Narodowe w wyborze działacza na stanowisko szefa rządu.</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Ale w rzeczywistości wszystko to wygląda zgoła inaczej. Nie wiado</w:t>
        <w:softHyphen/>
        <w:t>mo ilu istnieje sympatyków Stron. Narodowego w Kraju ? Nie wiadomo ilu owych sympatyków po 15-tu latach opowiedziałoby się za prez. Bieleckim ?</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Wiadomo natomiast pozytywnie i ponad wszelką wątpliwość, że 99% emigracji </w:t>
      </w:r>
      <w:r>
        <w:rPr>
          <w:b/>
          <w:bCs/>
          <w:i/>
          <w:iCs/>
          <w:color w:val="000000"/>
          <w:spacing w:val="0"/>
          <w:w w:val="100"/>
          <w:position w:val="0"/>
          <w:sz w:val="17"/>
          <w:szCs w:val="17"/>
          <w:shd w:val="clear" w:color="auto" w:fill="auto"/>
          <w:lang w:val="pl-PL" w:eastAsia="pl-PL" w:bidi="pl-PL"/>
        </w:rPr>
        <w:t>nie</w:t>
      </w:r>
      <w:r>
        <w:rPr>
          <w:color w:val="000000"/>
          <w:spacing w:val="0"/>
          <w:w w:val="100"/>
          <w:position w:val="0"/>
          <w:sz w:val="19"/>
          <w:szCs w:val="19"/>
          <w:shd w:val="clear" w:color="auto" w:fill="auto"/>
          <w:lang w:val="pl-PL" w:eastAsia="pl-PL" w:bidi="pl-PL"/>
        </w:rPr>
        <w:t xml:space="preserve"> należy do Str. Narodowego. Na jakiej więc podstawie prez. Bielecki owe 99% emigracji reprezentuje spełniając funkcje przewodniczą</w:t>
        <w:softHyphen/>
        <w:t>cego T.R.J.N. ? Cokolwiek na ten temat można by powiedzieć jedno jest pewne : system ten z demokracją nie ma absolutnie nic wspólnego.</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Jak długo Rada Polityczna tworzyła reprezentacje stronnictw opozycyj</w:t>
        <w:softHyphen/>
        <w:t>nych a swą działalność ograniczała do posiedzeń, przemówień, biuletynów itp. wszystko było w idealnym porządku. Z chwilą jednak kiedy rozbudowała się w „państwo na emigracji” a prez. Bielecki jest już nie tylko prezesem S.N. ale i przewodniczącym Tymczasowej R.J.N. — sprawa uległa zasad</w:t>
        <w:softHyphen/>
        <w:t>niczej zmianie.</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Wiadomo powszechnie, że 95% ogółu emigracji me należy do żadnej partii politycznej. 95% bezpartyjnych ma płacić solidarnie na Skarb Naro</w:t>
        <w:softHyphen/>
        <w:t>dowy, którym zarządzać ma reprezentacja partii politycznych ciesząca się po</w:t>
        <w:softHyphen/>
        <w:t>parciem 5% społeczeństwa emigracyjnego.</w:t>
      </w:r>
    </w:p>
    <w:p>
      <w:pPr>
        <w:pStyle w:val="Style36"/>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Płatnicy Skarbu Narodowego w przytłaczającej większości są bezpar</w:t>
        <w:softHyphen/>
        <w:t>tyjni — nie istnieje jednak na świecie państwo demokratyczne, które pełne prawa obywatelskie przyznaje tylko członkom pewnych partii. 95% bezpar</w:t>
        <w:softHyphen/>
        <w:t>tyjnych płatników ma identyczne prawa kontroli gospodarki finansowanej z ich kieszeni jak pozostałe 5% zrzeszone w partiach politycznych.</w:t>
      </w:r>
    </w:p>
    <w:p>
      <w:pPr>
        <w:pStyle w:val="Style36"/>
        <w:keepNext w:val="0"/>
        <w:keepLines w:val="0"/>
        <w:widowControl w:val="0"/>
        <w:shd w:val="clear" w:color="auto" w:fill="auto"/>
        <w:bidi w:val="0"/>
        <w:spacing w:before="0" w:after="0" w:line="211" w:lineRule="auto"/>
        <w:ind w:left="0" w:right="0" w:firstLine="340"/>
        <w:jc w:val="both"/>
        <w:rPr>
          <w:sz w:val="19"/>
          <w:szCs w:val="19"/>
        </w:rPr>
      </w:pPr>
      <w:r>
        <w:rPr>
          <w:color w:val="000000"/>
          <w:spacing w:val="0"/>
          <w:w w:val="100"/>
          <w:position w:val="0"/>
          <w:sz w:val="19"/>
          <w:szCs w:val="19"/>
          <w:shd w:val="clear" w:color="auto" w:fill="auto"/>
          <w:lang w:val="pl-PL" w:eastAsia="pl-PL" w:bidi="pl-PL"/>
        </w:rPr>
        <w:t>Jakie jest wyjście z tej sytuacji ?</w:t>
      </w:r>
    </w:p>
    <w:p>
      <w:pPr>
        <w:pStyle w:val="Style36"/>
        <w:keepNext w:val="0"/>
        <w:keepLines w:val="0"/>
        <w:widowControl w:val="0"/>
        <w:shd w:val="clear" w:color="auto" w:fill="auto"/>
        <w:bidi w:val="0"/>
        <w:spacing w:before="0" w:after="0" w:line="211" w:lineRule="auto"/>
        <w:ind w:left="0" w:right="0" w:firstLine="340"/>
        <w:jc w:val="both"/>
        <w:rPr>
          <w:sz w:val="19"/>
          <w:szCs w:val="19"/>
        </w:rPr>
      </w:pPr>
      <w:r>
        <w:rPr>
          <w:color w:val="000000"/>
          <w:spacing w:val="0"/>
          <w:w w:val="100"/>
          <w:position w:val="0"/>
          <w:sz w:val="19"/>
          <w:szCs w:val="19"/>
          <w:shd w:val="clear" w:color="auto" w:fill="auto"/>
          <w:lang w:val="pl-PL" w:eastAsia="pl-PL" w:bidi="pl-PL"/>
        </w:rPr>
        <w:t>Istnieją tylko dwa rozwiązania..</w:t>
      </w:r>
    </w:p>
    <w:p>
      <w:pPr>
        <w:pStyle w:val="Style36"/>
        <w:keepNext w:val="0"/>
        <w:keepLines w:val="0"/>
        <w:widowControl w:val="0"/>
        <w:shd w:val="clear" w:color="auto" w:fill="auto"/>
        <w:bidi w:val="0"/>
        <w:spacing w:before="0" w:after="0" w:line="211" w:lineRule="auto"/>
        <w:ind w:left="0" w:right="0" w:firstLine="340"/>
        <w:jc w:val="both"/>
        <w:rPr>
          <w:sz w:val="19"/>
          <w:szCs w:val="19"/>
        </w:rPr>
      </w:pPr>
      <w:r>
        <w:rPr>
          <w:color w:val="000000"/>
          <w:spacing w:val="0"/>
          <w:w w:val="100"/>
          <w:position w:val="0"/>
          <w:sz w:val="19"/>
          <w:szCs w:val="19"/>
          <w:shd w:val="clear" w:color="auto" w:fill="auto"/>
          <w:lang w:val="pl-PL" w:eastAsia="pl-PL" w:bidi="pl-PL"/>
        </w:rPr>
        <w:t>Albo pod naporem nacisku opinii Emigracji R.J.N. przeorganizuje swój</w:t>
        <w:br w:type="page"/>
      </w:r>
      <w:r>
        <w:rPr>
          <w:color w:val="000000"/>
          <w:spacing w:val="0"/>
          <w:w w:val="100"/>
          <w:position w:val="0"/>
          <w:sz w:val="19"/>
          <w:szCs w:val="19"/>
          <w:shd w:val="clear" w:color="auto" w:fill="auto"/>
          <w:lang w:val="pl-PL" w:eastAsia="pl-PL" w:bidi="pl-PL"/>
        </w:rPr>
        <w:t>statut w ten sposób, by przynajmniej 50% mandatów zastrzeżone było dla radnych wyłonionych z wyborów — albo nowe „państwo na emigracji” bę</w:t>
        <w:softHyphen/>
        <w:t>dzie musiało zrezygnować ze Skarbu Narodowego i szukać środków finan</w:t>
        <w:softHyphen/>
        <w:t>sowych gdzie indziej.</w:t>
      </w:r>
    </w:p>
    <w:p>
      <w:pPr>
        <w:pStyle w:val="Style36"/>
        <w:keepNext w:val="0"/>
        <w:keepLines w:val="0"/>
        <w:widowControl w:val="0"/>
        <w:shd w:val="clear" w:color="auto" w:fill="auto"/>
        <w:bidi w:val="0"/>
        <w:spacing w:before="0" w:after="0" w:line="209" w:lineRule="auto"/>
        <w:ind w:left="0" w:right="0" w:firstLine="360"/>
        <w:jc w:val="both"/>
        <w:rPr>
          <w:sz w:val="19"/>
          <w:szCs w:val="19"/>
        </w:rPr>
      </w:pPr>
      <w:r>
        <w:rPr>
          <w:color w:val="000000"/>
          <w:spacing w:val="0"/>
          <w:w w:val="100"/>
          <w:position w:val="0"/>
          <w:sz w:val="19"/>
          <w:szCs w:val="19"/>
          <w:shd w:val="clear" w:color="auto" w:fill="auto"/>
          <w:lang w:val="pl-PL" w:eastAsia="pl-PL" w:bidi="pl-PL"/>
        </w:rPr>
        <w:t>Stronnictwa Rady Politycznej, które stanowią trzon Tymczasowej R.J.N. są przeciwne wyborom, gdyż dopuszczenie do głosu radnych z wybo</w:t>
        <w:softHyphen/>
        <w:t>rów oznaczałoby w praktyce przełamanie monopolu reprezentacyjnego stron</w:t>
        <w:softHyphen/>
        <w:t>nictw politycznych. Legalizm w nowym wydaniu „państwa na emigracji” służyć będzie do podmurowania tezy że choć płacić powinni wszyscy — za</w:t>
        <w:softHyphen/>
        <w:t>rząd kasą należy wyłącznie do bossów partyjnych. Wszystko inne określane będzie jako „sprzeczne z Konstytucją i praworządnością”. W naszych wa</w:t>
        <w:softHyphen/>
        <w:t>runkach obowiązuje bowiem zawsze wykładnia Konstytucji tych, którzy są przy władzy.</w:t>
      </w:r>
    </w:p>
    <w:p>
      <w:pPr>
        <w:pStyle w:val="Style36"/>
        <w:keepNext w:val="0"/>
        <w:keepLines w:val="0"/>
        <w:widowControl w:val="0"/>
        <w:shd w:val="clear" w:color="auto" w:fill="auto"/>
        <w:bidi w:val="0"/>
        <w:spacing w:before="0" w:after="0" w:line="211" w:lineRule="auto"/>
        <w:ind w:left="0" w:right="0" w:firstLine="360"/>
        <w:jc w:val="both"/>
        <w:rPr>
          <w:sz w:val="19"/>
          <w:szCs w:val="19"/>
        </w:rPr>
      </w:pPr>
      <w:r>
        <w:rPr>
          <w:b/>
          <w:bCs/>
          <w:i/>
          <w:iCs/>
          <w:color w:val="000000"/>
          <w:spacing w:val="0"/>
          <w:w w:val="100"/>
          <w:position w:val="0"/>
          <w:sz w:val="17"/>
          <w:szCs w:val="17"/>
          <w:shd w:val="clear" w:color="auto" w:fill="auto"/>
          <w:lang w:val="pl-PL" w:eastAsia="pl-PL" w:bidi="pl-PL"/>
        </w:rPr>
        <w:t>Kultura</w:t>
      </w:r>
      <w:r>
        <w:rPr>
          <w:color w:val="000000"/>
          <w:spacing w:val="0"/>
          <w:w w:val="100"/>
          <w:position w:val="0"/>
          <w:sz w:val="19"/>
          <w:szCs w:val="19"/>
          <w:shd w:val="clear" w:color="auto" w:fill="auto"/>
          <w:lang w:val="pl-PL" w:eastAsia="pl-PL" w:bidi="pl-PL"/>
        </w:rPr>
        <w:t xml:space="preserve"> w poprzednim numerze wysunęła koncepcję przeorganizowania Skarbu Narodowego w instytucję nadrzędną, ogólnopolonijną i opartą na wy</w:t>
        <w:softHyphen/>
        <w:t>borach. Tego rodzaju ewolucja może się odbyć również stopniowo. Gdyby R.J.N. składała się w połowie z radnych pochodzących z wyborów istnia</w:t>
        <w:softHyphen/>
        <w:t>łaby możliwość przekształcenia jej z czasem w ogólno-polonijną instytucję, opartą o zwyczajne demokratyczne zasady. Nie ulega bowiem wątpliwości, i pod tym względem nie należy mieć żadnych złudzeń, że legalizm partyjny podzieli los legalizmu „zamkowego”. W miarę obumierania owego partyj</w:t>
        <w:softHyphen/>
        <w:t>nego legalizmu radni z wyborów przejmowaliby władzę i inicjatywę zarów</w:t>
        <w:softHyphen/>
        <w:t>no w Skarbie jak i w R.J.N. — ratując te instytucje od losu, który spotkał „zamek”. Ów los jest nieuchronnym finałem każdej fikcji oderwanej od życia i „mandat Kraju” sprzed 15-tu laty nie stanowi od tej reguły wyjątku.</w:t>
      </w:r>
    </w:p>
    <w:p>
      <w:pPr>
        <w:pStyle w:val="Style36"/>
        <w:keepNext w:val="0"/>
        <w:keepLines w:val="0"/>
        <w:widowControl w:val="0"/>
        <w:shd w:val="clear" w:color="auto" w:fill="auto"/>
        <w:bidi w:val="0"/>
        <w:spacing w:before="0" w:after="180" w:line="209" w:lineRule="auto"/>
        <w:ind w:left="0" w:right="0" w:firstLine="360"/>
        <w:jc w:val="both"/>
        <w:rPr>
          <w:sz w:val="19"/>
          <w:szCs w:val="19"/>
        </w:rPr>
      </w:pPr>
      <w:r>
        <w:rPr>
          <w:color w:val="000000"/>
          <w:spacing w:val="0"/>
          <w:w w:val="100"/>
          <w:position w:val="0"/>
          <w:sz w:val="19"/>
          <w:szCs w:val="19"/>
          <w:shd w:val="clear" w:color="auto" w:fill="auto"/>
          <w:lang w:val="pl-PL" w:eastAsia="pl-PL" w:bidi="pl-PL"/>
        </w:rPr>
        <w:t>Należy więc kategorycznie domagać się reorganizacji R.J.N. w tym kierunku by co najmniej 50% radnych pochodziło z wyborów. To jest pro</w:t>
        <w:softHyphen/>
        <w:t>gram MINIMALNY od którego należy zacząć uzdrowienie stosunków poli</w:t>
        <w:softHyphen/>
        <w:t>tycznych na emigracji. Nie oznacza on rewolucji tylko POŁOWICZNE na razie dostosowanie się do realnych warunków.</w:t>
      </w:r>
    </w:p>
    <w:p>
      <w:pPr>
        <w:pStyle w:val="Style41"/>
        <w:keepNext w:val="0"/>
        <w:keepLines w:val="0"/>
        <w:widowControl w:val="0"/>
        <w:shd w:val="clear" w:color="auto" w:fill="auto"/>
        <w:bidi w:val="0"/>
        <w:spacing w:before="0" w:after="840" w:line="233" w:lineRule="auto"/>
        <w:ind w:left="0" w:right="380" w:firstLine="0"/>
        <w:jc w:val="right"/>
      </w:pPr>
      <w:r>
        <w:drawing>
          <wp:anchor distT="0" distB="342900" distL="63500" distR="63500" simplePos="0" relativeHeight="125829396" behindDoc="0" locked="0" layoutInCell="1" allowOverlap="1">
            <wp:simplePos x="0" y="0"/>
            <wp:positionH relativeFrom="page">
              <wp:posOffset>466725</wp:posOffset>
            </wp:positionH>
            <wp:positionV relativeFrom="paragraph">
              <wp:posOffset>596900</wp:posOffset>
            </wp:positionV>
            <wp:extent cx="1359535" cy="1383665"/>
            <wp:wrapSquare wrapText="right"/>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53"/>
                    <a:stretch/>
                  </pic:blipFill>
                  <pic:spPr>
                    <a:xfrm>
                      <a:ext cx="1359535"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585470</wp:posOffset>
                </wp:positionH>
                <wp:positionV relativeFrom="paragraph">
                  <wp:posOffset>1968500</wp:posOffset>
                </wp:positionV>
                <wp:extent cx="1214120" cy="356870"/>
                <wp:wrapNone/>
                <wp:docPr id="95" name="Shape 95"/>
                <a:graphic xmlns:a="http://schemas.openxmlformats.org/drawingml/2006/main">
                  <a:graphicData uri="http://schemas.microsoft.com/office/word/2010/wordprocessingShape">
                    <wps:wsp>
                      <wps:cNvSpPr txBox="1"/>
                      <wps:spPr>
                        <a:xfrm>
                          <a:ext cx="1214120" cy="356870"/>
                        </a:xfrm>
                        <a:prstGeom prst="rect"/>
                        <a:noFill/>
                      </wps:spPr>
                      <wps:txbx>
                        <w:txbxContent>
                          <w:p>
                            <w:pPr>
                              <w:pStyle w:val="Style77"/>
                              <w:keepNext w:val="0"/>
                              <w:keepLines w:val="0"/>
                              <w:widowControl w:val="0"/>
                              <w:shd w:val="clear" w:color="auto" w:fill="auto"/>
                              <w:bidi w:val="0"/>
                              <w:spacing w:before="0" w:after="0" w:line="185" w:lineRule="auto"/>
                              <w:ind w:left="0" w:right="0" w:firstLine="0"/>
                              <w:jc w:val="center"/>
                              <w:rPr>
                                <w:sz w:val="19"/>
                                <w:szCs w:val="19"/>
                              </w:rPr>
                            </w:pPr>
                            <w:r>
                              <w:rPr>
                                <w:b w:val="0"/>
                                <w:bCs w:val="0"/>
                                <w:color w:val="000000"/>
                                <w:spacing w:val="0"/>
                                <w:w w:val="100"/>
                                <w:position w:val="0"/>
                                <w:sz w:val="20"/>
                                <w:szCs w:val="20"/>
                                <w:shd w:val="clear" w:color="auto" w:fill="auto"/>
                                <w:lang w:val="pl-PL" w:eastAsia="pl-PL" w:bidi="pl-PL"/>
                              </w:rPr>
                              <w:t>2</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121" type="#_x0000_t202" style="position:absolute;margin-left:46.100000000000001pt;margin-top:155.pt;width:95.599999999999994pt;height:28.100000000000001pt;z-index:251657729;mso-wrap-distance-left:0;mso-wrap-distance-right:0;mso-position-horizontal-relative:page" filled="f" stroked="f">
                <v:textbox inset="0,0,0,0">
                  <w:txbxContent>
                    <w:p>
                      <w:pPr>
                        <w:pStyle w:val="Style77"/>
                        <w:keepNext w:val="0"/>
                        <w:keepLines w:val="0"/>
                        <w:widowControl w:val="0"/>
                        <w:shd w:val="clear" w:color="auto" w:fill="auto"/>
                        <w:bidi w:val="0"/>
                        <w:spacing w:before="0" w:after="0" w:line="185" w:lineRule="auto"/>
                        <w:ind w:left="0" w:right="0" w:firstLine="0"/>
                        <w:jc w:val="center"/>
                        <w:rPr>
                          <w:sz w:val="19"/>
                          <w:szCs w:val="19"/>
                        </w:rPr>
                      </w:pPr>
                      <w:r>
                        <w:rPr>
                          <w:b w:val="0"/>
                          <w:bCs w:val="0"/>
                          <w:color w:val="000000"/>
                          <w:spacing w:val="0"/>
                          <w:w w:val="100"/>
                          <w:position w:val="0"/>
                          <w:sz w:val="20"/>
                          <w:szCs w:val="20"/>
                          <w:shd w:val="clear" w:color="auto" w:fill="auto"/>
                          <w:lang w:val="pl-PL" w:eastAsia="pl-PL" w:bidi="pl-PL"/>
                        </w:rPr>
                        <w:t>2</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v:textbox>
                <w10:wrap anchorx="page"/>
              </v:shape>
            </w:pict>
          </mc:Fallback>
        </mc:AlternateContent>
      </w:r>
      <w:r>
        <w:rPr>
          <w:b/>
          <w:bCs/>
          <w:i/>
          <w:iCs/>
          <w:color w:val="000000"/>
          <w:spacing w:val="0"/>
          <w:w w:val="100"/>
          <w:position w:val="0"/>
          <w:shd w:val="clear" w:color="auto" w:fill="auto"/>
          <w:lang w:val="pl-PL" w:eastAsia="pl-PL" w:bidi="pl-PL"/>
        </w:rPr>
        <w:t>LONDYŃCZYK</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0" w:right="0" w:firstLine="0"/>
        <w:jc w:val="center"/>
        <w:rPr>
          <w:sz w:val="30"/>
          <w:szCs w:val="30"/>
        </w:rPr>
      </w:pPr>
      <w:r>
        <w:rPr>
          <w:rFonts w:ascii="Calibri" w:eastAsia="Calibri" w:hAnsi="Calibri" w:cs="Calibri"/>
          <w:b/>
          <w:bCs/>
          <w:color w:val="000000"/>
          <w:spacing w:val="0"/>
          <w:w w:val="70"/>
          <w:position w:val="0"/>
          <w:sz w:val="30"/>
          <w:szCs w:val="30"/>
          <w:shd w:val="clear" w:color="auto" w:fill="auto"/>
          <w:lang w:val="pl-PL" w:eastAsia="pl-PL" w:bidi="pl-PL"/>
        </w:rPr>
        <w:t>POMOC DO POLSKI</w:t>
        <w:br/>
      </w:r>
      <w:r>
        <w:rPr>
          <w:rFonts w:ascii="Calibri" w:eastAsia="Calibri" w:hAnsi="Calibri" w:cs="Calibri"/>
          <w:b/>
          <w:bCs/>
          <w:color w:val="000000"/>
          <w:spacing w:val="0"/>
          <w:w w:val="70"/>
          <w:position w:val="0"/>
          <w:sz w:val="30"/>
          <w:szCs w:val="30"/>
          <w:u w:val="single"/>
          <w:shd w:val="clear" w:color="auto" w:fill="auto"/>
          <w:lang w:val="pl-PL" w:eastAsia="pl-PL" w:bidi="pl-PL"/>
        </w:rPr>
        <w:t>LEKARSTWA MATERIAŁY ŻYWNOŚĆ</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rPr>
          <w:sz w:val="19"/>
          <w:szCs w:val="19"/>
        </w:rPr>
      </w:pPr>
      <w:r>
        <w:rPr>
          <w:color w:val="000000"/>
          <w:spacing w:val="0"/>
          <w:w w:val="100"/>
          <w:position w:val="0"/>
          <w:sz w:val="19"/>
          <w:szCs w:val="19"/>
          <w:shd w:val="clear" w:color="auto" w:fill="auto"/>
          <w:lang w:val="pl-PL" w:eastAsia="pl-PL" w:bidi="pl-PL"/>
        </w:rPr>
        <w:t>Katalog</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220" w:firstLine="0"/>
        <w:jc w:val="both"/>
        <w:rPr>
          <w:sz w:val="19"/>
          <w:szCs w:val="19"/>
        </w:rPr>
      </w:pPr>
      <w:r>
        <w:rPr>
          <w:color w:val="000000"/>
          <w:spacing w:val="0"/>
          <w:w w:val="100"/>
          <w:position w:val="0"/>
          <w:sz w:val="19"/>
          <w:szCs w:val="19"/>
          <w:shd w:val="clear" w:color="auto" w:fill="auto"/>
          <w:lang w:val="pl-PL" w:eastAsia="pl-PL" w:bidi="pl-PL"/>
        </w:rPr>
        <w:t xml:space="preserve">100 POPULARNYCH PACZEK oraz </w:t>
      </w:r>
      <w:r>
        <w:rPr>
          <w:b/>
          <w:bCs/>
          <w:i/>
          <w:iCs/>
          <w:color w:val="000000"/>
          <w:spacing w:val="0"/>
          <w:w w:val="100"/>
          <w:position w:val="0"/>
          <w:sz w:val="17"/>
          <w:szCs w:val="17"/>
          <w:shd w:val="clear" w:color="auto" w:fill="auto"/>
          <w:lang w:val="pl-PL" w:eastAsia="pl-PL" w:bidi="pl-PL"/>
        </w:rPr>
        <w:t xml:space="preserve">Wykaz Przepisów Celnych — </w:t>
      </w:r>
      <w:r>
        <w:rPr>
          <w:color w:val="000000"/>
          <w:spacing w:val="0"/>
          <w:w w:val="100"/>
          <w:position w:val="0"/>
          <w:sz w:val="19"/>
          <w:szCs w:val="19"/>
          <w:shd w:val="clear" w:color="auto" w:fill="auto"/>
          <w:lang w:val="pl-PL" w:eastAsia="pl-PL" w:bidi="pl-PL"/>
        </w:rPr>
        <w:t>na żądanie. Przyjmujemy zamówienia ze wszystkich części świata.</w:t>
      </w:r>
    </w:p>
    <w:p>
      <w:pPr>
        <w:pStyle w:val="Style1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5" w:lineRule="auto"/>
        <w:ind w:left="0" w:right="0" w:firstLine="0"/>
        <w:jc w:val="left"/>
        <w:sectPr>
          <w:headerReference w:type="default" r:id="rId55"/>
          <w:footerReference w:type="default" r:id="rId56"/>
          <w:headerReference w:type="even" r:id="rId57"/>
          <w:footerReference w:type="even" r:id="rId58"/>
          <w:footnotePr>
            <w:pos w:val="pageBottom"/>
            <w:numFmt w:val="chicago"/>
            <w:numStart w:val="1"/>
            <w:numRestart w:val="continuous"/>
            <w15:footnoteColumns w:val="1"/>
          </w:footnotePr>
          <w:pgSz w:w="7010" w:h="11565"/>
          <w:pgMar w:top="1156" w:left="494" w:right="525" w:bottom="718" w:header="0" w:footer="3" w:gutter="0"/>
          <w:pgNumType w:start="52"/>
          <w:cols w:space="720"/>
          <w:noEndnote/>
          <w:rtlGutter w:val="0"/>
          <w:docGrid w:linePitch="360"/>
        </w:sectPr>
      </w:pPr>
      <w:bookmarkStart w:id="45" w:name="bookmark45"/>
      <w:bookmarkStart w:id="46" w:name="bookmark46"/>
      <w:r>
        <w:rPr>
          <w:color w:val="000000"/>
          <w:spacing w:val="0"/>
          <w:position w:val="0"/>
          <w:shd w:val="clear" w:color="auto" w:fill="auto"/>
          <w:lang w:val="pl-PL" w:eastAsia="pl-PL" w:bidi="pl-PL"/>
        </w:rPr>
        <w:t>HASKOBA ™</w:t>
      </w:r>
      <w:bookmarkEnd w:id="45"/>
      <w:bookmarkEnd w:id="46"/>
    </w:p>
    <w:p>
      <w:pPr>
        <w:pStyle w:val="Style12"/>
        <w:keepNext w:val="0"/>
        <w:keepLines w:val="0"/>
        <w:widowControl w:val="0"/>
        <w:shd w:val="clear" w:color="auto" w:fill="auto"/>
        <w:bidi w:val="0"/>
        <w:spacing w:before="0" w:after="360" w:line="240" w:lineRule="auto"/>
        <w:ind w:left="0" w:right="0" w:firstLine="0"/>
        <w:jc w:val="right"/>
        <w:rPr>
          <w:sz w:val="36"/>
          <w:szCs w:val="36"/>
        </w:rPr>
      </w:pPr>
      <w:r>
        <w:rPr>
          <w:color w:val="000000"/>
          <w:spacing w:val="0"/>
          <w:w w:val="100"/>
          <w:position w:val="0"/>
          <w:sz w:val="36"/>
          <w:szCs w:val="36"/>
          <w:shd w:val="clear" w:color="auto" w:fill="auto"/>
          <w:lang w:val="pl-PL" w:eastAsia="pl-PL" w:bidi="pl-PL"/>
        </w:rPr>
        <w:t>Przegląd gospodarczy</w:t>
      </w:r>
    </w:p>
    <w:p>
      <w:pPr>
        <w:pStyle w:val="Style34"/>
        <w:keepNext/>
        <w:keepLines/>
        <w:widowControl w:val="0"/>
        <w:shd w:val="clear" w:color="auto" w:fill="auto"/>
        <w:bidi w:val="0"/>
        <w:spacing w:before="0" w:after="62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Perska nafta znowu popłynie</w:t>
      </w:r>
      <w:bookmarkEnd w:id="47"/>
      <w:bookmarkEnd w:id="48"/>
    </w:p>
    <w:p>
      <w:pPr>
        <w:pStyle w:val="Style36"/>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Znaleziono wreszcie wyjście z kilkuletniego sporu angielsko- perskiego, który spowodował, źe olbrzymie inwestycje naftowe Anglii w Iranie stanęły w obliczu zagłady. Spór ten był rzeczą bardzo skomplikowaną : był nie tylko ekonomiczny. Miał wielkie znaczenie : nie tylko dla stron, bezpośrednio w nim zaintereso</w:t>
        <w:softHyphen/>
        <w:t xml:space="preserve">wanych, ale i dla całego świata. Jeżeli w ogólności nie jest może prawdą, że nafta rządzi światem, to z pewnością jest prawdą, że w obecnej sytuacji międzynarodowej nafta </w:t>
      </w:r>
      <w:r>
        <w:rPr>
          <w:i/>
          <w:iCs/>
          <w:color w:val="000000"/>
          <w:spacing w:val="0"/>
          <w:w w:val="100"/>
          <w:position w:val="0"/>
          <w:shd w:val="clear" w:color="auto" w:fill="auto"/>
          <w:lang w:val="pl-PL" w:eastAsia="pl-PL" w:bidi="pl-PL"/>
        </w:rPr>
        <w:t>perska,</w:t>
      </w:r>
      <w:r>
        <w:rPr>
          <w:color w:val="000000"/>
          <w:spacing w:val="0"/>
          <w:w w:val="100"/>
          <w:position w:val="0"/>
          <w:shd w:val="clear" w:color="auto" w:fill="auto"/>
          <w:lang w:val="pl-PL" w:eastAsia="pl-PL" w:bidi="pl-PL"/>
        </w:rPr>
        <w:t xml:space="preserve"> i związane z nią losy Iranu, jest jedną z najważniejszych rzeczy, z jaką w ostatnich latach polityka światowa miała do czynienia. A z zim</w:t>
        <w:softHyphen/>
        <w:t>nej wojny naftowej, którą właśnie zakończono, wynikają głę</w:t>
        <w:softHyphen/>
        <w:t>bokie nauki zarówno dla prymitywnego myślenia znacznej czę</w:t>
        <w:softHyphen/>
        <w:t>ści Środkowego Wschodu jak i dla nazbyt ,,uproszczonego” i notorycznie krótkowzrocznego myślenia Zachodu. O wyciągnię</w:t>
        <w:softHyphen/>
        <w:t>cie tych wniosków głównie nam tutaj chodzi. Ale przede wszyst</w:t>
        <w:softHyphen/>
        <w:t>kim przyjrzyjmy się pewnym faktom gospodarczym.</w:t>
      </w:r>
    </w:p>
    <w:p>
      <w:pPr>
        <w:pStyle w:val="Style36"/>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POZIOM SPOŁECZNO-GOSPODARCZY</w:t>
      </w:r>
    </w:p>
    <w:p>
      <w:pPr>
        <w:pStyle w:val="Style3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IRANU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Połowa powierzchni Iranu jest pustynią. Z drugiej połowy tylko 80 procent jest uprawiane. Faktem dotkliwym dla ogólnej wydajności rolnictwa jest absenteizm wielu wielkich właścicieli ziemskich, których ziemie leżą odłogiem.</w:t>
      </w:r>
    </w:p>
    <w:p>
      <w:pPr>
        <w:pStyle w:val="Style36"/>
        <w:keepNext w:val="0"/>
        <w:keepLines w:val="0"/>
        <w:widowControl w:val="0"/>
        <w:shd w:val="clear" w:color="auto" w:fill="auto"/>
        <w:bidi w:val="0"/>
        <w:spacing w:before="0" w:after="0" w:line="199" w:lineRule="auto"/>
        <w:ind w:left="0" w:right="0" w:firstLine="460"/>
        <w:jc w:val="both"/>
        <w:sectPr>
          <w:headerReference w:type="default" r:id="rId59"/>
          <w:footerReference w:type="default" r:id="rId60"/>
          <w:headerReference w:type="even" r:id="rId61"/>
          <w:footerReference w:type="even" r:id="rId62"/>
          <w:footnotePr>
            <w:pos w:val="pageBottom"/>
            <w:numFmt w:val="chicago"/>
            <w:numStart w:val="1"/>
            <w:numRestart w:val="continuous"/>
            <w15:footnoteColumns w:val="1"/>
          </w:footnotePr>
          <w:pgSz w:w="7010" w:h="11565"/>
          <w:pgMar w:top="1156" w:left="494" w:right="525" w:bottom="718" w:header="728" w:footer="290" w:gutter="0"/>
          <w:pgNumType w:start="1372"/>
          <w:cols w:space="720"/>
          <w:noEndnote/>
          <w:rtlGutter w:val="0"/>
          <w:docGrid w:linePitch="360"/>
        </w:sectPr>
      </w:pPr>
      <w:r>
        <w:rPr>
          <w:color w:val="000000"/>
          <w:spacing w:val="0"/>
          <w:w w:val="100"/>
          <w:position w:val="0"/>
          <w:shd w:val="clear" w:color="auto" w:fill="auto"/>
          <w:lang w:val="pl-PL" w:eastAsia="pl-PL" w:bidi="pl-PL"/>
        </w:rPr>
        <w:t>System agrarny Iranu oparty jest w ogólności na specyficz</w:t>
        <w:softHyphen/>
        <w:t xml:space="preserve">nej zasadzie pięciu jednostek organizacyjno-rachunkowych. Są nimi : ziemia, woda do irygacji, praca, żywy inwentarz i nasiona. </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Jeżeli więc np. właściciel ziemi uprawnej daje dzierżawcy tylko grunt i wodę, to przypada mu 2/5 zbioru. Chłop wnoszący do gospodarstwa pracę, wołu i nasiona, dostaje 3/5 plonu, nato</w:t>
        <w:softHyphen/>
        <w:t>miast chłop, który nie wnosi żadnej własności i daje tylko pracę, dostaje tylko 1/5 plonu itd. Ponieważ 1/3 do 1/2 ludności wiej</w:t>
        <w:softHyphen/>
        <w:t>skiej jest zbyt biedna aby móc kupić nasiona czy wołu, przeto co drugi czy trzeci chłop musi zaciągnąć pożyczkę dla sfinanso</w:t>
        <w:softHyphen/>
        <w:t>wania brakujących elementów produkcji, przy czym kredytodaw</w:t>
        <w:softHyphen/>
        <w:t>cą jest bądź właściciel ziemi, bądź osoba trzecia. Ale kredyt w Persji jest bardzo drogi : koszt jego dochodzi do 25-50% rocz</w:t>
        <w:softHyphen/>
        <w:t>nie, a zarazem kredyt ten jest krótki. Drożyzna kredytu jest jednym z czynników, hamujących postęp gospodarczy kraju i po</w:t>
        <w:softHyphen/>
        <w:t>tęgujący nędzę wśród chłopstwa irańskiego.</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Średni dochód roczny rodziny chłopskiej wynosi £50; według niektórych ekonomistów dochód na głowę w warstwie chłopskiej wynosi £20 rocznie. Przy tym dochodzie chłopu tym trudniej jest płacić wysokie odsetki za dzierżawę ziemi. Średnia konsumpcja żywności wynosi na osobę kilo dziennie — równoważnik 2.000 kalorii. Warunki mieszkaniowe są wybitnie złe, Q3°Z mieszkań</w:t>
        <w:softHyphen/>
        <w:t>ców wsi to analfabeci, śmiertelność wśród dzieci bardzo wysoka.</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Przemysłu jest mało, robotników ponad 300.000, z tego 18.000 pracuje w fabrykach państwowych, w których są prze</w:t>
        <w:softHyphen/>
        <w:t>strzegane zasady ochrony pracy. Nie są one przestrzegane w fa</w:t>
        <w:softHyphen/>
        <w:t xml:space="preserve">brykach prywatnych. Według </w:t>
      </w:r>
      <w:r>
        <w:rPr>
          <w:color w:val="000000"/>
          <w:spacing w:val="0"/>
          <w:w w:val="100"/>
          <w:position w:val="0"/>
          <w:shd w:val="clear" w:color="auto" w:fill="auto"/>
          <w:lang w:val="fr-FR" w:eastAsia="fr-FR" w:bidi="fr-FR"/>
        </w:rPr>
        <w:t xml:space="preserve">Price’a </w:t>
      </w:r>
      <w:r>
        <w:rPr>
          <w:color w:val="000000"/>
          <w:spacing w:val="0"/>
          <w:w w:val="100"/>
          <w:position w:val="0"/>
          <w:shd w:val="clear" w:color="auto" w:fill="auto"/>
          <w:lang w:val="pl-PL" w:eastAsia="pl-PL" w:bidi="pl-PL"/>
        </w:rPr>
        <w:t>,,olbrzymie zyski, wyjmo</w:t>
        <w:softHyphen/>
        <w:t>wane z prywatnego przemysłu, oraz powszechna niewydajność i skorumpowanie jego kierownictwa powodują bardzo wysokie koszty produkcji w tych fabrykach, które nie mogą więc konku</w:t>
        <w:softHyphen/>
        <w:t>rować z towarami zagranicznymi”. Zaległości w wypłatach ro</w:t>
        <w:softHyphen/>
        <w:t xml:space="preserve">botniczych bynajmniej nie należą do rzadkości. Obraz </w:t>
      </w:r>
      <w:r>
        <w:rPr>
          <w:color w:val="000000"/>
          <w:spacing w:val="0"/>
          <w:w w:val="100"/>
          <w:position w:val="0"/>
          <w:shd w:val="clear" w:color="auto" w:fill="auto"/>
          <w:lang w:val="fr-FR" w:eastAsia="fr-FR" w:bidi="fr-FR"/>
        </w:rPr>
        <w:t xml:space="preserve">svtuacji </w:t>
      </w:r>
      <w:r>
        <w:rPr>
          <w:color w:val="000000"/>
          <w:spacing w:val="0"/>
          <w:w w:val="100"/>
          <w:position w:val="0"/>
          <w:shd w:val="clear" w:color="auto" w:fill="auto"/>
          <w:lang w:val="pl-PL" w:eastAsia="pl-PL" w:bidi="pl-PL"/>
        </w:rPr>
        <w:t>zaokrągla się przez fakt, że wielcy właściciele ziemscy uchylają się od płacenia podatków, które płacą tylko średni.</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Zasadniczymi środkami naprawy gospodarczej muszą być w tej sytuacji : reforma rolna i obniżenie stopy procentowej na pożyczki dla dzierżawców ziemi. Aktywnym zwolennikiem refor</w:t>
        <w:softHyphen/>
        <w:t>my rolnej jest szach perski, jeden z najbogatszych ludzi w Azji, człowiek bardzo światły, który bezrolnym chłopom sprzedał, na dogodnych dla nich warunkach, liczne swoje grunta prywatne, a także lasy. Napotyka on jednak na znaczne trudności ze stro</w:t>
        <w:softHyphen/>
        <w:t>ny wielkiej własności ziemskiej, która zwalcza go, zresztą nie tylko ze względu na reformę rolną,' ale w ogóle ze względu na tendencje w dziedzinie reform socjalnych, których szach jest zwolennikiem. Potężne wpływy wielkich właścicieli ziemskich w Majlisie (parlament perski) skutecznie paraliżują wysiłki szacha. Te same wpływy pośrednio doprowadziły do zamordowa</w:t>
        <w:softHyphen/>
        <w:t>nia premiera Razary, autora szerokiego planu reform, Razarę ogłoszono w prasie ,,wrogiem Persji”. Jednak faktem jest, że przeszkodą do postępu gospodarczego Iranu jest właśnie warstwa wielkich właścicieli ziemskich, która żeruje na ciemnocie ludno</w:t>
        <w:softHyphen/>
        <w:t>ści tego kraju i której poparciem cieszył się Mossadek, sam wiel</w:t>
        <w:softHyphen/>
        <w:t>ki obszarnik, wróg szacha i wróg rozumnego porozumienia Iranu</w:t>
        <w:br w:type="page"/>
      </w:r>
      <w:r>
        <w:rPr>
          <w:color w:val="000000"/>
          <w:spacing w:val="0"/>
          <w:w w:val="100"/>
          <w:position w:val="0"/>
          <w:shd w:val="clear" w:color="auto" w:fill="auto"/>
          <w:lang w:val="pl-PL" w:eastAsia="pl-PL" w:bidi="pl-PL"/>
        </w:rPr>
        <w:t xml:space="preserve">z Zachodem. Jak słusznie pisze </w:t>
      </w:r>
      <w:r>
        <w:rPr>
          <w:i/>
          <w:iCs/>
          <w:color w:val="000000"/>
          <w:spacing w:val="0"/>
          <w:w w:val="100"/>
          <w:position w:val="0"/>
          <w:shd w:val="clear" w:color="auto" w:fill="auto"/>
          <w:lang w:val="pl-PL" w:eastAsia="pl-PL" w:bidi="pl-PL"/>
        </w:rPr>
        <w:t>Economist,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Persia has </w:t>
      </w:r>
      <w:r>
        <w:rPr>
          <w:color w:val="000000"/>
          <w:spacing w:val="0"/>
          <w:w w:val="100"/>
          <w:position w:val="0"/>
          <w:shd w:val="clear" w:color="auto" w:fill="auto"/>
          <w:lang w:val="pl-PL" w:eastAsia="pl-PL" w:bidi="pl-PL"/>
        </w:rPr>
        <w:t xml:space="preserve">no </w:t>
      </w:r>
      <w:r>
        <w:rPr>
          <w:color w:val="000000"/>
          <w:spacing w:val="0"/>
          <w:w w:val="100"/>
          <w:position w:val="0"/>
          <w:shd w:val="clear" w:color="auto" w:fill="auto"/>
          <w:lang w:val="la-001" w:eastAsia="la-001" w:bidi="la-001"/>
        </w:rPr>
        <w:t>op</w:t>
        <w:softHyphen/>
        <w:t xml:space="preserve">pressor save </w:t>
      </w:r>
      <w:r>
        <w:rPr>
          <w:color w:val="000000"/>
          <w:spacing w:val="0"/>
          <w:w w:val="100"/>
          <w:position w:val="0"/>
          <w:shd w:val="clear" w:color="auto" w:fill="auto"/>
          <w:lang w:val="pl-PL" w:eastAsia="pl-PL" w:bidi="pl-PL"/>
        </w:rPr>
        <w:t>its own rich and corrupt landlords” (Jedynymi cie</w:t>
        <w:softHyphen/>
        <w:t>miężcami Persji są jej bogaci i skorumpowani wielcy obszarnicy).</w:t>
      </w:r>
    </w:p>
    <w:p>
      <w:pPr>
        <w:pStyle w:val="Style36"/>
        <w:keepNext w:val="0"/>
        <w:keepLines w:val="0"/>
        <w:widowControl w:val="0"/>
        <w:shd w:val="clear" w:color="auto" w:fill="auto"/>
        <w:bidi w:val="0"/>
        <w:spacing w:before="0" w:after="380" w:line="197" w:lineRule="auto"/>
        <w:ind w:left="0" w:right="0" w:firstLine="500"/>
        <w:jc w:val="both"/>
      </w:pPr>
      <w:r>
        <w:rPr>
          <w:color w:val="000000"/>
          <w:spacing w:val="0"/>
          <w:w w:val="100"/>
          <w:position w:val="0"/>
          <w:shd w:val="clear" w:color="auto" w:fill="auto"/>
          <w:lang w:val="pl-PL" w:eastAsia="pl-PL" w:bidi="pl-PL"/>
        </w:rPr>
        <w:t>W roku 1944 stworzono Plan Siedmioletni przekształcenia Iranu, kraju wschodniego feudalizmu, na kraj bardziej gospodar</w:t>
        <w:softHyphen/>
        <w:t>czo postępowy na modłę zachodnią. Nie możemy tu wchodzić w szczegóły tego planu, powiemy tylko krótko, że realizacja jego miała się opierać o pomoc Zachodu . Iran nie ma bowiem żad</w:t>
        <w:softHyphen/>
        <w:t>nej możności oparcia programu swej transformacji gospodarczej na własnych swoich siłach. Wśród czynników zagranicznych, które odegrały twórczą rolę w rozwoju gospodarstwa perskiego, najważniejszym był angielski koncern naftowy Anglo-Iranian Oil Company.</w:t>
      </w:r>
    </w:p>
    <w:p>
      <w:pPr>
        <w:pStyle w:val="Style36"/>
        <w:keepNext w:val="0"/>
        <w:keepLines w:val="0"/>
        <w:widowControl w:val="0"/>
        <w:shd w:val="clear" w:color="auto" w:fill="auto"/>
        <w:bidi w:val="0"/>
        <w:spacing w:before="0" w:after="180" w:line="199" w:lineRule="auto"/>
        <w:ind w:left="0" w:right="0" w:firstLine="380"/>
        <w:jc w:val="both"/>
      </w:pPr>
      <w:r>
        <w:rPr>
          <w:color w:val="000000"/>
          <w:spacing w:val="0"/>
          <w:w w:val="100"/>
          <w:position w:val="0"/>
          <w:shd w:val="clear" w:color="auto" w:fill="auto"/>
          <w:lang w:val="pl-PL" w:eastAsia="pl-PL" w:bidi="pl-PL"/>
        </w:rPr>
        <w:t>ANGLO-IRANIAN I JEGO ZNACZENIE DLA PERSJI</w:t>
      </w:r>
    </w:p>
    <w:p>
      <w:pPr>
        <w:pStyle w:val="Style36"/>
        <w:keepNext w:val="0"/>
        <w:keepLines w:val="0"/>
        <w:widowControl w:val="0"/>
        <w:shd w:val="clear" w:color="auto" w:fill="auto"/>
        <w:bidi w:val="0"/>
        <w:spacing w:before="0" w:after="0" w:line="197" w:lineRule="auto"/>
        <w:ind w:left="0" w:right="0" w:firstLine="500"/>
        <w:jc w:val="both"/>
      </w:pPr>
      <w:r>
        <w:rPr>
          <w:color w:val="000000"/>
          <w:spacing w:val="0"/>
          <w:w w:val="100"/>
          <w:position w:val="0"/>
          <w:shd w:val="clear" w:color="auto" w:fill="auto"/>
          <w:lang w:val="pl-PL" w:eastAsia="pl-PL" w:bidi="pl-PL"/>
        </w:rPr>
        <w:t>Ropa naftowa stanowi główne bogactwo naturalne Persji. Czym ryż dla Indochin, kauczuk dla Malajów, kawa dla Brazylii, tym nafta dla Iranu. Stąd rola koncernu Anglo-Iranian Oil Com</w:t>
        <w:softHyphen/>
        <w:t>pany, który od roku 1933 wydobywał i oczyszczał perską ropę oraz sprzedawał ją i jej przetwory na rynkach światowych — była bardzo wielka, po prostu decydująca dla losów Iranu.</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Oto kilka informacji o tym koncernie. Jest to koncern ol</w:t>
        <w:softHyphen/>
        <w:t>brzymi, którego inwestycje kapitałowe w Iranie, oceniane na ja</w:t>
        <w:softHyphen/>
        <w:t xml:space="preserve">kieś £350 milionów, są największą spośród wszystkich inwestycji angielskich zagranicą. Koncern ma jednak również liczne akcje poza Iranem np. jest właścicielem połowy udziałów </w:t>
      </w:r>
      <w:r>
        <w:rPr>
          <w:color w:val="000000"/>
          <w:spacing w:val="0"/>
          <w:w w:val="100"/>
          <w:position w:val="0"/>
          <w:shd w:val="clear" w:color="auto" w:fill="auto"/>
          <w:lang w:val="fr-FR" w:eastAsia="fr-FR" w:bidi="fr-FR"/>
        </w:rPr>
        <w:t xml:space="preserve">Kuwait </w:t>
      </w:r>
      <w:r>
        <w:rPr>
          <w:color w:val="000000"/>
          <w:spacing w:val="0"/>
          <w:w w:val="100"/>
          <w:position w:val="0"/>
          <w:shd w:val="clear" w:color="auto" w:fill="auto"/>
          <w:lang w:val="pl-PL" w:eastAsia="pl-PL" w:bidi="pl-PL"/>
        </w:rPr>
        <w:t xml:space="preserve">Oil Company i 1/4 udziałów </w:t>
      </w:r>
      <w:r>
        <w:rPr>
          <w:color w:val="000000"/>
          <w:spacing w:val="0"/>
          <w:w w:val="100"/>
          <w:position w:val="0"/>
          <w:shd w:val="clear" w:color="auto" w:fill="auto"/>
          <w:lang w:val="fr-FR" w:eastAsia="fr-FR" w:bidi="fr-FR"/>
        </w:rPr>
        <w:t xml:space="preserve">Iraq </w:t>
      </w:r>
      <w:r>
        <w:rPr>
          <w:color w:val="000000"/>
          <w:spacing w:val="0"/>
          <w:w w:val="100"/>
          <w:position w:val="0"/>
          <w:shd w:val="clear" w:color="auto" w:fill="auto"/>
          <w:lang w:val="pl-PL" w:eastAsia="pl-PL" w:bidi="pl-PL"/>
        </w:rPr>
        <w:t>Petroleum Company, z tym że może sprzedawać około 1/3 nafty irackiej. Rozmach ekspansji kapitałowej Anglo-Iranian jest olbrzymi, np. na rok 1953 plano</w:t>
        <w:softHyphen/>
        <w:t>wano 75 milionów funtów na budowę rafinerii w Anglii, Australii i Adenie oraz na budowę nowych statków-cystern. A nie jest to tylko papierowe planowanie, gdyż wydatki kapitałowe wyniosły w ubiegłym roku przeszło 73 miliony, w tym 56 na nowe rafi</w:t>
        <w:softHyphen/>
        <w:t>nerie. Temu rozmachowi kapitałowemu towarzyszy też oczywi</w:t>
        <w:softHyphen/>
        <w:t>ście ekspansja produkcyjna i handlowa. Oto koncern, który istnieje niespełna 50 lat, powiększył wydobycie ropy naftowej z 897 tysięcy ton w roku 1908 do 25.6 miliona ton w 1952 i to bez nafty perskiej, której wydobycie wskutek zatargu angiel- sko-perskiego w 1952 nie istniało. Sprzedaż ropy łącznie z pro</w:t>
        <w:softHyphen/>
        <w:t>duktami oczyszczonymi wyniosła w roku 1953, też bez przy</w:t>
        <w:softHyphen/>
        <w:t>czynku perskiego, około 37 milionów ton. O ogromie technicz</w:t>
        <w:softHyphen/>
        <w:t>nych urządzeń koncernu świadczyć może fakt, że np. rafineria w Abadanie ma tysiące mil naftociągów i dwustomilowy łańcuch szybów naftowych wzdłuż gór Bakhtiari. Wreszcie zyski tego koncernu są też odpowiednio wielkie, np. zysk brutto w roku 1951, mimo zahamowania pracy w Iranie w połowie tego roku wyniósł około 76 milionów funtów, czyli około 2/3 zysku w szczy</w:t>
        <w:softHyphen/>
        <w:t xml:space="preserve">towym roku 1950. W roku 1953 zysk brutto stanowił 63,8 </w:t>
      </w:r>
      <w:r>
        <w:rPr>
          <w:color w:val="000000"/>
          <w:spacing w:val="0"/>
          <w:w w:val="100"/>
          <w:position w:val="0"/>
          <w:shd w:val="clear" w:color="auto" w:fill="auto"/>
          <w:lang w:val="la-001" w:eastAsia="la-001" w:bidi="la-001"/>
        </w:rPr>
        <w:t>milio-</w:t>
        <w:br w:type="page"/>
      </w:r>
      <w:r>
        <w:rPr>
          <w:color w:val="000000"/>
          <w:spacing w:val="0"/>
          <w:w w:val="100"/>
          <w:position w:val="0"/>
          <w:shd w:val="clear" w:color="auto" w:fill="auto"/>
          <w:lang w:val="pl-PL" w:eastAsia="pl-PL" w:bidi="pl-PL"/>
        </w:rPr>
        <w:t>nów funtów a dywidenda w latach 1949 do 1953 trzymała się na ogół na poziomie 30% i to przy polityce niezbyt dużego ob</w:t>
        <w:softHyphen/>
        <w:t>niżania rezerw kapitałowych. Dodajmy jeszcze, że większość akcji Anglo-Iranian ma rząd brytyjski, który też mianuje jego dyrek</w:t>
        <w:softHyphen/>
        <w:t>torów.</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dziw, źe działalność tego giganta przemysłu naftowego ma decydujące znaczenie dla Iranu, który ,,skazany jest na naf</w:t>
        <w:softHyphen/>
        <w:t>tę”. W czym konkretnie wyrażają się korzyści, które Anglo- Iranian, w okresie normalnych stosunków angielsko-perskich, daje Iranowi ? Korzyści te są wielkie i wielorakie : 1) Bezpośred</w:t>
        <w:softHyphen/>
        <w:t xml:space="preserve">nie wpłaty koncernu do skarbu perskiego tytułem tzw. </w:t>
      </w:r>
      <w:r>
        <w:rPr>
          <w:color w:val="000000"/>
          <w:spacing w:val="0"/>
          <w:w w:val="100"/>
          <w:position w:val="0"/>
          <w:shd w:val="clear" w:color="auto" w:fill="auto"/>
          <w:lang w:val="fr-FR" w:eastAsia="fr-FR" w:bidi="fr-FR"/>
        </w:rPr>
        <w:t xml:space="preserve">royalties </w:t>
      </w:r>
      <w:r>
        <w:rPr>
          <w:color w:val="000000"/>
          <w:spacing w:val="0"/>
          <w:w w:val="100"/>
          <w:position w:val="0"/>
          <w:shd w:val="clear" w:color="auto" w:fill="auto"/>
          <w:lang w:val="pl-PL" w:eastAsia="pl-PL" w:bidi="pl-PL"/>
        </w:rPr>
        <w:t>za prawo wydobycia i sprzedaży ropy naftowej oraz prawo rafi</w:t>
        <w:softHyphen/>
        <w:t>nowania jej i sprzedaży rozmaitych oczyszczonych jej produktów. Wpłaty te są bardzo ważne dla skarbu perskiego, gdyż rozmiar ich przekracza wszystko, o czym mógłby on marzyć. Wynosiły one (w milionach dolarów): 16 w 1940 roku, blisko 45 w 1950 ro</w:t>
        <w:softHyphen/>
        <w:t>ku i ponad 23 w ciągu pierwszego półrocza 1951, po czym wsku</w:t>
        <w:softHyphen/>
        <w:t>tek wiadomego zatargu ustały. Gdy to się stało, skarb perski często bywał prawie pusty i dysponował zaledwie drobną częścią pieniędzy, koniecznych na terminowe wypłaty, nieraz nie mógł nawet opłacić policji i wojska, wskutek czego stawał wobec widma bankructwa i chaosu wewnętrznego. Z tej sytuacji ra</w:t>
        <w:softHyphen/>
        <w:t>towały go specjalne doraźne dotacje najpierw ze strony Anglo- Iranian, potem od rządu USA, chcących uchronić Persję od prze</w:t>
        <w:softHyphen/>
        <w:t>wrotu. 2) Anglo-Iranian jest największym pracodawcą w Persji, zatrudnia obok trzech tysięcy Brytyjczyków także 55 tysięcy Per</w:t>
        <w:softHyphen/>
        <w:t>sów. Zahamowanie pracy koncernu oznacza wielkie bezrobocie i konieczność finansowania go przez państwo, o ile chce ono uniknąć przewrotu komunistycznego. 3) Anglo-Iranian sprzeda</w:t>
        <w:softHyphen/>
        <w:t>wał swym pracownikom cały szereg artykułów codziennej po</w:t>
        <w:softHyphen/>
        <w:t>trzeby poniżej ceny kosztu. Te sprzedaże łącznie z płacami tych pracowników dochodziły do 1/3 sumy wydatków rządu na jego funkcjonariuszy w całym państwie. 4) Anglo-Iranian był najlep</w:t>
        <w:softHyphen/>
        <w:t>szym w kraju pracodawcą, płacąc w pewnych okresach 5-krotnie wyższe stawki niż prywatne fabryki włókiennicze w Ispahanie oraz finansując poprawę w dziedzinie kultury, oświaty i urządzeń so</w:t>
        <w:softHyphen/>
        <w:t>cjalnych, za co spotkał się z uznaniem Międzynarodowej Orga</w:t>
        <w:softHyphen/>
        <w:t>nizacji Pracy. 5) W okresie działalności Anglo-Iranian Persja korzystała z całego szeregu ułatwień sterlingowych, przyznanych jej przez rząd brytyjski. I wreszcie 6) rzecz niezmiernej wagi: koncern współpracował organizacyjnie i finansowo z perskim Pla</w:t>
        <w:softHyphen/>
        <w:t>nem Siedmioletnim rozwoju gospodarczego kraju i podniesienia stopy życia jego ludności.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widać z powyższego, Persja miała niezwykle wielkie i wszechstronne korzyści, związane z działalnością Anglo-Iranian. W ramach myślenia, które typowy Europejczyk uważa za „nor</w:t>
        <w:softHyphen/>
        <w:t>malne”, trudno sobie po prostu wyobrazić motywy, które mo</w:t>
        <w:softHyphen/>
        <w:t>głyby skłonić jakikolwiek gospodarczo zacofany kraj do zerwa</w:t>
        <w:softHyphen/>
        <w:t>nia z koncernem, od którego zależy teraźniejszość i przyszłość. A jednak...</w:t>
      </w:r>
      <w:r>
        <w:br w:type="page"/>
      </w:r>
    </w:p>
    <w:p>
      <w:pPr>
        <w:pStyle w:val="Style3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BUNT PRZECIWKO ANGLO-IRANIAN</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roku 1944 Mossadek przeprowadził ustawę, zakazującą dawania obcokrajowcom nowych koncesji naftowych do końca wojny. W marcu 1951 parlament uchwalił ustawę o nacjonaliza</w:t>
        <w:softHyphen/>
        <w:t>cji przemysłu naftowego. W lipcu tegoż roku cała olbrzymia ma</w:t>
        <w:softHyphen/>
        <w:t>szyneria Anglo-Iranian w Persji stanęła i nafta perska przestała płynąć na rynki światowe ; w październiku angielski personel koncernu został wyrzucony z Persji. W rok później, w paździer</w:t>
        <w:softHyphen/>
        <w:t>niku 1952, Persja zerwała stosunki dyplomatyczne z Anglią.</w:t>
      </w:r>
    </w:p>
    <w:p>
      <w:pPr>
        <w:pStyle w:val="Style36"/>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Motywy tej polityki, niezrozumiałe dla ekonomisty, irytu</w:t>
        <w:softHyphen/>
        <w:t xml:space="preserve">jące dla polityków anglo-saskich, radosne dla Z.S.S.R. — są niezmiernie interesujące dla socjologa, chcącego zrozumieć, co właściwie rządzi ,,duszą Wschodu”. Bo przecież polityka ta była zgubna dla samej Persji, mogła zaś stać się niebezpieczna dla całego wolnego świata. Rozwiązanie zagadki jest jednak proste : w tej sprawie naftowej Persom wcale nie chodziło o... naftę. Gdy w roku 1952, bodaj w trzecim jego kwartale, </w:t>
      </w:r>
      <w:r>
        <w:rPr>
          <w:i/>
          <w:iCs/>
          <w:color w:val="000000"/>
          <w:spacing w:val="0"/>
          <w:w w:val="100"/>
          <w:position w:val="0"/>
          <w:shd w:val="clear" w:color="auto" w:fill="auto"/>
          <w:lang w:val="pl-PL" w:eastAsia="pl-PL" w:bidi="pl-PL"/>
        </w:rPr>
        <w:t>New York Times</w:t>
      </w:r>
      <w:r>
        <w:rPr>
          <w:color w:val="000000"/>
          <w:spacing w:val="0"/>
          <w:w w:val="100"/>
          <w:position w:val="0"/>
          <w:shd w:val="clear" w:color="auto" w:fill="auto"/>
          <w:lang w:val="pl-PL" w:eastAsia="pl-PL" w:bidi="pl-PL"/>
        </w:rPr>
        <w:t xml:space="preserve"> napisał, że ,,</w:t>
      </w:r>
      <w:r>
        <w:rPr>
          <w:color w:val="000000"/>
          <w:spacing w:val="0"/>
          <w:w w:val="100"/>
          <w:position w:val="0"/>
          <w:shd w:val="clear" w:color="auto" w:fill="auto"/>
          <w:lang w:val="fr-FR" w:eastAsia="fr-FR" w:bidi="fr-FR"/>
        </w:rPr>
        <w:t xml:space="preserve">moral </w:t>
      </w:r>
      <w:r>
        <w:rPr>
          <w:color w:val="000000"/>
          <w:spacing w:val="0"/>
          <w:w w:val="100"/>
          <w:position w:val="0"/>
          <w:shd w:val="clear" w:color="auto" w:fill="auto"/>
          <w:lang w:val="pl-PL" w:eastAsia="pl-PL" w:bidi="pl-PL"/>
        </w:rPr>
        <w:t xml:space="preserve">fundamentals </w:t>
      </w:r>
      <w:r>
        <w:rPr>
          <w:color w:val="000000"/>
          <w:spacing w:val="0"/>
          <w:w w:val="100"/>
          <w:position w:val="0"/>
          <w:shd w:val="clear" w:color="auto" w:fill="auto"/>
          <w:lang w:val="la-001" w:eastAsia="la-001" w:bidi="la-001"/>
        </w:rPr>
        <w:t xml:space="preserve">are here involved”, </w:t>
      </w:r>
      <w:r>
        <w:rPr>
          <w:color w:val="000000"/>
          <w:spacing w:val="0"/>
          <w:w w:val="100"/>
          <w:position w:val="0"/>
          <w:shd w:val="clear" w:color="auto" w:fill="auto"/>
          <w:lang w:val="pl-PL" w:eastAsia="pl-PL" w:bidi="pl-PL"/>
        </w:rPr>
        <w:t>twierdzenie to przez długi czas nie było przekonywujące dla opinii światowej, która w awanturniczej polityce Mossadeka wi</w:t>
        <w:softHyphen/>
        <w:t>działa jedynie metodę nacisku w kierunku zwiększenia perskich zysków z nafty. Ta interpretacja perskich motywów była jednak błędna, a o tyle dziwna, że przez lata całe rozlegały się w Persji slogany w rodzaju ,,raczej będziemy żebrakami niż tolerować będziemy rządy cudzoziemców”. Radio teherańskie, ustami ofi</w:t>
        <w:softHyphen/>
        <w:t>cjalnych osobistości, głosiło, że ,,jest obowiązkiem rządu igno</w:t>
        <w:softHyphen/>
        <w:t>rować dochód z nafty”. Przywódcy religijni, ze słynnym przy</w:t>
        <w:softHyphen/>
        <w:t>wódcą fanatycznych muzułmanów, Mullah Kaszanim na czele, głosili nieprzejednaną „walkę przeciwko dominacji obcych na świętej perskiej ziemi”; rozhuśtane przez nich masy burzliwie demonstrowały, studenci uchwalali rezolucje przeciwko imperia</w:t>
        <w:softHyphen/>
        <w:t>lizmowi brytyjskiemu. A jeżeli w tym morzu ekstremizmu bez opamiętania można było usłyszeć jakiś głos choć trochę umiar</w:t>
        <w:softHyphen/>
        <w:t>kowany, to sprowadzał się on do formuły : „jeżeli przyjdziecie do nas jako równi, to będziecie dobrze tu widziani”. Notorycz</w:t>
        <w:softHyphen/>
        <w:t>nie znana duma perska, czerpiąca swe korzenie historyczne z pra</w:t>
        <w:softHyphen/>
        <w:t>starej cywilizacji tego narodu, znalazła w tym wszystkim gwał</w:t>
        <w:softHyphen/>
        <w:t>towne, choć zdeformowane, wyładowanie się. Tak w ciągu kilku lat rozwijało się dramatyczne starcie czynników czysto emocjo</w:t>
        <w:softHyphen/>
        <w:t>nalnych,oplatających się dookoła sprawy gospodarczej, drapują- cych się w togę walki o niezależność narodową, z realnymi ko- niecznościami życia. Mossadek wypłynął jako siła polityczna i na dość długi czas ugruntował swoje decydujące wpływy — właśnie jako herold niezależności politycznej. Jego misja była typu me- sjanistycznego. Dlatego zapewne najbardziej zrozumiała była dla Polaków, najmniej dla Anglików, którzy rozumieliby doskonale targ o zwiększenie procentowego udziału w dochodach z nafty,</w:t>
      </w:r>
      <w:r>
        <w:br w:type="page"/>
      </w:r>
    </w:p>
    <w:p>
      <w:pPr>
        <w:pStyle w:val="Style36"/>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ale nie umieli wyczuć istoty buntu perskiego przeciwko Anglo- Iranian — temu źródłu wielkich dla Persji korzyści ekonomicz</w:t>
        <w:softHyphen/>
        <w:t>nych.</w:t>
      </w:r>
    </w:p>
    <w:p>
      <w:pPr>
        <w:pStyle w:val="Style36"/>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Mossadek przegrał. Musiał przegrać bo obracał się w sferze fikcji, bo po prostu nie widział przykrych dla Persji faktów gos</w:t>
        <w:softHyphen/>
        <w:t>podarczych, których nie mógł zmienić, i bezkompromisowo wy</w:t>
        <w:softHyphen/>
        <w:t>suwał maksymalne żądania polityczne, których nie mógł wymu</w:t>
        <w:softHyphen/>
        <w:t>sić. Jego błędy były natury tak elementarnej, źe podobnych his</w:t>
        <w:softHyphen/>
        <w:t>toria nie zna wiele. Tłumaczą one, dlaczego Mossadek — była primadonna na scenie międzynarodowej, wprawdzie płaczliwa, histeryczna i śmieszna, ale mająca wielką siłę wewnętrzną — za</w:t>
        <w:softHyphen/>
        <w:t>pad! się w nicość.</w:t>
      </w:r>
    </w:p>
    <w:p>
      <w:pPr>
        <w:pStyle w:val="Style36"/>
        <w:keepNext w:val="0"/>
        <w:keepLines w:val="0"/>
        <w:widowControl w:val="0"/>
        <w:shd w:val="clear" w:color="auto" w:fill="auto"/>
        <w:bidi w:val="0"/>
        <w:spacing w:before="0" w:after="420" w:line="202" w:lineRule="auto"/>
        <w:ind w:left="0" w:right="0" w:firstLine="480"/>
        <w:jc w:val="both"/>
      </w:pPr>
      <w:r>
        <w:rPr>
          <w:color w:val="000000"/>
          <w:spacing w:val="0"/>
          <w:w w:val="100"/>
          <w:position w:val="0"/>
          <w:shd w:val="clear" w:color="auto" w:fill="auto"/>
          <w:lang w:val="pl-PL" w:eastAsia="pl-PL" w:bidi="pl-PL"/>
        </w:rPr>
        <w:t>Jakież były te błędy — źródła przegranej ? Oto one w krót</w:t>
        <w:softHyphen/>
        <w:t xml:space="preserve">kim wyliczeniu : i) Mossadek nie zrozumiał, że świat może się obejść bez nafty perskiej choć przez dziesięciolecia odgrywała ona wielką rolę na rynkach światowych i choć niewątpliwie brak jej jest czynnikiem bardzo poważnym. Juź w ciągu dwóch lat po ustaniu eksportu nafty perskiej inne źródła </w:t>
      </w:r>
      <w:r>
        <w:rPr>
          <w:color w:val="000000"/>
          <w:spacing w:val="0"/>
          <w:w w:val="100"/>
          <w:position w:val="0"/>
          <w:shd w:val="clear" w:color="auto" w:fill="auto"/>
          <w:lang w:val="fr-FR" w:eastAsia="fr-FR" w:bidi="fr-FR"/>
        </w:rPr>
        <w:t xml:space="preserve">(Kuwait, </w:t>
      </w:r>
      <w:r>
        <w:rPr>
          <w:color w:val="000000"/>
          <w:spacing w:val="0"/>
          <w:w w:val="100"/>
          <w:position w:val="0"/>
          <w:shd w:val="clear" w:color="auto" w:fill="auto"/>
          <w:lang w:val="pl-PL" w:eastAsia="pl-PL" w:bidi="pl-PL"/>
        </w:rPr>
        <w:t>Irak, Arabia Saudyjska itd.), dzięki połączonym wysiłkom angielsko- amerykańskim, wyrównały z okładem ubytek w zakresie zarów</w:t>
        <w:softHyphen/>
        <w:t>no perskiej ropy naftowej jak i w dziedzinie oczyszczonych jej produktów. A przecież są i dalsze jeszcze możliwości powiększa</w:t>
        <w:softHyphen/>
        <w:t xml:space="preserve">nia produkcji naftowej poza Persją, np. w </w:t>
      </w:r>
      <w:r>
        <w:rPr>
          <w:color w:val="000000"/>
          <w:spacing w:val="0"/>
          <w:w w:val="100"/>
          <w:position w:val="0"/>
          <w:shd w:val="clear" w:color="auto" w:fill="auto"/>
          <w:lang w:val="fr-FR" w:eastAsia="fr-FR" w:bidi="fr-FR"/>
        </w:rPr>
        <w:t xml:space="preserve">Venezueli. </w:t>
      </w:r>
      <w:r>
        <w:rPr>
          <w:color w:val="000000"/>
          <w:spacing w:val="0"/>
          <w:w w:val="100"/>
          <w:position w:val="0"/>
          <w:shd w:val="clear" w:color="auto" w:fill="auto"/>
          <w:lang w:val="pl-PL" w:eastAsia="pl-PL" w:bidi="pl-PL"/>
        </w:rPr>
        <w:t>2) Przemysł naftowy wymaga bardzo drogich, wciąż nowych inwestycji, kosz</w:t>
        <w:softHyphen/>
        <w:t>townej konserwacji starych urządzeń a także kosztownych wier</w:t>
        <w:softHyphen/>
        <w:t>ceń w poszukiwaniu ropy. Na to Persja nie ma pieniędzy. Ale gdyby nawet je zdobyła w drodze pożyczki, to 3.) bez pomocy Zachodu nie mogłaby prowadzić pełnej produkcji, gdyż ma za</w:t>
        <w:softHyphen/>
        <w:t>ledwie około 10% wykwalifikowanych sił technicznych potrzeb</w:t>
        <w:softHyphen/>
        <w:t>nych do obsługi tego wysoce skomplikowanego przemysłu. Mo</w:t>
        <w:softHyphen/>
        <w:t>głaby w najlepszym razie znaleźć rodzime siły techniczne dla produkcji w zakresie 1/4 dotychczasowej, ale ta ćwierć, nawet przy wyłączeniu zysków angielskich, dałaby Persji w sumie mniej korzyści bezpośrednich i pośrednich niż przy koncesji Anglo- Iranian. Nie koniec jednak na tym, bo 4) wydobyć ropę naftową i oczyścić ją, to nie dosyć : trzeba móc wyeksportować ją i umieć sprzedać. Tego Persowie nie mogą zrobić, bo nie mają statków- cystern, a odbiorcy rzadko się godzą na przewożenie nafty włas</w:t>
        <w:softHyphen/>
        <w:t>nymi statkami. Persowie nie mają też żadnej organizacji handlu zagranicznego. Oprócz tego 5) w kontekście szerszych zagad</w:t>
        <w:softHyphen/>
        <w:t>nień Mossadek nie wziął pod uwagę, że bez wpłat od Anglo- Iranian skarb perski zbankrutuje, bezrobocie stanie się groźne, Plan Siedmioletni pozostanie na papierze, postęp gospodarczy i kulturalny Iranu zostanie zahamowany, nędza się ustabilizuje, i w ostatecznym rezultacie kraj zostanie opanowany przez Rosję, czemu przecież sam Mossadek był jak najbardziej przeciwny. Wreszcie 6) Mossadek wykazał kompletny zanik umiejętności negocjowania z czynnikami anglo-amerykańskimi, które robiły jak najdalej idące, cierpliwe i długotrwałe wysiłki, aby tylko zna</w:t>
        <w:softHyphen/>
        <w:br w:type="page"/>
      </w:r>
      <w:r>
        <w:rPr>
          <w:color w:val="000000"/>
          <w:spacing w:val="0"/>
          <w:w w:val="100"/>
          <w:position w:val="0"/>
          <w:shd w:val="clear" w:color="auto" w:fill="auto"/>
          <w:lang w:val="pl-PL" w:eastAsia="pl-PL" w:bidi="pl-PL"/>
        </w:rPr>
        <w:t xml:space="preserve">leźć z nim jakiś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fr-FR" w:eastAsia="fr-FR" w:bidi="fr-FR"/>
        </w:rPr>
        <w:t>vivendi.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Mossadek w żadnej jednak spra</w:t>
        <w:softHyphen/>
        <w:t>wie nie ustępował nawet o krok i żądał od U.S.A. wciąż nowych pieniędzy, szantażując niebezpieczeństwem komunistycznym. Nie prowadził też żadnej sensownej polityki gospodarczej, zastępując ją szeregiem nieprzemyślanych odruchów i prymitywnych pociąg</w:t>
        <w:softHyphen/>
        <w:t>nięć, które pogrążały kraj w coraz większy chaos bez wyjścia. Wreszcie ustała wszelka pomoc finansowa Ameryki, i Persja stanęła oko w oko z nieuchronną katastrofą. Zawrzała drama</w:t>
        <w:softHyphen/>
        <w:t>tyczna walka o władzę i ostatecznie Mossadek znalazł się w wię</w:t>
        <w:softHyphen/>
        <w:t>zieniu. Następny rząd perski, generała Zahadiego, zawarł po</w:t>
        <w:softHyphen/>
        <w:t>rozumienie z Anglikami.</w:t>
      </w:r>
    </w:p>
    <w:p>
      <w:pPr>
        <w:pStyle w:val="Style36"/>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POROZUMIENIE NAFTOWE</w:t>
      </w:r>
    </w:p>
    <w:p>
      <w:pPr>
        <w:pStyle w:val="Style36"/>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Działalność Anglo-Iranian w Persji opierała, się na koncesji udzielonej przez rząd perski w roku 1933 na 60 lat. Bieg tej koncesji został przerwany przez uchwałę parlamentu perskiego z marca 1951 w przedmiocie nacjonalizacji przemysłu naftowego. Od tej chwili rząd perski stanął na stanowisku, że całokształt inwestycji i urządzeń przemysłu naftowego, stworzony przez kon</w:t>
        <w:softHyphen/>
        <w:t>cern, stanowi własność państwa perskiego. Ustawa o nacjonali</w:t>
        <w:softHyphen/>
        <w:t>zacji zawierała mglistą klauzulę o odszkodowaniu, w praktyce jednak rząd perski usiłował sprowadzić jej wartość do zera, a prasa irańska żądała,aby od daty nacjonalizacji do chwili zu</w:t>
        <w:softHyphen/>
        <w:t>pełnego wycofania się koncernu z Persji płacił on skarbowi per</w:t>
        <w:softHyphen/>
        <w:t>skiemu 75% swych dochodów brutto, osiąganych na terenie Per</w:t>
        <w:softHyphen/>
        <w:t>sji. Te fakty tłumaczą wielkie trudności załatwienia sporu, któ</w:t>
        <w:softHyphen/>
        <w:t>ry mimo osobistych starań premiera brytyjskiego i prezydenta U.S.A. wlókł się przez dwa i pół roku. Dopiero ostatnie rokowa</w:t>
        <w:softHyphen/>
        <w:t>nia, prowadzone przez osiem miesięcy, doprowadziły do porozu</w:t>
        <w:softHyphen/>
        <w:t>mienia. Wyraża się ono w szeregu umów zawartych na 25 lat z ewentualnym trzykrotnym przedłużeniem po pięć lat. Podajemy poniżej tylko niektóre istotne punkty porozumienia, i to te tylko, które sią wiążą z końcowymi naszymi wnioskami szerszej na</w:t>
        <w:softHyphen/>
        <w:t>tury politycznej.</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Przede wszystkim uderza sposób załatwienia sprawy kom</w:t>
        <w:softHyphen/>
        <w:t>pensacji. Jej suma ustalona została w wysokości £25 milionów, płatnych równymi ratami rocznymi przez 10 lat, poczynając od stycznia 1957. Ponieważ wartość inwestycji angielskich w samym Abadanie wynosi przeszło £350 milionów, a straty na przymu</w:t>
        <w:softHyphen/>
        <w:t>sowej bezczynności przemysłu naftowego i na psuciu się bezczyn</w:t>
        <w:softHyphen/>
        <w:t>nych urządzeń technicznych wynoszą olbrzymie sumy — to usta</w:t>
        <w:softHyphen/>
        <w:t>lona suma odszkodowania ma charakter symboliczny tylko. Rząd brytyjski uznał jednak, że zarówno ze względów finansowo-gos</w:t>
        <w:softHyphen/>
        <w:t>podarczych jak politycznych warto na to się zgodzić raczej niż zupełnie się wycofać z tego kraju. Tak więc rząd brytyjski po</w:t>
        <w:softHyphen/>
        <w:t>godził się z faktem, że przemysł naftowy na terenie Persji sta</w:t>
        <w:softHyphen/>
        <w:t xml:space="preserve">nowi własność nie Anglo-Iranian, lecz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Iranian Oil Com</w:t>
        <w:softHyphen/>
        <w:br w:type="page"/>
      </w:r>
      <w:r>
        <w:rPr>
          <w:color w:val="000000"/>
          <w:spacing w:val="0"/>
          <w:w w:val="100"/>
          <w:position w:val="0"/>
          <w:shd w:val="clear" w:color="auto" w:fill="auto"/>
          <w:lang w:val="pl-PL" w:eastAsia="pl-PL" w:bidi="pl-PL"/>
        </w:rPr>
        <w:t>pany, to jest towarzystwa czysto perskiego, które przejęło ten przemysł w myśl ustawy o nacjonalizacji.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Drugą rzeczą niezmiernie charakterystyczną jest to, że pro</w:t>
        <w:softHyphen/>
        <w:t>ducentem dopuszczonym do kontynuowania prac dawnego kon</w:t>
        <w:softHyphen/>
        <w:t>cesjonariusza jest nie żaden jednolicie narodowy koncern, jakim był Anglo-Iranian, lecz nowozałożone międzynarodowe Konsor</w:t>
        <w:softHyphen/>
        <w:t xml:space="preserve">cjum, do którego wchodzą : Anglo-Iranian z 40% udziałów, dalej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 xml:space="preserve">Dutch Shell z 14% oraz Gulf Oil Company, Socony- </w:t>
      </w:r>
      <w:r>
        <w:rPr>
          <w:color w:val="000000"/>
          <w:spacing w:val="0"/>
          <w:w w:val="100"/>
          <w:position w:val="0"/>
          <w:shd w:val="clear" w:color="auto" w:fill="auto"/>
          <w:lang w:val="fr-FR" w:eastAsia="fr-FR" w:bidi="fr-FR"/>
        </w:rPr>
        <w:t xml:space="preserve">Vacuum, </w:t>
      </w:r>
      <w:r>
        <w:rPr>
          <w:color w:val="000000"/>
          <w:spacing w:val="0"/>
          <w:w w:val="100"/>
          <w:position w:val="0"/>
          <w:shd w:val="clear" w:color="auto" w:fill="auto"/>
          <w:lang w:val="pl-PL" w:eastAsia="pl-PL" w:bidi="pl-PL"/>
        </w:rPr>
        <w:t xml:space="preserve">Standard Oil (New Jersey), Standard Oil of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 xml:space="preserve">Company — każde z tych towarzystw z 8% udziałów, wreszcie </w:t>
      </w:r>
      <w:r>
        <w:rPr>
          <w:color w:val="000000"/>
          <w:spacing w:val="0"/>
          <w:w w:val="100"/>
          <w:position w:val="0"/>
          <w:shd w:val="clear" w:color="auto" w:fill="auto"/>
          <w:lang w:val="fr-FR" w:eastAsia="fr-FR" w:bidi="fr-FR"/>
        </w:rPr>
        <w:t xml:space="preserve">Compagnie Française des Pétroles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6% </w:t>
      </w:r>
      <w:r>
        <w:rPr>
          <w:color w:val="000000"/>
          <w:spacing w:val="0"/>
          <w:w w:val="100"/>
          <w:position w:val="0"/>
          <w:shd w:val="clear" w:color="auto" w:fill="auto"/>
          <w:lang w:val="pl-PL" w:eastAsia="pl-PL" w:bidi="pl-PL"/>
        </w:rPr>
        <w:t>udziałów. No</w:t>
        <w:softHyphen/>
        <w:t>we towarzystwa ,,wkupią się” do Konsorcjum, płacąc koncerno</w:t>
        <w:softHyphen/>
        <w:t>wi Anglo-Iranian 600 milionów dolarów. Współpraca tych wszyst</w:t>
        <w:softHyphen/>
        <w:t>kich towarzystw odbywać się będzie tylko na terenie produkcji ; sprzedaż dokonywana będzie przez każde z nich osobno.</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Tak więc stoją dziś naprzeciwko siebie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Iranian Oil Commpany, uosabiający znacjonalizowany przemysł naftowy z jednej strony, i Konsorcjum, zwykły kontrahent handlowy z drugiej strony. Konsorcjum płacić będzie perskiemu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Iranian za całą naftę przez siebie eksportowaną, zaś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Iranian ze swej strony płacić będzie rządowi perskiemu podatek w wysokości 50% swego zysku. Przewiduje się, że w ciągu trzech pierwszych lat działania umowy skarb perski będzie miał z tego źródła dochód 150 milionów funtów. Ponadto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Iranian otrzyma w trybie uprzywilejowanym, po cenie kosztu, na wewnę</w:t>
        <w:softHyphen/>
        <w:t xml:space="preserve">trzne potrzeby kraju, naftę w granicach 12 i pół procent całego eksportu oraz we własnym zakresie prowadzić będzie prace na polach naftowych Naft - i - </w:t>
      </w:r>
      <w:r>
        <w:rPr>
          <w:color w:val="000000"/>
          <w:spacing w:val="0"/>
          <w:w w:val="100"/>
          <w:position w:val="0"/>
          <w:shd w:val="clear" w:color="auto" w:fill="auto"/>
          <w:lang w:val="fr-FR" w:eastAsia="fr-FR" w:bidi="fr-FR"/>
        </w:rPr>
        <w:t xml:space="preserve">Shah </w:t>
      </w:r>
      <w:r>
        <w:rPr>
          <w:color w:val="000000"/>
          <w:spacing w:val="0"/>
          <w:w w:val="100"/>
          <w:position w:val="0"/>
          <w:shd w:val="clear" w:color="auto" w:fill="auto"/>
          <w:lang w:val="pl-PL" w:eastAsia="pl-PL" w:bidi="pl-PL"/>
        </w:rPr>
        <w:t>oraz rafinerię w Kermanshah itd. W sumie oznacza to, że zysk netto z przemysłu naftowego przypada stronom : perskiej i zagranicznej w równych częściach.</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Wreszcie — najbardziej kontrowersyjna sprawa kierownic</w:t>
        <w:softHyphen/>
        <w:t>twa przemysłem naftowym została rozwiązana w ten sposób : stworzone zostaną dwa towarzystwa, jedno dla poszukiwań i wy</w:t>
        <w:softHyphen/>
        <w:t>dobywania ropy naftowej, drugie dla rafinowania jej. Każde z tych towarzystw będzie miało siedmiu dyrektorów, w tym dwóch mianowanych przez Persję i pięciu przez dane towarzystwo.</w:t>
      </w:r>
    </w:p>
    <w:p>
      <w:pPr>
        <w:pStyle w:val="Style36"/>
        <w:keepNext w:val="0"/>
        <w:keepLines w:val="0"/>
        <w:widowControl w:val="0"/>
        <w:shd w:val="clear" w:color="auto" w:fill="auto"/>
        <w:bidi w:val="0"/>
        <w:spacing w:before="0" w:after="0" w:line="199" w:lineRule="auto"/>
        <w:ind w:left="0" w:right="0" w:firstLine="460"/>
        <w:jc w:val="both"/>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7010" w:h="11565"/>
          <w:pgMar w:top="1156" w:left="494" w:right="525" w:bottom="718" w:header="0" w:footer="3" w:gutter="0"/>
          <w:pgNumType w:start="58"/>
          <w:cols w:space="720"/>
          <w:noEndnote/>
          <w:rtlGutter w:val="0"/>
          <w:docGrid w:linePitch="360"/>
        </w:sectPr>
      </w:pPr>
      <w:r>
        <w:rPr>
          <w:color w:val="000000"/>
          <w:spacing w:val="0"/>
          <w:w w:val="100"/>
          <w:position w:val="0"/>
          <w:shd w:val="clear" w:color="auto" w:fill="auto"/>
          <w:lang w:val="pl-PL" w:eastAsia="pl-PL" w:bidi="pl-PL"/>
        </w:rPr>
        <w:t>Powyższa umowa co do porozumienia naftowego ma być obecnie ratyfikowana przez Majlis (parlament perski). Jeżeli zo</w:t>
        <w:softHyphen/>
        <w:t>stanie ratyfikowana, to w krótkim czasie nafta perska znów po</w:t>
        <w:softHyphen/>
        <w:t>płynie na rynki światowe. Wtedy o znaczeniu tego — z punktu widzenia ekonomiki krajów zachodnich oraz ich polityki w sto</w:t>
        <w:softHyphen/>
        <w:t>sunku do Z.S.S.R. — napiszemy w jednym z dalszych przeglą</w:t>
        <w:softHyphen/>
        <w:t>dów gospodarczych. Dziś byłoby to przedwczesne, gdyż nie ma stuprocentowej pewności, że ,,pokój naftowy” zostanie ostatecz</w:t>
        <w:softHyphen/>
        <w:t>nie podpisany. Ale niewątpliwie jest już czas na to, aby uświado</w:t>
        <w:softHyphen/>
        <w:t>mić sobie, jakie nauki wynikają z tego wielkiego zatargu. Nafta perska okazała się bowiem dla obu stron — wielkim nauczycie</w:t>
        <w:softHyphen/>
        <w:t>lem polityki.</w:t>
      </w:r>
    </w:p>
    <w:p>
      <w:pPr>
        <w:pStyle w:val="Style3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NAUKI Z WOJNY NAFTOWEJ</w:t>
      </w:r>
    </w:p>
    <w:p>
      <w:pPr>
        <w:pStyle w:val="Style36"/>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Że Persja dostała bolesną nauczkę, to rzecz oczywista. Roz</w:t>
        <w:softHyphen/>
        <w:t>wój wypadków pokazał bowiem, że raczej świat może się obejść bez nafty perskiej niż Persja bez współdziałania świata. W okre</w:t>
        <w:softHyphen/>
        <w:t>sie 1951-1954 Persja straciła wielkie korzyści gospodarcze, któ</w:t>
        <w:softHyphen/>
        <w:t>re byłyby jej udziałem, gdyby Anglo-Iranian pracował pełną parą. Dalsze straty Persji, nawet po realizacji porozumienia, są nieuchronne, bo trzy lata muszą upłynąć do chwili, gdy nowe Konsorcjum zdoła dojść do poziomu produkcji, która była przed wypędzeniem Anglików z Iranu. Dziesiątki milionów dolarów trzeba teraz włożyć w przemysł naftowy tylko po to, żeby mógł ruszyć z miejsca po długim zastoju — pieniądze te w normal</w:t>
        <w:softHyphen/>
        <w:t>nych warunkach mogłyby iść na potrzeby Planu Siedmioletniego. Persja i inne kraje Środkowego Wschodu nauczyły się, że his</w:t>
        <w:softHyphen/>
        <w:t>teryczne slogany i maksymalne żądania polityczne — nawet w do</w:t>
        <w:softHyphen/>
        <w:t>brej zasadniczo sprawie — nie zastąpią kapitałów obcych oraz fachowej pomocy technicznej i handlowej. Kraje gospodarczo za</w:t>
        <w:softHyphen/>
        <w:t>cofane — w całym świecie — zapewne jaśniej niż dotychczas uś</w:t>
        <w:softHyphen/>
        <w:t>wiadomią sobie, że bez pomocy Zachodu nie zdołają podnieść poziomu swego życia gospodarczego i kulturalnego. Świadomość ta może w pewnej mierze stać się czynnikiem, ułatwiającym współ</w:t>
        <w:softHyphen/>
        <w:t>pracę państw zachodnich co najmniej z krajami Środkowego Wschodu, które z bliska przyglądały się tragedii perskiej pod rządami demagoga. Można sądzić, że nie pójdą na marne do</w:t>
        <w:softHyphen/>
        <w:t>świadczenia Persji, która przy mądrzejszej polityce mogła była zabezpieczyć sprawę niezależności narodowej bez klęski gospo</w:t>
        <w:softHyphen/>
        <w:t>darczej. W każdym razie widać, że głos rozsądku brzmi dziś w Persji znacznie mocniej.</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i Zachód powinien przy tej okazji dużo się nauczyć. Jak</w:t>
        <w:softHyphen/>
        <w:t>kolwiek w buncie Persów przeciwko Anglii dużo było pierwiast</w:t>
        <w:softHyphen/>
        <w:t>ków chorobliwych, a nawet bezsensownych, to jednak rdzeń dążeń perskich bynajmniej nie jest godny potępienia, a w każdym razie — wart zrozumienia. W ruchu tym, choć do obrzydliwości frazeologicznym i ekstremistycznym, ujawniają się pewne ele</w:t>
        <w:softHyphen/>
        <w:t>menty odrodzenia w tym choćby sensie, że społeczeństwo perskie obudziło się z wiekowej apatii i poderwało do walki o niezależ</w:t>
        <w:softHyphen/>
        <w:t>ność narodową. Prawda, że tej niezależności nikt Persji nie od</w:t>
        <w:softHyphen/>
        <w:t>bierał, ale wskutek jaskrawych błędów angielskich powstała at</w:t>
        <w:softHyphen/>
        <w:t>mosfera, rewoltująca dumę perską, i to dziś — w epoce po</w:t>
        <w:softHyphen/>
        <w:t>wszechnego wyczulenia na niezależność polityczną. Mossadek nie stworzył tego ruchu, skapitalizował tylko strach Azji wobec „obcych”, nieuczciwie ale skutecznie przerzucając na nich odpo</w:t>
        <w:softHyphen/>
        <w:t>wiedzialność za nędzę ludności perskiej. Irańska partia komunis</w:t>
        <w:softHyphen/>
        <w:t>tyczna Tudeh i reakcyjni właściciele ziemscy podsycali patologicz</w:t>
        <w:softHyphen/>
        <w:t>ną politykę Mossadeka.</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czym jednak, konkretnie, polegały błędy angielskie ? Największy był ten, że rząd brytyjski nie docenił siły tego ruchu</w:t>
        <w:br w:type="page"/>
      </w:r>
      <w:r>
        <w:rPr>
          <w:color w:val="000000"/>
          <w:spacing w:val="0"/>
          <w:w w:val="100"/>
          <w:position w:val="0"/>
          <w:shd w:val="clear" w:color="auto" w:fill="auto"/>
          <w:lang w:val="pl-PL" w:eastAsia="pl-PL" w:bidi="pl-PL"/>
        </w:rPr>
        <w:t xml:space="preserve">i nie podjął środków, które — zastosowane w porę — mogły były zapobiec wybuchowi. Dla Persów było rzeczą szczególnie drażniącą, że w zarządzie koncernu bądź co bądź angielsko- </w:t>
      </w:r>
      <w:r>
        <w:rPr>
          <w:i/>
          <w:iCs/>
          <w:color w:val="000000"/>
          <w:spacing w:val="0"/>
          <w:w w:val="100"/>
          <w:position w:val="0"/>
          <w:shd w:val="clear" w:color="auto" w:fill="auto"/>
          <w:lang w:val="pl-PL" w:eastAsia="pl-PL" w:bidi="pl-PL"/>
        </w:rPr>
        <w:t>irańskiego,</w:t>
      </w:r>
      <w:r>
        <w:rPr>
          <w:color w:val="000000"/>
          <w:spacing w:val="0"/>
          <w:w w:val="100"/>
          <w:position w:val="0"/>
          <w:shd w:val="clear" w:color="auto" w:fill="auto"/>
          <w:lang w:val="pl-PL" w:eastAsia="pl-PL" w:bidi="pl-PL"/>
        </w:rPr>
        <w:t xml:space="preserve"> operującego bogactwami naturalnymi </w:t>
      </w:r>
      <w:r>
        <w:rPr>
          <w:i/>
          <w:iCs/>
          <w:color w:val="000000"/>
          <w:spacing w:val="0"/>
          <w:w w:val="100"/>
          <w:position w:val="0"/>
          <w:shd w:val="clear" w:color="auto" w:fill="auto"/>
          <w:lang w:val="pl-PL" w:eastAsia="pl-PL" w:bidi="pl-PL"/>
        </w:rPr>
        <w:t>Iranu,</w:t>
      </w:r>
      <w:r>
        <w:rPr>
          <w:color w:val="000000"/>
          <w:spacing w:val="0"/>
          <w:w w:val="100"/>
          <w:position w:val="0"/>
          <w:shd w:val="clear" w:color="auto" w:fill="auto"/>
          <w:lang w:val="pl-PL" w:eastAsia="pl-PL" w:bidi="pl-PL"/>
        </w:rPr>
        <w:t xml:space="preserve"> zatrud</w:t>
        <w:softHyphen/>
        <w:t xml:space="preserve">niającego </w:t>
      </w:r>
      <w:r>
        <w:rPr>
          <w:i/>
          <w:iCs/>
          <w:color w:val="000000"/>
          <w:spacing w:val="0"/>
          <w:w w:val="100"/>
          <w:position w:val="0"/>
          <w:shd w:val="clear" w:color="auto" w:fill="auto"/>
          <w:lang w:val="pl-PL" w:eastAsia="pl-PL" w:bidi="pl-PL"/>
        </w:rPr>
        <w:t>irańską</w:t>
      </w:r>
      <w:r>
        <w:rPr>
          <w:color w:val="000000"/>
          <w:spacing w:val="0"/>
          <w:w w:val="100"/>
          <w:position w:val="0"/>
          <w:shd w:val="clear" w:color="auto" w:fill="auto"/>
          <w:lang w:val="pl-PL" w:eastAsia="pl-PL" w:bidi="pl-PL"/>
        </w:rPr>
        <w:t xml:space="preserve"> siłę roboczą, pracującego na </w:t>
      </w:r>
      <w:r>
        <w:rPr>
          <w:i/>
          <w:iCs/>
          <w:color w:val="000000"/>
          <w:spacing w:val="0"/>
          <w:w w:val="100"/>
          <w:position w:val="0"/>
          <w:shd w:val="clear" w:color="auto" w:fill="auto"/>
          <w:lang w:val="pl-PL" w:eastAsia="pl-PL" w:bidi="pl-PL"/>
        </w:rPr>
        <w:t>irańskiej</w:t>
      </w:r>
      <w:r>
        <w:rPr>
          <w:color w:val="000000"/>
          <w:spacing w:val="0"/>
          <w:w w:val="100"/>
          <w:position w:val="0"/>
          <w:shd w:val="clear" w:color="auto" w:fill="auto"/>
          <w:lang w:val="pl-PL" w:eastAsia="pl-PL" w:bidi="pl-PL"/>
        </w:rPr>
        <w:t xml:space="preserve"> ziemi — Persowie nawet w przybliżeniu nie mieli tego wpływu, który im się słusznie należał. Danie im tego wpływu przed kilku laty mogło być jednym z ważnych środków spacyfikowania sytuacji. Persowie nie mogli strawić tego, że Anglo-Iranian więcej płacił podatku skarbowi brytyjskiemu niż wynosiły </w:t>
      </w:r>
      <w:r>
        <w:rPr>
          <w:color w:val="000000"/>
          <w:spacing w:val="0"/>
          <w:w w:val="100"/>
          <w:position w:val="0"/>
          <w:shd w:val="clear" w:color="auto" w:fill="auto"/>
          <w:lang w:val="fr-FR" w:eastAsia="fr-FR" w:bidi="fr-FR"/>
        </w:rPr>
        <w:t xml:space="preserve">royalties </w:t>
      </w:r>
      <w:r>
        <w:rPr>
          <w:color w:val="000000"/>
          <w:spacing w:val="0"/>
          <w:w w:val="100"/>
          <w:position w:val="0"/>
          <w:shd w:val="clear" w:color="auto" w:fill="auto"/>
          <w:lang w:val="pl-PL" w:eastAsia="pl-PL" w:bidi="pl-PL"/>
        </w:rPr>
        <w:t>plus po</w:t>
        <w:softHyphen/>
        <w:t>datki, płacone skarbowi perskiemu i że z grubsza biorąc aż po</w:t>
        <w:softHyphen/>
        <w:t>łowa zysków Anglo-Iranian szła do skarbu brytyjskiego. Przy przewidującej polityce można było ukształtować stosunek tych liczb bardziej na korzyść Persji, co z pewnością, w ostatecznym wyniku, kosztowałoby Anglię mniej niż jej obecna Dunkierka ekonomiczna w Persji. Persja przeprowadziła nacjonalizację prze</w:t>
        <w:softHyphen/>
        <w:t>mysłu naftowego, co było nie gorszym jej prawem niż prawo Anglików do nacjonalizacji przemysłu węglowego. Ale rząd bry</w:t>
        <w:softHyphen/>
        <w:t>tyjski ociągał się z uznaniem nieodwracalnego faktu dokonane</w:t>
        <w:softHyphen/>
        <w:t>go, a ówczesny premier Attlee sformułował swój stosunek do niego w sposób niekoniecznie harmonizujący z zasadniczymi po</w:t>
        <w:softHyphen/>
        <w:t xml:space="preserve">glądami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w sprawie nacjonalizacji. Rząd brytyjski, prowadząc swoją politykę nacisku na Mossadeka, raz oczekiwał, że Persja bez dochodu z nafty szybko skapituluje, to znów roz</w:t>
        <w:softHyphen/>
        <w:t>ważał sprawę użycia siły. Oczekiwanie zawiodło, gdyż organizm gospodarczy Persji okazał się odporniejszy niż sądzono. Rzecz paradoksalna : jego prymitywizm to sprawił, zasilany zresztą dotacjami pieniężnymi U.S.A. w pewnych momentach. Zastoso</w:t>
        <w:softHyphen/>
        <w:t>wanie siły było niemożliwe, gdyż jego implikacje i komplikacje polityczne na to nie pozwalały. Rząd brytyjski operował wciąż jednym tylko argumentem : nienaruszalnością zobowiązania per</w:t>
        <w:softHyphen/>
        <w:t>skiego, zawartego w koncesji 1933, udzielonej Anglikom przez rząd perski. Ale wszelkie legitymizmy i legalizmy są niczym wobec wielkich wypadków, na które można wpływać tylko od</w:t>
        <w:softHyphen/>
        <w:t>powiednią polityką, nigdy zaś bezsilnym powoływaniem się na zwietrzałe paragrafy. Toteż ostatecznie rząd brytyjski przegrał, dając Persji w zawartym ostatnio porozumieniu to, czego po</w:t>
        <w:softHyphen/>
        <w:t>przednio odmawiał, plus cały szereg dodatkowych korzyści.</w:t>
      </w:r>
    </w:p>
    <w:p>
      <w:pPr>
        <w:pStyle w:val="Style36"/>
        <w:keepNext w:val="0"/>
        <w:keepLines w:val="0"/>
        <w:widowControl w:val="0"/>
        <w:shd w:val="clear" w:color="auto" w:fill="auto"/>
        <w:bidi w:val="0"/>
        <w:spacing w:before="0" w:after="0" w:line="199" w:lineRule="auto"/>
        <w:ind w:left="0" w:right="0" w:firstLine="420"/>
        <w:jc w:val="both"/>
        <w:sectPr>
          <w:headerReference w:type="default" r:id="rId67"/>
          <w:footerReference w:type="default" r:id="rId68"/>
          <w:headerReference w:type="even" r:id="rId69"/>
          <w:footerReference w:type="even" r:id="rId70"/>
          <w:headerReference w:type="first" r:id="rId71"/>
          <w:footerReference w:type="first" r:id="rId72"/>
          <w:footnotePr>
            <w:pos w:val="pageBottom"/>
            <w:numFmt w:val="chicago"/>
            <w:numStart w:val="1"/>
            <w:numRestart w:val="continuous"/>
            <w15:footnoteColumns w:val="1"/>
          </w:footnotePr>
          <w:pgSz w:w="7010" w:h="11565"/>
          <w:pgMar w:top="1156" w:left="494" w:right="525" w:bottom="718" w:header="0" w:footer="3" w:gutter="0"/>
          <w:cols w:space="720"/>
          <w:noEndnote/>
          <w:titlePg/>
          <w:rtlGutter w:val="0"/>
          <w:docGrid w:linePitch="360"/>
        </w:sectPr>
      </w:pPr>
      <w:r>
        <w:rPr>
          <w:color w:val="000000"/>
          <w:spacing w:val="0"/>
          <w:w w:val="100"/>
          <w:position w:val="0"/>
          <w:shd w:val="clear" w:color="auto" w:fill="auto"/>
          <w:lang w:val="pl-PL" w:eastAsia="pl-PL" w:bidi="pl-PL"/>
        </w:rPr>
        <w:t>Gdy wmyśleć się w istotę porozumienia naftowego, to widać, że wszystkie zasadnicze idee perskie zostały w umowie uwzględ</w:t>
        <w:softHyphen/>
        <w:t>nione. Kompensacja dla Anglików jest właściwie żadna, czyli że zasada nacjonalizacji została uznana i podkreślona w sposób aż nazbyt jaskrawy. Właścicielem i sprzedawcą ropy naftowej jest Persja a nie żaden obcy kraj. Konsorcjum jest międzynaro</w:t>
        <w:softHyphen/>
        <w:t>dowe, a więc w pojęciu perskim wyłącza dominację jakiegokol</w:t>
        <w:softHyphen/>
        <w:t>wiek pojedyńczego obcego narodu nad narodem perskim. Kon</w:t>
        <w:softHyphen/>
        <w:t xml:space="preserve">sorcjum jest siłą techniczną i eksporterem a nie władcą. </w:t>
      </w:r>
      <w:r>
        <w:rPr>
          <w:color w:val="000000"/>
          <w:spacing w:val="0"/>
          <w:w w:val="100"/>
          <w:position w:val="0"/>
          <w:shd w:val="clear" w:color="auto" w:fill="auto"/>
          <w:lang w:val="fr-FR" w:eastAsia="fr-FR" w:bidi="fr-FR"/>
        </w:rPr>
        <w:t>Natio</w:t>
        <w:softHyphen/>
        <w:t xml:space="preserve">nal </w:t>
      </w:r>
      <w:r>
        <w:rPr>
          <w:color w:val="000000"/>
          <w:spacing w:val="0"/>
          <w:w w:val="100"/>
          <w:position w:val="0"/>
          <w:shd w:val="clear" w:color="auto" w:fill="auto"/>
          <w:lang w:val="pl-PL" w:eastAsia="pl-PL" w:bidi="pl-PL"/>
        </w:rPr>
        <w:t>Iranian Oil Company jest stuprocentowo perska, zaś w za</w:t>
        <w:softHyphen/>
        <w:t>granicznych towarzystwach pomocniczych, powołanych do współ</w:t>
        <w:softHyphen/>
        <w:t xml:space="preserve">pracy, Persowie mają swoich dyrektorów, przeto wpływ ich jest </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istotny. Nowy klucz podziału zysków pomiędzy Persją i Kon</w:t>
        <w:softHyphen/>
        <w:t>sorcjum oparty jest na parytecie. Poczucie moralne rządu per</w:t>
        <w:softHyphen/>
        <w:t xml:space="preserve">skiego jest zupełnie inne, gdy ma dochód ze sprzedaży </w:t>
      </w:r>
      <w:r>
        <w:rPr>
          <w:i/>
          <w:iCs/>
          <w:color w:val="000000"/>
          <w:spacing w:val="0"/>
          <w:w w:val="100"/>
          <w:position w:val="0"/>
          <w:shd w:val="clear" w:color="auto" w:fill="auto"/>
          <w:lang w:val="pl-PL" w:eastAsia="pl-PL" w:bidi="pl-PL"/>
        </w:rPr>
        <w:t xml:space="preserve">własnej </w:t>
      </w:r>
      <w:r>
        <w:rPr>
          <w:color w:val="000000"/>
          <w:spacing w:val="0"/>
          <w:w w:val="100"/>
          <w:position w:val="0"/>
          <w:shd w:val="clear" w:color="auto" w:fill="auto"/>
          <w:lang w:val="pl-PL" w:eastAsia="pl-PL" w:bidi="pl-PL"/>
        </w:rPr>
        <w:t xml:space="preserve">nafty niż było, gdy miał równy mu dochód z </w:t>
      </w:r>
      <w:r>
        <w:rPr>
          <w:color w:val="000000"/>
          <w:spacing w:val="0"/>
          <w:w w:val="100"/>
          <w:position w:val="0"/>
          <w:shd w:val="clear" w:color="auto" w:fill="auto"/>
          <w:lang w:val="fr-FR" w:eastAsia="fr-FR" w:bidi="fr-FR"/>
        </w:rPr>
        <w:t xml:space="preserve">royalties, </w:t>
      </w:r>
      <w:r>
        <w:rPr>
          <w:color w:val="000000"/>
          <w:spacing w:val="0"/>
          <w:w w:val="100"/>
          <w:position w:val="0"/>
          <w:shd w:val="clear" w:color="auto" w:fill="auto"/>
          <w:lang w:val="pl-PL" w:eastAsia="pl-PL" w:bidi="pl-PL"/>
        </w:rPr>
        <w:t>itd., itd.</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Tak więc zasadniczym błędem rządu brytyjskiego było to, że odpowiednio wcześnie nie zgodził się na </w:t>
      </w:r>
      <w:r>
        <w:rPr>
          <w:i/>
          <w:iCs/>
          <w:color w:val="000000"/>
          <w:spacing w:val="0"/>
          <w:w w:val="100"/>
          <w:position w:val="0"/>
          <w:shd w:val="clear" w:color="auto" w:fill="auto"/>
          <w:lang w:val="pl-PL" w:eastAsia="pl-PL" w:bidi="pl-PL"/>
        </w:rPr>
        <w:t>iranizację</w:t>
      </w:r>
      <w:r>
        <w:rPr>
          <w:color w:val="000000"/>
          <w:spacing w:val="0"/>
          <w:w w:val="100"/>
          <w:position w:val="0"/>
          <w:shd w:val="clear" w:color="auto" w:fill="auto"/>
          <w:lang w:val="pl-PL" w:eastAsia="pl-PL" w:bidi="pl-PL"/>
        </w:rPr>
        <w:t xml:space="preserve"> swego kon</w:t>
        <w:softHyphen/>
        <w:t xml:space="preserve">cernu, która gdyby nawet nie usunęła na zawsze widma </w:t>
      </w:r>
      <w:r>
        <w:rPr>
          <w:i/>
          <w:iCs/>
          <w:color w:val="000000"/>
          <w:spacing w:val="0"/>
          <w:w w:val="100"/>
          <w:position w:val="0"/>
          <w:shd w:val="clear" w:color="auto" w:fill="auto"/>
          <w:lang w:val="pl-PL" w:eastAsia="pl-PL" w:bidi="pl-PL"/>
        </w:rPr>
        <w:t>nacjo</w:t>
        <w:softHyphen/>
        <w:t>nalizacji,</w:t>
      </w:r>
      <w:r>
        <w:rPr>
          <w:color w:val="000000"/>
          <w:spacing w:val="0"/>
          <w:w w:val="100"/>
          <w:position w:val="0"/>
          <w:shd w:val="clear" w:color="auto" w:fill="auto"/>
          <w:lang w:val="pl-PL" w:eastAsia="pl-PL" w:bidi="pl-PL"/>
        </w:rPr>
        <w:t xml:space="preserve"> to przecież zapewniłaby </w:t>
      </w:r>
      <w:r>
        <w:rPr>
          <w:i/>
          <w:iCs/>
          <w:color w:val="000000"/>
          <w:spacing w:val="0"/>
          <w:w w:val="100"/>
          <w:position w:val="0"/>
          <w:shd w:val="clear" w:color="auto" w:fill="auto"/>
          <w:lang w:val="pl-PL" w:eastAsia="pl-PL" w:bidi="pl-PL"/>
        </w:rPr>
        <w:t>pacyfikację</w:t>
      </w:r>
      <w:r>
        <w:rPr>
          <w:color w:val="000000"/>
          <w:spacing w:val="0"/>
          <w:w w:val="100"/>
          <w:position w:val="0"/>
          <w:shd w:val="clear" w:color="auto" w:fill="auto"/>
          <w:lang w:val="pl-PL" w:eastAsia="pl-PL" w:bidi="pl-PL"/>
        </w:rPr>
        <w:t xml:space="preserve"> stosunków angiel- sko-perskich i wyłączyła trzyletnią przerwę w produkcji. Nie licząc się zupełnie z faktem, jak w zmienionym subiektywnym odczuciu Persów przełamują się dziś zasady starej koncesji naf</w:t>
        <w:softHyphen/>
        <w:t>towej, Anglia nie umiała się w porę wycofać z niektórych jej klauzul. Doświadczenia angielskie w Suezie i Abadanie mówią jednak, że są pewne wypadki, w których kto późno wychodzi sam sobie szkodzi.</w:t>
      </w:r>
    </w:p>
    <w:p>
      <w:pPr>
        <w:pStyle w:val="Style36"/>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 xml:space="preserve">Widzimy zatem, że aby robić interesy handlowe w krajach azjatyckich i w ogóle w krajach owładniętych zdeterminowaną wolą niezależności narodowej, nie wystarcza być </w:t>
      </w:r>
      <w:r>
        <w:rPr>
          <w:i/>
          <w:iCs/>
          <w:color w:val="000000"/>
          <w:spacing w:val="0"/>
          <w:w w:val="100"/>
          <w:position w:val="0"/>
          <w:shd w:val="clear" w:color="auto" w:fill="auto"/>
          <w:lang w:val="pl-PL" w:eastAsia="pl-PL" w:bidi="pl-PL"/>
        </w:rPr>
        <w:t>tylko</w:t>
      </w:r>
      <w:r>
        <w:rPr>
          <w:color w:val="000000"/>
          <w:spacing w:val="0"/>
          <w:w w:val="100"/>
          <w:position w:val="0"/>
          <w:shd w:val="clear" w:color="auto" w:fill="auto"/>
          <w:lang w:val="pl-PL" w:eastAsia="pl-PL" w:bidi="pl-PL"/>
        </w:rPr>
        <w:t xml:space="preserve"> business</w:t>
        <w:softHyphen/>
        <w:t>manem w typie myślenia. Potrzebne są jeszcze trzy umiejętności. Przede wszystkim trzeba ubrać działalność gospodarczą w formy, przystosowane do ambicji narodowych, panujących na tych tere</w:t>
        <w:softHyphen/>
        <w:t>nach. Po drugie, trzeba zdobyć się na przyznanie tym narodom odpowiedniego udziału w wyprodukowanym „bochenku chleba”. I wreszcie po trzecie trzeba mieć pewną umiejętność współżycia z autochtonami. Anglo-Iranian nie doceniał wagi tych rzeczy, przynajmniej typu emocjonalnego, choć niewątpliwie dawał Persji bardzo duże korzyści. Atmosfera moralnej eksterytorialności ota</w:t>
        <w:softHyphen/>
        <w:t>czała ten koncern, a postawa angielskich jego pracowników wo</w:t>
        <w:softHyphen/>
        <w:t>bec miejscowej ludności była wyniosła. „Podobnie jak w In</w:t>
        <w:softHyphen/>
        <w:t>diach, tak też w Persji, tragiczna cecha Brytyjczyka — uzewnę</w:t>
        <w:softHyphen/>
        <w:t xml:space="preserve">trznianie </w:t>
      </w:r>
      <w:r>
        <w:rPr>
          <w:i/>
          <w:iCs/>
          <w:color w:val="000000"/>
          <w:spacing w:val="0"/>
          <w:w w:val="100"/>
          <w:position w:val="0"/>
          <w:shd w:val="clear" w:color="auto" w:fill="auto"/>
          <w:lang w:val="pl-PL" w:eastAsia="pl-PL" w:bidi="pl-PL"/>
        </w:rPr>
        <w:t>przezeń</w:t>
      </w:r>
      <w:r>
        <w:rPr>
          <w:color w:val="000000"/>
          <w:spacing w:val="0"/>
          <w:w w:val="100"/>
          <w:position w:val="0"/>
          <w:shd w:val="clear" w:color="auto" w:fill="auto"/>
          <w:lang w:val="pl-PL" w:eastAsia="pl-PL" w:bidi="pl-PL"/>
        </w:rPr>
        <w:t xml:space="preserve"> poczucia wyższości — przekreśliła wielkie do</w:t>
        <w:softHyphen/>
        <w:t xml:space="preserve">bro, które on uczynił”, pisał kiedyś korespondent londyńskiego </w:t>
      </w:r>
      <w:r>
        <w:rPr>
          <w:i/>
          <w:iCs/>
          <w:color w:val="000000"/>
          <w:spacing w:val="0"/>
          <w:w w:val="100"/>
          <w:position w:val="0"/>
          <w:shd w:val="clear" w:color="auto" w:fill="auto"/>
          <w:lang w:val="pl-PL" w:eastAsia="pl-PL" w:bidi="pl-PL"/>
        </w:rPr>
        <w:t>Economista.</w:t>
      </w:r>
      <w:r>
        <w:rPr>
          <w:color w:val="000000"/>
          <w:spacing w:val="0"/>
          <w:w w:val="100"/>
          <w:position w:val="0"/>
          <w:shd w:val="clear" w:color="auto" w:fill="auto"/>
          <w:lang w:val="pl-PL" w:eastAsia="pl-PL" w:bidi="pl-PL"/>
        </w:rPr>
        <w:t xml:space="preserve"> Jest to wielka prawda psychologiczna. Tak jak sztaby wojskowe rozumieją dziś, że nie można mieć baz w kraju nieprzyjaznym, tak też przemysł musi zrozumieć, że nie może prosperować w obcym kraju, o ile jest otoczony powszechną nie</w:t>
        <w:softHyphen/>
        <w:t xml:space="preserve">chęcią, która w każdej chwili może się przerodzić we wrogość. Ustalenie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fr-FR" w:eastAsia="fr-FR" w:bidi="fr-FR"/>
        </w:rPr>
        <w:t>vivendi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miejscową ludnością jest jednym z wa</w:t>
        <w:softHyphen/>
        <w:t xml:space="preserve">runków powstania pomyślnego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la-001" w:eastAsia="la-001" w:bidi="la-001"/>
        </w:rPr>
        <w:t>operandi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przemysłu.</w:t>
      </w:r>
    </w:p>
    <w:p>
      <w:pPr>
        <w:pStyle w:val="Style36"/>
        <w:keepNext w:val="0"/>
        <w:keepLines w:val="0"/>
        <w:widowControl w:val="0"/>
        <w:shd w:val="clear" w:color="auto" w:fill="auto"/>
        <w:bidi w:val="0"/>
        <w:spacing w:before="0" w:after="0" w:line="240" w:lineRule="auto"/>
        <w:ind w:left="0" w:right="440" w:firstLine="0"/>
        <w:jc w:val="right"/>
        <w:sectPr>
          <w:headerReference w:type="default" r:id="rId73"/>
          <w:footerReference w:type="default" r:id="rId74"/>
          <w:headerReference w:type="even" r:id="rId75"/>
          <w:footerReference w:type="even" r:id="rId76"/>
          <w:footnotePr>
            <w:pos w:val="pageBottom"/>
            <w:numFmt w:val="chicago"/>
            <w:numStart w:val="1"/>
            <w:numRestart w:val="continuous"/>
            <w15:footnoteColumns w:val="1"/>
          </w:footnotePr>
          <w:pgSz w:w="7010" w:h="11565"/>
          <w:pgMar w:top="1156" w:left="494" w:right="525" w:bottom="718" w:header="0" w:footer="290" w:gutter="0"/>
          <w:cols w:space="720"/>
          <w:noEndnote/>
          <w:rtlGutter w:val="0"/>
          <w:docGrid w:linePitch="360"/>
        </w:sectPr>
      </w:pPr>
      <w:r>
        <w:rPr>
          <w:i/>
          <w:iCs/>
          <w:color w:val="000000"/>
          <w:spacing w:val="0"/>
          <w:w w:val="100"/>
          <w:position w:val="0"/>
          <w:shd w:val="clear" w:color="auto" w:fill="auto"/>
          <w:lang w:val="pl-PL" w:eastAsia="pl-PL" w:bidi="pl-PL"/>
        </w:rPr>
        <w:t xml:space="preserve">Stanisław ZA </w:t>
      </w:r>
      <w:r>
        <w:rPr>
          <w:i/>
          <w:iCs/>
          <w:color w:val="000000"/>
          <w:spacing w:val="0"/>
          <w:w w:val="100"/>
          <w:position w:val="0"/>
          <w:shd w:val="clear" w:color="auto" w:fill="auto"/>
          <w:lang w:val="la-001" w:eastAsia="la-001" w:bidi="la-001"/>
        </w:rPr>
        <w:t>RZEIVSKI</w:t>
      </w:r>
    </w:p>
    <w:p>
      <w:pPr>
        <w:pStyle w:val="Style12"/>
        <w:keepNext w:val="0"/>
        <w:keepLines w:val="0"/>
        <w:widowControl w:val="0"/>
        <w:shd w:val="clear" w:color="auto" w:fill="auto"/>
        <w:bidi w:val="0"/>
        <w:spacing w:before="0" w:after="360" w:line="240" w:lineRule="auto"/>
        <w:ind w:left="2520" w:right="0" w:firstLine="0"/>
        <w:jc w:val="left"/>
        <w:rPr>
          <w:sz w:val="36"/>
          <w:szCs w:val="36"/>
        </w:rPr>
      </w:pPr>
      <w:r>
        <w:rPr>
          <w:b/>
          <w:bCs/>
          <w:i/>
          <w:iCs/>
          <w:color w:val="000000"/>
          <w:spacing w:val="0"/>
          <w:w w:val="100"/>
          <w:position w:val="0"/>
          <w:sz w:val="36"/>
          <w:szCs w:val="36"/>
          <w:u w:val="single"/>
          <w:shd w:val="clear" w:color="auto" w:fill="auto"/>
          <w:lang w:val="pl-PL" w:eastAsia="pl-PL" w:bidi="pl-PL"/>
        </w:rPr>
        <w:t>Przegląd niemiecki</w:t>
      </w:r>
    </w:p>
    <w:p>
      <w:pPr>
        <w:pStyle w:val="Style34"/>
        <w:keepNext/>
        <w:keepLines/>
        <w:widowControl w:val="0"/>
        <w:shd w:val="clear" w:color="auto" w:fill="auto"/>
        <w:bidi w:val="0"/>
        <w:spacing w:before="0" w:after="620" w:line="240"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 Kombinat ” górnośląski</w:t>
      </w:r>
      <w:bookmarkEnd w:id="49"/>
      <w:bookmarkEnd w:id="50"/>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paru lat rozwój ciężkiego przemysłu w Zagłębiu Pol</w:t>
        <w:softHyphen/>
        <w:t>skim skupia na sobie coraz większe zainteresowanie opinii zachod</w:t>
        <w:softHyphen/>
        <w:t>niej, a przede wszystkim — niemieckiej. Ukazuje się na ten te</w:t>
        <w:softHyphen/>
        <w:t>mat wiele artykułów w prasie fachowej, pracują tzw. biura stu</w:t>
        <w:softHyphen/>
        <w:t xml:space="preserve">diów, a ostatnio ukazała się nawet książka specjalnie poświęcona temu zagadnieniu, pióra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 Seraphima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którego niektórzy Niemcy uważają za autorytet w sprawach polskich i w ogóle wschodnich.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Praca Seraphima zasługuje na omówienie nie tyle może z uwagi na wartość materiału informacyjnego, czerpanego prze</w:t>
        <w:softHyphen/>
        <w:t>ważnie z prasy codziennej, ile z powodu tendencji, jakie się w niej bardzo wyraźnie przejawiają.</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Zwraca uwagę przede wszystkim tytuł książki, dla którego naciągnięto całą teorię kombinatu. W Rosji słowa ,,kombinat” używa się tylko dla określenia zespołu wielu zakładów, połączo</w:t>
        <w:softHyphen/>
        <w:t xml:space="preserve">nych w jednym przedsiębiorstwie. Nawiasem mówiąc nazwę tę noszą przedsiębiorstwa bardzo różnej skali, zarówno kombinat uralsko-kuźniecki imienia Stalina, który jest gigantem górniczo- hutniczym, jak przedsiębiorstwa usługowe, łączące chemiczne pralnie i zakłady żelowania butów ! W każdym razie ,,kombinat” to </w:t>
      </w:r>
      <w:r>
        <w:rPr>
          <w:i/>
          <w:iCs/>
          <w:color w:val="000000"/>
          <w:spacing w:val="0"/>
          <w:w w:val="100"/>
          <w:position w:val="0"/>
          <w:shd w:val="clear" w:color="auto" w:fill="auto"/>
          <w:lang w:val="pl-PL" w:eastAsia="pl-PL" w:bidi="pl-PL"/>
        </w:rPr>
        <w:t>przedsiębiorstwo,</w:t>
      </w:r>
      <w:r>
        <w:rPr>
          <w:color w:val="000000"/>
          <w:spacing w:val="0"/>
          <w:w w:val="100"/>
          <w:position w:val="0"/>
          <w:shd w:val="clear" w:color="auto" w:fill="auto"/>
          <w:lang w:val="pl-PL" w:eastAsia="pl-PL" w:bidi="pl-PL"/>
        </w:rPr>
        <w:t xml:space="preserve"> a żadnego przedsiębiorstwa pod nazwą „Górny Śląsk” nie ma ani w Polsce ani w Czechach.</w:t>
      </w:r>
    </w:p>
    <w:p>
      <w:pPr>
        <w:pStyle w:val="Style36"/>
        <w:keepNext w:val="0"/>
        <w:keepLines w:val="0"/>
        <w:widowControl w:val="0"/>
        <w:shd w:val="clear" w:color="auto" w:fill="auto"/>
        <w:bidi w:val="0"/>
        <w:spacing w:before="0" w:after="0" w:line="199" w:lineRule="auto"/>
        <w:ind w:left="0" w:right="0" w:firstLine="440"/>
        <w:jc w:val="both"/>
        <w:sectPr>
          <w:headerReference w:type="default" r:id="rId77"/>
          <w:footerReference w:type="default" r:id="rId78"/>
          <w:headerReference w:type="even" r:id="rId79"/>
          <w:footerReference w:type="even" r:id="rId80"/>
          <w:footnotePr>
            <w:pos w:val="pageBottom"/>
            <w:numFmt w:val="chicago"/>
            <w:numStart w:val="1"/>
            <w:numRestart w:val="continuous"/>
            <w15:footnoteColumns w:val="1"/>
          </w:footnotePr>
          <w:pgSz w:w="7010" w:h="11565"/>
          <w:pgMar w:top="1156" w:left="494" w:right="525" w:bottom="718" w:header="728" w:footer="290" w:gutter="0"/>
          <w:pgNumType w:start="1383"/>
          <w:cols w:space="720"/>
          <w:noEndnote/>
          <w:rtlGutter w:val="0"/>
          <w:docGrid w:linePitch="360"/>
        </w:sectPr>
      </w:pP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dorabia do przez siebie wymyślonej terminologii teorię kombinatu, jako narzędzia „mieszania narodowości” i ko- munizowania sproletaryzowanych i wyrwanych ze związków na</w:t>
        <w:softHyphen/>
        <w:t>rodowych robotników. Prawda, że kombinat kuźniecki może od</w:t>
        <w:softHyphen/>
        <w:t xml:space="preserve">grywać tę rolę wobec narodowości syberyjskich. Ale podobnie wygląda socjologia mas robotniczych we wszystkich okręgach wielkoprzemysłowych, wyrastających w sposób nie-organiczny, </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a więc posługujących się masowo robotnikami różnych narodo</w:t>
        <w:softHyphen/>
        <w:t>wości. Można to zastosować również dobrze do Zagłębia Ruhry, jak do Nordu czy Kuzniecka, ałe właśnie nie do Śląska, który jest rzadkim w Europie przykładem zagłębia, wyrastającego stop</w:t>
        <w:softHyphen/>
        <w:t>niowo i organicznie w oparciu o miejscową ludność — od cza</w:t>
        <w:softHyphen/>
        <w:t>sów po prostu przedhistorycznych. Jeżeli był na Śląsku kiedy element napływowy, to był to element przedsiębiorców czy fa</w:t>
        <w:softHyphen/>
        <w:t>chowców, Czechów, Włochów, Niemców, Anglików. Ilościowo wielkiej roli nigdy nie odgrywał, jeżeli zniemczonych Ślązaków wyłączymy.</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Zobaczymy później do czego Serapbimowi jest potrzebna jego terminologia i dorobiona do niej teoria kombinatu, teoria sztucz</w:t>
        <w:softHyphen/>
        <w:t>ności współpracy polsko-czeskiej, narzuconej przez Sowiety sto</w:t>
        <w:softHyphen/>
        <w:t>sujące metodę „kombinowania” dla celów politycznych. Przy</w:t>
        <w:softHyphen/>
        <w:t>pomnimy jeszcze tylko, że w Rosji Sowieckiej nikt nie nazywa Zagłębia Donieckiego „Kombinatem”, a nazywa się je Zagłę</w:t>
        <w:softHyphen/>
        <w:t>biem : Don(ieckij) Bas(ien). Jeżeli w Kuzniecku jedynym przed</w:t>
        <w:softHyphen/>
        <w:t>siębiorstwem górniczo-hutniczym jest Kombinat imienia Stalina, to można używać terminu kombinat Kuzniecki na określenie ok</w:t>
        <w:softHyphen/>
        <w:t>ręgu, ale w odniesieniu do Zagłębia Polsko-Czeskiego doprowa</w:t>
        <w:softHyphen/>
        <w:t>dza to tylko do bałamuctw. Czeskie kopalnie w Zagłębiu Ostraw- sko-Karwińskim podzielono między trzy kombinaty, czyli na trzy przedsiębiorstwa. Takich przedsiębiorstw jest w Zagłębiu Śląs</w:t>
        <w:softHyphen/>
        <w:t xml:space="preserve">kim kilkadziesiąt i te znowuż do kupy nazywa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tak samo „kombinatem”.</w:t>
      </w:r>
    </w:p>
    <w:p>
      <w:pPr>
        <w:pStyle w:val="Style36"/>
        <w:keepNext w:val="0"/>
        <w:keepLines w:val="0"/>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twierdzi że przy tworzeniu kombinatów w Rosji blis</w:t>
        <w:softHyphen/>
        <w:t>kość lub odległość powiązanych ze sobą przedsiębiorstw „nie od</w:t>
        <w:softHyphen/>
        <w:t>grywa najmniejszej (!) roli” (str. 15). Wydaje się nam, że od</w:t>
        <w:softHyphen/>
        <w:t>ległość węgla od rud żelaza, czyli koszty przewozu odgrywają w gospodarstwie rosyjskim znacznie większą rolę, niż na Zacho</w:t>
        <w:softHyphen/>
        <w:t>dzie. Dopóki nie zrozumiemy, w jakim stopniu odległość surow</w:t>
        <w:softHyphen/>
        <w:t>ców od miejsc przerobu zmniejszają wartość bogactw naturalnych rosyjskich, dopóty nie będziemy z gospodarki rosyjskiej rozu</w:t>
        <w:softHyphen/>
        <w:t>mieli wiele. Cóż mają Rosjanie zrobić, jeżeli nie mają, jak Fran</w:t>
        <w:softHyphen/>
        <w:t>cuzi i Niemcy, lotaryńskich rud tuż obok węgla Ruhry. Ale ta właśnie sytuacja jest raczej wyjątkowa !</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Teoria „tworzenia kombinatu” zbiega się z tezą, że Okręg Śląski nie stanowi jedności geograficznej i historycznej. Teza ta jest po prostu śmieszna : Zagłębie obejmuje powierzchnię około 6.500 kim. kwadratowych, o jednolitej formacji geologicznej, jako teren dawnego morza podsudeckiego. Brak granic naturalnych jeszcze o niczym nie świadczy. Drugą cechą wyodrębniającą Śląsk jest jego geograficznie kluczowe położenie u zbiegu trzech dorzeczy (Wisła, Odra, Dunaj). Stąd też historycznie Zagłębie było jednością : gdy do Śląska należały księstwa siewierskie, Za</w:t>
        <w:softHyphen/>
        <w:t>torskie i oświęcimskie (czyli, używając języka dzisiejszego, Za</w:t>
        <w:softHyphen/>
        <w:t>głębie Dąbrowskie i Krakowskie) oraz opawskie i cieszyńskie (czyli dzisiejszy okręg Karwiński i Opawski). Obszar zwany przez Seraphima „wielkim Górnym Śląskiem” jest po prostu historycz</w:t>
        <w:softHyphen/>
        <w:t>nym Górnym Śląskiem.</w:t>
      </w:r>
      <w:r>
        <w:br w:type="page"/>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ogóle niemiecka wiedza historyczna o górnictwie i hut</w:t>
        <w:softHyphen/>
        <w:t>nictwie śląskim nie odznacza się wysokim poziomem, co oczywi</w:t>
        <w:softHyphen/>
        <w:t>ście odbija się na historycznej części pracy Seraphima. Na lite</w:t>
        <w:softHyphen/>
        <w:t>raturze niemieckiej na temat historii gospodarczej górnictwa i hut</w:t>
        <w:softHyphen/>
        <w:t>nictwa ciąży przekleństwo złych czynów. Mając do dyspozycji doskonałe opracowanie Abta z roku 1792 Niemcy trzymali je pod korcem, bo ujawniało rzeczy niezgodne z ,,linią propagan</w:t>
        <w:softHyphen/>
        <w:t>dy”. Nawet publikując źródła woleli z trzeciej ręki reproduko</w:t>
        <w:softHyphen/>
        <w:t>wać fragmenciki jego rękopisu, spoczywającego we wrocławskim archiwum, niż przypominać jego istnienie. Tak samo postępo</w:t>
        <w:softHyphen/>
        <w:t xml:space="preserve">wali z innymi archiwaliami, a także z informacjami </w:t>
      </w:r>
      <w:r>
        <w:rPr>
          <w:i/>
          <w:iCs/>
          <w:color w:val="000000"/>
          <w:spacing w:val="0"/>
          <w:w w:val="100"/>
          <w:position w:val="0"/>
          <w:shd w:val="clear" w:color="auto" w:fill="auto"/>
          <w:lang w:val="pl-PL" w:eastAsia="pl-PL" w:bidi="pl-PL"/>
        </w:rPr>
        <w:t xml:space="preserve">Schlesische </w:t>
      </w:r>
      <w:r>
        <w:rPr>
          <w:i/>
          <w:iCs/>
          <w:color w:val="000000"/>
          <w:spacing w:val="0"/>
          <w:w w:val="100"/>
          <w:position w:val="0"/>
          <w:shd w:val="clear" w:color="auto" w:fill="auto"/>
          <w:lang w:val="fr-FR" w:eastAsia="fr-FR" w:bidi="fr-FR"/>
        </w:rPr>
        <w:t>Provinzialblatter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innych źródeł drukowanych z XVIII wieku. Za to w XIX wieku usłużni urzędnicy spreparowali parę pane- giryków ku pokrzepieniu ducha niemieckiego i odtąd wymyślo</w:t>
        <w:softHyphen/>
        <w:t>ne przez nich historyjki powtarzane są bez końca przez fabry</w:t>
        <w:softHyphen/>
        <w:t>kantów tez doktorskich, redaktorów rocznicowych Festschriftów, oraz patriotycznych broszurek, wydawanych przed plebiscytem i po plebiscycie, przed wojną i po wojnie. Nafabrykowano tego śmiecia tyle, źe każdy autor może się bez trudu pochwalić boga</w:t>
        <w:softHyphen/>
        <w:t>tą literaturą przedmiotu, która razem nie daje prawie żadnej prawdziwej informacji. Dopiero w ostatnich dekadach ukazało się parę przyczynków, stojących na znośnym poziomie, a nawet odznaczających się pewnym obiektywizmem, ale są to rzadkie wyjątki, które do Seraphima widać nie dotarły.</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Skutki tego stanu rzeczy są bardzo opłakane i historyczny rozdział książki Seraphima stanowi po prostu humorystyczną li</w:t>
        <w:softHyphen/>
        <w:t>teraturę dla każdego, kto ma jakie takie pojęcie o przedmiocie. A więc na przykład gdy Śląsk przyłączono do Prus „produko</w:t>
        <w:softHyphen/>
        <w:t>wane żelazo było tak złej jakości (schlechter Beschaffenheit)... że początkowo zakazano jego wywozu do innych prowincji”.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Człowiek nie znający zagadnienia przejdzie nad tą informa</w:t>
        <w:softHyphen/>
        <w:t>cją obojętnie. W rzeczywistości zahaczamy tu o podstawową trudność dla autorów patriotycznych broszurek o dobrym królu Fryderyku, bardzo kochającym Śląsk. Fryderyk miał swoje kró</w:t>
        <w:softHyphen/>
        <w:t>lewskie huty w starych prowincjach pruskich (Zanzhausen) i bar</w:t>
        <w:softHyphen/>
        <w:t>dzo się bał, że żelazo śląskie zrobi mu konkurencję, bo było lepsze od produkowanego w jego hutach. Nie tylko więc zaka</w:t>
        <w:softHyphen/>
        <w:t>zał jego przywozu, ale także zgodnie ze swą polityką kolonialnej eksploatacji Śląska nałożył kupcom wrocławskim przymusowy kontyngent zakupu żelaza z własnych hut. Jako pretekst zaka</w:t>
        <w:softHyphen/>
        <w:t>zów służyła kiepska jakość żelaza produkowanego przez parę dolnośląskich dymarek w minimalnej ilości — stanowiącej drob</w:t>
        <w:softHyphen/>
        <w:t>ny ułameczek (może dwa procent) produkcji wielkich pieców Górnego Śląska. Blisko 40 lat trwało przekonywanie starego Fry</w:t>
        <w:softHyphen/>
        <w:t>ca, źe żelazo z Górnego Śląska może wyprzeć import żelaza szwedzkiego, zanim uległ on tym perswazjom. Żeby napisać prawdę należałoby ujawnić cały eksploatatorski system Fryde</w:t>
        <w:softHyphen/>
        <w:t xml:space="preserve">ryka Wielkiego na Śląsku — więc powtarza się stare bajeczki —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cytuje dwu ignorantów, Folwarcznego i Diekmana, na poparcie swej tezy. Ale choćby Heinitz stojący na czele de</w:t>
        <w:softHyphen/>
        <w:br w:type="page"/>
      </w:r>
      <w:r>
        <w:rPr>
          <w:color w:val="000000"/>
          <w:spacing w:val="0"/>
          <w:w w:val="100"/>
          <w:position w:val="0"/>
          <w:shd w:val="clear" w:color="auto" w:fill="auto"/>
          <w:lang w:val="pl-PL" w:eastAsia="pl-PL" w:bidi="pl-PL"/>
        </w:rPr>
        <w:t xml:space="preserve">partamentu górniczego w swoim </w:t>
      </w:r>
      <w:r>
        <w:rPr>
          <w:color w:val="000000"/>
          <w:spacing w:val="0"/>
          <w:w w:val="100"/>
          <w:position w:val="0"/>
          <w:shd w:val="clear" w:color="auto" w:fill="auto"/>
          <w:lang w:val="fr-FR" w:eastAsia="fr-FR" w:bidi="fr-FR"/>
        </w:rPr>
        <w:t xml:space="preserve">„Mémoires sur les produits du règne minéral dans la monarchie prusienne” </w:t>
      </w:r>
      <w:r>
        <w:rPr>
          <w:color w:val="000000"/>
          <w:spacing w:val="0"/>
          <w:w w:val="100"/>
          <w:position w:val="0"/>
          <w:shd w:val="clear" w:color="auto" w:fill="auto"/>
          <w:lang w:val="pl-PL" w:eastAsia="pl-PL" w:bidi="pl-PL"/>
        </w:rPr>
        <w:t xml:space="preserve">wyjaśnia sprawę całkowicie. W ogóle na temat stosunku Fryderyka do Śląska pisze też obiektywnie G. Keil </w:t>
      </w:r>
      <w:r>
        <w:rPr>
          <w:i/>
          <w:iCs/>
          <w:color w:val="000000"/>
          <w:spacing w:val="0"/>
          <w:w w:val="100"/>
          <w:position w:val="0"/>
          <w:shd w:val="clear" w:color="auto" w:fill="auto"/>
          <w:lang w:val="pl-PL" w:eastAsia="pl-PL" w:bidi="pl-PL"/>
        </w:rPr>
        <w:t>(Das Niederschlesische Industrie- gebiet,</w:t>
      </w:r>
      <w:r>
        <w:rPr>
          <w:color w:val="000000"/>
          <w:spacing w:val="0"/>
          <w:w w:val="100"/>
          <w:position w:val="0"/>
          <w:shd w:val="clear" w:color="auto" w:fill="auto"/>
          <w:lang w:val="pl-PL" w:eastAsia="pl-PL" w:bidi="pl-PL"/>
        </w:rPr>
        <w:t xml:space="preserve"> Berlin 1935, str. 17-18) lub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Felsch </w:t>
      </w:r>
      <w:r>
        <w:rPr>
          <w:i/>
          <w:iCs/>
          <w:color w:val="000000"/>
          <w:spacing w:val="0"/>
          <w:w w:val="100"/>
          <w:position w:val="0"/>
          <w:shd w:val="clear" w:color="auto" w:fill="auto"/>
          <w:lang w:val="fr-FR" w:eastAsia="fr-FR" w:bidi="fr-FR"/>
        </w:rPr>
        <w:t xml:space="preserve">(Die ivirtschafts- </w:t>
      </w:r>
      <w:r>
        <w:rPr>
          <w:i/>
          <w:iCs/>
          <w:color w:val="000000"/>
          <w:spacing w:val="0"/>
          <w:w w:val="100"/>
          <w:position w:val="0"/>
          <w:shd w:val="clear" w:color="auto" w:fill="auto"/>
          <w:lang w:val="pl-PL" w:eastAsia="pl-PL" w:bidi="pl-PL"/>
        </w:rPr>
        <w:t>politik des Pr. St. bei der Griindung des Oberschles. Kohlen u. Eisenindustrie,</w:t>
      </w:r>
      <w:r>
        <w:rPr>
          <w:color w:val="000000"/>
          <w:spacing w:val="0"/>
          <w:w w:val="100"/>
          <w:position w:val="0"/>
          <w:shd w:val="clear" w:color="auto" w:fill="auto"/>
          <w:lang w:val="pl-PL" w:eastAsia="pl-PL" w:bidi="pl-PL"/>
        </w:rPr>
        <w:t xml:space="preserve"> Wrocław, 1919). Oczywiście łatwiej jest znaleźć w literaturze bzdury o złej jakości żelaza śląskiego, niż prawdę o polityce Fryderyka Wielkiego wobec Śląska, która przeziera jednak z każdego współczesnego dokumentu !</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W dawniejszą przeszłość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przezornie się nie za</w:t>
        <w:softHyphen/>
        <w:t>puszcza, ale to co pisze na temat wieku XVIII i XIX jest prze</w:t>
        <w:softHyphen/>
        <w:t>ważnie błędne. Trudno nawet się dziwić, że szlachcic sandomier</w:t>
        <w:softHyphen/>
        <w:t>ski Jerzy Giza występuje w charakterze wrocławskiego kupca Georga Giesche (sam się tak nie nazywał) — zajmował się han</w:t>
        <w:softHyphen/>
        <w:t>dlem we Wrocławiu, więc niech mu będzie. Ale już nie można twierdzić, że hutę w Ozimku założono poza starym okręgiem przemysłowym, skoro dolina Małej Piany była niemniej ważną częścią starego okręgu hutniczego niż dolina Kłodnicy (str. 35), albo że założenie huty w Szczecinie (jedna z najlepszych spekula</w:t>
        <w:softHyphen/>
        <w:t>cji Guidona Donnersmarcka !) nie było uwieńczone powodze</w:t>
        <w:softHyphen/>
        <w:t>niem ! Nie można też zaliczać do koncernów feudalnych majątku Goduły, który przeszedł później na Schaffgotschów, skoro właś</w:t>
        <w:softHyphen/>
        <w:t xml:space="preserve">nie był to </w:t>
      </w:r>
      <w:r>
        <w:rPr>
          <w:i/>
          <w:iCs/>
          <w:color w:val="000000"/>
          <w:spacing w:val="0"/>
          <w:w w:val="100"/>
          <w:position w:val="0"/>
          <w:shd w:val="clear" w:color="auto" w:fill="auto"/>
          <w:lang w:val="pl-PL" w:eastAsia="pl-PL" w:bidi="pl-PL"/>
        </w:rPr>
        <w:t>jedyny</w:t>
      </w:r>
      <w:r>
        <w:rPr>
          <w:color w:val="000000"/>
          <w:spacing w:val="0"/>
          <w:w w:val="100"/>
          <w:position w:val="0"/>
          <w:shd w:val="clear" w:color="auto" w:fill="auto"/>
          <w:lang w:val="pl-PL" w:eastAsia="pl-PL" w:bidi="pl-PL"/>
        </w:rPr>
        <w:t xml:space="preserve"> koncern powstały w sposób kapitalistyczny. Wszak Goduła, który go stworzył, nie był feudałem, lecz chło</w:t>
        <w:softHyphen/>
        <w:t>pem z Kieleckiego, a Schaffgotschowie „wżenili się” w ten kon</w:t>
        <w:softHyphen/>
        <w:t>cern i byli arystokratami dość świeżej daty, zresztą pochodzący</w:t>
        <w:softHyphen/>
        <w:t>mi od górnika Schaffa Gotscha. Błędem jest także przypisywa</w:t>
        <w:softHyphen/>
        <w:t xml:space="preserve">nie wielkiego znaczenia ustawie górniczej pruskiej z roku 1865 — miała ona duże znaczenie dla Ruhry, a na Śląsku zmieniła niewiele i raczej na niekorzyść przez impuls jaki dała Zagłębiu Ruhry. Oczywiście w broszurkach patriotycznych piszą tak jak </w:t>
      </w:r>
      <w:r>
        <w:rPr>
          <w:color w:val="000000"/>
          <w:spacing w:val="0"/>
          <w:w w:val="100"/>
          <w:position w:val="0"/>
          <w:shd w:val="clear" w:color="auto" w:fill="auto"/>
          <w:lang w:val="la-001" w:eastAsia="la-001" w:bidi="la-001"/>
        </w:rPr>
        <w:t>Seraphim.</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Szczytem wszystkiego są jednak informacje o Zagłębiu Dąbrowskim : górnictwo zainicjował tam kapitał niemiecki (str. 36) a na ten temat... nie ma żadnej literatury, poza jakąś broszurą niemiecką o </w:t>
      </w:r>
      <w:r>
        <w:rPr>
          <w:color w:val="000000"/>
          <w:spacing w:val="0"/>
          <w:w w:val="100"/>
          <w:position w:val="0"/>
          <w:shd w:val="clear" w:color="auto" w:fill="auto"/>
          <w:lang w:val="fr-FR" w:eastAsia="fr-FR" w:bidi="fr-FR"/>
        </w:rPr>
        <w:t xml:space="preserve">H. Mauve. </w:t>
      </w:r>
      <w:r>
        <w:rPr>
          <w:color w:val="000000"/>
          <w:spacing w:val="0"/>
          <w:w w:val="100"/>
          <w:position w:val="0"/>
          <w:shd w:val="clear" w:color="auto" w:fill="auto"/>
          <w:lang w:val="pl-PL" w:eastAsia="pl-PL" w:bidi="pl-PL"/>
        </w:rPr>
        <w:t>Autorzy niemieccy uważają, iż na wszystko można sobie pozwolić gdy się pisze o sprawach pol</w:t>
        <w:softHyphen/>
        <w:t>skich : od Łabęckiego po Gąsiorowską łatwo na temat Zagłębia Dąbrowskiego podać kilkadziesiąt wartościowych pozycji biblio</w:t>
        <w:softHyphen/>
        <w:t xml:space="preserve">graficznych, ale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zamiast napisać, że tej literatury nie zna, pisze po prostu, że jej nie ma w ogóle. O Lubeckim nic nie słyszał.</w:t>
      </w:r>
    </w:p>
    <w:p>
      <w:pPr>
        <w:pStyle w:val="Style36"/>
        <w:keepNext w:val="0"/>
        <w:keepLines w:val="0"/>
        <w:widowControl w:val="0"/>
        <w:shd w:val="clear" w:color="auto" w:fill="auto"/>
        <w:bidi w:val="0"/>
        <w:spacing w:before="0" w:after="0" w:line="199" w:lineRule="auto"/>
        <w:ind w:left="0" w:right="0" w:firstLine="440"/>
        <w:jc w:val="both"/>
        <w:sectPr>
          <w:headerReference w:type="default" r:id="rId81"/>
          <w:footerReference w:type="default" r:id="rId82"/>
          <w:headerReference w:type="even" r:id="rId83"/>
          <w:footerReference w:type="even" r:id="rId84"/>
          <w:footnotePr>
            <w:pos w:val="pageBottom"/>
            <w:numFmt w:val="chicago"/>
            <w:numStart w:val="1"/>
            <w:numRestart w:val="continuous"/>
            <w15:footnoteColumns w:val="1"/>
          </w:footnotePr>
          <w:pgSz w:w="7010" w:h="11565"/>
          <w:pgMar w:top="1156" w:left="494" w:right="525" w:bottom="718" w:header="0" w:footer="3" w:gutter="0"/>
          <w:pgNumType w:start="69"/>
          <w:cols w:space="720"/>
          <w:noEndnote/>
          <w:rtlGutter w:val="0"/>
          <w:docGrid w:linePitch="360"/>
        </w:sectPr>
      </w:pPr>
      <w:r>
        <w:rPr>
          <w:color w:val="000000"/>
          <w:spacing w:val="0"/>
          <w:w w:val="100"/>
          <w:position w:val="0"/>
          <w:shd w:val="clear" w:color="auto" w:fill="auto"/>
          <w:lang w:val="pl-PL" w:eastAsia="pl-PL" w:bidi="pl-PL"/>
        </w:rPr>
        <w:t>Niektóre z tych omyłek mają może swoje podłoże w tenden</w:t>
        <w:softHyphen/>
        <w:t xml:space="preserve">cjach, inne wynikają po prostu z nieznajomości przedmiotu i z bardzo marnego poziomu niemieckich opracowań, na których się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opiera. Rzecz charakterystyczna, że Niemcy, którzy uważani są za twórców szkoły historycznej w ekonomii, nie po</w:t>
        <w:softHyphen/>
        <w:t>trafili właściwie stworzyć żadnej prawie poważniejszej literatury historyczno-gospodarczej na tematy górnictwa i hutnictwa śląs</w:t>
        <w:softHyphen/>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kiego. Przypuszczam, że wynika to z dwu przyczyn. Po pierwsze Śląsk bvł dla Niemców zawsze jakimś marginesem, rodzajem zesłania, gdzie można było zrobić karierę, ale gdzie nic poza tym nie ciągnie. Literaturę robiło się na zamówienie ze z góry okre</w:t>
        <w:softHyphen/>
        <w:t>śloną (przez państwo lub koncerny) tendencją, a poważni pra</w:t>
        <w:softHyphen/>
        <w:t>cownicy nauki nie chcieli takich ,,społecznych zamówień” wy</w:t>
        <w:softHyphen/>
        <w:t xml:space="preserve">konywać. Na przykład najbardziej znany historyk gospodarczy </w:t>
      </w:r>
      <w:r>
        <w:rPr>
          <w:i/>
          <w:iCs/>
          <w:color w:val="000000"/>
          <w:spacing w:val="0"/>
          <w:w w:val="100"/>
          <w:position w:val="0"/>
          <w:shd w:val="clear" w:color="auto" w:fill="auto"/>
          <w:lang w:val="pl-PL" w:eastAsia="pl-PL" w:bidi="pl-PL"/>
        </w:rPr>
        <w:t>górnictwa</w:t>
      </w:r>
      <w:r>
        <w:rPr>
          <w:color w:val="000000"/>
          <w:spacing w:val="0"/>
          <w:w w:val="100"/>
          <w:position w:val="0"/>
          <w:shd w:val="clear" w:color="auto" w:fill="auto"/>
          <w:lang w:val="pl-PL" w:eastAsia="pl-PL" w:bidi="pl-PL"/>
        </w:rPr>
        <w:t xml:space="preserve"> Gothein, był docentem we </w:t>
      </w:r>
      <w:r>
        <w:rPr>
          <w:i/>
          <w:iCs/>
          <w:color w:val="000000"/>
          <w:spacing w:val="0"/>
          <w:w w:val="100"/>
          <w:position w:val="0"/>
          <w:shd w:val="clear" w:color="auto" w:fill="auto"/>
          <w:lang w:val="pl-PL" w:eastAsia="pl-PL" w:bidi="pl-PL"/>
        </w:rPr>
        <w:t>Wrocławiu</w:t>
      </w:r>
      <w:r>
        <w:rPr>
          <w:color w:val="000000"/>
          <w:spacing w:val="0"/>
          <w:w w:val="100"/>
          <w:position w:val="0"/>
          <w:shd w:val="clear" w:color="auto" w:fill="auto"/>
          <w:lang w:val="pl-PL" w:eastAsia="pl-PL" w:bidi="pl-PL"/>
        </w:rPr>
        <w:t xml:space="preserve"> a o Śląsku nie pisał nic !</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Zatrzymam się nad wywodami historycznymi Seraphima, by zwrócić uwagę na to źródło jego istotnych błędów w ocenie współ</w:t>
        <w:softHyphen/>
        <w:t>czesności. Uparta obrona fantastycznej tezy, źe w ogóle Polacy nauczyli się górnictwa i hutnictwa od Niemców prowadzi oczy</w:t>
        <w:softHyphen/>
        <w:t>wiście do wniosku, że teraz musiał Niemców zastąpić kto inny.</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Najpierw dwa fragmenty o utracie personelu niemieckiego przez hutnictwo i górnictwo :</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„Wysiedlenie niemieckiej ludności w latach 1945-1947 zmniejszyło (liczebność) robotników fachowych i technicznego oraz gospodarczego personelu kierowniczego... Ponieważ jednak zakłady rozporządzały... warstwą robotników... produkcja mogła iść dalej...” (str. 46).</w:t>
      </w:r>
    </w:p>
    <w:p>
      <w:pPr>
        <w:pStyle w:val="Style36"/>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„Wprawdzie wydalenie ludności niemieckiej zmniejszyło sub</w:t>
        <w:softHyphen/>
        <w:t>stancję siły roboczej, ilość robotników wysokokwalifikowanych oraz kierowników gospodarczych, ale w każdym razie, gdy się bierze pod uwagę cały obszar wielkiego Górnego Śląska, większa część robotników pozostała na miejscu” (str. 71).</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Widać tu pewne zakłopotanie, bo trudno zaiste bronić tezy, że bez niemieckiego personelu kierowniczego, z którego spły</w:t>
        <w:softHyphen/>
        <w:t xml:space="preserve">wały na Śląsk dobrodziejstwa, wszystko musi stanąć. Można się jednak pocieszyć ekspertami sowieckimi, których rolę na Śląsku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niezgodnie z prawdą przejaskrawia.</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„Wielkie przedsiębiorstwa kierowane są na ogół przez so</w:t>
        <w:softHyphen/>
        <w:t xml:space="preserve">wieckich dyrektorów” — pisze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choć jest to oczywista nieprawda. Urządzenia huty Bieruta w Częstochowie dostarczone były wyłącznie przez Sowiety (str. 57) co jest też nieprawdą, bo właśnie huta Bieruta nie ma wcale urządzeń sowieckich.</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20.000 robotników Niemców ze strefy wschodniej zaangażo</w:t>
        <w:softHyphen/>
        <w:t>wano na kontrakty terminowe w roku T042 do pracy na polskim Śląsku. „Nie leży poza zasięgiem możliwości (!), że będzie się dążyć do spowodowania takiego samego ruchu powrotnego tak</w:t>
        <w:softHyphen/>
        <w:t>że dla czeskiej części obszaru kombinatu. Ale nie można oczeki</w:t>
        <w:softHyphen/>
        <w:t>wać rozstrzygającego zlikwidowania w ten sposób braku robot</w:t>
        <w:softHyphen/>
        <w:t>ników fachowych”.</w:t>
      </w:r>
    </w:p>
    <w:p>
      <w:pPr>
        <w:pStyle w:val="Style36"/>
        <w:keepNext w:val="0"/>
        <w:keepLines w:val="0"/>
        <w:widowControl w:val="0"/>
        <w:shd w:val="clear" w:color="auto" w:fill="auto"/>
        <w:bidi w:val="0"/>
        <w:spacing w:before="0" w:after="0" w:line="199" w:lineRule="auto"/>
        <w:ind w:left="0" w:right="0" w:firstLine="460"/>
        <w:jc w:val="both"/>
        <w:sectPr>
          <w:headerReference w:type="default" r:id="rId85"/>
          <w:footerReference w:type="default" r:id="rId86"/>
          <w:headerReference w:type="even" r:id="rId87"/>
          <w:footerReference w:type="even" r:id="rId88"/>
          <w:footnotePr>
            <w:pos w:val="pageBottom"/>
            <w:numFmt w:val="chicago"/>
            <w:numStart w:val="1"/>
            <w:numRestart w:val="continuous"/>
            <w15:footnoteColumns w:val="1"/>
          </w:footnotePr>
          <w:pgSz w:w="7010" w:h="11565"/>
          <w:pgMar w:top="1156" w:left="494" w:right="525" w:bottom="718" w:header="0" w:footer="290" w:gutter="0"/>
          <w:pgNumType w:start="1387"/>
          <w:cols w:space="720"/>
          <w:noEndnote/>
          <w:rtlGutter w:val="0"/>
          <w:docGrid w:linePitch="360"/>
        </w:sectPr>
      </w:pPr>
      <w:r>
        <w:rPr>
          <w:color w:val="000000"/>
          <w:spacing w:val="0"/>
          <w:w w:val="100"/>
          <w:position w:val="0"/>
          <w:shd w:val="clear" w:color="auto" w:fill="auto"/>
          <w:lang w:val="pl-PL" w:eastAsia="pl-PL" w:bidi="pl-PL"/>
        </w:rPr>
        <w:t xml:space="preserve">O personelu sowieckim pisze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na str. 75 : „Nie może ulegać żadnej wątpliwości, że ZSSR będzie także w przysz</w:t>
        <w:softHyphen/>
        <w:t>łości dostarczać wydatnego kontyngentu kierowniczego perso</w:t>
        <w:softHyphen/>
        <w:t>nelu technicznego i gospodarczego w okręgu przemysłowym wiel</w:t>
        <w:softHyphen/>
        <w:t>kiego Górnego Śląska. Wspomniano już o dotychczasowym na</w:t>
        <w:softHyphen/>
        <w:t xml:space="preserve">rzuceniu sowieckich doradców, rzeczoznawców, konstruktorów, </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nadzorców, inżynierów i kierowników ruchu... Tak więc przyszły kombinat będzie wyraźnie kierowany przez siły sowieckie”...</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dalej :</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...„Jeżeli Sowiety będą popierać napływ robotników prze</w:t>
        <w:softHyphen/>
        <w:t>mysłowych do tego obszaru z krajów Europy południowo- wschodniej to Górny Śląsk stanie się swojego rodzaju tyglem do mieszania narodów satelickich”.</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Tu już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pomieszał wszystko i popuścił wodze fan</w:t>
        <w:softHyphen/>
        <w:t>tazji. Jest trochę techników sowieckich, niemieccy robotnicy może zostaną (tymczasem już odjechali), a nie wykluczone, że przyjadą Niemcy na Śląsk czeski, a robotnicy z południowo-wschodniej Europy na cały obszar górnośląski. Ma to dowodzić, że Śląsk spełni wymyśloną mu przez Seraphima rolę „tygla, mieszającego narody i sowietyzującego je”. W taki sposób można postawić całą rzeczywistość na głowie, zapominając o tym, że Śląsk jest właśnie, jeśli idzie o narodowy skład robotników, najbardziej jednolitym Zagłębiem węglowym w Europie. Polacy na polskim Śląsku, Czesi z domieszką Polaków na czeskim.</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Chodzi o kilka celów propagandowych równocześnie : naj</w:t>
        <w:softHyphen/>
        <w:t>pierw wykazać, że Polacy sami nie mogą sobie dać rady z po</w:t>
        <w:softHyphen/>
        <w:t>wodu braku personelu kierowniczego, potem że zabraknie im nawet robotników, wreszcie, że powitanie centrum sowietyzacji, a w ogóle cały problem jest międzynarodowy i bez ekspertów, rzeczoznawców i doradców, Polacy i Czesi sobie z nim nie po</w:t>
        <w:softHyphen/>
        <w:t>radzą.</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 xml:space="preserve">martwi się nawet o przyrost ludności w Polsce, ale w innym znaczeniu niż to myśli czytelnik. Ludzi zabraknie. To źe teraz jest duży przyrost nie gra roli, bo obecnie „wchodzą w pracę produkcyjną roczniki 1937-1945, przy których naturalny przyrost ludności w obu krajach wynosi około 10 0/00. Skłonni jesteśmy raczej przypuszczać, że przyrost naturalny w </w:t>
      </w:r>
      <w:r>
        <w:rPr>
          <w:i/>
          <w:iCs/>
          <w:color w:val="000000"/>
          <w:spacing w:val="0"/>
          <w:w w:val="100"/>
          <w:position w:val="0"/>
          <w:shd w:val="clear" w:color="auto" w:fill="auto"/>
          <w:lang w:val="pl-PL" w:eastAsia="pl-PL" w:bidi="pl-PL"/>
        </w:rPr>
        <w:t xml:space="preserve">rocznikach </w:t>
      </w:r>
      <w:r>
        <w:rPr>
          <w:color w:val="000000"/>
          <w:spacing w:val="0"/>
          <w:w w:val="100"/>
          <w:position w:val="0"/>
          <w:shd w:val="clear" w:color="auto" w:fill="auto"/>
          <w:lang w:val="pl-PL" w:eastAsia="pl-PL" w:bidi="pl-PL"/>
        </w:rPr>
        <w:t xml:space="preserve">1937-1945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chwili gdy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pisał swą pracę wynosił rów</w:t>
        <w:softHyphen/>
        <w:t xml:space="preserve">ne </w:t>
      </w:r>
      <w:r>
        <w:rPr>
          <w:i/>
          <w:iCs/>
          <w:color w:val="000000"/>
          <w:spacing w:val="0"/>
          <w:w w:val="100"/>
          <w:position w:val="0"/>
          <w:shd w:val="clear" w:color="auto" w:fill="auto"/>
          <w:lang w:val="pl-PL" w:eastAsia="pl-PL" w:bidi="pl-PL"/>
        </w:rPr>
        <w:t>zero,</w:t>
      </w:r>
      <w:r>
        <w:rPr>
          <w:color w:val="000000"/>
          <w:spacing w:val="0"/>
          <w:w w:val="100"/>
          <w:position w:val="0"/>
          <w:shd w:val="clear" w:color="auto" w:fill="auto"/>
          <w:lang w:val="pl-PL" w:eastAsia="pl-PL" w:bidi="pl-PL"/>
        </w:rPr>
        <w:t xml:space="preserve"> a teraz może się tam parę dzieci urodziło niepełnoletnim kobietom (do 17 lat) na terenie całej Polski i Czechosłowacji ! Ale Seraphimowi chodzi o co innego, umyślnie pomieszał ter</w:t>
        <w:softHyphen/>
        <w:t xml:space="preserve">minologię. Chce powiedzieć, że roczniki 1937-1945 są </w:t>
      </w:r>
      <w:r>
        <w:rPr>
          <w:i/>
          <w:iCs/>
          <w:color w:val="000000"/>
          <w:spacing w:val="0"/>
          <w:w w:val="100"/>
          <w:position w:val="0"/>
          <w:shd w:val="clear" w:color="auto" w:fill="auto"/>
          <w:lang w:val="pl-PL" w:eastAsia="pl-PL" w:bidi="pl-PL"/>
        </w:rPr>
        <w:t xml:space="preserve">nieliczne </w:t>
      </w:r>
      <w:r>
        <w:rPr>
          <w:color w:val="000000"/>
          <w:spacing w:val="0"/>
          <w:w w:val="100"/>
          <w:position w:val="0"/>
          <w:shd w:val="clear" w:color="auto" w:fill="auto"/>
          <w:lang w:val="pl-PL" w:eastAsia="pl-PL" w:bidi="pl-PL"/>
        </w:rPr>
        <w:t>i wykazuje to przy pomocy stopy przyrostu naturalnego całej ludności. Wiadomo, że przyrost naturalny jest wynikiem zlicze</w:t>
        <w:softHyphen/>
        <w:t xml:space="preserve">nia zgonów i urodzeń, może być mały </w:t>
      </w:r>
      <w:r>
        <w:rPr>
          <w:i/>
          <w:iCs/>
          <w:color w:val="000000"/>
          <w:spacing w:val="0"/>
          <w:w w:val="100"/>
          <w:position w:val="0"/>
          <w:shd w:val="clear" w:color="auto" w:fill="auto"/>
          <w:lang w:val="pl-PL" w:eastAsia="pl-PL" w:bidi="pl-PL"/>
        </w:rPr>
        <w:t>mimo</w:t>
      </w:r>
      <w:r>
        <w:rPr>
          <w:color w:val="000000"/>
          <w:spacing w:val="0"/>
          <w:w w:val="100"/>
          <w:position w:val="0"/>
          <w:shd w:val="clear" w:color="auto" w:fill="auto"/>
          <w:lang w:val="pl-PL" w:eastAsia="pl-PL" w:bidi="pl-PL"/>
        </w:rPr>
        <w:t xml:space="preserve"> dużej liczby urodzin. Przypomnieliśmy mu już kiedyś, że ilość urodzin w Polsce pod</w:t>
        <w:softHyphen/>
        <w:t>czas wojny była spora, co wyjaśniły badania prowadzone w kra</w:t>
        <w:softHyphen/>
        <w:t>ju. Przyrostu ludności nie było po pierwsze wskutek złych wa</w:t>
        <w:softHyphen/>
        <w:t xml:space="preserve">runków zdrowotnych ale przede wszystkim wskutek tego co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nazywa „stratami okupacyjnymi i wojennymi”, a tak</w:t>
        <w:softHyphen/>
        <w:t xml:space="preserve">że wskutek „wyniszczenia i </w:t>
      </w:r>
      <w:r>
        <w:rPr>
          <w:i/>
          <w:iCs/>
          <w:color w:val="000000"/>
          <w:spacing w:val="0"/>
          <w:w w:val="100"/>
          <w:position w:val="0"/>
          <w:shd w:val="clear" w:color="auto" w:fill="auto"/>
          <w:lang w:val="pl-PL" w:eastAsia="pl-PL" w:bidi="pl-PL"/>
        </w:rPr>
        <w:t>emigracji</w:t>
      </w:r>
      <w:r>
        <w:rPr>
          <w:color w:val="000000"/>
          <w:spacing w:val="0"/>
          <w:w w:val="100"/>
          <w:position w:val="0"/>
          <w:shd w:val="clear" w:color="auto" w:fill="auto"/>
          <w:lang w:val="pl-PL" w:eastAsia="pl-PL" w:bidi="pl-PL"/>
        </w:rPr>
        <w:t xml:space="preserve"> (sic!) Żydów”. Ale owe straty biologiczne obejmowały poza Żydami, chętnie to przyzna- jemy, w większym stopniu starsze roczniki, gdzieś od 12-go roku życia, niż dzieci. Dzieci tylko wyjątkowo, na przykład w „Sa- moscher Gebiet” (Okręg zamojski) przy jego „regermanizacji” </w:t>
      </w:r>
      <w:r>
        <w:rPr>
          <w:color w:val="000000"/>
          <w:spacing w:val="0"/>
          <w:w w:val="100"/>
          <w:position w:val="0"/>
          <w:shd w:val="clear" w:color="auto" w:fill="auto"/>
          <w:lang w:val="fr-FR" w:eastAsia="fr-FR" w:bidi="fr-FR"/>
        </w:rPr>
        <w:t xml:space="preserve">(Wiederverdeutschung). </w:t>
      </w:r>
      <w:r>
        <w:rPr>
          <w:color w:val="000000"/>
          <w:spacing w:val="0"/>
          <w:w w:val="100"/>
          <w:position w:val="0"/>
          <w:shd w:val="clear" w:color="auto" w:fill="auto"/>
          <w:lang w:val="pl-PL" w:eastAsia="pl-PL" w:bidi="pl-PL"/>
        </w:rPr>
        <w:t>Widzimy więc, że stopa przyrostu lud-</w:t>
      </w:r>
      <w:r>
        <w:br w:type="page"/>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ności nie mówi </w:t>
      </w:r>
      <w:r>
        <w:rPr>
          <w:i/>
          <w:iCs/>
          <w:color w:val="000000"/>
          <w:spacing w:val="0"/>
          <w:w w:val="100"/>
          <w:position w:val="0"/>
          <w:shd w:val="clear" w:color="auto" w:fill="auto"/>
          <w:lang w:val="pl-PL" w:eastAsia="pl-PL" w:bidi="pl-PL"/>
        </w:rPr>
        <w:t>nic</w:t>
      </w:r>
      <w:r>
        <w:rPr>
          <w:color w:val="000000"/>
          <w:spacing w:val="0"/>
          <w:w w:val="100"/>
          <w:position w:val="0"/>
          <w:shd w:val="clear" w:color="auto" w:fill="auto"/>
          <w:lang w:val="pl-PL" w:eastAsia="pl-PL" w:bidi="pl-PL"/>
        </w:rPr>
        <w:t xml:space="preserve"> o liczebności roczników, które podejmują pra</w:t>
        <w:softHyphen/>
        <w:t>cę produkcyjną. Wydaje mi się rzeczą absolutnie wykluczoną, by autor tego nie rozumiał.</w:t>
      </w:r>
    </w:p>
    <w:p>
      <w:pPr>
        <w:pStyle w:val="Style36"/>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Rzecz jasna, że w Polsce presja na ściąganie ludności do przemysłu i w związku z tym nacisk na kolektywizację będą trwały, ale jest to stałe zjawisko w systemie komunistycznym, dla którego postępy ciężkiego przemysłu nigdy nie będą wystar</w:t>
        <w:softHyphen/>
        <w:t>czające. Jeśli się chce jednak udowodnić, że brak robotnika do</w:t>
        <w:softHyphen/>
        <w:t>prowadzić musi do sprowadzania go z zewnątrz, to należałoby wskazać taki teren rekrutacji, w którym bilans demograficzny w zestawieniu z bilansem potrzebnych sił robotniczych przed</w:t>
        <w:softHyphen/>
        <w:t>stawia się korzystniej niż w Polsce. Czy ma być nim strefa so</w:t>
        <w:softHyphen/>
        <w:t>wiecka Niemiec, gdzie liczba urodzeń jest wyjątkowo niska? Bo inne kraje ,,ludowo-demokratyczne” mają podobną sytuację jak Polska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Daliśmy tu próbkę łamańców autora, mających uzasadnić jedną z tez jego pracy : że Polacy i Czesi sami nie mogą sobie dać rady ze Śląskiem. Teza ta mogła być postawiona tylko przez człowieka, nie znającego i nie rozumiejącego historii Śląska, któ</w:t>
        <w:softHyphen/>
        <w:t>ry był rzeczywiście tyglem do przerabiania „Ślązaków” („róż</w:t>
        <w:softHyphen/>
        <w:t xml:space="preserve">niących się pod względem krwi i języka od ludności Galicji i Królestwa Kongresowego”,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 xml:space="preserve">str. 19), na Niemców i z tego powodu przestrzegał zasady awansu społecznego </w:t>
      </w:r>
      <w:r>
        <w:rPr>
          <w:i/>
          <w:iCs/>
          <w:color w:val="000000"/>
          <w:spacing w:val="0"/>
          <w:w w:val="100"/>
          <w:position w:val="0"/>
          <w:shd w:val="clear" w:color="auto" w:fill="auto"/>
          <w:lang w:val="pl-PL" w:eastAsia="pl-PL" w:bidi="pl-PL"/>
        </w:rPr>
        <w:t>tylko dla zniemczonych.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proces właśnie — a nie jakiś przyrodzony geniusz wyż</w:t>
        <w:softHyphen/>
        <w:t>szej rasy — prowadził do zniemczenia kadr kierowniczych. To się skończyło raz na zawsze.</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drugie Śląsk zawsze opierał się o robotnika polskiego, zarówno Ślązaka, jak przybysza z innych ziem polskich. Układ stosunków był nawet taki, że Ślązacy emigrowali na zachód, bo znali język niemiecki, a na ich miejsce przybywali robotnicy z in</w:t>
        <w:softHyphen/>
        <w:t>nych zaborów. Wstrzymanie migracji zachodniej przy niezwykle silnej dynamice biologicznej stwarza rezerwy, które i pokryją straty wojenne i umożliwią dalszą rozbudowę okręgu śląskiego, czego nie można powiedzieć o Zagłębiu Ruhry w Republice Związkowej.</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Rozbudowa ta jest oczywiście wywołana sowiecką polityką zbrojeniową, ale nie wszystko co się robi w okręgu śląskim i do</w:t>
        <w:softHyphen/>
        <w:t>okoła niego jest „sztuczne”. Tu znów niezrozumienie historii odbija się na tezach Seraphima. Całe stulecie XIX było w roz</w:t>
        <w:softHyphen/>
        <w:t>woju Śląska czymś sztucznym. Podzielenie Śląska między trzech zaborców (przypomnijmy, że Dąbrowa i Jaworzno to też histo</w:t>
        <w:softHyphen/>
        <w:t>ryczny Śląsk) uniemożliwiało racjonalną gospodarkę. Rudy często</w:t>
        <w:softHyphen/>
        <w:t>chowskie były eksportowane „zagranicę” do odległych o 30 kim. hut Górnego Śląska. Koks z rybnickiego czy karwińskiego węgla był eksportowany do hut w Sosnowcu, ten ostatni nawet „tran</w:t>
        <w:softHyphen/>
        <w:t>zytem” przez trzecie państwo. Kruchy i mało kaloryczny węgiel jaworznicki wożono daleko koleją, a twardy i wysokokaloryczny węgiel z okręgu centralnego spalano pod kotłami elektrowni na miejscu. Związanie trzech dorzeczy kanałami nie mogło dojść</w:t>
      </w:r>
      <w:r>
        <w:br w:type="page"/>
      </w:r>
    </w:p>
    <w:p>
      <w:pPr>
        <w:pStyle w:val="Style3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do skutku, bo było wielkim zagadnieniem międzynarodowym, wymagającym uzgodnienia przez Berlin, Petersburg i Wiedeń, a bez wielkiej przesady powiedzieć można, że przekształciłoby ono oblicze gospodarcze Europy Środkowej. Borsig robił lokomotywy ze śląskiego żelaza i na śląskim węglu w Berlinie. Można by ca</w:t>
        <w:softHyphen/>
        <w:t>łymi stronami wyliczać dziesiątki podobnych nonsensów ekono</w:t>
        <w:softHyphen/>
        <w:t xml:space="preserve">micznych. wynikających z podziału Śląska i jego gospodarczej separacji od zaplecza. Położenie Śląska na samym krańcu języka pruskiego, wysuniętego między ziemie monarchii </w:t>
      </w:r>
      <w:r>
        <w:rPr>
          <w:color w:val="000000"/>
          <w:spacing w:val="0"/>
          <w:w w:val="100"/>
          <w:position w:val="0"/>
          <w:shd w:val="clear" w:color="auto" w:fill="auto"/>
          <w:lang w:val="la-001" w:eastAsia="la-001" w:bidi="la-001"/>
        </w:rPr>
        <w:t>Austro-</w:t>
      </w:r>
      <w:r>
        <w:rPr>
          <w:color w:val="000000"/>
          <w:spacing w:val="0"/>
          <w:w w:val="100"/>
          <w:position w:val="0"/>
          <w:shd w:val="clear" w:color="auto" w:fill="auto"/>
          <w:lang w:val="pl-PL" w:eastAsia="pl-PL" w:bidi="pl-PL"/>
        </w:rPr>
        <w:t>Węgier</w:t>
        <w:softHyphen/>
        <w:t>skiej,a ziemie państwa carów, stworzyło taką sytuację, jaka istniałaby np. w Ameryce gdyby bogate pokłady węgla leżały na Alasce. Rzecz jasna byłyby one upośledzone na rzecz poło</w:t>
        <w:softHyphen/>
        <w:t>żonych bardziej korzystnie wobec amerykańskich ośrodków kon</w:t>
        <w:softHyphen/>
        <w:t>sumpcji.</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Sowiety wyzyskują Śląsk dla swoich celów, co do tego nie ma między nami różnicy zdań. Ale błędny jest pogląd, jakoby w polityce intensywnej rozbudowy Śląska i jego dalszego za</w:t>
        <w:softHyphen/>
        <w:t>plecza na zasadach współpracy i wzajemnego uzupełniania się krajów przyległych, w pierwszym rzędzie Połski i Czechosłowacji, było coś sztucznie z zewnątrz narzuconego, bez liczenia się z kal</w:t>
        <w:softHyphen/>
        <w:t>kulacją gospodarczą czy przewozową.</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Wprost przeciwnie : Sowiety dostrzegły (zresztą każdy zna</w:t>
        <w:softHyphen/>
        <w:t>jący zagadnienie o tym wiedział od dawna), że istnieją możliwo</w:t>
        <w:softHyphen/>
        <w:t>ści osiągnięcia wielkich korzyści gospodarczych przez rozbudo</w:t>
        <w:softHyphen/>
        <w:t>wę okręgu śląskiego i korzyści te zmobilizowały dla siebie. Hit</w:t>
        <w:softHyphen/>
        <w:t xml:space="preserve">ler chciał zrobić dokładnie to samo, nie wyłączając kombinacji węgla śląskiego z rudami ukraińskimi.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 xml:space="preserve">sam cytuje </w:t>
      </w:r>
      <w:r>
        <w:rPr>
          <w:i/>
          <w:iCs/>
          <w:color w:val="000000"/>
          <w:spacing w:val="0"/>
          <w:w w:val="100"/>
          <w:position w:val="0"/>
          <w:shd w:val="clear" w:color="auto" w:fill="auto"/>
          <w:lang w:val="pl-PL" w:eastAsia="pl-PL" w:bidi="pl-PL"/>
        </w:rPr>
        <w:t>Frankfurter Zeitung</w:t>
      </w:r>
      <w:r>
        <w:rPr>
          <w:color w:val="000000"/>
          <w:spacing w:val="0"/>
          <w:w w:val="100"/>
          <w:position w:val="0"/>
          <w:shd w:val="clear" w:color="auto" w:fill="auto"/>
          <w:lang w:val="pl-PL" w:eastAsia="pl-PL" w:bidi="pl-PL"/>
        </w:rPr>
        <w:t xml:space="preserve"> z 1952 roku, która o przerobie rud ukraiń</w:t>
        <w:softHyphen/>
        <w:t>skich na Śląsku pisała : ,,Współpraca górniczo-hutnicza śląsko- ukraińska jest wprawdzie wynikiem nowej sytuacji politycznej na wschodzie, ale opiera się przecież na naturalnych związkach geograf iczno-gospodarczych ’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sądzę, by ta współpraca musiała oznaczać „włączenie państw satelickich do gospodarstwa sowieckiego”. To już zale</w:t>
        <w:softHyphen/>
        <w:t>ży od układu stosunków politycznych, ale w każdym razie zwią</w:t>
        <w:softHyphen/>
        <w:t>zek istnieje raczej między ziemiami narodów ujarzmionych, a nie między nimi i ziemiami rosyjskimi.</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pewnym sensie rozumie to też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który natural</w:t>
        <w:softHyphen/>
        <w:t>nego związku gospodarczego nie chce rozbijać. Oto co pisze na ten temat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„Rozdzielanie obszaru wielkiego Górnego Śląska i przywra</w:t>
        <w:softHyphen/>
        <w:t>canie dawnych granic, dzielących jednolity obszar gospodarczy, nie może być celem zachodu. Skądinąd planowane związanie tego potencjału gospodarczego z sowieckim oznacza, że dąży się do ostatecznego wyrwania tego okręgu z całości ogólnoniemieckiego obszaru gospodarczego. Na dawnym terenie niemieckiej kultury i w dawnych granicach Rzeczy ma powstać ośrodek siły gospo</w:t>
        <w:softHyphen/>
        <w:t>darczej w ręku obcym. Jego rozwój w porównaniu z Niemcami Zachodnimi wykazuje błyskawiczne wznoszenie się ku górze.”</w:t>
      </w:r>
      <w:r>
        <w:br w:type="page"/>
      </w:r>
    </w:p>
    <w:p>
      <w:pPr>
        <w:pStyle w:val="Style36"/>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Na uzasadnienie tej nieco przesadnie sformułowanej tezy cy</w:t>
        <w:softHyphen/>
        <w:t xml:space="preserve">tuje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dane o wydobyciu węgla i produkcji stali (w mi</w:t>
        <w:softHyphen/>
        <w:t>lionach ton):</w:t>
      </w:r>
    </w:p>
    <w:p>
      <w:pPr>
        <w:pStyle w:val="Style36"/>
        <w:keepNext w:val="0"/>
        <w:keepLines w:val="0"/>
        <w:widowControl w:val="0"/>
        <w:shd w:val="clear" w:color="auto" w:fill="auto"/>
        <w:bidi w:val="0"/>
        <w:spacing w:before="80" w:after="0" w:line="199" w:lineRule="auto"/>
        <w:ind w:left="0" w:right="0" w:firstLine="460"/>
        <w:jc w:val="both"/>
      </w:pPr>
      <w:r>
        <w:rPr>
          <w:color w:val="000000"/>
          <w:spacing w:val="0"/>
          <w:w w:val="100"/>
          <w:position w:val="0"/>
          <w:shd w:val="clear" w:color="auto" w:fill="auto"/>
          <w:lang w:val="pl-PL" w:eastAsia="pl-PL" w:bidi="pl-PL"/>
        </w:rPr>
        <w:t xml:space="preserve">W cyfrach tych, powiada </w:t>
      </w:r>
      <w:r>
        <w:rPr>
          <w:color w:val="000000"/>
          <w:spacing w:val="0"/>
          <w:w w:val="100"/>
          <w:position w:val="0"/>
          <w:shd w:val="clear" w:color="auto" w:fill="auto"/>
          <w:lang w:val="la-001" w:eastAsia="la-001" w:bidi="la-001"/>
        </w:rPr>
        <w:t xml:space="preserve">Seraphim, </w:t>
      </w:r>
      <w:r>
        <w:rPr>
          <w:color w:val="000000"/>
          <w:spacing w:val="0"/>
          <w:w w:val="100"/>
          <w:position w:val="0"/>
          <w:shd w:val="clear" w:color="auto" w:fill="auto"/>
          <w:lang w:val="pl-PL" w:eastAsia="pl-PL" w:bidi="pl-PL"/>
        </w:rPr>
        <w:t>przejawiają się zasad</w:t>
        <w:softHyphen/>
        <w:t>nicze przemiany, które ,,postawią całą gospodarkę ogólnonie- miecką przed bardzo zasadniczymi pytaniami”.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końcu znajdujemy stwierdzenie znanego faktu : dodany do potencjału Związku Sowieckiego potencjał Śląska przesuwa równowagę między Zachodnią Europą a Rosją na rzecz tej os</w:t>
        <w:softHyphen/>
        <w:t>tatniej. Cała książka Seraphima stara się wykazać, że jedyna alternatywa jaka istnieje, to albo ,,Wielki Górny Śląsk” w ra</w:t>
        <w:softHyphen/>
        <w:t>mach bloku sowieckiego, albo tenże Śląsk w ramach ,,ogólno- niemieckiego obszaru gospodarczego”. Prawdopodobnie ta teza ma obrzydzić Polakom alternatywne rozwiązanie. Na szczęście jest jeszcze trzecie rozwiązanie, które wynika logicznie i z his</w:t>
        <w:softHyphen/>
        <w:t>torycznego rozwoju i z naturalnych warunków : regionalna fe</w:t>
        <w:softHyphen/>
        <w:t>deracja we wspólnocie europejskiej.</w:t>
      </w:r>
    </w:p>
    <w:p>
      <w:pPr>
        <w:pStyle w:val="Style36"/>
        <w:keepNext w:val="0"/>
        <w:keepLines w:val="0"/>
        <w:widowControl w:val="0"/>
        <w:shd w:val="clear" w:color="auto" w:fill="auto"/>
        <w:bidi w:val="0"/>
        <w:spacing w:before="0" w:after="180" w:line="199" w:lineRule="auto"/>
        <w:ind w:left="0" w:right="440" w:firstLine="0"/>
        <w:jc w:val="right"/>
      </w:pPr>
      <w:r>
        <w:rPr>
          <w:i/>
          <w:iCs/>
          <w:color w:val="000000"/>
          <w:spacing w:val="0"/>
          <w:w w:val="100"/>
          <w:position w:val="0"/>
          <w:shd w:val="clear" w:color="auto" w:fill="auto"/>
          <w:lang w:val="pl-PL" w:eastAsia="pl-PL" w:bidi="pl-PL"/>
        </w:rPr>
        <w:t>W. ZALESKI</w:t>
      </w:r>
    </w:p>
    <w:p>
      <w:pPr>
        <w:pStyle w:val="Style36"/>
        <w:keepNext w:val="0"/>
        <w:keepLines w:val="0"/>
        <w:widowControl w:val="0"/>
        <w:shd w:val="clear" w:color="auto" w:fill="auto"/>
        <w:bidi w:val="0"/>
        <w:spacing w:before="0" w:after="520" w:line="202" w:lineRule="auto"/>
        <w:ind w:left="0" w:right="0" w:firstLine="460"/>
        <w:jc w:val="both"/>
      </w:pPr>
      <w:r>
        <w:rPr>
          <w:color w:val="000000"/>
          <w:spacing w:val="0"/>
          <w:w w:val="100"/>
          <w:position w:val="0"/>
          <w:shd w:val="clear" w:color="auto" w:fill="auto"/>
          <w:lang w:val="pl-PL" w:eastAsia="pl-PL" w:bidi="pl-PL"/>
        </w:rPr>
        <w:t>P.S.: Niezawodny współpracownik Seraphima, Gerhard Fischer, spreparował kilkadziesiąt wykresów i map z granicami Niemiec z 1914 roku — jak zwykle. Donbas umieścił, dla roz</w:t>
        <w:softHyphen/>
        <w:t>maitości, nad Dnieprem.</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br/>
        <w:t>WIADOMOŚCI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z w:val="19"/>
          <w:szCs w:val="19"/>
          <w:shd w:val="clear" w:color="auto" w:fill="auto"/>
          <w:lang w:val="pl-PL" w:eastAsia="pl-PL" w:bidi="pl-PL"/>
        </w:rPr>
        <w:t>UKAZUJE SIĘ TRZY RAZY TYGODNIOWO.</w:t>
        <w:br/>
        <w:t>W KAŻDĄ NIEDZIELĘ DODATEK.</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80" w:right="0" w:firstLine="0"/>
        <w:jc w:val="both"/>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 Hiszpanii, Włoszech, Kanadzie, Stanach Zjednoczonych, Argentynie, Brazylii, Australii i Afryce.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900"/>
        <w:jc w:val="both"/>
        <w:rPr>
          <w:sz w:val="18"/>
          <w:szCs w:val="18"/>
        </w:rPr>
      </w:pPr>
      <w:r>
        <w:rPr>
          <w:color w:val="000000"/>
          <w:spacing w:val="0"/>
          <w:w w:val="100"/>
          <w:position w:val="0"/>
          <w:sz w:val="18"/>
          <w:szCs w:val="18"/>
          <w:shd w:val="clear" w:color="auto" w:fill="auto"/>
          <w:lang w:val="pl-PL" w:eastAsia="pl-PL" w:bidi="pl-PL"/>
        </w:rPr>
        <w:t>Ogłoszenia: 1 cm. 1 łam. — 4,20 DiM (1 doi,,.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3" w:lineRule="auto"/>
        <w:ind w:left="0" w:right="0" w:firstLine="900"/>
        <w:jc w:val="both"/>
        <w:rPr>
          <w:sz w:val="18"/>
          <w:szCs w:val="18"/>
        </w:rPr>
      </w:pPr>
      <w:r>
        <w:rPr>
          <w:color w:val="000000"/>
          <w:spacing w:val="0"/>
          <w:w w:val="100"/>
          <w:position w:val="0"/>
          <w:sz w:val="18"/>
          <w:szCs w:val="18"/>
          <w:shd w:val="clear" w:color="auto" w:fill="auto"/>
          <w:lang w:val="pl-PL" w:eastAsia="pl-PL" w:bidi="pl-PL"/>
        </w:rPr>
        <w:t xml:space="preserve">Za słowo w ogł. drobnych 0,20 </w:t>
      </w:r>
      <w:r>
        <w:rPr>
          <w:color w:val="000000"/>
          <w:spacing w:val="0"/>
          <w:w w:val="100"/>
          <w:position w:val="0"/>
          <w:sz w:val="18"/>
          <w:szCs w:val="18"/>
          <w:shd w:val="clear" w:color="auto" w:fill="auto"/>
          <w:lang w:val="fr-FR" w:eastAsia="fr-FR" w:bidi="fr-FR"/>
        </w:rPr>
        <w:t xml:space="preserve">DM </w:t>
      </w:r>
      <w:r>
        <w:rPr>
          <w:color w:val="000000"/>
          <w:spacing w:val="0"/>
          <w:w w:val="100"/>
          <w:position w:val="0"/>
          <w:sz w:val="18"/>
          <w:szCs w:val="18"/>
          <w:shd w:val="clear" w:color="auto" w:fill="auto"/>
          <w:lang w:val="pl-PL" w:eastAsia="pl-PL" w:bidi="pl-PL"/>
        </w:rPr>
        <w:t>(5 ct. aro.,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Redakcja, administracja, drukarnia ;</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3" w:lineRule="auto"/>
        <w:ind w:left="0" w:right="0" w:firstLine="0"/>
        <w:jc w:val="center"/>
        <w:rPr>
          <w:sz w:val="18"/>
          <w:szCs w:val="18"/>
        </w:rPr>
        <w:sectPr>
          <w:headerReference w:type="default" r:id="rId89"/>
          <w:footerReference w:type="default" r:id="rId90"/>
          <w:headerReference w:type="even" r:id="rId91"/>
          <w:footerReference w:type="even" r:id="rId92"/>
          <w:footnotePr>
            <w:pos w:val="pageBottom"/>
            <w:numFmt w:val="chicago"/>
            <w:numStart w:val="1"/>
            <w:numRestart w:val="continuous"/>
            <w15:footnoteColumns w:val="1"/>
          </w:footnotePr>
          <w:pgSz w:w="7010" w:h="11565"/>
          <w:pgMar w:top="1156" w:left="494" w:right="525" w:bottom="718" w:header="0" w:footer="3" w:gutter="0"/>
          <w:pgNumType w:start="73"/>
          <w:cols w:space="720"/>
          <w:noEndnote/>
          <w:rtlGutter w:val="0"/>
          <w:docGrid w:linePitch="360"/>
        </w:sectPr>
      </w:pPr>
      <w:r>
        <mc:AlternateContent>
          <mc:Choice Requires="wps">
            <w:drawing>
              <wp:anchor distT="0" distB="0" distL="114300" distR="114300" simplePos="0" relativeHeight="125829397" behindDoc="0" locked="0" layoutInCell="1" allowOverlap="1">
                <wp:simplePos x="0" y="0"/>
                <wp:positionH relativeFrom="page">
                  <wp:posOffset>378460</wp:posOffset>
                </wp:positionH>
                <wp:positionV relativeFrom="margin">
                  <wp:posOffset>473075</wp:posOffset>
                </wp:positionV>
                <wp:extent cx="3662045" cy="864235"/>
                <wp:wrapTopAndBottom/>
                <wp:docPr id="144" name="Shape 144"/>
                <a:graphic xmlns:a="http://schemas.openxmlformats.org/drawingml/2006/main">
                  <a:graphicData uri="http://schemas.microsoft.com/office/word/2010/wordprocessingShape">
                    <wps:wsp>
                      <wps:cNvSpPr txBox="1"/>
                      <wps:spPr>
                        <a:xfrm>
                          <a:ext cx="3662045" cy="864235"/>
                        </a:xfrm>
                        <a:prstGeom prst="rect"/>
                        <a:noFill/>
                      </wps:spPr>
                      <wps:txbx>
                        <w:txbxContent>
                          <w:tbl>
                            <w:tblPr>
                              <w:tblOverlap w:val="never"/>
                              <w:jc w:val="left"/>
                              <w:tblLayout w:type="fixed"/>
                            </w:tblPr>
                            <w:tblGrid>
                              <w:gridCol w:w="688"/>
                              <w:gridCol w:w="986"/>
                              <w:gridCol w:w="1591"/>
                              <w:gridCol w:w="1235"/>
                              <w:gridCol w:w="1267"/>
                            </w:tblGrid>
                            <w:tr>
                              <w:trPr>
                                <w:tblHeader/>
                                <w:trHeight w:val="360" w:hRule="exact"/>
                              </w:trPr>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WĘGIEL:</w:t>
                                  </w:r>
                                </w:p>
                              </w:tc>
                              <w:tc>
                                <w:tcPr>
                                  <w:gridSpan w:val="2"/>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STAL SUROWA :</w:t>
                                  </w: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Niemcy Z.</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Wielki G. Śląsk</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pl-PL" w:eastAsia="pl-PL" w:bidi="pl-PL"/>
                                    </w:rPr>
                                    <w:t>Niemcy Z.</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both"/>
                                  </w:pPr>
                                  <w:r>
                                    <w:rPr>
                                      <w:i/>
                                      <w:iCs/>
                                      <w:color w:val="000000"/>
                                      <w:spacing w:val="0"/>
                                      <w:w w:val="100"/>
                                      <w:position w:val="0"/>
                                      <w:shd w:val="clear" w:color="auto" w:fill="auto"/>
                                      <w:lang w:val="pl-PL" w:eastAsia="pl-PL" w:bidi="pl-PL"/>
                                    </w:rPr>
                                    <w:t>W. G. Śląsk</w:t>
                                  </w:r>
                                </w:p>
                              </w:tc>
                            </w:tr>
                            <w:tr>
                              <w:trPr>
                                <w:trHeight w:val="62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1913</w:t>
                                  </w:r>
                                </w:p>
                                <w:p>
                                  <w:pPr>
                                    <w:pStyle w:val="Style12"/>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1952</w:t>
                                  </w:r>
                                </w:p>
                                <w:p>
                                  <w:pPr>
                                    <w:pStyle w:val="Style12"/>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1953/5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135</w:t>
                                  </w:r>
                                </w:p>
                                <w:p>
                                  <w:pPr>
                                    <w:pStyle w:val="Style12"/>
                                    <w:keepNext w:val="0"/>
                                    <w:keepLines w:val="0"/>
                                    <w:widowControl w:val="0"/>
                                    <w:shd w:val="clear" w:color="auto" w:fill="auto"/>
                                    <w:bidi w:val="0"/>
                                    <w:spacing w:before="0" w:after="0" w:line="187" w:lineRule="auto"/>
                                    <w:ind w:left="0" w:right="0" w:firstLine="0"/>
                                    <w:jc w:val="center"/>
                                  </w:pPr>
                                  <w:r>
                                    <w:rPr>
                                      <w:color w:val="000000"/>
                                      <w:spacing w:val="0"/>
                                      <w:w w:val="100"/>
                                      <w:position w:val="0"/>
                                      <w:shd w:val="clear" w:color="auto" w:fill="auto"/>
                                      <w:lang w:val="pl-PL" w:eastAsia="pl-PL" w:bidi="pl-PL"/>
                                    </w:rPr>
                                    <w:t>123 plan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72</w:t>
                                  </w:r>
                                </w:p>
                                <w:p>
                                  <w:pPr>
                                    <w:pStyle w:val="Style12"/>
                                    <w:keepNext w:val="0"/>
                                    <w:keepLines w:val="0"/>
                                    <w:widowControl w:val="0"/>
                                    <w:shd w:val="clear" w:color="auto" w:fill="auto"/>
                                    <w:bidi w:val="0"/>
                                    <w:spacing w:before="0" w:after="0" w:line="214" w:lineRule="auto"/>
                                    <w:ind w:left="0" w:right="0" w:firstLine="620"/>
                                    <w:jc w:val="both"/>
                                  </w:pPr>
                                  <w:r>
                                    <w:rPr>
                                      <w:color w:val="000000"/>
                                      <w:spacing w:val="0"/>
                                      <w:w w:val="100"/>
                                      <w:position w:val="0"/>
                                      <w:shd w:val="clear" w:color="auto" w:fill="auto"/>
                                      <w:lang w:val="pl-PL" w:eastAsia="pl-PL" w:bidi="pl-PL"/>
                                    </w:rPr>
                                    <w:t>93</w:t>
                                  </w:r>
                                </w:p>
                                <w:p>
                                  <w:pPr>
                                    <w:pStyle w:val="Style12"/>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vertAlign w:val="superscript"/>
                                      <w:lang w:val="pl-PL" w:eastAsia="pl-PL" w:bidi="pl-PL"/>
                                    </w:rPr>
                                    <w:t>TI</w:t>
                                  </w:r>
                                  <w:r>
                                    <w:rPr>
                                      <w:color w:val="000000"/>
                                      <w:spacing w:val="0"/>
                                      <w:w w:val="100"/>
                                      <w:position w:val="0"/>
                                      <w:shd w:val="clear" w:color="auto" w:fill="auto"/>
                                      <w:lang w:val="pl-PL" w:eastAsia="pl-PL" w:bidi="pl-PL"/>
                                    </w:rPr>
                                    <w:t>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pl-PL" w:eastAsia="pl-PL" w:bidi="pl-PL"/>
                                    </w:rPr>
                                    <w:t>w</w:t>
                                  </w:r>
                                </w:p>
                                <w:p>
                                  <w:pPr>
                                    <w:pStyle w:val="Style12"/>
                                    <w:keepNext w:val="0"/>
                                    <w:keepLines w:val="0"/>
                                    <w:widowControl w:val="0"/>
                                    <w:shd w:val="clear" w:color="auto" w:fill="auto"/>
                                    <w:bidi w:val="0"/>
                                    <w:spacing w:before="0" w:after="0" w:line="180" w:lineRule="auto"/>
                                    <w:ind w:left="0" w:right="0" w:firstLine="600"/>
                                    <w:jc w:val="left"/>
                                  </w:pPr>
                                  <w:r>
                                    <w:rPr>
                                      <w:color w:val="000000"/>
                                      <w:spacing w:val="0"/>
                                      <w:w w:val="100"/>
                                      <w:position w:val="0"/>
                                      <w:shd w:val="clear" w:color="auto" w:fill="auto"/>
                                      <w:lang w:val="pl-PL" w:eastAsia="pl-PL" w:bidi="pl-PL"/>
                                    </w:rPr>
                                    <w:t>11</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3</w:t>
                                  </w:r>
                                </w:p>
                                <w:p>
                                  <w:pPr>
                                    <w:pStyle w:val="Style12"/>
                                    <w:keepNext w:val="0"/>
                                    <w:keepLines w:val="0"/>
                                    <w:widowControl w:val="0"/>
                                    <w:shd w:val="clear" w:color="auto" w:fill="auto"/>
                                    <w:bidi w:val="0"/>
                                    <w:spacing w:before="0" w:after="0" w:line="180" w:lineRule="auto"/>
                                    <w:ind w:left="0" w:right="0" w:firstLine="480"/>
                                    <w:jc w:val="both"/>
                                  </w:pPr>
                                  <w:r>
                                    <w:rPr>
                                      <w:color w:val="000000"/>
                                      <w:spacing w:val="0"/>
                                      <w:w w:val="100"/>
                                      <w:position w:val="0"/>
                                      <w:shd w:val="clear" w:color="auto" w:fill="auto"/>
                                      <w:lang w:val="pl-PL" w:eastAsia="pl-PL" w:bidi="pl-PL"/>
                                    </w:rPr>
                                    <w:t>6</w:t>
                                  </w:r>
                                </w:p>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7</w:t>
                                  </w:r>
                                </w:p>
                              </w:tc>
                            </w:tr>
                          </w:tbl>
                          <w:p>
                            <w:pPr>
                              <w:widowControl w:val="0"/>
                              <w:spacing w:line="1" w:lineRule="exact"/>
                            </w:pPr>
                          </w:p>
                        </w:txbxContent>
                      </wps:txbx>
                      <wps:bodyPr lIns="0" tIns="0" rIns="0" bIns="0">
                        <a:noAutoFit/>
                      </wps:bodyPr>
                    </wps:wsp>
                  </a:graphicData>
                </a:graphic>
              </wp:anchor>
            </w:drawing>
          </mc:Choice>
          <mc:Fallback>
            <w:pict>
              <v:shape id="_x0000_s1170" type="#_x0000_t202" style="position:absolute;margin-left:29.800000000000001pt;margin-top:37.25pt;width:288.35000000000002pt;height:68.049999999999997pt;z-index:-125829356;mso-wrap-distance-left:9.pt;mso-wrap-distance-right:9.pt;mso-position-horizontal-relative:page;mso-position-vertical-relative:margin" filled="f" stroked="f">
                <v:textbox inset="0,0,0,0">
                  <w:txbxContent>
                    <w:tbl>
                      <w:tblPr>
                        <w:tblOverlap w:val="never"/>
                        <w:jc w:val="left"/>
                        <w:tblLayout w:type="fixed"/>
                      </w:tblPr>
                      <w:tblGrid>
                        <w:gridCol w:w="688"/>
                        <w:gridCol w:w="986"/>
                        <w:gridCol w:w="1591"/>
                        <w:gridCol w:w="1235"/>
                        <w:gridCol w:w="1267"/>
                      </w:tblGrid>
                      <w:tr>
                        <w:trPr>
                          <w:tblHeader/>
                          <w:trHeight w:val="360" w:hRule="exact"/>
                        </w:trPr>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WĘGIEL:</w:t>
                            </w:r>
                          </w:p>
                        </w:tc>
                        <w:tc>
                          <w:tcPr>
                            <w:gridSpan w:val="2"/>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STAL SUROWA :</w:t>
                            </w: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Niemcy Z.</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Wielki G. Śląsk</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pl-PL" w:eastAsia="pl-PL" w:bidi="pl-PL"/>
                              </w:rPr>
                              <w:t>Niemcy Z.</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both"/>
                            </w:pPr>
                            <w:r>
                              <w:rPr>
                                <w:i/>
                                <w:iCs/>
                                <w:color w:val="000000"/>
                                <w:spacing w:val="0"/>
                                <w:w w:val="100"/>
                                <w:position w:val="0"/>
                                <w:shd w:val="clear" w:color="auto" w:fill="auto"/>
                                <w:lang w:val="pl-PL" w:eastAsia="pl-PL" w:bidi="pl-PL"/>
                              </w:rPr>
                              <w:t>W. G. Śląsk</w:t>
                            </w:r>
                          </w:p>
                        </w:tc>
                      </w:tr>
                      <w:tr>
                        <w:trPr>
                          <w:trHeight w:val="62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1913</w:t>
                            </w:r>
                          </w:p>
                          <w:p>
                            <w:pPr>
                              <w:pStyle w:val="Style12"/>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1952</w:t>
                            </w:r>
                          </w:p>
                          <w:p>
                            <w:pPr>
                              <w:pStyle w:val="Style12"/>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1953/5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135</w:t>
                            </w:r>
                          </w:p>
                          <w:p>
                            <w:pPr>
                              <w:pStyle w:val="Style12"/>
                              <w:keepNext w:val="0"/>
                              <w:keepLines w:val="0"/>
                              <w:widowControl w:val="0"/>
                              <w:shd w:val="clear" w:color="auto" w:fill="auto"/>
                              <w:bidi w:val="0"/>
                              <w:spacing w:before="0" w:after="0" w:line="187" w:lineRule="auto"/>
                              <w:ind w:left="0" w:right="0" w:firstLine="0"/>
                              <w:jc w:val="center"/>
                            </w:pPr>
                            <w:r>
                              <w:rPr>
                                <w:color w:val="000000"/>
                                <w:spacing w:val="0"/>
                                <w:w w:val="100"/>
                                <w:position w:val="0"/>
                                <w:shd w:val="clear" w:color="auto" w:fill="auto"/>
                                <w:lang w:val="pl-PL" w:eastAsia="pl-PL" w:bidi="pl-PL"/>
                              </w:rPr>
                              <w:t>123 plan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pl-PL" w:eastAsia="pl-PL" w:bidi="pl-PL"/>
                              </w:rPr>
                              <w:t>72</w:t>
                            </w:r>
                          </w:p>
                          <w:p>
                            <w:pPr>
                              <w:pStyle w:val="Style12"/>
                              <w:keepNext w:val="0"/>
                              <w:keepLines w:val="0"/>
                              <w:widowControl w:val="0"/>
                              <w:shd w:val="clear" w:color="auto" w:fill="auto"/>
                              <w:bidi w:val="0"/>
                              <w:spacing w:before="0" w:after="0" w:line="214" w:lineRule="auto"/>
                              <w:ind w:left="0" w:right="0" w:firstLine="620"/>
                              <w:jc w:val="both"/>
                            </w:pPr>
                            <w:r>
                              <w:rPr>
                                <w:color w:val="000000"/>
                                <w:spacing w:val="0"/>
                                <w:w w:val="100"/>
                                <w:position w:val="0"/>
                                <w:shd w:val="clear" w:color="auto" w:fill="auto"/>
                                <w:lang w:val="pl-PL" w:eastAsia="pl-PL" w:bidi="pl-PL"/>
                              </w:rPr>
                              <w:t>93</w:t>
                            </w:r>
                          </w:p>
                          <w:p>
                            <w:pPr>
                              <w:pStyle w:val="Style12"/>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vertAlign w:val="superscript"/>
                                <w:lang w:val="pl-PL" w:eastAsia="pl-PL" w:bidi="pl-PL"/>
                              </w:rPr>
                              <w:t>TI</w:t>
                            </w:r>
                            <w:r>
                              <w:rPr>
                                <w:color w:val="000000"/>
                                <w:spacing w:val="0"/>
                                <w:w w:val="100"/>
                                <w:position w:val="0"/>
                                <w:shd w:val="clear" w:color="auto" w:fill="auto"/>
                                <w:lang w:val="pl-PL" w:eastAsia="pl-PL" w:bidi="pl-PL"/>
                              </w:rPr>
                              <w:t>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pl-PL" w:eastAsia="pl-PL" w:bidi="pl-PL"/>
                              </w:rPr>
                              <w:t>w</w:t>
                            </w:r>
                          </w:p>
                          <w:p>
                            <w:pPr>
                              <w:pStyle w:val="Style12"/>
                              <w:keepNext w:val="0"/>
                              <w:keepLines w:val="0"/>
                              <w:widowControl w:val="0"/>
                              <w:shd w:val="clear" w:color="auto" w:fill="auto"/>
                              <w:bidi w:val="0"/>
                              <w:spacing w:before="0" w:after="0" w:line="180" w:lineRule="auto"/>
                              <w:ind w:left="0" w:right="0" w:firstLine="600"/>
                              <w:jc w:val="left"/>
                            </w:pPr>
                            <w:r>
                              <w:rPr>
                                <w:color w:val="000000"/>
                                <w:spacing w:val="0"/>
                                <w:w w:val="100"/>
                                <w:position w:val="0"/>
                                <w:shd w:val="clear" w:color="auto" w:fill="auto"/>
                                <w:lang w:val="pl-PL" w:eastAsia="pl-PL" w:bidi="pl-PL"/>
                              </w:rPr>
                              <w:t>11</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3</w:t>
                            </w:r>
                          </w:p>
                          <w:p>
                            <w:pPr>
                              <w:pStyle w:val="Style12"/>
                              <w:keepNext w:val="0"/>
                              <w:keepLines w:val="0"/>
                              <w:widowControl w:val="0"/>
                              <w:shd w:val="clear" w:color="auto" w:fill="auto"/>
                              <w:bidi w:val="0"/>
                              <w:spacing w:before="0" w:after="0" w:line="180" w:lineRule="auto"/>
                              <w:ind w:left="0" w:right="0" w:firstLine="480"/>
                              <w:jc w:val="both"/>
                            </w:pPr>
                            <w:r>
                              <w:rPr>
                                <w:color w:val="000000"/>
                                <w:spacing w:val="0"/>
                                <w:w w:val="100"/>
                                <w:position w:val="0"/>
                                <w:shd w:val="clear" w:color="auto" w:fill="auto"/>
                                <w:lang w:val="pl-PL" w:eastAsia="pl-PL" w:bidi="pl-PL"/>
                              </w:rPr>
                              <w:t>6</w:t>
                            </w:r>
                          </w:p>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7</w:t>
                            </w:r>
                          </w:p>
                        </w:tc>
                      </w:tr>
                    </w:tbl>
                    <w:p>
                      <w:pPr>
                        <w:widowControl w:val="0"/>
                        <w:spacing w:line="1" w:lineRule="exact"/>
                      </w:pPr>
                    </w:p>
                  </w:txbxContent>
                </v:textbox>
                <w10:wrap type="topAndBottom" anchorx="page" anchory="margin"/>
              </v:shape>
            </w:pict>
          </mc:Fallback>
        </mc:AlternateContent>
      </w:r>
      <w:r>
        <w:rPr>
          <w:color w:val="000000"/>
          <w:spacing w:val="0"/>
          <w:w w:val="100"/>
          <w:position w:val="0"/>
          <w:sz w:val="18"/>
          <w:szCs w:val="18"/>
          <w:shd w:val="clear" w:color="auto" w:fill="auto"/>
          <w:lang w:val="fr-FR" w:eastAsia="fr-FR" w:bidi="fr-FR"/>
        </w:rPr>
        <w:t xml:space="preserve">MANNHEIM-SCHŒNAU, Gendarmerie </w:t>
      </w:r>
      <w:r>
        <w:rPr>
          <w:color w:val="000000"/>
          <w:spacing w:val="0"/>
          <w:w w:val="100"/>
          <w:position w:val="0"/>
          <w:sz w:val="18"/>
          <w:szCs w:val="18"/>
          <w:shd w:val="clear" w:color="auto" w:fill="auto"/>
          <w:lang w:val="pl-PL" w:eastAsia="pl-PL" w:bidi="pl-PL"/>
        </w:rPr>
        <w:t>Kaserne</w:t>
      </w:r>
    </w:p>
    <w:p>
      <w:pPr>
        <w:pStyle w:val="Style12"/>
        <w:keepNext w:val="0"/>
        <w:keepLines w:val="0"/>
        <w:widowControl w:val="0"/>
        <w:shd w:val="clear" w:color="auto" w:fill="auto"/>
        <w:bidi w:val="0"/>
        <w:spacing w:before="0" w:after="360" w:line="240" w:lineRule="auto"/>
        <w:ind w:left="1220" w:right="0" w:firstLine="0"/>
        <w:jc w:val="left"/>
        <w:rPr>
          <w:sz w:val="36"/>
          <w:szCs w:val="36"/>
        </w:rPr>
      </w:pPr>
      <w:r>
        <w:rPr>
          <w:color w:val="000000"/>
          <w:spacing w:val="0"/>
          <w:w w:val="100"/>
          <w:position w:val="0"/>
          <w:sz w:val="36"/>
          <w:szCs w:val="36"/>
          <w:shd w:val="clear" w:color="auto" w:fill="auto"/>
          <w:lang w:val="pl-PL" w:eastAsia="pl-PL" w:bidi="pl-PL"/>
        </w:rPr>
        <w:t>Najnowsza historia Polski</w:t>
      </w:r>
    </w:p>
    <w:p>
      <w:pPr>
        <w:pStyle w:val="Style34"/>
        <w:keepNext/>
        <w:keepLines/>
        <w:widowControl w:val="0"/>
        <w:shd w:val="clear" w:color="auto" w:fill="auto"/>
        <w:bidi w:val="0"/>
        <w:spacing w:before="0" w:after="620" w:line="240" w:lineRule="auto"/>
        <w:ind w:left="0" w:right="0" w:firstLine="0"/>
        <w:jc w:val="left"/>
      </w:pPr>
      <w:bookmarkStart w:id="51" w:name="bookmark51"/>
      <w:bookmarkStart w:id="52" w:name="bookmark52"/>
      <w:r>
        <w:rPr>
          <w:color w:val="000000"/>
          <w:spacing w:val="0"/>
          <w:w w:val="100"/>
          <w:position w:val="0"/>
          <w:shd w:val="clear" w:color="auto" w:fill="auto"/>
          <w:lang w:val="pl-PL" w:eastAsia="pl-PL" w:bidi="pl-PL"/>
        </w:rPr>
        <w:t>Kombatantki</w:t>
      </w:r>
      <w:bookmarkEnd w:id="51"/>
      <w:bookmarkEnd w:id="52"/>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Jeszcze </w:t>
      </w:r>
      <w:r>
        <w:rPr>
          <w:i/>
          <w:iCs/>
          <w:color w:val="000000"/>
          <w:spacing w:val="0"/>
          <w:w w:val="100"/>
          <w:position w:val="0"/>
          <w:shd w:val="clear" w:color="auto" w:fill="auto"/>
          <w:lang w:val="pl-PL" w:eastAsia="pl-PL" w:bidi="pl-PL"/>
        </w:rPr>
        <w:t>22</w:t>
      </w:r>
      <w:r>
        <w:rPr>
          <w:color w:val="000000"/>
          <w:spacing w:val="0"/>
          <w:w w:val="100"/>
          <w:position w:val="0"/>
          <w:shd w:val="clear" w:color="auto" w:fill="auto"/>
          <w:lang w:val="pl-PL" w:eastAsia="pl-PL" w:bidi="pl-PL"/>
        </w:rPr>
        <w:t xml:space="preserve"> września, na pięćdziesiąty trzeci dzień powstania, kołataliśmy do Rosjan stojących za Wisłą. Generał Monter, do</w:t>
        <w:softHyphen/>
        <w:t>wodzący obroną Warszawy, depeszą radiową sugerował im ude</w:t>
        <w:softHyphen/>
        <w:t>rzenie, ofiarowując przy forsowaniu Wisły współdziałanie z pusz</w:t>
        <w:softHyphen/>
        <w:t>czy Kampinoskiej, Żoliborza, Śródmieścia i Mokotowa tzn. ze skrawków pozostałych w naszych rękach. Depesza została ode</w:t>
        <w:softHyphen/>
        <w:t>brana, potwierdzona i bez odpowiedzi.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Że Zachód nie da pomocy także już było jasne. Długą noc leżał na upatrzonym dla zrzutów miejscu krzyż sformowany z milicjantek P.P.S. Na powitanie samolotu miały zapalić latarki. Ale krzyż leżał czarny do świtu.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Wreszcie przed czterema dniami, w biały dzień, huczące za chmurami niebo poznaczyło się kolorowymi spadochronami. Mimo ognia klęczeliśmy wśród krzyży, modląc się. Ale to były tylko zasobniki. Wiatr przewiał łagodnie rozpaloną Warszawą i pozgarniał je ku Niemcom.</w:t>
      </w:r>
    </w:p>
    <w:p>
      <w:pPr>
        <w:pStyle w:val="Style36"/>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Na próżno kołatałyśmy do autorytetów moralnych świata :</w:t>
      </w:r>
    </w:p>
    <w:p>
      <w:pPr>
        <w:pStyle w:val="Style36"/>
        <w:keepNext w:val="0"/>
        <w:keepLines w:val="0"/>
        <w:widowControl w:val="0"/>
        <w:shd w:val="clear" w:color="auto" w:fill="auto"/>
        <w:bidi w:val="0"/>
        <w:spacing w:before="0" w:after="160" w:line="199" w:lineRule="auto"/>
        <w:ind w:left="0" w:right="0" w:firstLine="440"/>
        <w:jc w:val="both"/>
      </w:pPr>
      <w:r>
        <w:rPr>
          <w:i/>
          <w:iCs/>
          <w:color w:val="000000"/>
          <w:spacing w:val="0"/>
          <w:w w:val="100"/>
          <w:position w:val="0"/>
          <w:shd w:val="clear" w:color="auto" w:fill="auto"/>
          <w:lang w:val="pl-PL" w:eastAsia="pl-PL" w:bidi="pl-PL"/>
        </w:rPr>
        <w:t>Ojcze Święty —</w:t>
      </w:r>
      <w:r>
        <w:rPr>
          <w:color w:val="000000"/>
          <w:spacing w:val="0"/>
          <w:w w:val="100"/>
          <w:position w:val="0"/>
          <w:shd w:val="clear" w:color="auto" w:fill="auto"/>
          <w:lang w:val="pl-PL" w:eastAsia="pl-PL" w:bidi="pl-PL"/>
        </w:rPr>
        <w:t xml:space="preserve"> radiowałyśmy w trzecim tygodniu — </w:t>
      </w:r>
      <w:r>
        <w:rPr>
          <w:i/>
          <w:iCs/>
          <w:color w:val="000000"/>
          <w:spacing w:val="0"/>
          <w:w w:val="100"/>
          <w:position w:val="0"/>
          <w:shd w:val="clear" w:color="auto" w:fill="auto"/>
          <w:lang w:val="pl-PL" w:eastAsia="pl-PL" w:bidi="pl-PL"/>
        </w:rPr>
        <w:t>my, kobiety, walczymy..., bronimy się już trzy tygodnie... Warszawa jest w gruzach. Niemcy mordują rannych w szpitalach. Kobiety i dzieci pędzą przed czołgami. Nasi synowie, mężowie i bracia, walczący o wolność, nie są uważani za kombatantów. Świat nie chce wiedzieć o naszej walce. Jedynie Bóg jest z nami.</w:t>
      </w:r>
    </w:p>
    <w:p>
      <w:pPr>
        <w:pStyle w:val="Style36"/>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We ask </w:t>
      </w:r>
      <w:r>
        <w:rPr>
          <w:i/>
          <w:iCs/>
          <w:color w:val="000000"/>
          <w:spacing w:val="0"/>
          <w:w w:val="100"/>
          <w:position w:val="0"/>
          <w:shd w:val="clear" w:color="auto" w:fill="auto"/>
          <w:lang w:val="fr-FR" w:eastAsia="fr-FR" w:bidi="fr-FR"/>
        </w:rPr>
        <w:t xml:space="preserve">you </w:t>
      </w:r>
      <w:r>
        <w:rPr>
          <w:i/>
          <w:iCs/>
          <w:color w:val="000000"/>
          <w:spacing w:val="0"/>
          <w:w w:val="100"/>
          <w:position w:val="0"/>
          <w:shd w:val="clear" w:color="auto" w:fill="auto"/>
          <w:lang w:val="pl-PL" w:eastAsia="pl-PL" w:bidi="pl-PL"/>
        </w:rPr>
        <w:t xml:space="preserve">why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 xml:space="preserve">we not </w:t>
      </w:r>
      <w:r>
        <w:rPr>
          <w:i/>
          <w:iCs/>
          <w:color w:val="000000"/>
          <w:spacing w:val="0"/>
          <w:w w:val="100"/>
          <w:position w:val="0"/>
          <w:shd w:val="clear" w:color="auto" w:fill="auto"/>
          <w:lang w:val="fr-FR" w:eastAsia="fr-FR" w:bidi="fr-FR"/>
        </w:rPr>
        <w:t xml:space="preserve">receiving </w:t>
      </w:r>
      <w:r>
        <w:rPr>
          <w:i/>
          <w:iCs/>
          <w:color w:val="000000"/>
          <w:spacing w:val="0"/>
          <w:w w:val="100"/>
          <w:position w:val="0"/>
          <w:shd w:val="clear" w:color="auto" w:fill="auto"/>
          <w:lang w:val="pl-PL" w:eastAsia="pl-PL" w:bidi="pl-PL"/>
        </w:rPr>
        <w:t xml:space="preserve">help from the </w:t>
      </w:r>
      <w:r>
        <w:rPr>
          <w:i/>
          <w:iCs/>
          <w:color w:val="000000"/>
          <w:spacing w:val="0"/>
          <w:w w:val="100"/>
          <w:position w:val="0"/>
          <w:shd w:val="clear" w:color="auto" w:fill="auto"/>
          <w:lang w:val="fr-FR" w:eastAsia="fr-FR" w:bidi="fr-FR"/>
        </w:rPr>
        <w:t xml:space="preserve">Allies? </w:t>
      </w:r>
      <w:r>
        <w:rPr>
          <w:color w:val="000000"/>
          <w:spacing w:val="0"/>
          <w:w w:val="100"/>
          <w:position w:val="0"/>
          <w:shd w:val="clear" w:color="auto" w:fill="auto"/>
          <w:lang w:val="pl-PL" w:eastAsia="pl-PL" w:bidi="pl-PL"/>
        </w:rPr>
        <w:t xml:space="preserve">— radiowałyśmy w piątym tygodniu do kobiet anglosaskich — </w:t>
      </w:r>
      <w:r>
        <w:rPr>
          <w:i/>
          <w:iCs/>
          <w:color w:val="000000"/>
          <w:spacing w:val="0"/>
          <w:w w:val="100"/>
          <w:position w:val="0"/>
          <w:shd w:val="clear" w:color="auto" w:fill="auto"/>
          <w:lang w:val="pl-PL" w:eastAsia="pl-PL" w:bidi="pl-PL"/>
        </w:rPr>
        <w:t>walczyliśmy w</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roku, wiernie przetrwaliśmy w zualce pięć lat, a teraz od czterech tygodni walczy Warszawa ostatkiem sił na ruinach miasta. Czternastoletnie dzieci walczą na baryka</w:t>
        <w:softHyphen/>
        <w:t>dach. Ślemy wam S.O.S.</w:t>
      </w:r>
    </w:p>
    <w:p>
      <w:pPr>
        <w:pStyle w:val="Style36"/>
        <w:keepNext w:val="0"/>
        <w:keepLines w:val="0"/>
        <w:widowControl w:val="0"/>
        <w:shd w:val="clear" w:color="auto" w:fill="auto"/>
        <w:bidi w:val="0"/>
        <w:spacing w:before="0" w:after="200" w:line="202" w:lineRule="auto"/>
        <w:ind w:left="0" w:right="0"/>
        <w:jc w:val="both"/>
      </w:pPr>
      <w:r>
        <w:rPr>
          <w:i/>
          <w:iCs/>
          <w:color w:val="000000"/>
          <w:spacing w:val="0"/>
          <w:w w:val="100"/>
          <w:position w:val="0"/>
          <w:shd w:val="clear" w:color="auto" w:fill="auto"/>
          <w:lang w:val="pl-PL" w:eastAsia="pl-PL" w:bidi="pl-PL"/>
        </w:rPr>
        <w:t>Our British and American sisters — answer !...</w:t>
      </w:r>
    </w:p>
    <w:p>
      <w:pPr>
        <w:pStyle w:val="Style41"/>
        <w:keepNext w:val="0"/>
        <w:keepLines w:val="0"/>
        <w:widowControl w:val="0"/>
        <w:shd w:val="clear" w:color="auto" w:fill="auto"/>
        <w:bidi w:val="0"/>
        <w:spacing w:before="0" w:after="280" w:line="214" w:lineRule="auto"/>
        <w:ind w:left="0" w:right="0" w:firstLine="440"/>
        <w:jc w:val="both"/>
        <w:sectPr>
          <w:headerReference w:type="default" r:id="rId93"/>
          <w:footerReference w:type="default" r:id="rId94"/>
          <w:headerReference w:type="even" r:id="rId95"/>
          <w:footerReference w:type="even" r:id="rId96"/>
          <w:footnotePr>
            <w:pos w:val="pageBottom"/>
            <w:numFmt w:val="chicago"/>
            <w:numStart w:val="1"/>
            <w:numRestart w:val="continuous"/>
            <w15:footnoteColumns w:val="1"/>
          </w:footnotePr>
          <w:pgSz w:w="7010" w:h="11565"/>
          <w:pgMar w:top="1156" w:left="494" w:right="525" w:bottom="718" w:header="728" w:footer="290" w:gutter="0"/>
          <w:pgNumType w:start="1392"/>
          <w:cols w:space="720"/>
          <w:noEndnote/>
          <w:rtlGutter w:val="0"/>
          <w:docGrid w:linePitch="360"/>
        </w:sectPr>
      </w:pPr>
      <w:r>
        <w:rPr>
          <w:b/>
          <w:bCs/>
          <w:i/>
          <w:iCs/>
          <w:color w:val="000000"/>
          <w:spacing w:val="0"/>
          <w:w w:val="100"/>
          <w:position w:val="0"/>
          <w:shd w:val="clear" w:color="auto" w:fill="auto"/>
          <w:lang w:val="pl-PL" w:eastAsia="pl-PL" w:bidi="pl-PL"/>
        </w:rPr>
        <w:t>Materiały drukowane w tym dziale zamieszczane są na odpowiedzial</w:t>
        <w:softHyphen/>
        <w:t>ność autorów i nie są Wyrazem poglądów Redakcji.</w:t>
      </w:r>
    </w:p>
    <w:p>
      <w:pPr>
        <w:pStyle w:val="Style36"/>
        <w:keepNext w:val="0"/>
        <w:keepLines w:val="0"/>
        <w:widowControl w:val="0"/>
        <w:shd w:val="clear" w:color="auto" w:fill="auto"/>
        <w:bidi w:val="0"/>
        <w:spacing w:before="0" w:after="0" w:line="204" w:lineRule="auto"/>
        <w:ind w:left="160" w:right="0" w:firstLine="420"/>
        <w:jc w:val="both"/>
      </w:pPr>
      <w:r>
        <w:rPr>
          <w:color w:val="000000"/>
          <w:spacing w:val="0"/>
          <w:w w:val="100"/>
          <w:position w:val="0"/>
          <w:shd w:val="clear" w:color="auto" w:fill="auto"/>
          <w:lang w:val="pl-PL" w:eastAsia="pl-PL" w:bidi="pl-PL"/>
        </w:rPr>
        <w:t>Nie odpowiedział Wschód, nie pomógł oręż Zachodu, mil</w:t>
        <w:softHyphen/>
        <w:t>czały autorytety moralne.</w:t>
      </w:r>
    </w:p>
    <w:p>
      <w:pPr>
        <w:pStyle w:val="Style36"/>
        <w:keepNext w:val="0"/>
        <w:keepLines w:val="0"/>
        <w:widowControl w:val="0"/>
        <w:shd w:val="clear" w:color="auto" w:fill="auto"/>
        <w:bidi w:val="0"/>
        <w:spacing w:before="0" w:after="360" w:line="204" w:lineRule="auto"/>
        <w:ind w:left="0" w:right="0" w:firstLine="540"/>
        <w:jc w:val="both"/>
      </w:pPr>
      <w:r>
        <w:rPr>
          <w:color w:val="000000"/>
          <w:spacing w:val="0"/>
          <w:w w:val="100"/>
          <w:position w:val="0"/>
          <w:shd w:val="clear" w:color="auto" w:fill="auto"/>
          <w:lang w:val="pl-PL" w:eastAsia="pl-PL" w:bidi="pl-PL"/>
        </w:rPr>
        <w:t>Wiedzieliśmy, że jesteśmy zdani na siebie.</w:t>
      </w:r>
    </w:p>
    <w:p>
      <w:pPr>
        <w:pStyle w:val="Style7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Byłam zastępczynią kierowniczki P.Ż.R. (Pomoc Rannemu Żołnierzowi).</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W tym dniu nic nie zostało z rozbudowanego planu szpital</w:t>
        <w:softHyphen/>
        <w:t>nego. Składy Polskiego Czerwonego Krzyża, których nie po</w:t>
        <w:softHyphen/>
        <w:t>zwolono nam dekoncentrować, zgorzały ; padły szpitale Św. Ducha, Ujazdowski, padły szpitale prywatne, lecznice. Improwi</w:t>
        <w:softHyphen/>
        <w:t>zowałyśmy drobne szpitale, teraz przydały się ciułane myszowym sposobem, przechowywane po piwnicach, po prywatnych miesz</w:t>
        <w:softHyphen/>
        <w:t>kaniach opatrunki, papierosy, wory z kaszą, z cukrem, z mąką, z sucharami.</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Jeszcze kiedy urządzałyśmy na sto łóżek szpital w szkole Staszica, wkraczałyśmy z gotowymi napisami : „Sala Operacyj</w:t>
        <w:softHyphen/>
        <w:t>na”, ,,Świetlica”, ,,Biblioteka”. Kierowniczka kuchni wieszała ostatni rondel na schludnych półkach. Na chwilę błysnął szpital.</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Wkrótce przemaszerował z rannymi na noszach pod czczą fanaberią flag z Czerwonym Krzyżem tak wymuskany jeszcze wczoraj, dziś rozbity, szpital maltański.</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Zaraz za szpitalem przyszedł ogień. Zapadła w gruzy właśnie poświęcona kaplica. Mrowiłyśmy się z noszami ku piwnicom, gmach się walił, niosłyśmy ich daleko, aż do sklepu Wedla na Wilczej, kładłyśmy na gazetach, myślałyśmy co robić, nim noc minęła, urządziłyśmy nowy szpital na Marszałkowskiej 77.</w:t>
      </w:r>
    </w:p>
    <w:p>
      <w:pPr>
        <w:pStyle w:val="Style36"/>
        <w:keepNext w:val="0"/>
        <w:keepLines w:val="0"/>
        <w:widowControl w:val="0"/>
        <w:shd w:val="clear" w:color="auto" w:fill="auto"/>
        <w:bidi w:val="0"/>
        <w:spacing w:before="0" w:after="0" w:line="202" w:lineRule="auto"/>
        <w:ind w:left="0" w:right="0" w:firstLine="580"/>
        <w:jc w:val="both"/>
      </w:pPr>
      <w:r>
        <w:rPr>
          <w:color w:val="000000"/>
          <w:spacing w:val="0"/>
          <w:w w:val="100"/>
          <w:position w:val="0"/>
          <w:shd w:val="clear" w:color="auto" w:fill="auto"/>
          <w:lang w:val="pl-PL" w:eastAsia="pl-PL" w:bidi="pl-PL"/>
        </w:rPr>
        <w:t xml:space="preserve">Na pracę do tego szpitala biegłyśmy połączonymi piwnicami, przełazami w murach, przekopem pod ulicą, przebiegami przez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ostrzeliwane miejsca. Przed skokiem przez te miejsca trzeba się było czaić, czekać na znak. Jeszcze w osłoniętych miejscach dy</w:t>
        <w:softHyphen/>
        <w:t>żurne, zwykle starsze kobiety, udzielały wskazówek, częstowały herbatą. Przedwczoraj przebiegała szczęśliwie Helena Sujkow</w:t>
        <w:softHyphen/>
        <w:t>ska, żona geografa i — pocisk ją trafił na podwórzu szpitala.</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Wczoraj idąc piwnicami, spostrzegłam kobietę w skurczach porodowych. Przeniosłyśmy ją do szpitala. Potem omawiałam z aktorem program koncertu na jutro.</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„Podwieczorki przy Muzyce” od początku były urządzane co tydzień i w tej marnej ostatniej resztce szpitala chorzy nie chcieli się ich wyrzec. Muzyk wydębiał na aktorze muzykę poważną.</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A dzisiaj szłam z naszego punktu na Lwowskiej 1 (z którego teoretycznie zarządzałyśmy „siecią szpitali” całej Warszawy) na odprawę decydującą — bo już nie było czym rannych żywić.</w:t>
      </w:r>
    </w:p>
    <w:p>
      <w:pPr>
        <w:pStyle w:val="Style36"/>
        <w:keepNext w:val="0"/>
        <w:keepLines w:val="0"/>
        <w:widowControl w:val="0"/>
        <w:shd w:val="clear" w:color="auto" w:fill="auto"/>
        <w:bidi w:val="0"/>
        <w:spacing w:before="0" w:after="0" w:line="202" w:lineRule="auto"/>
        <w:ind w:left="160" w:right="0" w:firstLine="420"/>
        <w:jc w:val="both"/>
      </w:pPr>
      <w:r>
        <w:rPr>
          <w:color w:val="000000"/>
          <w:spacing w:val="0"/>
          <w:w w:val="100"/>
          <w:position w:val="0"/>
          <w:shd w:val="clear" w:color="auto" w:fill="auto"/>
          <w:lang w:val="pl-PL" w:eastAsia="pl-PL" w:bidi="pl-PL"/>
        </w:rPr>
        <w:t xml:space="preserve">Punkt na Lwowskiej, wysunięty na Pole Mokotowskie, przez które strzelają Niemcy, stoi przynajmniej w słońcu i w oddechu powietrza. Kiedy wydobywam się z wglębin piwnicznych ku temu podwórku, na którym wczoraj zginęła Helena Sujkowska — szpital „chodzi”, jak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mówiło w gwarze warszawskiej, jego</w:t>
        <w:br w:type="page"/>
      </w:r>
      <w:r>
        <w:rPr>
          <w:color w:val="000000"/>
          <w:spacing w:val="0"/>
          <w:w w:val="100"/>
          <w:position w:val="0"/>
          <w:shd w:val="clear" w:color="auto" w:fill="auto"/>
          <w:lang w:val="pl-PL" w:eastAsia="pl-PL" w:bidi="pl-PL"/>
        </w:rPr>
        <w:t>ściany drżą i chwieją się pod ciężkim ogniem. Chorzy zwleczeni do piwnic. Odprawa odbędzie się w przyległym domku drewnia</w:t>
        <w:softHyphen/>
        <w:t>nym, przeznaczonym na bibliotekę szpitalną. Toteż chwilowo nie ma w domku dziewczynin z mysimi warkoczykami, pracowicie wypisujących katalogi klamrowe i roznoszących po łóżkach książ</w:t>
        <w:softHyphen/>
        <w:t>ki z kajetem pokwitowań. Bo domek przepełniony jest „Peżet- kami” (Pomoc Żołnierzowi), wezwanymi na odprawę. Odprawę zarządził szef sanitariatu, dr Jur. Biegnę po niego, widzę położną wczoraj dostawioną. „Czuję się znacznie lepiej” — mówi — ,,czeka mnie jeszcze poród”. — „Ależ pani ma śliczną córecz</w:t>
        <w:softHyphen/>
        <w:t>kę !” Poszła na stół nieprzytomna, poród odbył się poza jej świadomością. W’ szarej piwnicy wątły uśmiech rozjaśnia jej delikatną młodość. Już wiemy, że jej mąż poległ, odpieramy czar</w:t>
        <w:softHyphen/>
        <w:t>ny odmęt wzbierający nad płomyczkiem tego uśmiechu.</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 Jur kończy rozmowę z przełożoną : ,,Są zebrane ? Zaraz przyjdę”.</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górze miota drewnianym domkiem i zebranymi dziew</w:t>
        <w:softHyphen/>
        <w:t>czętami. Młoda aktoreczka wyjmuje z kartonu śliczną bluzeczkę i przypasowuje przed lustrem. Jej narzeczony poszedł na odcinek, powiedział: „Na pewno wrócę”. Jest więc zupełnie szczęśliwa. Od tej cudnej bluzeczki z naiwną koronką udziela się Peżetkom spokój.</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 Jur — młody, energiczny — mówi : „Wiem, że Peżetki potrafią cuda. Musicie — podkreśla z naciskiem — wyżywić szpitale jeszcze przez sześć dni.</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Jak ? — pytamy struchlałe.</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Patrzę w plan miasta. Przydzielam domy. Wysuwają się po dwie, pójdą po ludziach.</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Wyszły. Wyszedł doktór. Ogień przesunął się. Aż cicho. We drzwiach coś chrzęści, wsuwa się para warkoczyków..</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Czemu nie siedzisz w piwnicy.</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nie jestem szczur piwniczny — nadąsana buzia zabiera się do swoich katalogów klamrowych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Patrzę na wąskie ramionka pochylone nad pisaniem. Ra</w:t>
        <w:softHyphen/>
        <w:t xml:space="preserve">mionka są krnąbrne </w:t>
      </w:r>
      <w:r>
        <w:rPr>
          <w:color w:val="000000"/>
          <w:spacing w:val="0"/>
          <w:w w:val="100"/>
          <w:position w:val="0"/>
          <w:shd w:val="clear" w:color="auto" w:fill="auto"/>
          <w:lang w:val="la-001" w:eastAsia="la-001" w:bidi="la-001"/>
        </w:rPr>
        <w:t xml:space="preserve">„ceterum censeo”. </w:t>
      </w:r>
      <w:r>
        <w:rPr>
          <w:color w:val="000000"/>
          <w:spacing w:val="0"/>
          <w:w w:val="100"/>
          <w:position w:val="0"/>
          <w:shd w:val="clear" w:color="auto" w:fill="auto"/>
          <w:lang w:val="pl-PL" w:eastAsia="pl-PL" w:bidi="pl-PL"/>
        </w:rPr>
        <w:t>Przypominam sobie wy</w:t>
        <w:softHyphen/>
        <w:t>buch wojny, kiedy w Przysposobieniu Wojskowym Kobiet w czasie nalotu kazano wszystkim zejść do schronu. Kiedy lustrowałam, czy rozkaz -wykonano, na podłodze zobaczyłam dziecinne niewyformowane, ale tak samo krnąbrne, jak te tu ra</w:t>
        <w:softHyphen/>
        <w:t>mionka, łydeczki : ich właścicielka z wielką starannością kali</w:t>
        <w:softHyphen/>
        <w:t xml:space="preserve">grafowała — </w:t>
      </w:r>
      <w:r>
        <w:rPr>
          <w:i/>
          <w:iCs/>
          <w:color w:val="000000"/>
          <w:spacing w:val="0"/>
          <w:w w:val="100"/>
          <w:position w:val="0"/>
          <w:shd w:val="clear" w:color="auto" w:fill="auto"/>
          <w:lang w:val="pl-PL" w:eastAsia="pl-PL" w:bidi="pl-PL"/>
        </w:rPr>
        <w:t>Wejście bez meldowania wzbronione.</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Taka dwunastoletnia dziewczynka biegła z meldunkiem przez Starówkę kruszoną bombami i ogniem ciężkiej artylerii, wołając z płaczem : „Ja jeszcze jestem dziecko, ja się boję”.</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Cisza i ta dziewczynina, która na mnie nie zwraca uwagi i ten pozostawiony kartonik z bluzką, grzecznie obwiązany ko</w:t>
        <w:softHyphen/>
        <w:br w:type="page"/>
      </w:r>
      <w:r>
        <w:rPr>
          <w:color w:val="000000"/>
          <w:spacing w:val="0"/>
          <w:w w:val="100"/>
          <w:position w:val="0"/>
          <w:shd w:val="clear" w:color="auto" w:fill="auto"/>
          <w:lang w:val="pl-PL" w:eastAsia="pl-PL" w:bidi="pl-PL"/>
        </w:rPr>
        <w:t>lorowym sznurkiem powodują, że nagle odczuwani odpływ ener</w:t>
        <w:softHyphen/>
        <w:t>gii. Chyba to nie dlatego, że jestem głodna. Chowałam swoją porcję ,,plujki” dla Stasia. Przyszedł z oddziałkiem kanałami z Placu Narutowicza i był bardzo czupurny, ale miał szesnaście lat. Obsadzili barykadę przed naszym punktem na Lwowskiej. Chłopak wieczorami się wślizgiwał, jadł łapczywie, bardzo chwa</w:t>
        <w:softHyphen/>
        <w:t>lił : ,,Dobre było — proszę pani”. Kierowniczka kuchni w gma</w:t>
        <w:softHyphen/>
        <w:t>chu komendantury na Lwowskiej wyśledziła te praktyki i dono</w:t>
        <w:softHyphen/>
        <w:t>siła Stasiowi od siebie. Dziś świtaniem zaalarmowała : „Proszę pani, Staś śpi na barykadzie”. Pobiegłyśmy. Chłopak siedząc spał i ręka na broni świeciła bezradnie w ukośnym słońcu. „Wstawaj, synu, jesteś na warcie”.</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to nie głód powoduje ten odpływ energii. Nie śmierć p. Sujkowskiej, tyloletniej towarzyszki pracy. To raczej ten kar</w:t>
        <w:softHyphen/>
        <w:t>tonik czekający na radosne spotkanie i ten uśmiech matki, która ma pokazać swe pierworodne mężowi. A przecież ten wątły do- mek, ta nikła ruina szpitala idzie nie ku życiu, a pędzi po nie</w:t>
        <w:softHyphen/>
        <w:t>ubłaganie wykreślonej paraboli do zguby. Aliędzy początkiem tej paraboli, znaczonym nieustępliwością tych łydeczek, a jej — chyba kresem — znaczonym krnąbrnością wciąż wiernych, wciąż ufnych ramionek tego podlotka — jakież przeżyłyśmy, my kobiety, pięć lat ?</w:t>
      </w:r>
    </w:p>
    <w:p>
      <w:pPr>
        <w:pStyle w:val="Style7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Wieszałyśmy bieliznę po kołkach pokojowych egzystencji, a kiedy to przyszło, nie rzuciłyśmy się na jeden rozkaz na stano</w:t>
        <w:softHyphen/>
        <w:t>wiska — tylko do każdej przyszła ta chwila oddzielnie.</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Pamiętam taką chwilę dla siebie. Przed dziewiątą rano pojawiły się „budy” na Żoliborzu. Obskoczyli wszystkie wyloty, wyciągali mężczyzn z wielkich gmachów spółdzielczych, z bloku „Szklanych Domów”, z domu „Pod Matką Boską”. W powie</w:t>
        <w:softHyphen/>
        <w:t>trzu stał krzyk odciąganych za włosy kobiet. W naszym domu wyprawiłyśmy mężczyzn na płaski dach, odciągnęłyśmy drabinę. Na szczęście do nas nie doszli. Po łapance pobiegłam do znajo</w:t>
        <w:softHyphen/>
        <w:t>mych w osaczonym bloku. Młoda żona architekta szalała. Już siadał do tramwaju, kiedy go wzięli. Podniosłam z łóżeczka trzyletnie dziecko, podawałam jej : „Musi pani żywić dziecko, posyłać mężowi paczki”. Pieszczona kobieta spojrzała półprzy</w:t>
        <w:softHyphen/>
        <w:t>tomnie : „Jak ?” Na tejże klatce schodowej wzięto ojca z dwo</w:t>
        <w:softHyphen/>
        <w:t>ma synami. Gdy wyszli, chłopcy rozbiegli się. Strzelono, uszli. Teraz doszła wiadomość, że jeden jest ranny, trzeba zabrać. Blok cały paruje nieszczęściem wyższym ponad możliwości tych kobiet.</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Wówczas poszłam do patronatu Opieki nad Więźniami, w którym pracowałam do końca.</w:t>
      </w:r>
    </w:p>
    <w:p>
      <w:pPr>
        <w:pStyle w:val="Style36"/>
        <w:keepNext w:val="0"/>
        <w:keepLines w:val="0"/>
        <w:widowControl w:val="0"/>
        <w:shd w:val="clear" w:color="auto" w:fill="auto"/>
        <w:bidi w:val="0"/>
        <w:spacing w:before="0" w:after="0" w:line="199" w:lineRule="auto"/>
        <w:ind w:left="0" w:right="0" w:firstLine="420"/>
        <w:jc w:val="both"/>
        <w:sectPr>
          <w:headerReference w:type="default" r:id="rId97"/>
          <w:footerReference w:type="default" r:id="rId98"/>
          <w:headerReference w:type="even" r:id="rId99"/>
          <w:footerReference w:type="even" r:id="rId100"/>
          <w:footnotePr>
            <w:pos w:val="pageBottom"/>
            <w:numFmt w:val="chicago"/>
            <w:numStart w:val="1"/>
            <w:numRestart w:val="continuous"/>
            <w15:footnoteColumns w:val="1"/>
          </w:footnotePr>
          <w:pgSz w:w="7010" w:h="11565"/>
          <w:pgMar w:top="1156" w:left="494" w:right="525" w:bottom="718" w:header="0" w:footer="3" w:gutter="0"/>
          <w:pgNumType w:start="78"/>
          <w:cols w:space="720"/>
          <w:noEndnote/>
          <w:rtlGutter w:val="0"/>
          <w:docGrid w:linePitch="360"/>
        </w:sectPr>
      </w:pPr>
      <w:r>
        <w:rPr>
          <w:color w:val="000000"/>
          <w:spacing w:val="0"/>
          <w:w w:val="100"/>
          <w:position w:val="0"/>
          <w:shd w:val="clear" w:color="auto" w:fill="auto"/>
          <w:lang w:val="pl-PL" w:eastAsia="pl-PL" w:bidi="pl-PL"/>
        </w:rPr>
        <w:t>Patronat istniał z przedawnych filantropijnych czasów sprzed obu wojen i Niemcy pozwalali mu działać jako organowi legalnej R.G.O. (Rady Głównej Opiekuńczej). Pod tą przykryw</w:t>
        <w:softHyphen/>
        <w:t>ką działy się różne rzeczy. Każda łapanka dawała przypływ inte</w:t>
        <w:softHyphen/>
        <w:t>resantów. Sąsiedzi dawali znać, że pozostały same dzieci. Pie</w:t>
        <w:softHyphen/>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kłyśmy suchary dla więźniów oświęcimskich, robiłyśmy swetry, zbierały ubrania, lokowały dzieci. Nasza delegatka miała wstęp na Pawiak, na którym wiele można było robić, póki Niemcy nie rozstrzelali Polek strażniczek. Przed samym powstaniem Niemcy oddali Patronatowi wszystkie dzieci, które tam przeby</w:t>
        <w:softHyphen/>
        <w:t>wały z aresztowanymi matkami. Pamiętam małego czteroletniego Jureczka, który urodził się na Pawiaku. Pamiętam jak szalał na widok konia i drzew. Rozumiem co znaczyła fuksja, którą otrzy</w:t>
        <w:softHyphen/>
        <w:t>mał dr Korczak, kiedy dobrowolnie poszedł za dziećmi żydow</w:t>
        <w:softHyphen/>
        <w:t>skimi do ghetta. Dziękował mi za tę fuksję więcej niż za cokol- wiekbądź innego.</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Kwiatów nie mogłyśmy posyłać na Pawiak, ale na Boże Narodzenie wszmuglowałyśmy miniaturowe choinki i opłatki, a na Wielkanoc posypał się na więźniów deszcz wesołych pisanek. Widać tak były potrzebne, jak teraz koncerty tym biedakom, których nie było ani czym opatrywać, ani czym karmić.</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Kwiatów nie mogłyśmy posyłać, ale z zezwolenia kościoła wysłanniczki szły na Pawiak z torebkami komunikantów uwieszo</w:t>
        <w:softHyphen/>
        <w:t>nymi na szyi. Równocześnie ksiądz siedzący w konfesjonale w kościele udzielał rozgrzeszenia na odległość.</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Naszym wysłanniczkom udawało się wślizgnąć do sortowni ubrań na Pawiaku ; z krwi przywartej odcyfrowywały losy ; cza</w:t>
        <w:softHyphen/>
        <w:t>sem znajdowały przeoczoną kartkę, rachunek ze sklepu, adres.</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 dworcach miałyśmy dyżury. Dawały znać, kogo wy</w:t>
        <w:softHyphen/>
        <w:t>wożą. Tak przyszła wiadomość, że wywożą matkę i córkę, które z mego domu zabierały jeńców angielskich. Była jesień, były bez płaszczy. Ale kierowniczka naszych składów odmawiała płaszczy, bo z takiej sprawy idą już tylko na śmierć. Na moją interwencję płaszcze otrzymały, potem kierowniczka przy podob</w:t>
        <w:softHyphen/>
        <w:t>nych okazjach je wymawiała. Bo nie było tych środków, które by sprostały szeroko rozlanemu nieszczęściu. Więc szłyśmy z kwestami po domach, gdzie nikt o nic nie pytał, dawano skwa</w:t>
        <w:softHyphen/>
        <w:t>pliwie co kto mógł i pośpiesznie zamykano drzwi. Każda naiw</w:t>
        <w:softHyphen/>
        <w:t>na inicjatywa wbierała w ogromne żagle współudział ludzki. Obrączki w formie kajdan sprzedawaliśmy masami. Kopia Ob</w:t>
        <w:softHyphen/>
        <w:t>razu Matki Boskiej Ostrobramskiej, zrobiona z oryginału, który wyrobił w cynfolii więzień na Pawiaku, stała się źródłem poważ</w:t>
        <w:softHyphen/>
        <w:t>nych dochodów. Czarno-białe chorągiewki sprzedawane na rzecz Patronatu w Zaduszki rozchwytane zostały momentalnie i kiedy nadjechali Niemcy, stolików sprzedających nie zastali, tylko całe cmentarze pokryte tymi chorągiewkami. Skąd, kto, jak wiedział natychmiast, że obrączka, że obrazek, że chorągiewka jest sprze</w:t>
        <w:softHyphen/>
        <w:t>dawana na Patronat ? Wiedziało o tym bez legitymacji serce Warszawy. W pewnej chwili wymyśliłyśmy ,,lizaki”, które w nie</w:t>
        <w:softHyphen/>
        <w:t>dzielę sprzedawano pod kościołami. Poważni panowie kupowali jeden płacąc za tuzin i wstępowali do kościoła z kolorową kulką na patyczku i te kulki zbiorowe błyskały po całym kościele jak znaki wtajemniczenia. Patronat wyrabiał na Boże Narodzenie opłatki w futeralikach dla przesyłania do obozu jeńców, na Wielkanoc pisanki, urządzał loterie na wymalowanie portretu</w:t>
        <w:br w:type="page"/>
      </w:r>
      <w:r>
        <w:rPr>
          <w:color w:val="000000"/>
          <w:spacing w:val="0"/>
          <w:w w:val="100"/>
          <w:position w:val="0"/>
          <w:shd w:val="clear" w:color="auto" w:fill="auto"/>
          <w:lang w:val="pl-PL" w:eastAsia="pl-PL" w:bidi="pl-PL"/>
        </w:rPr>
        <w:t>dziecka, deklarowane bezinteresownie przez malarzy. Wobec te</w:t>
        <w:softHyphen/>
        <w:t xml:space="preserve">go, źe widowiska były w rękach Niemców, kościoły zgodziły się na płatne na rzecz patronatu koncerty, ale ślub odbywający się w kościele, na który </w:t>
      </w:r>
      <w:r>
        <w:rPr>
          <w:color w:val="000000"/>
          <w:spacing w:val="0"/>
          <w:w w:val="100"/>
          <w:position w:val="0"/>
          <w:shd w:val="clear" w:color="auto" w:fill="auto"/>
          <w:lang w:val="fr-FR" w:eastAsia="fr-FR" w:bidi="fr-FR"/>
        </w:rPr>
        <w:t xml:space="preserve">raid </w:t>
      </w:r>
      <w:r>
        <w:rPr>
          <w:color w:val="000000"/>
          <w:spacing w:val="0"/>
          <w:w w:val="100"/>
          <w:position w:val="0"/>
          <w:shd w:val="clear" w:color="auto" w:fill="auto"/>
          <w:lang w:val="pl-PL" w:eastAsia="pl-PL" w:bidi="pl-PL"/>
        </w:rPr>
        <w:t>urządzili Niemcy, przekreślił te plany.</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rezultaty tych zbiórek, przeistoczone w dobra mate</w:t>
        <w:softHyphen/>
        <w:t>rialne, nie docierały do rąk więźniów, w Patronacie panowała ciężka zgryzota. Nasze cudowne swetry, ofiarowywane przez sklepy, Niemcy wymieniali na porwane szmaty. Nasze świetne suchary, darmo wypiekane nocami przez piekarzy z ukwestowa- nych produktów, suchary na cukrze, na maśle, na mleku, na jajkach — byle było najpożywniej, bo innej żywności Niemcy nie pozwalali posyłać — zjadały czasem wygłodniałe rodziny uwięzionych. Zdarzało się, rzadko, że i więźniowie wracali do domów. Jakże zmienieni. „Proszę pani — taki był dobry ojciec... daję mu ile mogę... mimo to wyżera naszej trzyletniej córeczce z rączki każdy kęs”.</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to były tylko drobne czarne plamki w świetlistości zbio</w:t>
        <w:softHyphen/>
        <w:t>rowej duszy, która nagle objawiła się w czasach próby.</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łapanek ulica i dom organizowały się samorzut</w:t>
        <w:softHyphen/>
        <w:t>nie. Tam wszędzie kobiety były odźwiernymi, które spotykały Niemców przy drzwiach, z każdego domu patrzyły czujne oczy kobiece, kelnerki były wywiadem, strażniczki więzienne opieką, straganiarki pikietą, a szmuglerki żywicielami.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w Polsce stanie pomnik Polsce Walczącej, wśród po</w:t>
        <w:softHyphen/>
        <w:t>staci łączniczek, kurierek, szyfrantek, peżetek, sanitariuszek, znajdzie się — szmuglerka. Objuczona węzłami, bita, szykano</w:t>
        <w:softHyphen/>
        <w:t>wana, wspomagana przez tłum ; po każdym, zdaje się, całkowi</w:t>
        <w:softHyphen/>
        <w:t>tym skonfiskowaniu wszystkiego co wiozła, wynurzająca się z ja</w:t>
        <w:softHyphen/>
        <w:t>kimś przemyślnie ukrytym tobołem. Wtedy pod jej stopy, jeśli nam dane będzie wrócić, dołożę swoją wiązkę ze wspomnieniem szmuglerki, która po powstaniu w luty mróz zdjęła mnie z lory i odgrzała i przywróciła do życia. Miejsce w którym to się zdarzyło nazywało się Stalowa Wola.</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tych latach okupacji, jadąc na Żoliborz, ze zdziwieniem skonstatowałam, że na każdym przystanku konduktor coraz bardziej podniecony wykrzykiwał z naciskiem : „Proszę wysia</w:t>
        <w:softHyphen/>
        <w:t>dać !...” Nie rozumieliśmy o co chodzi, aź na Placu Muranow- skim nie wytrzymał : ,,Do cholery !... Łapanka na wiadukcie...” A kiedy rzucono się do wyjścia, zagrodził drogę : „Nie wszyscy, bo padnie na mnie”. Wypchnęłyśmy naprzód młodzież, potem starszych mężczyzn i ruszyłyśmy rozsiadłszy się na ławkach.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dyżurne podały wieść o stojącym na rampie pociągu z dziećmi wywożonymi do Niemiec po lubelskiej pacyfikacji — kobiety Warszawy ogarnął zbiorowy szał : darły się na tory, na nic nie pomne. Kiedy przesunięto pociąg na dalszy przysta</w:t>
        <w:softHyphen/>
        <w:t>nek, zwęszyły jego postój, zatłoczyły przystanek.</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na Elektoralnej Niemcy otoczyli dom, szukając za</w:t>
        <w:softHyphen/>
        <w:t>pewne czego innego, niż tajnej szkółki, dzieci z tej szkółki w jednej chwili zostały rozdane po mieszkaniach ; natychmiast w każdym z nich zmówiono się na alibi : że ta dziewczynka, to</w:t>
        <w:br w:type="page"/>
      </w:r>
      <w:r>
        <w:rPr>
          <w:color w:val="000000"/>
          <w:spacing w:val="0"/>
          <w:w w:val="100"/>
          <w:position w:val="0"/>
          <w:shd w:val="clear" w:color="auto" w:fill="auto"/>
          <w:lang w:val="pl-PL" w:eastAsia="pl-PL" w:bidi="pl-PL"/>
        </w:rPr>
        <w:t>krewna z prowincji, albo, że przyszła pożyczyć rondel, albo że przyniosła sprawunek ze sklepu itd. Te fakty były codziennym życiem zbiorowości, walczącej, wcielającej ,,opór na każdym terenie, na każdym odcinku życia społecznego, w każdy możli</w:t>
        <w:softHyphen/>
        <w:t>wie sposób” — dyrektywę Rządu Podziemnego.</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opór stwarzał wspólne życie duchowe, które wybuchało radością ulicy na wiadomość o wybuchu wojny z Rosją, o bitwie pod Monte Cassino, albo wspólną boleścią na wieść o aresztowa</w:t>
        <w:softHyphen/>
        <w:t>niu Grota, na widok czerwonych plakatów, obwieszczających nazwiska rozstrzelanych.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lata strasznej nienawiści do Niemców były pełne jeszcze żarliwszej miłości. Okupacja paczyła, ale samoobrona z dna dusz wydobywała ludzkie wartości. Ten bilans zobaczyłam przed samym powstaniem. Od mostu wlekły się niedobitki niemieckie. Straszny był widok tych zwycięzców, tych katów, tych morder</w:t>
        <w:softHyphen/>
        <w:t>ców. Wielu czołgało się. Bez kropli krwi w białych twarzach z poodmraźanymi kończynami, słaniali się, padali. Wkoło stał ponury tłum, w którym przeważały przekupki z Mariensztatu, ze Starego Miasta. Patrzały na tych, z których ręki poginęli ich mężowie i dzieci. Wreszcie ktoś wysunął się z pomocą leżą</w:t>
        <w:softHyphen/>
        <w:t>cemu na chodniku młodemu Niemcowi. Nie patrząc sobie w oczy, w milczeniu, poczęto znosić Niemców do szpitala na Pradze.</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Szerokie warstwy kobiet w kraju, to była plazma, w której poczynały się komórki konspiracji. Nie z dedukcji, że należy coś robić, więc zbierzmy się i omówmy plan. Tylko z konkretnego zdarzenia, jak ta łapanka na Żoliborzu, po której należało coś zrobić z dzieckiem i z rannymi.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Ileż działań, potem związanych organizacyjnie, poczynało się takim indukcyjnym sposobem. Jesienią 1939 po godzinie poli</w:t>
        <w:softHyphen/>
        <w:t>cyjnej ktoś zadzwonił i zobaczyłam w progu pokrwawionego chłopca, który po rynnie uciekł z kajdankami na rękach z Ge</w:t>
        <w:softHyphen/>
        <w:t>stapo w czasie przerwy w badaniu. Był podebrany przez przy</w:t>
        <w:softHyphen/>
        <w:t>godnego dorożkarza. Był już rozkuty — przez przygodnych lu</w:t>
        <w:softHyphen/>
        <w:t>dzi. Przenocował w moim przygodnym domu, poszedł łańcusz</w:t>
        <w:softHyphen/>
        <w:t>kiem przygodnych (wówczas) kontaktów na głęboką wieś.</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czasem przesuwanie zagrożonych po domach przestało być improwizacją, stało się uzusem praktykowanym powszechnie przez kobiety. Kiedy sanitariuszki wydawały innym kobietom więźniów z Pawiaka, z Jana Bożego, z Dzieciątka Jezus, wy</w:t>
        <w:softHyphen/>
        <w:t>ciągały się za bramą ku nim dziesiątki rąk. Tych z Jana Boże</w:t>
        <w:softHyphen/>
        <w:t>go przechodnie w mig- pokryli własnymi płaszczami. Ci z Pa</w:t>
        <w:softHyphen/>
        <w:t>wiaka brzęczeli kajdanami, ten brzęk wchłonęły domy. Nic nie rozumiejące nieme postaci jeńców angielskich, którzy uciekali zza drutów, podchwytywały pierwsze z brzega ręce kobiece, piloto</w:t>
        <w:softHyphen/>
        <w:t>wały przez Polskę do środowisk organizacyjnych, aby ich przy</w:t>
        <w:softHyphen/>
        <w:t>wrócić walce. Pierwsze pieniądze od rządu na wygnaniu, które ranny i ścigany kurier rzucił kobiecie pracującej w ogrodzie z wołaniem, że to pieniądze Polskiego Rządu, powędrowały do dziedziczki, od niej do jej znajomej w Krakowie i wreszcie zna</w:t>
        <w:softHyphen/>
        <w:t>lazły się w kasie Z.W.Z.</w:t>
      </w:r>
      <w:r>
        <w:br w:type="page"/>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początku okupacji przechodząc Długą, posłyszałam strza</w:t>
        <w:softHyphen/>
        <w:t>ły. Zaraz wieść poszła, że broni się drukarnia, którą osłaniała staruszka, właścicielka domu. Działała od siebie i za siebie, bez żadnych przysiąg i przynależności, na rzecz doraźnego zadania, które podjęła i za które zapłaciła życiem.</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Tworzenie opinii też poczęło się od odruchów samorzutnych. Usta kobiece dmuchały w żużle oporu. Przez nie było wiadomo, że zatknięto sztandar na gruzach Zamku — więc wszyscy pędzą na Zjazd. One wszystkosiężnym telegrafem bez drutu dawały do każdego domu wiadomość, że ,,sterroryzowani” zecerzy gadzi- nówki złożyli antyniemieckie komunikaty i gazeta już pędzi na żaglach ulicznikowskiego szczęścia. To one uprzedzały, o któ</w:t>
        <w:softHyphen/>
        <w:t>rej godzinie szczekaczka rozebrzmi hymnem narodowym. I że na murach ukazał się sfingowany plakat niemiecki. To one skutecz</w:t>
        <w:softHyphen/>
        <w:t>nie trąbiły o drapanych wytrwale znakach V, albo Polski Wal</w:t>
        <w:softHyphen/>
        <w:t>czącej, albo Zółwia-sabotażysty, o tym, źe z cokołu przemówił polskim napisem Kopernik, że napisem odezwał się ukryty w piw</w:t>
        <w:softHyphen/>
        <w:t>nicy Muzeum Narodowego Kiliński : ,,Ludu Warszawy — jes</w:t>
        <w:softHyphen/>
        <w:t>tem tutaj”.</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kiedy i w wyrabianiu opinii inicjatywę przejęła organiza</w:t>
        <w:softHyphen/>
        <w:t>cja, kobiety były wyłącznymi kolporterkami prasy podziemnej. Jak stwory amfibialne powstawały jako stopień pośredni między płazem i ptakiem, tak i tu pamiętam taką pierwszą stworę wiesz</w:t>
        <w:softHyphen/>
        <w:t>czącą bliski wylot w świat prasy. Pewnego dnia rozległ się dzwo</w:t>
        <w:softHyphen/>
        <w:t>nek, weszła starsza pani, nie przedstawiając się spytała, czy jesteśmy ciekawi nowin, siadła w fotelu i wygłosiła szereg wia</w:t>
        <w:softHyphen/>
        <w:t>domości. Odtąd regularnie odwiedzała wszystkie domy na na</w:t>
        <w:softHyphen/>
        <w:t>szym osiedlu, wygłaszając komunikat.</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jej miejsce przyszedł aparat kolportażu. Jego mechanizm był naoliwiony, co do minuty — na punkty należało się zgłaszać po bibułę dosyć późno, by nie ujrzeć dostawiającej z centrum i dosyć wcześnie na podpunkty, by nie zostać dojrzanym przez kolporterki. ,,Halina” dla niepoznaki nosiła oprócz paki z gaze</w:t>
        <w:softHyphen/>
        <w:t>tami — paczkę z papierowymi torebkami, którymi rzekomo han</w:t>
        <w:softHyphen/>
        <w:t>dluje. Przy kolejnej łapance, uderzona kolbą, padła na pakę bi</w:t>
        <w:softHyphen/>
        <w:t>buły, a rozwścieczony Niemiec dwa razy ją jeszcze uderzył. Paka pękła, gazety mogły się rozsypać. Siadła na pace, roz</w:t>
        <w:softHyphen/>
        <w:t>wścieczeni wykopali ją wraz z paką z kociołka.</w:t>
      </w:r>
    </w:p>
    <w:p>
      <w:pPr>
        <w:pStyle w:val="Style36"/>
        <w:keepNext w:val="0"/>
        <w:keepLines w:val="0"/>
        <w:widowControl w:val="0"/>
        <w:shd w:val="clear" w:color="auto" w:fill="auto"/>
        <w:bidi w:val="0"/>
        <w:spacing w:before="0" w:after="0" w:line="199" w:lineRule="auto"/>
        <w:ind w:left="0" w:right="0" w:firstLine="460"/>
        <w:jc w:val="both"/>
        <w:sectPr>
          <w:headerReference w:type="default" r:id="rId101"/>
          <w:footerReference w:type="default" r:id="rId102"/>
          <w:headerReference w:type="even" r:id="rId103"/>
          <w:footerReference w:type="even" r:id="rId104"/>
          <w:headerReference w:type="first" r:id="rId105"/>
          <w:footerReference w:type="first" r:id="rId106"/>
          <w:footnotePr>
            <w:pos w:val="pageBottom"/>
            <w:numFmt w:val="chicago"/>
            <w:numStart w:val="1"/>
            <w:numRestart w:val="continuous"/>
            <w15:footnoteColumns w:val="1"/>
          </w:footnotePr>
          <w:pgSz w:w="7010" w:h="11565"/>
          <w:pgMar w:top="1156" w:left="494" w:right="525" w:bottom="718" w:header="0" w:footer="3" w:gutter="0"/>
          <w:cols w:space="720"/>
          <w:noEndnote/>
          <w:titlePg/>
          <w:rtlGutter w:val="0"/>
          <w:docGrid w:linePitch="360"/>
        </w:sectPr>
      </w:pPr>
      <w:r>
        <w:rPr>
          <w:color w:val="000000"/>
          <w:spacing w:val="0"/>
          <w:w w:val="100"/>
          <w:position w:val="0"/>
          <w:shd w:val="clear" w:color="auto" w:fill="auto"/>
          <w:lang w:val="pl-PL" w:eastAsia="pl-PL" w:bidi="pl-PL"/>
        </w:rPr>
        <w:t>Znana pisarka nie tylko redagowała ale i kolportowała pismo katolickie. Zagarnięta na ulicy, tłumaczyła się, że paczkę za napiwek kazano jej wręczyć czekającemu na przystanku. Ba</w:t>
        <w:softHyphen/>
        <w:t>dający znalazł w tej torebce pisany ołówkiem artykuł do następ</w:t>
        <w:softHyphen/>
        <w:t>nego numeru, kazał czytać, wskazując palcem ustęp wybrany i kontrolując. Było o darowaniu win. W innym miejscu — o miło</w:t>
        <w:softHyphen/>
        <w:t>waniu nieprzyjaciół. Drab był zdezorientowany. Kobiecina wy</w:t>
        <w:softHyphen/>
        <w:t>jaśniła, że notuje kazania. Nierozpoznana, wysłana dla pewności do Oświęcimia, który przetrwała otaczana czujną opieką kobiet, w Londynie otrzymała rekompensatę : dziennikarz, który spę</w:t>
        <w:softHyphen/>
        <w:t>dził wojnę w dobrobycie emigracyjnym, nazwał ją na publicznym odczycie agentką reżymową.</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tej atmosferze wiązała się konspiracja (i). 35.000 kobiet było zaprzysiężonych. Kobiety objęły szereg odpowiedzialnych funkcji. Kobieta była szefem Łączności w Sztabie Głównym (5. K.) Kobieta przeprowadziła reorganizację łączności ze Wschodem (Watra), kobieta jakiś czas prowadziła łączność z Zachodem (Za</w:t>
        <w:softHyphen/>
        <w:t>dra). Kobieta była podkomendantką kobiecej podchorążówki dy</w:t>
        <w:softHyphen/>
        <w:t>wersyjnej i kadry dywersyjnej kobiecej „Dysk” (2), liczącej sto dwadzieścia instruktorek. Kierowniczką kurierskich punktów przetokowych była kobieta. Kobieta była szefem wszystkich składów materiałów w czasie powstania. Na kobietach ciążyła łączność operacyjna, praca szyfrantek, łączność z jenieckimi obo</w:t>
        <w:softHyphen/>
        <w:t>zami, sanitariat, uprzątanie zagrożonych lokali, pikietowanie ze</w:t>
        <w:softHyphen/>
        <w:t>brań konspiracyjnych i stacji radiowych, transporty pieniędzy, broni, bibuły. Kobiety współdziałały w łączności z kacetami, w wywiadzie, partyzantce, dywersji, sabotażu (3).</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 już funkcje opiekuńcze „podfrontowe” się kończyły — poczynała się pierwsza linia frontu. Gorące bryzgi padały z niej aż na Patronat. „Małgorzata”, pyszna dziewczyna z koroną jas</w:t>
        <w:softHyphen/>
        <w:t>nych warkoczy, przyszła i pyta : „Idziemy z akcją na Wschód, ale czy zaopiekujecie się naszymi rodzicami, bo my jesteśmy z O.N.R. ?”</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Zginęła w lesie z karabinem w dłoni w nieszczęsnej wypra</w:t>
        <w:softHyphen/>
        <w:t>wie za Bug.</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znowu „petent” — żona tego architekta wziętego wówczas w łapance na Żoliborzu. Pomogłyśmy materialnie, ale nie miały</w:t>
        <w:softHyphen/>
        <w:t>śmy możliwości wydobycia jej męża z obozu. Nosiła datki Ju- nosza-Stępowskiej. Dziś przyszła, bo Stępowskiej zachciało się kaczki. Potem Niemcy zabili jej męża. Potem Polacy zabili męża Stępowskiej. Straszne były czasy.</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znowu przyszła o pomoc dla rodzin kurierek „Marta”. A.K. zorganizowało wytwórnię zabawek, w których szmuglo- wały „ibisy” (instrukcje bojowe). Miały swoje przesądy : jedne nie chciały jechać w trzynastkę, inne w piątek, inne naraz miały złe przeczucia. „Danuta”, ich szef, otaczała te szarpnięte nerwy macierzyńską pobłażliwością, dziewczyny znów podrywały się, znowu szły w ciężkiej służbie i ginęły. Sama „Marta” zginęła w dziesiątej misji do Wilna.</w:t>
      </w:r>
    </w:p>
    <w:p>
      <w:pPr>
        <w:pStyle w:val="Style36"/>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„Marylka” wydobyła ciężko rannego męża z pobojowiska we wrześniu, pielęgnowała w domu we Lwowie, nie było co jeść za bolszewików, nie mogła pracować za domem, wzięła pracę krótką : przytwierdzano jej do ciała pudełeczko z wszami hodo</w:t>
        <w:softHyphen/>
        <w:t>wanymi dla celów przeciwtyfusowych. Po nakarmieniu wszy brała</w:t>
      </w:r>
    </w:p>
    <w:p>
      <w:pPr>
        <w:pStyle w:val="Style36"/>
        <w:keepNext w:val="0"/>
        <w:keepLines w:val="0"/>
        <w:widowControl w:val="0"/>
        <w:numPr>
          <w:ilvl w:val="0"/>
          <w:numId w:val="3"/>
        </w:numPr>
        <w:shd w:val="clear" w:color="auto" w:fill="auto"/>
        <w:tabs>
          <w:tab w:pos="666" w:val="left"/>
        </w:tabs>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Pierwsza egzekucja dwu kobiet miała miejsce na Pawiaku </w:t>
      </w:r>
      <w:r>
        <w:rPr>
          <w:b/>
          <w:bCs/>
          <w:i/>
          <w:iCs/>
          <w:color w:val="000000"/>
          <w:spacing w:val="0"/>
          <w:w w:val="100"/>
          <w:position w:val="0"/>
          <w:sz w:val="17"/>
          <w:szCs w:val="17"/>
          <w:shd w:val="clear" w:color="auto" w:fill="auto"/>
          <w:lang w:val="pl-PL" w:eastAsia="pl-PL" w:bidi="pl-PL"/>
        </w:rPr>
        <w:t>3.</w:t>
      </w:r>
      <w:r>
        <w:rPr>
          <w:color w:val="000000"/>
          <w:spacing w:val="0"/>
          <w:w w:val="100"/>
          <w:position w:val="0"/>
          <w:sz w:val="19"/>
          <w:szCs w:val="19"/>
          <w:shd w:val="clear" w:color="auto" w:fill="auto"/>
          <w:lang w:val="pl-PL" w:eastAsia="pl-PL" w:bidi="pl-PL"/>
        </w:rPr>
        <w:t xml:space="preserve"> XI. 39.</w:t>
      </w:r>
    </w:p>
    <w:p>
      <w:pPr>
        <w:pStyle w:val="Style36"/>
        <w:keepNext w:val="0"/>
        <w:keepLines w:val="0"/>
        <w:widowControl w:val="0"/>
        <w:numPr>
          <w:ilvl w:val="0"/>
          <w:numId w:val="3"/>
        </w:numPr>
        <w:shd w:val="clear" w:color="auto" w:fill="auto"/>
        <w:tabs>
          <w:tab w:pos="655" w:val="left"/>
        </w:tabs>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Dysk był podzielony na dwa plutony. W czasie akcji konspiracyjnej przeprowadzał rozpoznania dla Kedywu (Dywersja) i dokonywał akcji sabo- tażowo-dywersyjnych. W czasie powstania walczył na Starym Mieście.</w:t>
      </w:r>
    </w:p>
    <w:p>
      <w:pPr>
        <w:pStyle w:val="Style36"/>
        <w:keepNext w:val="0"/>
        <w:keepLines w:val="0"/>
        <w:widowControl w:val="0"/>
        <w:numPr>
          <w:ilvl w:val="0"/>
          <w:numId w:val="3"/>
        </w:numPr>
        <w:shd w:val="clear" w:color="auto" w:fill="auto"/>
        <w:tabs>
          <w:tab w:pos="651" w:val="left"/>
        </w:tabs>
        <w:bidi w:val="0"/>
        <w:spacing w:before="0" w:after="0" w:line="187" w:lineRule="auto"/>
        <w:ind w:left="0" w:right="0" w:firstLine="360"/>
        <w:jc w:val="both"/>
        <w:rPr>
          <w:sz w:val="16"/>
          <w:szCs w:val="16"/>
        </w:rPr>
      </w:pPr>
      <w:r>
        <w:rPr>
          <w:color w:val="000000"/>
          <w:spacing w:val="0"/>
          <w:w w:val="100"/>
          <w:position w:val="0"/>
          <w:sz w:val="19"/>
          <w:szCs w:val="19"/>
          <w:shd w:val="clear" w:color="auto" w:fill="auto"/>
          <w:lang w:val="pl-PL" w:eastAsia="pl-PL" w:bidi="pl-PL"/>
        </w:rPr>
        <w:t>W.S.K. (Wojskowa Służba Kobiet) przeszkoliła w ramach A.K.: w dziale wojskowym 3.500 kobiet, w sanitariacie — 5.000, w łączności 700, w administracji wojskowej 550, w służbie wartowniczej 500.</w:t>
        <w:br w:type="page"/>
      </w:r>
      <w:r>
        <w:rPr>
          <w:rStyle w:val="CharStyle91"/>
          <w:b w:val="0"/>
          <w:bCs w:val="0"/>
          <w:sz w:val="16"/>
          <w:szCs w:val="16"/>
        </w:rPr>
        <w:t>zapłatę i biegła do męża. Gdy go odhodowała, został wysłany na wywiad w głąb Rosji. W Kijowie bela wsypa. Może wiemy co? Ale nie dowiedziałyśmy się nigdy gdzie zginął. „Marylka” całkowicie weszła w sanitariat dywersji. Po akcji ciężko rannego w głowę wzięła na przygodną platformę, przygodni lekarze, przygodne siostry wzięli go na stół operacyjny. 1 oni i woźnica ryzykowali życie.</w:t>
      </w:r>
    </w:p>
    <w:p>
      <w:pPr>
        <w:pStyle w:val="Style7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Kiedy powstanie zbliżało się, linia między służbą etapową(i) a frontem zatarła się jeszcze bardziej. Wiedziałyśmy, że idą zda</w:t>
        <w:softHyphen/>
        <w:t>rzenia rozstrzygające, kiedy nasza komendantka w banalnie urzą</w:t>
        <w:softHyphen/>
        <w:t>dzonym saloniku o zielonych pluszowych meblach zdjęła ze ściany wielki krzyż. Przebudzony gwarem głosów kanarek darł się i prze</w:t>
        <w:softHyphen/>
        <w:t xml:space="preserve">szkadzał, gospodyni mieszkania nakryła klatkę. Kładłyśmy ręce na krzyżu — „W obliczu Boga i Najświętszej </w:t>
      </w:r>
      <w:r>
        <w:rPr>
          <w:b w:val="0"/>
          <w:bCs w:val="0"/>
          <w:color w:val="000000"/>
          <w:spacing w:val="0"/>
          <w:w w:val="100"/>
          <w:position w:val="0"/>
          <w:sz w:val="16"/>
          <w:szCs w:val="16"/>
          <w:shd w:val="clear" w:color="auto" w:fill="auto"/>
          <w:lang w:val="la-001" w:eastAsia="la-001" w:bidi="la-001"/>
        </w:rPr>
        <w:t xml:space="preserve">Alarii </w:t>
      </w:r>
      <w:r>
        <w:rPr>
          <w:b w:val="0"/>
          <w:bCs w:val="0"/>
          <w:color w:val="000000"/>
          <w:spacing w:val="0"/>
          <w:w w:val="100"/>
          <w:position w:val="0"/>
          <w:sz w:val="16"/>
          <w:szCs w:val="16"/>
          <w:shd w:val="clear" w:color="auto" w:fill="auto"/>
          <w:lang w:val="pl-PL" w:eastAsia="pl-PL" w:bidi="pl-PL"/>
        </w:rPr>
        <w:t>Panny kładę rękę na ten święty krzyż i przysięgam...”</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Spojrzałam na stojącą obok matkę, tak jak i ja dorosłych córek. Zrozumiałam jej stan — jakby ziemia usuwała się pod nogami.</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Kiedyż to było, kiedy przysięgę składało się młodym przepeł</w:t>
        <w:softHyphen/>
        <w:t>nionym radością sercem ? Przed dwudziestu laty, w Mińsku Li</w:t>
        <w:softHyphen/>
        <w:t>tewskim, w konspiracji Związek Broni. Po ulicach sunęły bol</w:t>
        <w:softHyphen/>
        <w:t>szewickie patrole, a my przysięgałyśmy : „Przysięgam na tę Polskę, którą w sercu noszę, że wiary pokładanej we mnie nie zawiodę...” Wtedy — nie zawiodłyśmy : przechowałyśmy żoł</w:t>
        <w:softHyphen/>
        <w:t>nierzy z rozbijanych polskich oddziałów do dnia, kiedy wypłynęli na ulice Mińska, wzięli arsenał, wyrzucili bolszewików w pa</w:t>
        <w:softHyphen/>
        <w:t>miętnym mińskim powstaniu.</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Jak teraz będzie ?</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Nagle wstrząs nas przeszedł. Spod chusty rozległy się ostre cztery takty „Jeszcze Polska” :</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 Ta-ra-ri-ra — umiał zaśpiewać kanarek, po czym prze</w:t>
        <w:softHyphen/>
        <w:t>chodził na swoje „la-la-la-la-la...”</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W czasie walk wpadłam do Teresy Potockiej, jednej z tych, które przysięgały wówczas w Mińsku. Teresa była sparaliżowana. We wnęce za jej łóżkiem do którego była przykuta, przechowy</w:t>
        <w:softHyphen/>
        <w:t>wało się w czasie okupacji dziecko żydowskie. Jej mieszkanie było punktem przetokowym dywersji na Niemcy.</w:t>
      </w:r>
    </w:p>
    <w:p>
      <w:pPr>
        <w:pStyle w:val="Style90"/>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Dziecka już nie było. Od Pola Mokotowskiego bili Niemcy, linia walki zbliżała się. Teresa, myśliwy mający na rozkładach grubego zwierza, inusiała leżeć bezczynnie.</w:t>
      </w:r>
    </w:p>
    <w:p>
      <w:pPr>
        <w:pStyle w:val="Style90"/>
        <w:keepNext w:val="0"/>
        <w:keepLines w:val="0"/>
        <w:widowControl w:val="0"/>
        <w:shd w:val="clear" w:color="auto" w:fill="auto"/>
        <w:bidi w:val="0"/>
        <w:spacing w:before="0" w:after="240" w:line="240" w:lineRule="auto"/>
        <w:ind w:left="0" w:right="0" w:firstLine="440"/>
        <w:jc w:val="both"/>
      </w:pPr>
      <w:r>
        <w:rPr>
          <w:b w:val="0"/>
          <w:bCs w:val="0"/>
          <w:color w:val="000000"/>
          <w:spacing w:val="0"/>
          <w:w w:val="100"/>
          <w:position w:val="0"/>
          <w:sz w:val="16"/>
          <w:szCs w:val="16"/>
          <w:shd w:val="clear" w:color="auto" w:fill="auto"/>
          <w:lang w:val="pl-PL" w:eastAsia="pl-PL" w:bidi="pl-PL"/>
        </w:rPr>
        <w:t>— No i widzisz — powiedziała — ja nie mogłam, to front do mnie przychodzi. Nikt mnie z przysięgi mińskiej nie zwolnił — sięgnęła do niszy, ukazała precyzyjny sztucer. — Poprosiłam o przysunięcie łóżka ku oknu. Widzisz, jaki tu obstrzał ?</w:t>
      </w:r>
    </w:p>
    <w:p>
      <w:pPr>
        <w:pStyle w:val="Style36"/>
        <w:keepNext w:val="0"/>
        <w:keepLines w:val="0"/>
        <w:widowControl w:val="0"/>
        <w:shd w:val="clear" w:color="auto" w:fill="auto"/>
        <w:bidi w:val="0"/>
        <w:spacing w:before="0" w:after="0" w:line="178" w:lineRule="auto"/>
        <w:ind w:left="0" w:right="0" w:firstLine="360"/>
        <w:jc w:val="both"/>
        <w:rPr>
          <w:sz w:val="19"/>
          <w:szCs w:val="19"/>
        </w:rPr>
      </w:pPr>
      <w:r>
        <w:rPr>
          <w:color w:val="000000"/>
          <w:spacing w:val="0"/>
          <w:w w:val="100"/>
          <w:position w:val="0"/>
          <w:sz w:val="19"/>
          <w:szCs w:val="19"/>
          <w:shd w:val="clear" w:color="auto" w:fill="auto"/>
          <w:lang w:val="pl-PL" w:eastAsia="pl-PL" w:bidi="pl-PL"/>
        </w:rPr>
        <w:t>(I) Kobiety, z chwilą wybuchu powstania uruchomiły w Warszawie</w:t>
      </w:r>
    </w:p>
    <w:p>
      <w:pPr>
        <w:pStyle w:val="Style36"/>
        <w:keepNext w:val="0"/>
        <w:keepLines w:val="0"/>
        <w:widowControl w:val="0"/>
        <w:shd w:val="clear" w:color="auto" w:fill="auto"/>
        <w:bidi w:val="0"/>
        <w:spacing w:before="0" w:after="220" w:line="178"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200 </w:t>
      </w:r>
      <w:r>
        <w:rPr>
          <w:color w:val="000000"/>
          <w:spacing w:val="0"/>
          <w:w w:val="100"/>
          <w:position w:val="0"/>
          <w:sz w:val="19"/>
          <w:szCs w:val="19"/>
          <w:shd w:val="clear" w:color="auto" w:fill="auto"/>
          <w:lang w:val="pl-PL" w:eastAsia="pl-PL" w:bidi="pl-PL"/>
        </w:rPr>
        <w:t xml:space="preserve">kuchni, około dwustu punktów sanitarnych oraz około </w:t>
      </w:r>
      <w:r>
        <w:rPr>
          <w:b/>
          <w:bCs/>
          <w:color w:val="000000"/>
          <w:spacing w:val="0"/>
          <w:w w:val="100"/>
          <w:position w:val="0"/>
          <w:sz w:val="19"/>
          <w:szCs w:val="19"/>
          <w:shd w:val="clear" w:color="auto" w:fill="auto"/>
          <w:lang w:val="pl-PL" w:eastAsia="pl-PL" w:bidi="pl-PL"/>
        </w:rPr>
        <w:t xml:space="preserve">800 </w:t>
      </w:r>
      <w:r>
        <w:rPr>
          <w:color w:val="000000"/>
          <w:spacing w:val="0"/>
          <w:w w:val="100"/>
          <w:position w:val="0"/>
          <w:sz w:val="19"/>
          <w:szCs w:val="19"/>
          <w:shd w:val="clear" w:color="auto" w:fill="auto"/>
          <w:lang w:val="pl-PL" w:eastAsia="pl-PL" w:bidi="pl-PL"/>
        </w:rPr>
        <w:t>patroli sani</w:t>
        <w:softHyphen/>
        <w:t>tarnych.</w:t>
      </w:r>
      <w:r>
        <w:br w:type="page"/>
      </w:r>
    </w:p>
    <w:p>
      <w:pPr>
        <w:pStyle w:val="Style36"/>
        <w:keepNext w:val="0"/>
        <w:keepLines w:val="0"/>
        <w:widowControl w:val="0"/>
        <w:pBdr>
          <w:top w:val="single" w:sz="4" w:space="0" w:color="auto"/>
        </w:pBdr>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Walka dała kobietom przywilej nawrotu młodości,</w:t>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Irki, rówieśniczki zabaw w prześwietlonych sadach nad Wi</w:t>
        <w:softHyphen/>
        <w:t>słą, nie spotkałam od tych dziecinnych lat.</w:t>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Musiałam dostać się do szpitali położonych na północ od Alei Jerozolimskich. Wzdłuż Alei na przejście na wysokości Kruczej szedł ogień i z gmachu B.G.K. i z Dworca Głównego. Co noc wznoszono osłony przejścia, co rano je Niemcy burzyli. Przeskakiwało się po jednej osobie. Po tamtej stronie dostałam się nagłe w niespodziewaną atmosferę. Na podwórzu jakby nie</w:t>
        <w:softHyphen/>
        <w:t>tkniętej kamienicy odbywała się msza połowa między gęstymi rzędami krzyżyków pod ścianami. Była niedziela i msza jak się patrzy : chorągwie, oddział w dwuszeregu, dygnitarze z Czerwo- nego Krzyża, śpiewy na cały głos. I tam w oficynie znalazłam mieszkanie, w którym młode dziewczęta spały, czesały włosy, szyły, prasowały bluzki. Po raz pierwszy od dwu dni dostałam gorącej herbatki. Podawała mi ją... Irka, już przyprószona si</w:t>
        <w:softHyphen/>
        <w:t>wizną.</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wy tu robicie ? — spytałam wskazując na dziwne to</w:t>
        <w:softHyphen/>
        <w:t>warzystwo.</w:t>
      </w:r>
    </w:p>
    <w:p>
      <w:pPr>
        <w:pStyle w:val="Style36"/>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To... mirrerki (r). Szkoliłam je, przed powstaniem wysa</w:t>
        <w:softHyphen/>
        <w:t>dzałyśmy tory. Teraz robimy podkop pod Pastę (gmach telefo</w:t>
        <w:softHyphen/>
        <w:t>nów).</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Wielopiętrowej Pasty, obsadzonej przez Niemców, wziąć nie można było frontalnym atakiem, saperki ciągnęły podkop, wy</w:t>
        <w:softHyphen/>
        <w:t>sadzając mury. Tym podkopem poszły nasze oddziały i zdobyły Pastę — piętro po piętrze.</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Byłam potem w tym miejscu raz jeszcze. Nie było ani sape</w:t>
        <w:softHyphen/>
        <w:t>rek, ani domu.</w:t>
      </w:r>
    </w:p>
    <w:p>
      <w:pPr>
        <w:pStyle w:val="Style7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Życie obrońców coraz bardziej upodobniało się do życia w kopcu, termitów, które, nawet wyszedłszy za mrowisko, podą</w:t>
        <w:softHyphen/>
        <w:t>żają zasklepionymi kanałami. Właśnie — kanałami. Do ich od</w:t>
        <w:softHyphen/>
        <w:t>krycia jeszcze we wczesnych fazach powstania przyczyniły się kobiety. Potem zorganizowanie komunikacji przez kanały stało się kobiecą specjalnością.</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pierwszej fazie powstania łączniczka Ziutka, mając zle</w:t>
        <w:softHyphen/>
        <w:t>cone nawiązanie łączności ze Starego Miasta do Śródmieścia, namówiła dwumetrowego Malesa, aby spenetrować kanał. Zao</w:t>
        <w:softHyphen/>
        <w:t>patrzyli się w latarkę, sznur, kredę. Kanał okazał się starego tvpu (90 na 45), szło się w postawie zgiętej w ekskrementach po kostki, ciemność ich ogarnęła całkowita, niewiadome groziło co</w:t>
        <w:softHyphen/>
        <w:t>raz bardziej z każdym krokiem — wrócili.</w:t>
      </w:r>
    </w:p>
    <w:p>
      <w:pPr>
        <w:pStyle w:val="Style36"/>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Maks ponowił próbę sam. Błąkał się, wziąwszy złe rozgałę</w:t>
        <w:softHyphen/>
        <w:t>zienie, uparcie nawracał, po dobie zgiętego przesuwania się wy</w:t>
        <w:softHyphen/>
        <w:t>łonił się na Placu Wareckim. Pierwsza łączność została przetra- sowana. Maks zabrał dwie łączniczki — wylądował z nimi na</w:t>
      </w:r>
    </w:p>
    <w:p>
      <w:pPr>
        <w:pStyle w:val="Style36"/>
        <w:keepNext w:val="0"/>
        <w:keepLines w:val="0"/>
        <w:widowControl w:val="0"/>
        <w:shd w:val="clear" w:color="auto" w:fill="auto"/>
        <w:bidi w:val="0"/>
        <w:spacing w:before="0" w:after="20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(1) Oddziały saperek w czasie powstania budowały tunele pod ulicami, zakładały miny, pracowały przy produkcji materiałów wybuchowych.</w:t>
      </w:r>
      <w:r>
        <w:br w:type="page"/>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Barokowej (Stare Miasto). Odtąd kanalarstwo staje się kobiecą specjalnością.</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Wynaleziono drążki — tak szerokie jak średnica kanału. Można je było przesuwać wzdłuż kanałowej tuby i opierać się na nich. Niejedną ustrzegły, aby w chwilowym zamroczeniu nie osunęła się w kał, albo w bystro sunącą wodę, która w niektórych kanałach sięgała kolan.</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Tymi kanałami poszła nie tylko poczta i amunicja. Wy</w:t>
        <w:softHyphen/>
        <w:t>naleziono kanały wysokie na i metr 20 cm., którymi wyprowa</w:t>
        <w:softHyphen/>
        <w:t>dzano chorych i rannych, ludzi w gorączce, o kulach, z łubkami na nogach i rękach. Gdybym nie widziała, że przeszli, nie uwie</w:t>
        <w:softHyphen/>
        <w:t>rzyłabym. Niesłychaną akustykę powielekrotniał krzyk przeraże</w:t>
        <w:softHyphen/>
        <w:t>nia człowieka, który poślizgnął się i pada w ekskrementy, albo porywanego przez prąd, jęk mdlejących zagazowanych, eksplozje granatów ciskanych w studzienki przelotowe, charczenie umiera</w:t>
        <w:softHyphen/>
        <w:t>jących, płacze, jęki, zbiorowe histerie. Na miejscu uciszano te paniki ponoumie i wciąż ponownie przywracano porządek, ale odgłosy szły, potężniały, żyły życiem samoistnym po nieskończo</w:t>
        <w:softHyphen/>
        <w:t>nych załomkach, mroziły krew w żyłach.</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Któż panował nad tym życiem podziemnym ? Dziewczęta przeznaczone do śmiechu, do radości życia. Pochód każdej partii otwierały dwie kanalarki, co sto pięćdziesiąt ludzi szła kanalarka z latarką, z tyłu partii szły znowu dwie kanalarki.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Wzdłuż kanałów przeciągnięto kable. Zarządzono mijanki na platforemkach studzienek. Ruszenie każdej partii sygnalizo</w:t>
        <w:softHyphen/>
        <w:t>wano kodem — na przykład, że 45 kilo kosztuje 14 złotych 35 groszy. Znaczyło to, że o godzinie 14 minut 35 ruszy partia licząca 45 osób. Kod był niezbędny, Warszawa była przeszpiclo- wana. Na każdy nowo uplasowany szpital kierował się natych</w:t>
        <w:softHyphen/>
        <w:t>miast celowy ogień.</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Jakiś czas Niemcy jednak nie domyślali się co się dzieje w kanałach, natomiast na wyłazach kładli ogień. Kobiety więc ubezpieczały. Wielka frekwencja panowała między włazem na Daniłowiczowskiej i Gmachem Sądu, w którym mieściła się Komenda Główna A.K. Trasa przetarta przez kobiety stała pod ciężkim ogniem, kazano ją przebiegać pojedyńczo. Ale meander tej przedeptanej ścieżki między gruzami był mdły i mylący, więc każdego przebiegającego przeprowadzała kobieta, doprowadzała do miejsca poza obstrzałem i wracała przez ogień po następnego. Za taką funkcję w regularnym wojsku przedstawia się do odzna</w:t>
        <w:softHyphen/>
        <w:t>czeń kwalifikowanych żołnierzy.</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Niemcy dowiedzieli się o kanałach dosyć wcześnie. Nie mo</w:t>
        <w:softHyphen/>
        <w:t>gąc dać rady obsadzie Giełdy, Niemcy poczęli się pod nią pod</w:t>
        <w:softHyphen/>
        <w:t>kopywać i posłyszeli głosy w przechodzącym kanale. Tak ujaw</w:t>
        <w:softHyphen/>
        <w:t>niła się tajemnica termitów tak poszły w ruch granaty gazowe rzucane we włazy.</w:t>
      </w:r>
    </w:p>
    <w:p>
      <w:pPr>
        <w:pStyle w:val="Style70"/>
        <w:keepNext w:val="0"/>
        <w:keepLines w:val="0"/>
        <w:widowControl w:val="0"/>
        <w:shd w:val="clear" w:color="auto" w:fill="auto"/>
        <w:bidi w:val="0"/>
        <w:spacing w:before="0" w:after="180"/>
        <w:ind w:left="2800" w:right="0" w:firstLine="0"/>
        <w:jc w:val="left"/>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więc byliśmy już zaciśnięci : nie było dla nas od początku powietrza, które służyło niemieckim bombowcom, wypierano</w:t>
        <w:br w:type="page"/>
      </w:r>
      <w:r>
        <w:rPr>
          <w:color w:val="000000"/>
          <w:spacing w:val="0"/>
          <w:w w:val="100"/>
          <w:position w:val="0"/>
          <w:shd w:val="clear" w:color="auto" w:fill="auto"/>
          <w:lang w:val="pl-PL" w:eastAsia="pl-PL" w:bidi="pl-PL"/>
        </w:rPr>
        <w:t>nas z powierzchni, nie dawano poruszać się pod ziemią. Spło</w:t>
        <w:softHyphen/>
        <w:t>nęły składy, rozbito szpitale i czegóż miał oczekiwać ostatni w naszym rejonie na Marszałkowskiej 77 ? Skłoniło się na wie</w:t>
        <w:softHyphen/>
        <w:t>czór, kanonada cichła, Niemcy mieli spokojną pewność gada, który owinął ofiarę splotami, z końcem dnia kończyli krwawą robotę, myli się, szli spać. Jutro zaczną na nowo pracowity dzień, który będzie zapewne ostatnim dniem tej nędznej i świę</w:t>
        <w:softHyphen/>
        <w:t>tej rzeczy, która nazywa się szpitalem polowym Armii Krajo</w:t>
        <w:softHyphen/>
        <w:t>wej .</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Żeby ich choć nakarmić...</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Napływają z kwesty Peżetki — głodne wysłanniczki, chodzą</w:t>
        <w:softHyphen/>
        <w:t>ce po głodnych ludziach w ten ostatni czas. Przez ich wyprosto</w:t>
        <w:softHyphen/>
        <w:t>wane meldowanie (nie chce odkleić się fason od tych dziewczurek) przebija zdumienie : Że, proszę pani, nie ma tego domu... I te</w:t>
        <w:softHyphen/>
        <w:t>go... i tego..., które pani wypisała.</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Składają przy meldunku kolejno na stół, z którego niezado</w:t>
        <w:softHyphen/>
        <w:t>wolonemu podlotkowi zsunęły się jego katalogi kartkowe — wo</w:t>
        <w:softHyphen/>
        <w:t>reczki mąki, stwardniałe kromki chleba, groch, fasolę, cebulę, czasem przerośnięty kartofel, czasem nieco skamieniałego sera.</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Bożenka melduje :</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Paczka suszonych owoców... Słoik miodu... Torebka ma...ka...ro...nu.</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Bożenka blednie i osuwa się na ścianę. W ręku ma jeszcze pudełko, które widać przygotowała jako efekt końcowy :</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Ka...ka...o — kończy z wysiłkiem.</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Chybił efekt, puszka potoczyła się aż między katalogi. My- ślałam, że ranna. Chwyciłam dziewczyninę. Zaciążyła mi na chwilę dziecinnie na ręce.</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Tatuś — przytuliła się bezradnym słowem.</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zaraz już — nie ma dziecka :</w:t>
      </w:r>
    </w:p>
    <w:p>
      <w:pPr>
        <w:pStyle w:val="Style36"/>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 Przywalił go dom — mówi zimnym, odgradzającym się głosem — odkopują go teraz. Czy mogę już tam pójść ?</w:t>
      </w:r>
    </w:p>
    <w:p>
      <w:pPr>
        <w:pStyle w:val="Style70"/>
        <w:keepNext w:val="0"/>
        <w:keepLines w:val="0"/>
        <w:widowControl w:val="0"/>
        <w:shd w:val="clear" w:color="auto" w:fill="auto"/>
        <w:bidi w:val="0"/>
        <w:spacing w:before="0" w:after="280"/>
        <w:ind w:left="2820" w:right="0" w:firstLine="0"/>
        <w:jc w:val="left"/>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drugi dzień szpital jeszcze stał. Rozdzielono pomiędzy chorych zebrane produkty, podlotek krążył z miną uroczystą, rozdając książki, jeden ranny drugiemu zalecał książkę Mosto</w:t>
        <w:softHyphen/>
        <w:t>wicza. Aktorka przyszła, bo to był dzień koncertu. Jej narze</w:t>
        <w:softHyphen/>
        <w:t>czony poległ. Brała mnie za rękę, mówiła z naciskiem, patrząc w oczy jakby z pretensją i jakby czekając odpowiedzi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Proszę pani, przecież on mówił, że na pewno wróci.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Muzyk dotarł z opóźnieniem, w drodze ich złapało, aktor był ranny. Będzie mógł bez sprzeciwu dać muzykę poważniejszą.</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czekam na rozpoczęcie koncertu, mając sprawę na Placu Zbawiciela. Tam znowuż było dokuczliwie, bo z drugiej strony placu siedzieli Niemcy. Ze dwie godziny przeczekiwałam bom</w:t>
        <w:softHyphen/>
        <w:t>bardowanie, nim można było wracać na nasz punkt na Lwow</w:t>
        <w:softHyphen/>
        <w:t>skiej. Póki dotarłam do znajomych przesmyków, kluczyłam nieco</w:t>
        <w:br w:type="page"/>
      </w:r>
      <w:r>
        <w:rPr>
          <w:color w:val="000000"/>
          <w:spacing w:val="0"/>
          <w:w w:val="100"/>
          <w:position w:val="0"/>
          <w:shd w:val="clear" w:color="auto" w:fill="auto"/>
          <w:lang w:val="pl-PL" w:eastAsia="pl-PL" w:bidi="pl-PL"/>
        </w:rPr>
        <w:t>po omacku. Myślałam, że zmyliłam drogę, bo cała prawa strona ulicy Śniadeckich zapadła się po bombardowaniu.</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Teraz czułam się już w domu. Przekopem skręciłam na placyk, na środku którego stała willa. Mijało się ja zawsze z uczuciem zadośćuczynienia. Mieściło się w niej dowództwo odcinka, stały warty, był ruch łączników, było jakoś wojskowo, podciągnięto i rzeżko. Willa była zburzona, na placyku pusto. Nurknęłam w dobrze znaną dziurę w murze na dom Banku Polskiego przy Lwowskiej 4. Stamtąd już tylko rękę podać na stronę nieparzystą, tylko przebiec Lwowską do naszego punktu. Nie była to trudna rzecz, bo normalnie Niemcy posyłali pocisk wzdłuż Lwowskiej co siedem minut. Po przejściu pocisku można by więc było iść spokojnie, gdyby nie dokuczliwi gołębiarze. Na tym odcinku zginęła przed paru dniami drobna Nina, łącz</w:t>
        <w:softHyphen/>
        <w:t>niczka przy dowództwie w tej willi. Widziała moją Krysię jeszcze po mnie, w pierwszym dniu powstania, kiecły Krysia przywiozła na rowerze worek z orzełkami.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Potem przy przeskakiwaniu Lwowskiej ciężko raniono przy</w:t>
        <w:softHyphen/>
        <w:t>dzieloną do P.R.Ż. dziennikarkę. Kiedy wracałam, jej dziecko uczepiło się mojej spódnicy.</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Mając przeskoczyć Lwowską, schyliłam się umocnić sznuro</w:t>
        <w:softHyphen/>
        <w:t>wadło. Minął mnie jakiś oficer. Ruszywszy, zobaczyłam, że padł na chodnik, trafiony przez gołębi a rza.</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Nasz punkt — nie istniał. Wyskoczyła postać czarna od sadzy, w której poznałam kierowniczkę P.R.Ż. Rzuciła mi się na szyję, myślała że zginęłam w tym bombardowaniu. Z na</w:t>
        <w:softHyphen/>
        <w:t>szego domu zostały nienaruszone marmurowe schody, z których opadły ściany. Na ich szczycie na wysokości drugiego piętra wi- siał obraz Matki Boskiej. Wieczorami, gdy cichła kanonada, modliła się do niej natłoczona klatka schodowa. Teraz obraz świe</w:t>
        <w:softHyphen/>
        <w:t>cił na jezdnię.</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Pójdziemy do cioci Lodzi — powiedziała, kierowniczka. W ręku trzymała płaszcz ocalony dla syna, rannego — w Śród</w:t>
        <w:softHyphen/>
        <w:t>mieściu — w brzuch, który od kilku dni leżał w sąsiednim szpitaliku.</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Przyjęłam propozycję z odprężeniem. Wśród pociech, które w te dni dawała młodość dziewcząt, dzielność chłopców, samo</w:t>
        <w:softHyphen/>
        <w:t>pomoc ludzka, ten drill przy willi dowództwa — nie najmniej</w:t>
        <w:softHyphen/>
        <w:t>szą pozycję stanowiła ciocia Łodzią.</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Ciocia Łodzią mieszkała na Wilczej w mieszkaniu z kanar</w:t>
        <w:softHyphen/>
        <w:t>kiem, w którym odbierano od nas przysięgę. Przychodziła do nas co dzień na Lwowską wieczorami, ,,po zabawie”, jak mó</w:t>
        <w:softHyphen/>
        <w:t>wiła, rozsiadała się i wysypywała nowinki. W nowinkach jed</w:t>
        <w:softHyphen/>
        <w:t>nak nic nie było o ludziach poległych czy rannych ani o zburzo</w:t>
        <w:softHyphen/>
        <w:t>nych domach. Natomiast otrzymywałyśmy drobiazgowy biuletyn cen z czarnogiełdziarskiego rynien żywności i drobne kłopotania się o wodę, o możność prania i prasowania. Troski cioci Lodzi nie przekraczały niepokoju, że ,,tak źle wyglądacie” i biadań, że ona rozumie, że powstanie ma swoje konieczności, ale że nie aprobuje nadmiernie nieuregulowanego trybu naszego życia. Jej</w:t>
        <w:br w:type="page"/>
      </w:r>
      <w:r>
        <w:rPr>
          <w:color w:val="000000"/>
          <w:spacing w:val="0"/>
          <w:w w:val="100"/>
          <w:position w:val="0"/>
          <w:shd w:val="clear" w:color="auto" w:fill="auto"/>
          <w:lang w:val="pl-PL" w:eastAsia="pl-PL" w:bidi="pl-PL"/>
        </w:rPr>
        <w:t>zgorszone „jakże tak można” przenosiło nas w spokojniejsze czasy.</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Rozgrzeszyłyśmy się na wyprawę do cioci Lodzi tym łat</w:t>
        <w:softHyphen/>
        <w:t>wiej, że obok na Wilczej rezydowała lekarka rejonowa. Myśla- łam, że uszczknę jej coś z leków dla szpitala, bo była w dobrych stosunkach z właścicielem apteki, który miał tam coś ocalonego w piwnicy.</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w miejscu, gdzie było mieszkanie cioci Lodzi ziała od</w:t>
        <w:softHyphen/>
        <w:t>walona ściana. Po klatce schodowej można było dostać się do mieszkania, w którym podmuch wysadził drzwi. Nie było śladu cioci Lodzi. Mieszkanie bvło puste i nieme. W klatce pośrodku pokoju z otwartymi ścianami leżał spalony kanarek.</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punkcie rejonowym nie zastaliśmy również ani cioci Lo</w:t>
        <w:softHyphen/>
        <w:t>dzi, ani lekarki, która została zabita. Objęła rejon po niej doktór Klara. Doktór Klara była w mundurze i wymagała drillu od podwładnych dziewczyn. Na moją lekką obiekcję zwróciła się jednym ze swoich kanciastych porywczych ruchów i spojrzała zim</w:t>
        <w:softHyphen/>
        <w:t>nymi oczami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Przyniosła pani może im jeść? Stworzy im pani ambula</w:t>
        <w:softHyphen/>
        <w:t>torium ? Da im pani kwaterę ? Wskrzesi pani brata tej Bronce ? Nie?... To czymże je podtrzymam? Siostro Bronko...</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jest...</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Proszę wziąć torbę. Idziemy w obchód.</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Tyle miały, co w tej torbie. Nadzieje na wydostanie leków upadły, bo i aptekarz się zadział i jego piwnicę przysypała zwa</w:t>
        <w:softHyphen/>
        <w:t>lona kamienica.</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gruzu jednak wyłoniła się łączniczka mająca dawać skie</w:t>
        <w:softHyphen/>
        <w:t>rowania. Wyprostowała się widząc podwójną opaskę na moim rękawie. Ta druga opaska, po prawdzie, była samowolą i impro</w:t>
        <w:softHyphen/>
        <w:t>wizacją : w pierwszy dzień powstania i na godzinę przed piątą weszło do naszego mieszkania kilku chłopaków w granatowych kombinezonach. Ich dowódca powiedział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Niech panie nie zwracają uwagi, proszę robić swoje; my tu tylko będziemy rzucać z okien butelki z benzyną.</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ponieważ zwracałyśmy na nich nieco uwagę, więc pod wieczór powiedzieli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wszyscy z naszego pułku zdołali się przedostać na miejsce zbiórki ; mamy zbywające opaski z numerem pułku ; proszę, dobrze będzie, jeśli panie, działając na naszym odcinku je nałożą.</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Teraz dziewczynina meldowała z przejęciem do tej PŻR-skiej i tej pułkowej opaski, że szpital jest „wyewakuowany” na pun</w:t>
        <w:softHyphen/>
        <w:t>kty przy byłych ulicach Wilczej, Hożej, Piusa XI i Koszykowej. Dziewczyna miała tyle kartek, ile tych punktów i na każdej roz- rysowane dojście.</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doktór to narysow ał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naczelny (podkreślone z emfazą) do końca ratował, zejść nie mógł, wyskoczył oknem, stan ciężki, jest na punkcie przy Koszykowej — pokazywała planik.</w:t>
      </w:r>
      <w:r>
        <w:br w:type="page"/>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Szpitale dogasały jak całe powstanie. Ale patrząc wstecz nie widzę, aby dogasała dusza tych wspaniałych dziewcząt i kobiet. Kiedy Starówka padła, ewakuowały rannych kanałami — tym słynnym kanałem Żoliborskim, w którym woda sięgała po ra</w:t>
        <w:softHyphen/>
        <w:t>miona.</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Znalazły nie na długo przystań w gmachu szkolnym Sióstr Zmartwychwstanek, którego słoneczne korytarze przetuptały nóż</w:t>
        <w:softHyphen/>
        <w:t>ki moich dzieci. Gmach runął, rozparcelowały rannych po pry</w:t>
        <w:softHyphen/>
        <w:t>watnych domach.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na próżno pisały kobiety walczącej Warszawy, że tylko Bóg jest z nimi. W czasie okupacji znajdowałam się w tram</w:t>
        <w:softHyphen/>
        <w:t>waju, kiedy na Nowym Świecie rozległy się salwy publicznej egzekucji. Klękliśmy w tramwaju, odmawialiśmy zbiorowo Ojcze Nasz.</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powstania — Bóg, coraz bliższy był Warszawie, schodził ku niej z każdym tchnieniem śmierci. Przed atakiem na Mokotowie wśród głębokich szeregów klęczących wzdłuż ulicy powstańców przesuwał się ojciec Jan rozdając Komunię Świę</w:t>
        <w:softHyphen/>
        <w:t>tą. Kiedy Niemcy wybijali przyczółek nad Wisłą, kapelan ,,Zoś</w:t>
        <w:softHyphen/>
        <w:t xml:space="preserve">ki”, ojciec Paweł, udzielał absolucji </w:t>
      </w:r>
      <w:r>
        <w:rPr>
          <w:i/>
          <w:iCs/>
          <w:color w:val="000000"/>
          <w:spacing w:val="0"/>
          <w:w w:val="100"/>
          <w:position w:val="0"/>
          <w:shd w:val="clear" w:color="auto" w:fill="auto"/>
          <w:lang w:val="la-001" w:eastAsia="la-001" w:bidi="la-001"/>
        </w:rPr>
        <w:t>in articulo mortis.</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Tu, na Żoliborzu, kiedy łączniczki, idąc z chłopcami do ataku na wiadukt, przystępowały przedtem zbiorowo do Ko</w:t>
        <w:softHyphen/>
        <w:t>munii świętej i wszystkie poległy, siostra Teresa kończyła urzą</w:t>
        <w:softHyphen/>
        <w:t>dzać się ze swymi rannymi na Krechowieckiej. Więc skoro nie chroniło ich żadne prawo, ani żadna moc, bo obrona Żoliborza pękła, ustawiono u wejścia do szpitala, wysoko, w bieli, w zieleni, w adoracji Monstrancję, świecącą nad przybytkiem bólu i nędzy.</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To nie był jeszcze ten ostatni koniec, kiedy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Bach był niewątpliwym zwycięzcą i kiedy za zamilkłymi barykadami ocze</w:t>
        <w:softHyphen/>
        <w:t>kiwało się wymarszu w niewolę, a uniesienie obu stron opadało. Niemcy, pijani walką, szli od wiaduktu.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Miażdżyli tak od tygodni dzielnicę po dzielnicy. Wszak od nich uszły ze Starówki. W tę Starówkę, gruchotaną przez działa oblężnicze spod Stalingradu, przez sześciolufowe sprzężone ,,ne- belwerfery” tzw. przez warszawiaków „krowy”, wypróbowane po raz pierwszy pod Sewastopolem, z samolotów, tu, nad tym miastem improwizowanego oporu latających nisko i bezkarnie — w tę Starówkę błyskającą na wszystkie strony przez wiele ty</w:t>
        <w:softHyphen/>
        <w:t>godni strzałami, odradzającą się kąśliwymi pozycjami po każ</w:t>
        <w:softHyphen/>
        <w:t xml:space="preserve">dej nocy, wdarły się wreszcie czołgi, za nimi opancerzone wozy, z których bluznęła straszliwa </w:t>
      </w:r>
      <w:r>
        <w:rPr>
          <w:i/>
          <w:iCs/>
          <w:color w:val="000000"/>
          <w:spacing w:val="0"/>
          <w:w w:val="100"/>
          <w:position w:val="0"/>
          <w:shd w:val="clear" w:color="auto" w:fill="auto"/>
          <w:lang w:val="pl-PL" w:eastAsia="pl-PL" w:bidi="pl-PL"/>
        </w:rPr>
        <w:t>Rache</w:t>
      </w:r>
      <w:r>
        <w:rPr>
          <w:color w:val="000000"/>
          <w:spacing w:val="0"/>
          <w:w w:val="100"/>
          <w:position w:val="0"/>
          <w:shd w:val="clear" w:color="auto" w:fill="auto"/>
          <w:lang w:val="pl-PL" w:eastAsia="pl-PL" w:bidi="pl-PL"/>
        </w:rPr>
        <w:t xml:space="preserve"> niemiecka. Głuchym echem kanałów przyszła za nimi wieść, jak ta niemiecka zemsta we</w:t>
        <w:softHyphen/>
        <w:t>pchnęła tłum żołdactwa do pół zawalonej katedry Św. Jana, gdzie w lewej ocalonej nawie skupiono rannych z siostrami, któ</w:t>
        <w:softHyphen/>
        <w:t>re pozostały przy nich, jak handgranaty zatoczyły elipsę i tłukły w żywą masę, eksplodowały w niej, ponownie padały w mart</w:t>
        <w:softHyphen/>
        <w:t>wych, rozrzucały bryzgi ciał na powietrzne przeczyste kapitele leżące teraz w złomie posadzki.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Teresa słyszała nadciągający zgiełk, chrzęst maszyn, ochrypły szczęk komend, wyszła przed ten kłąb kurzu, z którego</w:t>
        <w:br w:type="page"/>
      </w:r>
      <w:r>
        <w:rPr>
          <w:color w:val="000000"/>
          <w:spacing w:val="0"/>
          <w:w w:val="100"/>
          <w:position w:val="0"/>
          <w:shd w:val="clear" w:color="auto" w:fill="auto"/>
          <w:lang w:val="pl-PL" w:eastAsia="pl-PL" w:bidi="pl-PL"/>
        </w:rPr>
        <w:t>wynurzali się obłąkani z granatami w ręku, z żądzą mordu, aby roznieść szpital, rozwalić, wbić kły, włóczyć szczątki po gruzach.</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Teresa stanęła w przedsionku, mając nad głową monstran</w:t>
        <w:softHyphen/>
        <w:t>cję. Rozkrzyżowała ręce, zagradzając wejście.</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Pierwszy biegnący, z łbem uhełmionym, pochylonym ku zie</w:t>
        <w:softHyphen/>
        <w:t>mi, wyrwał przetyczkę, zatoczył rękę do rzutu i podniósł wzrok. Szaleństwo przełamało się o białą krechę rąk w szpitalnym far</w:t>
        <w:softHyphen/>
        <w:t>tuchu pod monstrancją w zapalonych świecach. Zatoczył się — cisnął granat wstecz, przez mur. Niemcy popadali na ławy dysząc ciężko. .Tak dyszeć musiał opętany, kiedy Chrystus wyganiał z niego szatana. Czy byli to katolicy ? Czy może, po prostu, ludzie, którym bezbronna ale nie bezsilna kobieta przywróciła człowieczeństwo.</w:t>
      </w:r>
    </w:p>
    <w:p>
      <w:pPr>
        <w:pStyle w:val="Style36"/>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Przed dwoma miesiącami New York oglądał triumfalne ob</w:t>
        <w:softHyphen/>
        <w:t xml:space="preserve">wożenie ,,Anioła z Dien-Bien-Phu”. Dobrze, że </w:t>
      </w:r>
      <w:r>
        <w:rPr>
          <w:color w:val="000000"/>
          <w:spacing w:val="0"/>
          <w:w w:val="100"/>
          <w:position w:val="0"/>
          <w:shd w:val="clear" w:color="auto" w:fill="auto"/>
          <w:lang w:val="la-001" w:eastAsia="la-001" w:bidi="la-001"/>
        </w:rPr>
        <w:t xml:space="preserve">Megalopolis </w:t>
      </w:r>
      <w:r>
        <w:rPr>
          <w:color w:val="000000"/>
          <w:spacing w:val="0"/>
          <w:w w:val="100"/>
          <w:position w:val="0"/>
          <w:shd w:val="clear" w:color="auto" w:fill="auto"/>
          <w:lang w:val="pl-PL" w:eastAsia="pl-PL" w:bidi="pl-PL"/>
        </w:rPr>
        <w:t>czci bohaterstwo. Koleżanki Teresy nie mogły przyłączyć się do hołdu. Dla nich był dzień powszedni i tkwiły po fabrykach. Dzień po</w:t>
        <w:softHyphen/>
        <w:t>wszedni, któremu nie ma końca.</w:t>
      </w:r>
    </w:p>
    <w:p>
      <w:pPr>
        <w:pStyle w:val="Style70"/>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Wtedy do jednego z tych punktów szpitalnych dobrnęła Ja</w:t>
        <w:softHyphen/>
        <w:t>ga, koleżanka z lat uniwersyteckich. Powstanie zastało ją na Saskiej Kępie, jej córki, Basię i Jankę w Warszawie. Matka, jak wilczyca, potrafi dokonać rzeczy niemożliwych. Przeprawiła się górą Wisły, pod Wilanowem, dnie całe kluczyła polami, prze</w:t>
        <w:softHyphen/>
        <w:t>siąkła linie niemieckie, barykady powstańcze, odnalazła mnie, pytała — gdzie dzieci.</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Był cud, a raczej pół cudu : Basia leżała na jednym z tych naszych ostatnich punktów szpitalnych. Była siedem razy ranna, ale za każdym razem lekko ; za tydzień mogłaby wyjść. O Jance nic nie wiedziałam.</w:t>
      </w:r>
    </w:p>
    <w:p>
      <w:pPr>
        <w:pStyle w:val="Style36"/>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Szłyśmy łomotami, grzmotami, przeciskami, gruzem, pyłem po rozbitym szkle. Królewska to była droga po tej, którą prze</w:t>
        <w:softHyphen/>
        <w:t>była z Wilanowa. Dopadłyśmy punktu na Hożej. Kierowniczka, dostojna starsza pani, rozłożyła ręce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Poszła...</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Jadze krew uszła z twarzy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Gdzie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Na Czerniaków.</w:t>
      </w:r>
    </w:p>
    <w:p>
      <w:pPr>
        <w:pStyle w:val="Style36"/>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Na Czerniakowie był jej narzeczony.</w:t>
      </w:r>
    </w:p>
    <w:p>
      <w:pPr>
        <w:pStyle w:val="Style70"/>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Był — koniec. Było osiem tysięcy kobiet zaprzysiężonych, gdy wybuchło powstanie. Zostawałam w komórce Czerwonego Krzyża, jedynej małej grupie, autoryzowanej przez Niemców do zostania w Warszawie. Patrzyłam na ten pochód wyjętych spod prawa, którzy szli ze swymi brudnymi opaskami na rękawach w nagłym dostojeństwie — jeńców wojennych. Smutny żołnier</w:t>
        <w:softHyphen/>
        <w:t>ski sukces. Za nimi szły łączniczki, sanitariuszki, peżetki, mi-</w:t>
      </w:r>
      <w:r>
        <w:br w:type="page"/>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nerki — 3.000 kobiet-żołnierzy, które ocalały. Artykuł szósty umowy kapitulacyjnej nadawał kobietom prawa kombatantów. Widziałam w mgiełce październikowego dnia jak poprawiały szaliki na szyjach chłopców, mających ręce na temblakach. Nie miały dystynkcji, tak jak i w pierwszym dniu. Rozkaz o awan</w:t>
        <w:softHyphen/>
        <w:t>sach z dnia 23 września ich nie doszedł (1). Szarość jesieni za</w:t>
        <w:softHyphen/>
        <w:t>mknęła się za nimi. W szarość wsiąknęło światło, które miały na twarzach.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pierwszych chwil powstania niosły tę jasność przez piekło. Jakże radośnie w te pierwsze dni. ,,Witaj, królewno !...” wołała barykada pod naszym punktem, kiedy prześliczna wiotka Madzia przesuwała się wzdłuż niej z garnczkiem gorącej kawy.</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straszliwym końcu ta kobiecość świeciła blaskiem tra</w:t>
        <w:softHyphen/>
        <w:t>gicznym. Kiedy ze Starówki przedostali się jej obrońcy, wszedł na nasz punkt dowódca, prześliczny chłopak w panterce, z jas</w:t>
        <w:softHyphen/>
        <w:t>nym uśmiechem, ze zdecydowaną zmarszczką na czole. Światło biło z niego, półboga. „A gdzież Beata?” — pytał. „Umarła z imieniem pana porucznika na ustach” — powiedziała łącznicz</w:t>
        <w:softHyphen/>
        <w:t>ka. Ci ich dowódcy — to byli Archaniołowie Wolności. „Nasz porucznik, to taki porucznik !” mówiła czupurna dziewczyna — „ze wszystkiego wyprowadzi”.</w:t>
      </w:r>
    </w:p>
    <w:p>
      <w:pPr>
        <w:pStyle w:val="Style36"/>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I może nad wszelką pomoc kobiecą : ponad łączność, ponad rany opatrywane, głód żywiony, moszczenie ubogich noclegów, ponad tę całą pomoc rzeczową, dały kobiety walczącego powsta</w:t>
        <w:softHyphen/>
        <w:t>nia jego żołnierzom dar najwyższy — glorię.</w:t>
      </w:r>
    </w:p>
    <w:p>
      <w:pPr>
        <w:pStyle w:val="Style70"/>
        <w:keepNext w:val="0"/>
        <w:keepLines w:val="0"/>
        <w:widowControl w:val="0"/>
        <w:shd w:val="clear" w:color="auto" w:fill="auto"/>
        <w:bidi w:val="0"/>
        <w:spacing w:before="0" w:line="199" w:lineRule="auto"/>
        <w:ind w:left="2820" w:right="0" w:firstLine="0"/>
        <w:jc w:val="both"/>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A teraz, kiedy ścieliło, kiedy już wygnano i staroweńki biblio</w:t>
        <w:softHyphen/>
        <w:t>tekarki z Biblioteki Publicznej, krzątające się jeszcze koło rato</w:t>
        <w:softHyphen/>
        <w:t>wania książek, kiedy już niszczycielska ekipa podpalała sąsiedni dom na Koszykowej — po długich dniach śmiertelnej pustki, w których zwolna milkły nawet wrzaski zdziczałych kotów — powoli mdłym odrostem poczęło znów kiełkować życie na ruinach.</w:t>
      </w:r>
    </w:p>
    <w:p>
      <w:pPr>
        <w:pStyle w:val="Style70"/>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teraz, teraz dopiero — matki mogą pełnić swoje matczyne dzieło.</w:t>
      </w:r>
    </w:p>
    <w:p>
      <w:pPr>
        <w:pStyle w:val="Style36"/>
        <w:keepNext w:val="0"/>
        <w:keepLines w:val="0"/>
        <w:widowControl w:val="0"/>
        <w:shd w:val="clear" w:color="auto" w:fill="auto"/>
        <w:bidi w:val="0"/>
        <w:spacing w:before="0" w:after="220" w:line="199" w:lineRule="auto"/>
        <w:ind w:left="0" w:right="0" w:firstLine="380"/>
        <w:jc w:val="both"/>
      </w:pPr>
      <w:r>
        <w:rPr>
          <w:color w:val="000000"/>
          <w:spacing w:val="0"/>
          <w:w w:val="100"/>
          <w:position w:val="0"/>
          <w:shd w:val="clear" w:color="auto" w:fill="auto"/>
          <w:lang w:val="pl-PL" w:eastAsia="pl-PL" w:bidi="pl-PL"/>
        </w:rPr>
        <w:t>Tylko teraz... W te straszne lata macierzyństwo było pod</w:t>
        <w:softHyphen/>
        <w:t>dane prawu walki. Walki do nieludzkiego kresu. Młoda dziew</w:t>
        <w:softHyphen/>
        <w:t>czyna, bywająca w naszym domu, wyszła w czasie wojny za mąż. Kiedy ją wzięto, była w ciąży. Torturowano ją. Przesłała gryps, że nie wyda. Na drugim badaniu złamano jej krzyż. Po</w:t>
        <w:softHyphen/>
        <w:t>dała nazwiska niezamieszanych, wysłała gryps ostrzegawczy, który przyszedł za późno. Gdy ją skonfrontowano, powiesiła się.</w:t>
      </w:r>
    </w:p>
    <w:p>
      <w:pPr>
        <w:pStyle w:val="Style41"/>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pl-PL" w:eastAsia="pl-PL" w:bidi="pl-PL"/>
        </w:rPr>
        <w:t>(I) Dekret Prezydenta R.P. z 27. X. 1943 mówi: ,.Żołnierze kobiety mają te same prawa i obowiązki co mężczyźni”. — Rozkazem D-cy A.K. z 23. IX. 44 przyznane zostały kobietom stopnie wojskowe podoficerskie i ofi</w:t>
        <w:softHyphen/>
        <w:t>cerskie.</w:t>
      </w:r>
      <w:r>
        <w:br w:type="page"/>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tych strasznych latach przed powstaniem matki przecho</w:t>
        <w:softHyphen/>
        <w:t>dziły stan lęku straszniejsze nad wszystko. Matka poległych braci Morro, która wiedziała o każdej ich dywersyjnej wyprawie, kiedy rozległy się strzały powstania, powiedziała do mnie z roz</w:t>
        <w:softHyphen/>
        <w:t>świetloną twarzą : „Już teraz tylko mogą zginąć walcząc”.</w:t>
      </w:r>
    </w:p>
    <w:p>
      <w:pPr>
        <w:pStyle w:val="Style36"/>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Obecnie — szukała miesiącami ich ciał, rozkopywała ze straszliwą cierpliwością groby w towarzystwie niezliczonych ma</w:t>
        <w:softHyphen/>
        <w:t>tek, które krążyły po miejscach walk, odczytywały spełzłe na</w:t>
        <w:softHyphen/>
        <w:t>pisy na prowizorycznych krzyżach, pytały kolegów, rozpozna</w:t>
        <w:softHyphen/>
        <w:t xml:space="preserve">wały rozkładające się ciała. Jeśli legowiska w ruinach można nazwać domami, to na domach tych polskich matek nikt nie zawieszał </w:t>
      </w:r>
      <w:r>
        <w:rPr>
          <w:color w:val="000000"/>
          <w:spacing w:val="0"/>
          <w:w w:val="100"/>
          <w:position w:val="0"/>
          <w:shd w:val="clear" w:color="auto" w:fill="auto"/>
          <w:lang w:val="la-001" w:eastAsia="la-001" w:bidi="la-001"/>
        </w:rPr>
        <w:t xml:space="preserve">„Silver </w:t>
      </w:r>
      <w:r>
        <w:rPr>
          <w:color w:val="000000"/>
          <w:spacing w:val="0"/>
          <w:w w:val="100"/>
          <w:position w:val="0"/>
          <w:shd w:val="clear" w:color="auto" w:fill="auto"/>
          <w:lang w:val="pl-PL" w:eastAsia="pl-PL" w:bidi="pl-PL"/>
        </w:rPr>
        <w:t>Star”, nie przyjmował ich przedstawicielek z kondolencjami żaden prezydent. Przygięte do ziemi, wsiąknąć starały się w niepamięć, ujść mściwej rosyjskiej rozprawie.</w:t>
      </w:r>
    </w:p>
    <w:p>
      <w:pPr>
        <w:pStyle w:val="Style7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Jaga, jak lunatyczka pracowała w kancelarii powstającego gimnazjum żeńskiego ; cała jej czujna przytomność była skiero</w:t>
        <w:softHyphen/>
        <w:t>wana na poszukiwania. Przyszedł dzień w rozbitym kościele, przez którego strop przeglądało niebo. Jaga stała zapatrzona w urnę, stojącą na katafalku. W urnie były prochy zbiorowe oddziału Giewonta. Nad całym oddziałem zapadła się kamie</w:t>
        <w:softHyphen/>
        <w:t>nica na Franciszkańskiej, odkopano zetlałe resztki w pół roku po powstaniu. Jaga po warkoczach poznała swoją drugą córkę — Jankę. Patrzyła suchymi oczami w ostatni materialny ślad przeszłości — tę szczyptę prochów, zmieszanych z prochami in</w:t>
        <w:softHyphen/>
        <w:t>nych.</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Wyszłyśmy po nabożeństwie, kierując się ku byłemu mo</w:t>
        <w:softHyphen/>
        <w:t>stowi Poniatowskiego, gdzie była przeprawa na Saską Kępę.</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Wtedy dowiedziałam się o Basi.</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Matka dotarła do ostatnich wieści, za które już nie było gdzie iść. Bo i Basia poległa.</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Były to ostatnie dni przyczółka nad Wisłą. Obrońcy zbili się na odsłoniętym brzegu, czekali na obiecane z tamtej strony pontony. Ci, którzy obiecywali, żołnierze Berlinga, nie żyli. Chło</w:t>
        <w:softHyphen/>
        <w:t>paki wiejskie, na prędce pobrane w jasyr wojskowy pod Lubli</w:t>
        <w:softHyphen/>
        <w:t>nem, nie mając zaprawy, nie umiejący się chronić, bezradnie mówili do opatrujących sanitariuszek : „Gdybyż kartoflisko ja</w:t>
        <w:softHyphen/>
        <w:t>kie, jaki krzaczek...” Nie było krzaczka, waliły się ostatnie ka- ‘mienice. Przydzielony politruk, wepchnąwszy się do łodzi z ran</w:t>
        <w:softHyphen/>
        <w:t>nymi, wył ze strachu, energiczna Dorota rąbnęła go w pysk : „Nie strasz mi rannych”.</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Niemcy szyli z wysokiej kamienicy w tę pustać nadbrzeżną. Andrzej Morro, ostatni dow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ódca „Zośki”, która tam przyszła na swój ostatni kres, wysyła łączniczkę Krystynę do Radosła</w:t>
        <w:softHyphen/>
        <w:t>wa. Dotarła czołgając się, uzyskała rozkaz wycofania się. Spie</w:t>
        <w:softHyphen/>
        <w:t>szyła z powrotem z tym skarbem-rozkazem. Nie mogła tracić czasu na przeczekiwanie nawał, na wyszukiwanie schronów. Pa- dła ciężko ranna. Mogła czołgać się tylko na wznak. Doczołgała</w:t>
        <w:br w:type="page"/>
      </w:r>
      <w:r>
        <w:rPr>
          <w:color w:val="000000"/>
          <w:spacing w:val="0"/>
          <w:w w:val="100"/>
          <w:position w:val="0"/>
          <w:shd w:val="clear" w:color="auto" w:fill="auto"/>
          <w:lang w:val="pl-PL" w:eastAsia="pl-PL" w:bidi="pl-PL"/>
        </w:rPr>
        <w:t>się, aby dowiedzieć się, że Andrzej Morro zabity. Straciła przy</w:t>
        <w:softHyphen/>
        <w:t xml:space="preserve">tomność. Podbiegła do niej lekarka, kierowniczka lecznicy w Ot- </w:t>
      </w:r>
      <w:r>
        <w:rPr>
          <w:color w:val="000000"/>
          <w:spacing w:val="0"/>
          <w:w w:val="100"/>
          <w:position w:val="0"/>
          <w:shd w:val="clear" w:color="auto" w:fill="auto"/>
          <w:lang w:val="fr-FR" w:eastAsia="fr-FR" w:bidi="fr-FR"/>
        </w:rPr>
        <w:t xml:space="preserve">W'ocku, </w:t>
      </w:r>
      <w:r>
        <w:rPr>
          <w:color w:val="000000"/>
          <w:spacing w:val="0"/>
          <w:w w:val="100"/>
          <w:position w:val="0"/>
          <w:shd w:val="clear" w:color="auto" w:fill="auto"/>
          <w:lang w:val="pl-PL" w:eastAsia="pl-PL" w:bidi="pl-PL"/>
        </w:rPr>
        <w:t>która przedostała się na własną rękę z Pragi. Ranna przy przeprawie, z ręką na temblaku, podkładała zdrową rękę pod głowę Krystyny, pomagała zwlec ją do łodzi. Na tamtym brzegu Krystyna straciła przytomność, obudziła się w kosztow</w:t>
        <w:softHyphen/>
        <w:t>nym futerku, które ściągnęła z siebie przygodna przechodząca.</w:t>
      </w:r>
    </w:p>
    <w:p>
      <w:pPr>
        <w:pStyle w:val="Style36"/>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To wtedy, w te ostatnie dni dotarła na przyczółek Basia. Wiadomości mówiły, że jeszcze ujrzała swego chłopca. Rzucił się wpław po łódź na tamtą stronę, każąc czekać, że wróci, źe ją weźmie. Noc była, ale Niemcy jaskrawo oświetlili skrawek krwa</w:t>
        <w:softHyphen/>
        <w:t>wej plaży, dzierżyli ją wilczym uchwytem. Z tego światła w noc skakali obrońcy zwolnieni rozkazem Radosława. Część urato</w:t>
        <w:softHyphen/>
        <w:t>wała się kanałami na Śródmieście, część na Mokotów. Basia została sama. Czekała. Bo on powiedział, że wróci. Znaleziono potem jej trupa z twarzą pokrechowaną pomadką do ust. Niem</w:t>
        <w:softHyphen/>
        <w:t>cy naigrawali się, nim zabili.</w:t>
      </w:r>
    </w:p>
    <w:p>
      <w:pPr>
        <w:pStyle w:val="Style12"/>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Zeszłyśmy ku przeprawie. Był tam jedyny salon polityczny Warszawy, raut nieustający. Byłam kiedyś świadkiem nagłego zamieszania :</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Żołnierz tonie....</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 Matko Boska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P-a-n-i — ktoś przeciąga perswadująco — to sowiet...</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Sowiet ? — babina wznosi oczy ku niebu. — Matko Bo</w:t>
        <w:softHyphen/>
        <w:t>ska, omyłkowie było proszone.</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Nieposkromiona żywotność wyrosła znów spod ziemi sznu</w:t>
        <w:softHyphen/>
        <w:t>rem nędznych straganów. Na przystani można było nabyć kieł</w:t>
        <w:softHyphen/>
        <w:t>baski, lemoniadę, grała harmonia.</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Łódź już nadchodziła, ale Jaga wysunęła się spod ulewy sztajerka, poszła w dół rzeki, aż pod Żoliborz, do mostu na pon</w:t>
        <w:softHyphen/>
        <w:t>tonach.</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Zrównałyśmy się z plączącą kobietą. Widać i ona uchodziła śmiechom.</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Pani też szuka ? — w te czasy pytanie było jasne.</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Syna.</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Już na uginających się pontonach spytałam, czy do domu wraca.</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Ramiona pod chustką ściągnęły się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Ziąb tam... Nie ma za co szyb wstawić.</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Gdzie syn poległ ? przecknęła się Jaga.</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Na Czerniakowie.</w:t>
      </w:r>
    </w:p>
    <w:p>
      <w:pPr>
        <w:pStyle w:val="Style36"/>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Wówczas Jaga wyszarpnęła z kieszeni kurty wszystkie pie</w:t>
        <w:softHyphen/>
        <w:t>niądze zarobione przez nocne przepisywanie formularzy matu</w:t>
        <w:softHyphen/>
        <w:t>ralnych. Były zbierane na kupno prześcieradeł dla owinięcia szczątków poległych córek.</w:t>
      </w:r>
    </w:p>
    <w:p>
      <w:pPr>
        <w:pStyle w:val="Style36"/>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Kobieta przyjęła pieniądze bez słowa. ,,Pani też?” — po</w:t>
        <w:softHyphen/>
        <w:t>wiedziała. Poszła.</w:t>
      </w:r>
      <w:r>
        <w:br w:type="page"/>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Życie — natychmiast poczęło odrastać. Nie siane, nie pro</w:t>
        <w:softHyphen/>
        <w:t>szone, nie organizowane przez żadne czynniki kierownicze. Ze</w:t>
        <w:softHyphen/>
        <w:t>wsząd ciągnęły jego zielone smugi zarastając tragiczne popioły.</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Lusia, moja krewna, przywędrowała w łachmanach z wię</w:t>
        <w:softHyphen/>
        <w:t>zienia w Moabicie, w którym siedziała dwa i pół roku za tak zwaną szwedzką sprawę szpiegowską. Jej męża zatłuczono kol</w:t>
        <w:softHyphen/>
        <w:t>bami, jednego syna powieszono na Pawiaku, drugi zginął jako lotnik nad zatoką Biskajską, trzeci siedział w Dachau, łudziła się, że wróci. Na ruinach domu, w którym mieszkali przed wojną zawiesiła kartkę z adresem uzyskanego legowiska na Kruczej, gdzie doglądałem ją, bo zachorowała na tyfus. W pew</w:t>
        <w:softHyphen/>
        <w:t>nej chwili posłyszałyśmy z ulicy świeży młodzieńczy głos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 Boga kocham, moja buda stoi !...</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 zaraz potem gdzieś z piętra głos kobiecy nabrzmiały nieopi</w:t>
        <w:softHyphen/>
        <w:t>sanym szczęściem :</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Syneczku !...</w:t>
      </w:r>
    </w:p>
    <w:p>
      <w:pPr>
        <w:pStyle w:val="Style36"/>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Lusia skuliła się. Wszystko co mogłam, to okryć jej opuchłe nogi.</w:t>
      </w:r>
    </w:p>
    <w:p>
      <w:pPr>
        <w:pStyle w:val="Style12"/>
        <w:keepNext w:val="0"/>
        <w:keepLines w:val="0"/>
        <w:widowControl w:val="0"/>
        <w:shd w:val="clear" w:color="auto" w:fill="auto"/>
        <w:bidi w:val="0"/>
        <w:spacing w:before="0" w:after="16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Łączniczki, które ocalały, pomagały matkom żołnierzy swoich oddziałów szukać ich ciał, szukały dla nich mieszkania, pracy. Peżetki, których nie wywieziono, urządzały samorzutnie szpitale w kręgu podwarszawskich osiedli — w pierwszych popowstanio</w:t>
        <w:softHyphen/>
        <w:t>wych dniach porody odbywały się na gazetach, położnice żywio</w:t>
        <w:softHyphen/>
        <w:t>no użebraną żywnością. Kobiety podejmowały troskę o swoje i cudze dzieci. Młodzież, która odnajdowała matki, oglądała się na szkoły.</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 Saskiej Kępie, przy odtworzonym gimnazjum żeńskim zorganizowałyśmy oddział komisji maturalnej, wydającej ma</w:t>
        <w:softHyphen/>
        <w:t>tury tym, którzy ukończyli szkoły w ciągu pięciu lat tajnego szkolnictwa. Były trudności z maturami dla tych, którzy polegli. Rodzice często nie byli w stanie dostarczyć fotografii. Nie mieli ani jednej. Ani jednej...</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W uroczystym dniu rozdania sala wypełniła się po brzegi.</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Maturzystki szkoły im. Konopnickiej wyznaczyły zbiórkę przy ruinach swej szkoły. W piwnicach znalazły przechowany jej sztandar, zwinęły, przemknęły z nim, dopiero wkroczyły, rozwi</w:t>
        <w:softHyphen/>
        <w:t>nąwszy orła w koronie, Boga, Ojczyznę i wszystko co trzeba. Sala była pełna po brzegi, sami swoi. Na stole stał wielki bukiet kwiatów ,,jak za dawnych lat”. Aż dziwno...</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Kiedy padało nazwisko nieżyjącej, z sali odpowiadano :</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Zginęła na Woli...</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Na Starówce...</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Na Czerniakowie...</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Na Mokotowie...</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Na Żoliborzu...</w:t>
      </w:r>
    </w:p>
    <w:p>
      <w:pPr>
        <w:pStyle w:val="Style36"/>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Zmarła w obozie...</w:t>
      </w:r>
    </w:p>
    <w:p>
      <w:pPr>
        <w:pStyle w:val="Style36"/>
        <w:keepNext w:val="0"/>
        <w:keepLines w:val="0"/>
        <w:widowControl w:val="0"/>
        <w:shd w:val="clear" w:color="auto" w:fill="auto"/>
        <w:bidi w:val="0"/>
        <w:spacing w:before="0" w:after="160" w:line="202" w:lineRule="auto"/>
        <w:ind w:left="0" w:right="0" w:firstLine="360"/>
        <w:jc w:val="both"/>
      </w:pPr>
      <w:r>
        <w:rPr>
          <w:color w:val="000000"/>
          <w:spacing w:val="0"/>
          <w:w w:val="100"/>
          <w:position w:val="0"/>
          <w:shd w:val="clear" w:color="auto" w:fill="auto"/>
          <w:lang w:val="pl-PL" w:eastAsia="pl-PL" w:bidi="pl-PL"/>
        </w:rPr>
        <w:t>— Bez wieści...</w:t>
      </w:r>
      <w:r>
        <w:br w:type="page"/>
      </w:r>
    </w:p>
    <w:p>
      <w:pPr>
        <w:pStyle w:val="Style36"/>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Szumiała sala koronką żałobną, a do stołu podchodziły w proch starte kobiety, odbierały świadectwo — córce poległej a sobie : że oto przepchnęły dziecko do jakiegoś punktu, wypeł</w:t>
        <w:softHyphen/>
        <w:t>niły zadanie, wypełniły co było do wypełnienia w ręku ludzkim.</w:t>
      </w:r>
    </w:p>
    <w:p>
      <w:pPr>
        <w:pStyle w:val="Style36"/>
        <w:keepNext w:val="0"/>
        <w:keepLines w:val="0"/>
        <w:widowControl w:val="0"/>
        <w:shd w:val="clear" w:color="auto" w:fill="auto"/>
        <w:bidi w:val="0"/>
        <w:spacing w:before="0" w:after="160" w:line="202" w:lineRule="auto"/>
        <w:ind w:left="0" w:right="0" w:firstLine="0"/>
        <w:jc w:val="center"/>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36"/>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I jeszcze, po tej uroczystości inaugurującej pokój, pamię</w:t>
        <w:softHyphen/>
        <w:t>tam bryzg buntowniczy. ,,Grażyna” wróciła z Mińska Litew</w:t>
        <w:softHyphen/>
        <w:t>skiego. Siedziała w więzieniu bolszewickim, w którym znalazła Polaków trzymanych z tamtej wojny. Przeważnie szlachta zagro</w:t>
        <w:softHyphen/>
        <w:t>dowa, bohaterowie powieści Czarnyszewicza, nieustępliwie wie</w:t>
        <w:softHyphen/>
        <w:t>rzący przez cały czas w przyjście Polski. Zetknęła się z obros</w:t>
        <w:softHyphen/>
        <w:t>łym człowiekiem, który, zamknięty przez dwadzieścia lat w ciem</w:t>
        <w:softHyphen/>
        <w:t>nicy bez żadnego, ani dziennego, ani sztucznego światła — wierzył... Grażyna załamywała ręce : „Nie mogę ich opuścić”. Poszła z powrotem. Woda zamknęła się nad nią.</w:t>
      </w:r>
    </w:p>
    <w:p>
      <w:pPr>
        <w:pStyle w:val="Style36"/>
        <w:keepNext w:val="0"/>
        <w:keepLines w:val="0"/>
        <w:widowControl w:val="0"/>
        <w:shd w:val="clear" w:color="auto" w:fill="auto"/>
        <w:bidi w:val="0"/>
        <w:spacing w:before="0" w:after="160" w:line="202" w:lineRule="auto"/>
        <w:ind w:left="0" w:right="0" w:firstLine="0"/>
        <w:jc w:val="center"/>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Woda zamknęła się nad krajem. Wypryski z Polski padały w świat z innej planety — świat zachodni. Do Rzymu przyszła, bo raczej tak trzeba określić jej drogę, czternastoletnia dziew</w:t>
        <w:softHyphen/>
        <w:t>czynka, „starszy strzelec” z barykady warszawskiej. Otrzymała naszywkę, bo zdarzyła się chwila, że skutecznie użyła broni ma</w:t>
        <w:softHyphen/>
        <w:t>szynowej. Po powstaniu wzięta krótko przez ciotkę, nasuszyła w tajemnicy chleba i z pełną torbą poszła przez Karpaty. Aresz</w:t>
        <w:softHyphen/>
        <w:t>towana trzy razy, trzy razy salwowała się dziecinnym płaczem, odstawiana z powrotem koleją, przerabiała ponownie utraconą przestrzeń nogami. „Starszy strzelec” miał małe warkoczyki i znowu dobroczynne panie zaganiały ją do szkoły. Ulitowałam się nad nią, prowadzałam po Rzymie. W katakumbach penetro</w:t>
        <w:softHyphen/>
        <w:t>wała ściany i przejścia :</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Fiu !... Co za komfort. Wieki można by się bronić...</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Napływały wówczas te dziewczęta, napływały. Cechowała je niespożyta żywotność. Posypały się śluby, w których trzeba było matkować. Wyjeżdżając do Anglii na drzwiach wywiesiłam ogło</w:t>
        <w:softHyphen/>
        <w:t>szenie : „Kontyngent na śluby wyczerpany. W Londynie przyj</w:t>
        <w:softHyphen/>
        <w:t>muje się zamówienia na matkę chrzestną”.</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Jakoż istotnie...</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 potem pierwszą z nich spotkałam w małym mieście ame</w:t>
        <w:softHyphen/>
        <w:t>rykańskim. Stała przy kuble z wapnem. Pracowała, jak i jej mąż, Akowiec, w fabryce, wieczorami wznosili dom.</w:t>
      </w:r>
    </w:p>
    <w:p>
      <w:pPr>
        <w:pStyle w:val="Style36"/>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Tak mi zostali w oczach.</w:t>
      </w:r>
    </w:p>
    <w:p>
      <w:pPr>
        <w:pStyle w:val="Style36"/>
        <w:keepNext w:val="0"/>
        <w:keepLines w:val="0"/>
        <w:widowControl w:val="0"/>
        <w:shd w:val="clear" w:color="auto" w:fill="auto"/>
        <w:bidi w:val="0"/>
        <w:spacing w:before="0" w:after="160" w:line="199" w:lineRule="auto"/>
        <w:ind w:left="0" w:right="0" w:firstLine="380"/>
        <w:jc w:val="both"/>
      </w:pPr>
      <w:r>
        <w:rPr>
          <w:color w:val="000000"/>
          <w:spacing w:val="0"/>
          <w:w w:val="100"/>
          <w:position w:val="0"/>
          <w:shd w:val="clear" w:color="auto" w:fill="auto"/>
          <w:lang w:val="pl-PL" w:eastAsia="pl-PL" w:bidi="pl-PL"/>
        </w:rPr>
        <w:t>Kombatanci...</w:t>
      </w:r>
    </w:p>
    <w:p>
      <w:pPr>
        <w:pStyle w:val="Style36"/>
        <w:keepNext w:val="0"/>
        <w:keepLines w:val="0"/>
        <w:widowControl w:val="0"/>
        <w:shd w:val="clear" w:color="auto" w:fill="auto"/>
        <w:bidi w:val="0"/>
        <w:spacing w:before="0" w:after="160" w:line="240" w:lineRule="auto"/>
        <w:ind w:left="2760" w:right="0" w:firstLine="0"/>
        <w:jc w:val="both"/>
        <w:sectPr>
          <w:headerReference w:type="default" r:id="rId107"/>
          <w:footerReference w:type="default" r:id="rId108"/>
          <w:headerReference w:type="even" r:id="rId109"/>
          <w:footerReference w:type="even" r:id="rId110"/>
          <w:footnotePr>
            <w:pos w:val="pageBottom"/>
            <w:numFmt w:val="chicago"/>
            <w:numStart w:val="1"/>
            <w:numRestart w:val="continuous"/>
            <w15:footnoteColumns w:val="1"/>
          </w:footnotePr>
          <w:pgSz w:w="7010" w:h="11565"/>
          <w:pgMar w:top="1156" w:left="494" w:right="525" w:bottom="718" w:header="0" w:footer="3" w:gutter="0"/>
          <w:cols w:space="720"/>
          <w:noEndnote/>
          <w:rtlGutter w:val="0"/>
          <w:docGrid w:linePitch="360"/>
        </w:sectPr>
      </w:pPr>
      <w:r>
        <w:rPr>
          <w:i/>
          <w:iCs/>
          <w:color w:val="000000"/>
          <w:spacing w:val="0"/>
          <w:w w:val="100"/>
          <w:position w:val="0"/>
          <w:shd w:val="clear" w:color="auto" w:fill="auto"/>
          <w:lang w:val="pl-PL" w:eastAsia="pl-PL" w:bidi="pl-PL"/>
        </w:rPr>
        <w:t xml:space="preserve">Zofia </w:t>
      </w:r>
      <w:r>
        <w:rPr>
          <w:i/>
          <w:iCs/>
          <w:color w:val="000000"/>
          <w:spacing w:val="0"/>
          <w:w w:val="100"/>
          <w:position w:val="0"/>
          <w:shd w:val="clear" w:color="auto" w:fill="auto"/>
          <w:lang w:val="fr-FR" w:eastAsia="fr-FR" w:bidi="fr-FR"/>
        </w:rPr>
        <w:t xml:space="preserve">TVA </w:t>
      </w:r>
      <w:r>
        <w:rPr>
          <w:i/>
          <w:iCs/>
          <w:color w:val="000000"/>
          <w:spacing w:val="0"/>
          <w:w w:val="100"/>
          <w:position w:val="0"/>
          <w:shd w:val="clear" w:color="auto" w:fill="auto"/>
          <w:lang w:val="pl-PL" w:eastAsia="pl-PL" w:bidi="pl-PL"/>
        </w:rPr>
        <w:t xml:space="preserve">N KO WIC Z O </w:t>
      </w:r>
      <w:r>
        <w:rPr>
          <w:i/>
          <w:iCs/>
          <w:color w:val="000000"/>
          <w:spacing w:val="0"/>
          <w:w w:val="100"/>
          <w:position w:val="0"/>
          <w:shd w:val="clear" w:color="auto" w:fill="auto"/>
          <w:lang w:val="fr-FR" w:eastAsia="fr-FR" w:bidi="fr-FR"/>
        </w:rPr>
        <w:t>TVA</w:t>
      </w:r>
    </w:p>
    <w:p>
      <w:pPr>
        <w:pStyle w:val="Style12"/>
        <w:keepNext w:val="0"/>
        <w:keepLines w:val="0"/>
        <w:widowControl w:val="0"/>
        <w:shd w:val="clear" w:color="auto" w:fill="auto"/>
        <w:bidi w:val="0"/>
        <w:spacing w:before="0" w:after="36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Kraj</w:t>
      </w:r>
    </w:p>
    <w:p>
      <w:pPr>
        <w:pStyle w:val="Style34"/>
        <w:keepNext/>
        <w:keepLines/>
        <w:widowControl w:val="0"/>
        <w:shd w:val="clear" w:color="auto" w:fill="auto"/>
        <w:bidi w:val="0"/>
        <w:spacing w:before="0" w:after="620" w:line="240" w:lineRule="auto"/>
        <w:ind w:left="0" w:right="0" w:firstLine="0"/>
        <w:jc w:val="both"/>
      </w:pPr>
      <w:bookmarkStart w:id="53" w:name="bookmark53"/>
      <w:bookmarkStart w:id="54" w:name="bookmark54"/>
      <w:r>
        <w:rPr>
          <w:color w:val="000000"/>
          <w:spacing w:val="0"/>
          <w:w w:val="100"/>
          <w:position w:val="0"/>
          <w:shd w:val="clear" w:color="auto" w:fill="auto"/>
          <w:lang w:val="pl-PL" w:eastAsia="pl-PL" w:bidi="pl-PL"/>
        </w:rPr>
        <w:t>Plan sześcioletni a rolnictwo</w:t>
      </w:r>
      <w:bookmarkEnd w:id="53"/>
      <w:bookmarkEnd w:id="54"/>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Zmiany w polityce gospodarczej reżymu komunistycznego</w:t>
      </w:r>
    </w:p>
    <w:p>
      <w:pPr>
        <w:pStyle w:val="Style36"/>
        <w:keepNext w:val="0"/>
        <w:keepLines w:val="0"/>
        <w:widowControl w:val="0"/>
        <w:shd w:val="clear" w:color="auto" w:fill="auto"/>
        <w:tabs>
          <w:tab w:pos="4316"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 zatwierdzone na IX Plenum K.C. P.Z.P.R. i rozprowadzone do wszystkich komórek partyjnych na II zjeździe P.Z.P.R.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których celem, rzeczywistym lub pozornym, jest poprawa warun</w:t>
        <w:softHyphen/>
        <w:t>ków życia ludności, budzą szczególne zainteresowanie stanem rolnictwa w Polsce. Jest bowiem rzeczą oczywistą, iż należyty poziom produkcji rolnej stanowi warunek konieczny lepszego za</w:t>
        <w:softHyphen/>
        <w:t>opatrzenia ludności w przedmioty spożycia. Łatwo przeto także zrozumieć, dlaczego po IX Plenum K.C. P.Z.P.R. posypały się uchwały Rady Ministrów poświęcone różnym aspektom gospo</w:t>
        <w:softHyphen/>
        <w:t>darki rolnej. Na zjeździe P.Z.P.R. Bierut uzasadniał szeroko kluczowe stanowisko i decydującą rolę rolnictwa w ,,rozwoju w pożądanym kierunku całej gospodarki narodowej w celu szyb</w:t>
        <w:softHyphen/>
        <w:t>szego podniesienia stopy życiowej ludności pracującej”. Dla pod</w:t>
        <w:softHyphen/>
        <w:t>niesienia rolnictwa, dodał on, ,,musimy podjąć prawdziwą bitwę, tak jak podjęliśmy w swoim czasie bitwę o uprzemysłowienie kraju”.</w:t>
        <w:tab/>
      </w:r>
      <w:r>
        <w:rPr>
          <w:color w:val="000000"/>
          <w:spacing w:val="0"/>
          <w:w w:val="100"/>
          <w:position w:val="0"/>
          <w:shd w:val="clear" w:color="auto" w:fill="auto"/>
          <w:lang w:val="fr-FR" w:eastAsia="fr-FR" w:bidi="fr-FR"/>
        </w:rPr>
        <w:t>«</w:t>
      </w:r>
    </w:p>
    <w:p>
      <w:pPr>
        <w:pStyle w:val="Style36"/>
        <w:keepNext w:val="0"/>
        <w:keepLines w:val="0"/>
        <w:widowControl w:val="0"/>
        <w:shd w:val="clear" w:color="auto" w:fill="auto"/>
        <w:bidi w:val="0"/>
        <w:spacing w:before="0" w:after="0" w:line="199" w:lineRule="auto"/>
        <w:ind w:left="0" w:right="0" w:firstLine="440"/>
        <w:jc w:val="both"/>
        <w:sectPr>
          <w:headerReference w:type="default" r:id="rId111"/>
          <w:footerReference w:type="default" r:id="rId112"/>
          <w:headerReference w:type="even" r:id="rId113"/>
          <w:footerReference w:type="even" r:id="rId114"/>
          <w:footnotePr>
            <w:pos w:val="pageBottom"/>
            <w:numFmt w:val="chicago"/>
            <w:numStart w:val="1"/>
            <w:numRestart w:val="continuous"/>
            <w15:footnoteColumns w:val="1"/>
          </w:footnotePr>
          <w:pgSz w:w="7010" w:h="11565"/>
          <w:pgMar w:top="1156" w:left="494" w:right="525" w:bottom="718" w:header="728" w:footer="290" w:gutter="0"/>
          <w:pgNumType w:start="1414"/>
          <w:cols w:space="720"/>
          <w:noEndnote/>
          <w:rtlGutter w:val="0"/>
          <w:docGrid w:linePitch="360"/>
        </w:sectPr>
      </w:pPr>
      <w:r>
        <w:rPr>
          <w:color w:val="000000"/>
          <w:spacing w:val="0"/>
          <w:w w:val="100"/>
          <w:position w:val="0"/>
          <w:shd w:val="clear" w:color="auto" w:fill="auto"/>
          <w:lang w:val="pl-PL" w:eastAsia="pl-PL" w:bidi="pl-PL"/>
        </w:rPr>
        <w:t>Zwiększenie produkcji rolnej jest jednak tylko warunkiem koniecznym, w żadnym zaś razie warunkiem wystarczającym do podniesienia standardu życia ludności w Polsce. Reżym jest niewątpliwie zainteresowany tą sprawą niezależnie od tego, czy zamierza naprawdę przeznaczyć więcej ziarna, ziemniaków, cu</w:t>
        <w:softHyphen/>
        <w:t>kru, mięsa, mleka i innych produktów rolnych na spożycie we</w:t>
        <w:softHyphen/>
        <w:t>wnętrzne. Po pierwsze, konieczność sprowadzania z Rosji i in</w:t>
        <w:softHyphen/>
        <w:t>nych krajów strefy sowieckiej wzrastającej ilości ziarna, obcią</w:t>
        <w:softHyphen/>
        <w:t>ża bilans handlowy i zmniejsza import maszyn i surowców dla przemysłu. Nie ulega zaś wątpliwości, iż maksymalna ekspansja przemysłowa była i nadal pozostała głównym i nadrzędnym ce</w:t>
        <w:softHyphen/>
        <w:t>lem polityki gospodarczej reżymu. Bierut określił jako ,,impe</w:t>
        <w:softHyphen/>
        <w:t>rialistyczną propagandę” spekulacje na Zachodzie na temat za</w:t>
        <w:softHyphen/>
        <w:t>sadniczych zmian, jakie rzekomo następują w planowaniu dal</w:t>
        <w:softHyphen/>
        <w:t xml:space="preserve">szego rozwoju gospodarczego „krajów socjalizmu”. W każdym razie jeśli chodzi o Polskę, „założone w Planie Sześcioletnim </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podstawowe zadania w dziedzinie inwestycji, w szczególności w dziedzinie dalszej rozbudowy ciężkiego przemysłu będą, jako niezbędne, kontynuowane w niesłabnącym tempie” (i). Zamie</w:t>
        <w:softHyphen/>
        <w:t>rzenie podniesienia stopy życiowej ludności jest funkcją tej de</w:t>
        <w:softHyphen/>
        <w:t>cyzji i jednocześnie miarą jak nisko spadł standard życia w Pol</w:t>
        <w:softHyphen/>
        <w:t>sce, zagrażając dalszej ekspansji przemysłowej.</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Zainteresowanie rolnictwem podyktowane jest nie tylko tro</w:t>
        <w:softHyphen/>
        <w:t>ską o zmniejszenie importu środków spożycia, lecz również wiel</w:t>
        <w:softHyphen/>
        <w:t>kimi i niewykorzystanymi możliwościami produkcji rolnej dla ce</w:t>
        <w:softHyphen/>
        <w:t>lów eksportowych. Na Zachodzie istnieje pojemny i zapewniony rynek zbytu na ziarno, nabiał, mięso i inne produkty rolne. Og</w:t>
        <w:softHyphen/>
        <w:t>raniczenia w handlu między Wschodem i Zachodem są między innymi następstwem faktu, iż kraje Europy Środkowo-Wschod</w:t>
        <w:softHyphen/>
        <w:t>niej nie są w stanie produktów tych dostarczyć. Podniesienie pro</w:t>
        <w:softHyphen/>
        <w:t>dukcji rolnej w Polsce do poziomu przedwojennego (na tym sa</w:t>
        <w:softHyphen/>
        <w:t>mym terytorium) pozwoliłoby nie tylko zaspokoić całe zapotrze</w:t>
        <w:softHyphen/>
        <w:t>bowanie wewnętrzne, lecz również pozostawiłoby znaczny mar</w:t>
        <w:softHyphen/>
        <w:t>gines na eksport. Za życia Stalina sama myśl o rozwoju produk</w:t>
        <w:softHyphen/>
        <w:t>cji rolnej przed przeprowadzeniem „socjalistycznej przebudowy” wsi była niebezpieczną herezją. Hilary Minc zawsze uważał tc za nonsens, lecz wołał schylić głowę niż ją stracić. W swym słynnym przemówieniu z 9 października 1951 roku, które kiedyś znaleźć się może w ręku prokuratora oskarżającego go o akty sabotażu, Minc wywodził przeto, że „dysproporcje między tem</w:t>
        <w:softHyphen/>
        <w:t xml:space="preserve">pem rozwoju przemysłu i tempem rozwoju rolnictwa są </w:t>
      </w:r>
      <w:r>
        <w:rPr>
          <w:i/>
          <w:iCs/>
          <w:color w:val="000000"/>
          <w:spacing w:val="0"/>
          <w:w w:val="100"/>
          <w:position w:val="0"/>
          <w:shd w:val="clear" w:color="auto" w:fill="auto"/>
          <w:lang w:val="pl-PL" w:eastAsia="pl-PL" w:bidi="pl-PL"/>
        </w:rPr>
        <w:t>nieunik</w:t>
        <w:softHyphen/>
        <w:t>nione</w:t>
      </w:r>
      <w:r>
        <w:rPr>
          <w:color w:val="000000"/>
          <w:spacing w:val="0"/>
          <w:w w:val="100"/>
          <w:position w:val="0"/>
          <w:shd w:val="clear" w:color="auto" w:fill="auto"/>
          <w:lang w:val="pl-PL" w:eastAsia="pl-PL" w:bidi="pl-PL"/>
        </w:rPr>
        <w:t xml:space="preserve"> i na dłuższy okres są zjawiskiem towarzyszącym naszemu rozwojowi gospodarczemu”(2). Po przemówieniach Malenkowa na V sesji Rady Najwyższej Z.S.S.R. i Chruszczowa na Plenum K.C. K.P.Z.R. we wrześniu 1953 roku, ta ortodoksyjna teza stalinizmu stała się z kolei „sekciarskim i lewackim awanturnic- twem”. Jesteśmy obecnie świadkami pełnego odwrotu od niej pod hasłem „podniesienia stopy życiowej mas pracujących”.</w:t>
      </w:r>
    </w:p>
    <w:p>
      <w:pPr>
        <w:pStyle w:val="Style36"/>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Decyzja skierowania energii partii i środków finansowych państwa na podniesienie produkcji rolnej była poprzedzona, jak to nakazuje rytuał komunistyczny, obrachunkiem sumienia, wy</w:t>
        <w:softHyphen/>
        <w:t>liczeniem błędów i zaniedbań, chociaż ich główny winowajca spo</w:t>
        <w:softHyphen/>
        <w:t>czywa w mauzoleum na Placu Czerwonym w Moskwie. Umysł wolny od dogmatu komunistycznej doktryny znajdzie w tym ob</w:t>
        <w:softHyphen/>
        <w:t>rachunku sumienia wiele pozycji fikcyjnych, podczas gdy błędy podstawowej natury pominięte zostały całkowicie lub podniesio</w:t>
        <w:softHyphen/>
        <w:t>ne do rzędu cnót. Lecz wspomniany obrachunek ma tę niewątpli</w:t>
        <w:softHyphen/>
        <w:t>wą zaletę, iż pozwala zarysować przybliżony obraz stanu rolnic</w:t>
        <w:softHyphen/>
        <w:t>twa w Polsce. Komunikat P.K.P.G. o wykonaniu N.P.G. w roku 1949 był, jak się zdaje, ostatnim dokumentem podającym kon</w:t>
        <w:softHyphen/>
        <w:t>kretniejsze informacje z zakresu produkcji rolnej. Od tej daty nieprzenikniona zasłona milczenia zapadła na wszystko, co mo</w:t>
        <w:softHyphen/>
        <w:t>głoby ujawnić prawdziwy stan rzeczy. Prowadziło to do domys-</w:t>
      </w:r>
    </w:p>
    <w:p>
      <w:pPr>
        <w:pStyle w:val="Style36"/>
        <w:keepNext w:val="0"/>
        <w:keepLines w:val="0"/>
        <w:widowControl w:val="0"/>
        <w:numPr>
          <w:ilvl w:val="0"/>
          <w:numId w:val="5"/>
        </w:numPr>
        <w:shd w:val="clear" w:color="auto" w:fill="auto"/>
        <w:tabs>
          <w:tab w:pos="726" w:val="left"/>
        </w:tabs>
        <w:bidi w:val="0"/>
        <w:spacing w:before="0" w:after="0" w:line="24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NotOe Drogi,</w:t>
      </w:r>
      <w:r>
        <w:rPr>
          <w:color w:val="000000"/>
          <w:spacing w:val="0"/>
          <w:w w:val="100"/>
          <w:position w:val="0"/>
          <w:sz w:val="19"/>
          <w:szCs w:val="19"/>
          <w:shd w:val="clear" w:color="auto" w:fill="auto"/>
          <w:lang w:val="pl-PL" w:eastAsia="pl-PL" w:bidi="pl-PL"/>
        </w:rPr>
        <w:t xml:space="preserve"> Nr 52, str. 30.</w:t>
      </w:r>
    </w:p>
    <w:p>
      <w:pPr>
        <w:pStyle w:val="Style36"/>
        <w:keepNext w:val="0"/>
        <w:keepLines w:val="0"/>
        <w:widowControl w:val="0"/>
        <w:numPr>
          <w:ilvl w:val="0"/>
          <w:numId w:val="5"/>
        </w:numPr>
        <w:shd w:val="clear" w:color="auto" w:fill="auto"/>
        <w:tabs>
          <w:tab w:pos="306" w:val="left"/>
        </w:tabs>
        <w:bidi w:val="0"/>
        <w:spacing w:before="0" w:after="400" w:line="185" w:lineRule="auto"/>
        <w:ind w:left="0" w:right="0" w:firstLine="420"/>
        <w:jc w:val="both"/>
      </w:pP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28, str. 16.</w:t>
        <w:br w:type="page"/>
      </w:r>
      <w:r>
        <w:rPr>
          <w:color w:val="000000"/>
          <w:spacing w:val="0"/>
          <w:w w:val="100"/>
          <w:position w:val="0"/>
          <w:shd w:val="clear" w:color="auto" w:fill="auto"/>
          <w:lang w:val="pl-PL" w:eastAsia="pl-PL" w:bidi="pl-PL"/>
        </w:rPr>
        <w:t>łów, obecnie potwierdzonych ponad wszelką wątpliwość, iż pro</w:t>
        <w:softHyphen/>
        <w:t>dukcja rolna znalazła się na równi pochyłej ku ruinie. Była to niewidzialna strona księżyca, którego częścią oświetloną była pochyło wznosząca się krzywa produkcji przemysłowej. W ten sposób rzeczywista lub pozorna — co rozstrzygnie przyszłość — zmiana polityki gospodarczej na odcinku rolnym pozwala obser</w:t>
        <w:softHyphen/>
        <w:t>watorowi z zewnątrz podsumować sytuację w rolnictwie po czte</w:t>
        <w:softHyphen/>
        <w:t>rech latach komunistycznych eksperymentów w kolektywizowa- niu ziemi i ta sposobność nie powinna być stracona. Temu za</w:t>
        <w:softHyphen/>
        <w:t>daniu poświęcone są poniższe rozważania. Nie są one czystym opisem, ponieważ wiele wniosków opiera się z konieczności na żmudnych obliczeniach i niesprawdzalnych przesłankach, zesta</w:t>
        <w:softHyphen/>
        <w:t>wienia zaś statystyczne niejednokrotnie posługują się cyframi in</w:t>
        <w:softHyphen/>
        <w:t>terpelowanymi, przybliżonymi i orientacyjnymi.</w:t>
      </w:r>
    </w:p>
    <w:p>
      <w:pPr>
        <w:pStyle w:val="Style3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w:t>
      </w:r>
    </w:p>
    <w:p>
      <w:pPr>
        <w:pStyle w:val="Style36"/>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 Polsce, w obecnych granicach, grunty orne zajmują oko</w:t>
        <w:softHyphen/>
        <w:t>ło 16.479.000 ha, z czego w 1938 roku około 700.000 ha stanowiły ugory płodozmianowe. Powierzchnia wszystkich zbiorów wyno</w:t>
        <w:softHyphen/>
        <w:t>siła przeto 15.780.000 ha. Do tej pory obszar zasiewów gruntów ornych nie osiągnął poziomu przedwojennego i wynosił (3) :</w:t>
      </w:r>
    </w:p>
    <w:p>
      <w:pPr>
        <w:pStyle w:val="Style36"/>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TABELA I.</w:t>
      </w:r>
    </w:p>
    <w:p>
      <w:pPr>
        <w:pStyle w:val="Style36"/>
        <w:keepNext w:val="0"/>
        <w:keepLines w:val="0"/>
        <w:widowControl w:val="0"/>
        <w:shd w:val="clear" w:color="auto" w:fill="auto"/>
        <w:bidi w:val="0"/>
        <w:spacing w:before="0" w:after="180" w:line="199" w:lineRule="auto"/>
        <w:ind w:left="130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tysiącach ha, cyfry zaokrąglone)</w:t>
      </w:r>
    </w:p>
    <w:p>
      <w:pPr>
        <w:pStyle w:val="Style36"/>
        <w:keepNext w:val="0"/>
        <w:keepLines w:val="0"/>
        <w:widowControl w:val="0"/>
        <w:shd w:val="clear" w:color="auto" w:fill="auto"/>
        <w:tabs>
          <w:tab w:pos="1121" w:val="left"/>
          <w:tab w:pos="1794" w:val="left"/>
          <w:tab w:pos="2784" w:val="left"/>
          <w:tab w:pos="3483" w:val="left"/>
          <w:tab w:pos="4325" w:val="left"/>
        </w:tabs>
        <w:bidi w:val="0"/>
        <w:spacing w:before="0" w:after="180" w:line="199" w:lineRule="auto"/>
        <w:ind w:left="0" w:right="0" w:firstLine="300"/>
        <w:jc w:val="both"/>
      </w:pPr>
      <w:r>
        <w:rPr>
          <w:color w:val="000000"/>
          <w:spacing w:val="0"/>
          <w:w w:val="100"/>
          <w:position w:val="0"/>
          <w:shd w:val="clear" w:color="auto" w:fill="auto"/>
          <w:lang w:val="pl-PL" w:eastAsia="pl-PL" w:bidi="pl-PL"/>
        </w:rPr>
        <w:t>1948</w:t>
        <w:tab/>
        <w:t>1949</w:t>
        <w:tab/>
        <w:t>1950</w:t>
        <w:tab/>
        <w:t>1951</w:t>
        <w:tab/>
        <w:t>1952</w:t>
        <w:tab/>
        <w:t>1955 (plan)</w:t>
      </w:r>
    </w:p>
    <w:p>
      <w:pPr>
        <w:pStyle w:val="Style36"/>
        <w:keepNext w:val="0"/>
        <w:keepLines w:val="0"/>
        <w:widowControl w:val="0"/>
        <w:shd w:val="clear" w:color="auto" w:fill="auto"/>
        <w:tabs>
          <w:tab w:pos="952" w:val="left"/>
          <w:tab w:pos="1794" w:val="left"/>
          <w:tab w:pos="2637" w:val="left"/>
          <w:tab w:pos="3483" w:val="left"/>
          <w:tab w:pos="4325" w:val="left"/>
        </w:tabs>
        <w:bidi w:val="0"/>
        <w:spacing w:before="0" w:after="180" w:line="199" w:lineRule="auto"/>
        <w:ind w:left="0" w:right="0" w:firstLine="160"/>
        <w:jc w:val="both"/>
      </w:pPr>
      <w:r>
        <w:rPr>
          <w:color w:val="000000"/>
          <w:spacing w:val="0"/>
          <w:w w:val="100"/>
          <w:position w:val="0"/>
          <w:shd w:val="clear" w:color="auto" w:fill="auto"/>
          <w:lang w:val="pl-PL" w:eastAsia="pl-PL" w:bidi="pl-PL"/>
        </w:rPr>
        <w:t>14.265</w:t>
        <w:tab/>
        <w:t>14.804</w:t>
        <w:tab/>
        <w:t>15.180</w:t>
        <w:tab/>
        <w:t>15-362</w:t>
        <w:tab/>
        <w:t>15.504</w:t>
        <w:tab/>
        <w:t>15.900</w:t>
      </w:r>
    </w:p>
    <w:p>
      <w:pPr>
        <w:pStyle w:val="Style36"/>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Na II zjeździe P.Z.P.R. Bierut oświadczył, iż „w naszym kraju istnieje jeszcze około 400 tysięcy ha ziemi nie uprawia</w:t>
        <w:softHyphen/>
        <w:t>nej” (4). Wskazuje to, że w 1953 roku obszar zasiewów nie uległ większej zmianie w stosunku do 1952 roku. Nawet przy obec</w:t>
        <w:softHyphen/>
        <w:t xml:space="preserve">nym niskim plonie z hektara, zagospodarowanie </w:t>
      </w:r>
      <w:r>
        <w:rPr>
          <w:color w:val="000000"/>
          <w:spacing w:val="0"/>
          <w:w w:val="100"/>
          <w:position w:val="0"/>
          <w:shd w:val="clear" w:color="auto" w:fill="auto"/>
          <w:lang w:val="fr-FR" w:eastAsia="fr-FR" w:bidi="fr-FR"/>
        </w:rPr>
        <w:t xml:space="preserve">odlog'ôw </w:t>
      </w:r>
      <w:r>
        <w:rPr>
          <w:color w:val="000000"/>
          <w:spacing w:val="0"/>
          <w:w w:val="100"/>
          <w:position w:val="0"/>
          <w:shd w:val="clear" w:color="auto" w:fill="auto"/>
          <w:lang w:val="pl-PL" w:eastAsia="pl-PL" w:bidi="pl-PL"/>
        </w:rPr>
        <w:t>dało</w:t>
        <w:softHyphen/>
        <w:t>by pół miliona ton ziarna dodatkowo. Wysiłki w tym kierunku były w przeszłości podejmowane i reżym prowadził rok rocznie akcję „zmobilizowania pracującej wsi” do zagospodarowania „użytków rolnych, które dotychczas bądź leżały odłogiem, bądź były nieracjonalnie wykorzystane”. Odpowiednie zarządzenia przewidywały całkowite zwolnienie od podatku gruntowego 1 obo</w:t>
        <w:softHyphen/>
        <w:t>wiązkowych dostaw z obsianego odłogu w pierwszym roku oraz znaczne obniżki od normalnych stawek w latach następnych. Obo</w:t>
        <w:softHyphen/>
        <w:t>wiązek dopilnowania, by odłogi były stopniowo zagospodarowy</w:t>
        <w:softHyphen/>
        <w:t>wane, spoczywa na radach narodowych. Nie wywiązywały się</w:t>
      </w:r>
    </w:p>
    <w:p>
      <w:pPr>
        <w:pStyle w:val="Style36"/>
        <w:keepNext w:val="0"/>
        <w:keepLines w:val="0"/>
        <w:widowControl w:val="0"/>
        <w:numPr>
          <w:ilvl w:val="0"/>
          <w:numId w:val="5"/>
        </w:numPr>
        <w:shd w:val="clear" w:color="auto" w:fill="auto"/>
        <w:tabs>
          <w:tab w:pos="698" w:val="left"/>
        </w:tabs>
        <w:bidi w:val="0"/>
        <w:spacing w:before="0" w:after="0" w:line="18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Rocznik Statystyczny</w:t>
      </w:r>
      <w:r>
        <w:rPr>
          <w:color w:val="000000"/>
          <w:spacing w:val="0"/>
          <w:w w:val="100"/>
          <w:position w:val="0"/>
          <w:sz w:val="19"/>
          <w:szCs w:val="19"/>
          <w:shd w:val="clear" w:color="auto" w:fill="auto"/>
          <w:lang w:val="pl-PL" w:eastAsia="pl-PL" w:bidi="pl-PL"/>
        </w:rPr>
        <w:t xml:space="preserve"> 1949, str. 62 oraz Komunikaty P.K.P.G. o wykonaniu N.P.G.</w:t>
      </w:r>
    </w:p>
    <w:p>
      <w:pPr>
        <w:pStyle w:val="Style36"/>
        <w:keepNext w:val="0"/>
        <w:keepLines w:val="0"/>
        <w:widowControl w:val="0"/>
        <w:numPr>
          <w:ilvl w:val="0"/>
          <w:numId w:val="5"/>
        </w:numPr>
        <w:shd w:val="clear" w:color="auto" w:fill="auto"/>
        <w:tabs>
          <w:tab w:pos="726" w:val="left"/>
        </w:tabs>
        <w:bidi w:val="0"/>
        <w:spacing w:before="0" w:after="180" w:line="18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57, str. 39.</w:t>
      </w:r>
      <w:r>
        <w:br w:type="page"/>
      </w:r>
    </w:p>
    <w:p>
      <w:pPr>
        <w:pStyle w:val="Style36"/>
        <w:keepNext w:val="0"/>
        <w:keepLines w:val="0"/>
        <w:widowControl w:val="0"/>
        <w:shd w:val="clear" w:color="auto" w:fill="auto"/>
        <w:bidi w:val="0"/>
        <w:spacing w:before="0" w:after="0" w:line="199" w:lineRule="auto"/>
        <w:ind w:left="260" w:right="0" w:firstLine="20"/>
        <w:jc w:val="both"/>
      </w:pPr>
      <w:r>
        <w:rPr>
          <w:color w:val="000000"/>
          <w:spacing w:val="0"/>
          <w:w w:val="100"/>
          <w:position w:val="0"/>
          <w:shd w:val="clear" w:color="auto" w:fill="auto"/>
          <w:lang w:val="pl-PL" w:eastAsia="pl-PL" w:bidi="pl-PL"/>
        </w:rPr>
        <w:t>one jednak z tego obowiązku, za co były niejednokrotnie publicz</w:t>
        <w:softHyphen/>
        <w:t>nie ganione (5). W praktyce likwidacja odłogów dokonywała się przez ich dołączanie do istniejących lub tworzenie nowych P.G.R. Uchwała II zjazdu P.Z.P.R. nadal nakłada na P.G.R. ten obo</w:t>
        <w:softHyphen/>
        <w:t>wiązek (6).</w:t>
      </w:r>
    </w:p>
    <w:p>
      <w:pPr>
        <w:pStyle w:val="Style36"/>
        <w:keepNext w:val="0"/>
        <w:keepLines w:val="0"/>
        <w:widowControl w:val="0"/>
        <w:shd w:val="clear" w:color="auto" w:fill="auto"/>
        <w:bidi w:val="0"/>
        <w:spacing w:before="0" w:after="0" w:line="199" w:lineRule="auto"/>
        <w:ind w:left="260" w:right="0"/>
        <w:jc w:val="both"/>
      </w:pPr>
      <w:r>
        <w:rPr>
          <w:color w:val="000000"/>
          <w:spacing w:val="0"/>
          <w:w w:val="100"/>
          <w:position w:val="0"/>
          <w:shd w:val="clear" w:color="auto" w:fill="auto"/>
          <w:lang w:val="pl-PL" w:eastAsia="pl-PL" w:bidi="pl-PL"/>
        </w:rPr>
        <w:t>Obszar gruntów ornych w posiadaniu chłopów wzrósł w ok</w:t>
        <w:softHyphen/>
        <w:t>resie 1946-1949 z 10 do 13,6 milionów ha (7). Od tej daty obszar ten faktycznie stale maleje, w miarę postępu kolektywizacji zie</w:t>
        <w:softHyphen/>
        <w:t>mi. Ponieważ jednak członkowie spółdzielni produkcyjnych za</w:t>
        <w:softHyphen/>
        <w:t>chowują formalnie tytuł własności do ziemi wniesionej do spół</w:t>
        <w:softHyphen/>
        <w:t>dzielni, a spółdzielnie często otrzymują od państwa grunty z Fun</w:t>
        <w:softHyphen/>
        <w:t>duszu Ziemi do użytkowania, obszar użytków rolnych w gospo</w:t>
        <w:softHyphen/>
        <w:t>darstwach chłopskich wzrasta w statystykach reżymowych także po 1949 roku.</w:t>
      </w:r>
    </w:p>
    <w:p>
      <w:pPr>
        <w:pStyle w:val="Style36"/>
        <w:keepNext w:val="0"/>
        <w:keepLines w:val="0"/>
        <w:widowControl w:val="0"/>
        <w:shd w:val="clear" w:color="auto" w:fill="auto"/>
        <w:bidi w:val="0"/>
        <w:spacing w:before="0" w:after="360" w:line="199" w:lineRule="auto"/>
        <w:ind w:left="260" w:right="0"/>
        <w:jc w:val="both"/>
      </w:pPr>
      <w:r>
        <w:rPr>
          <w:color w:val="000000"/>
          <w:spacing w:val="0"/>
          <w:w w:val="100"/>
          <w:position w:val="0"/>
          <w:shd w:val="clear" w:color="auto" w:fill="auto"/>
          <w:lang w:val="pl-PL" w:eastAsia="pl-PL" w:bidi="pl-PL"/>
        </w:rPr>
        <w:t>Zazwyczaj przyjmuje się, na podstawie ,, Rocznika Statys</w:t>
        <w:softHyphen/>
        <w:t>tycznego 1949”, iż liczba gospodarstw chłopskich wynosi ogółem 3.342.000. Jest to cyfra zbyt duża. Zambrowski podał, iż według Spisu Powszechnego z 3 grudnia 1950 roku, liczba gospodarstw wynosiła 2.930.211 (8). Jest ona podstawą wszystkich obliczeń tego opracowania.</w:t>
      </w:r>
    </w:p>
    <w:p>
      <w:pPr>
        <w:pStyle w:val="Style36"/>
        <w:keepNext w:val="0"/>
        <w:keepLines w:val="0"/>
        <w:widowControl w:val="0"/>
        <w:shd w:val="clear" w:color="auto" w:fill="auto"/>
        <w:bidi w:val="0"/>
        <w:spacing w:before="0" w:after="160" w:line="202" w:lineRule="auto"/>
        <w:ind w:left="2940" w:right="0" w:firstLine="0"/>
        <w:jc w:val="left"/>
      </w:pPr>
      <w:r>
        <w:rPr>
          <w:color w:val="000000"/>
          <w:spacing w:val="0"/>
          <w:w w:val="100"/>
          <w:position w:val="0"/>
          <w:shd w:val="clear" w:color="auto" w:fill="auto"/>
          <w:lang w:val="pl-PL" w:eastAsia="pl-PL" w:bidi="pl-PL"/>
        </w:rPr>
        <w:t>11.</w:t>
      </w:r>
    </w:p>
    <w:p>
      <w:pPr>
        <w:pStyle w:val="Style36"/>
        <w:keepNext w:val="0"/>
        <w:keepLines w:val="0"/>
        <w:widowControl w:val="0"/>
        <w:shd w:val="clear" w:color="auto" w:fill="auto"/>
        <w:bidi w:val="0"/>
        <w:spacing w:before="0" w:after="160" w:line="202" w:lineRule="auto"/>
        <w:ind w:left="260" w:right="0"/>
        <w:jc w:val="both"/>
      </w:pPr>
      <w:r>
        <w:rPr>
          <w:color w:val="000000"/>
          <w:spacing w:val="0"/>
          <w:w w:val="100"/>
          <w:position w:val="0"/>
          <w:shd w:val="clear" w:color="auto" w:fill="auto"/>
          <w:lang w:val="pl-PL" w:eastAsia="pl-PL" w:bidi="pl-PL"/>
        </w:rPr>
        <w:t>Rok 1950 jest ostatnim rokiem, o którym posiadamy do</w:t>
        <w:softHyphen/>
        <w:t>kładne informacje dotyczące powierzchni wszystkich zasiewów. Powierzchnia ważniejszych z nich była jak następuje :</w:t>
      </w:r>
    </w:p>
    <w:p>
      <w:pPr>
        <w:pStyle w:val="Style36"/>
        <w:keepNext w:val="0"/>
        <w:keepLines w:val="0"/>
        <w:widowControl w:val="0"/>
        <w:shd w:val="clear" w:color="auto" w:fill="auto"/>
        <w:bidi w:val="0"/>
        <w:spacing w:before="0" w:after="0" w:line="240" w:lineRule="auto"/>
        <w:ind w:left="2520" w:right="0" w:firstLine="0"/>
        <w:jc w:val="both"/>
      </w:pPr>
      <w:r>
        <w:rPr>
          <w:color w:val="000000"/>
          <w:spacing w:val="0"/>
          <w:w w:val="100"/>
          <w:position w:val="0"/>
          <w:shd w:val="clear" w:color="auto" w:fill="auto"/>
          <w:lang w:val="pl-PL" w:eastAsia="pl-PL" w:bidi="pl-PL"/>
        </w:rPr>
        <w:t>TABELA 2.</w:t>
      </w:r>
    </w:p>
    <w:p>
      <w:pPr>
        <w:pStyle w:val="Style36"/>
        <w:keepNext w:val="0"/>
        <w:keepLines w:val="0"/>
        <w:widowControl w:val="0"/>
        <w:shd w:val="clear" w:color="auto" w:fill="auto"/>
        <w:bidi w:val="0"/>
        <w:spacing w:before="0" w:after="100" w:line="194" w:lineRule="auto"/>
        <w:ind w:left="150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tysiącach ha, cyfry zaokrąglone)</w:t>
      </w:r>
    </w:p>
    <w:tbl>
      <w:tblPr>
        <w:tblOverlap w:val="never"/>
        <w:jc w:val="center"/>
        <w:tblLayout w:type="fixed"/>
      </w:tblPr>
      <w:tblGrid>
        <w:gridCol w:w="1980"/>
        <w:gridCol w:w="1609"/>
        <w:gridCol w:w="961"/>
        <w:gridCol w:w="1145"/>
      </w:tblGrid>
      <w:tr>
        <w:trPr>
          <w:trHeight w:val="29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pl-PL" w:eastAsia="pl-PL" w:bidi="pl-PL"/>
              </w:rPr>
              <w:t>i934-3</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i95o(b)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955 (P</w:t>
            </w:r>
            <w:r>
              <w:rPr>
                <w:color w:val="000000"/>
                <w:spacing w:val="0"/>
                <w:w w:val="100"/>
                <w:position w:val="0"/>
                <w:shd w:val="clear" w:color="auto" w:fill="auto"/>
                <w:vertAlign w:val="superscript"/>
                <w:lang w:val="pl-PL" w:eastAsia="pl-PL" w:bidi="pl-PL"/>
              </w:rPr>
              <w:t>lan</w:t>
            </w:r>
            <w:r>
              <w:rPr>
                <w:color w:val="000000"/>
                <w:spacing w:val="0"/>
                <w:w w:val="100"/>
                <w:position w:val="0"/>
                <w:shd w:val="clear" w:color="auto" w:fill="auto"/>
                <w:lang w:val="pl-PL" w:eastAsia="pl-PL" w:bidi="pl-PL"/>
              </w:rPr>
              <w:t>)</w:t>
            </w:r>
          </w:p>
        </w:tc>
      </w:tr>
      <w:tr>
        <w:trPr>
          <w:trHeight w:val="252" w:hRule="exact"/>
        </w:trPr>
        <w:tc>
          <w:tcPr>
            <w:tcBorders/>
            <w:shd w:val="clear" w:color="auto" w:fill="FFFFFF"/>
            <w:vAlign w:val="bottom"/>
          </w:tcPr>
          <w:p>
            <w:pPr>
              <w:pStyle w:val="Style12"/>
              <w:keepNext w:val="0"/>
              <w:keepLines w:val="0"/>
              <w:widowControl w:val="0"/>
              <w:shd w:val="clear" w:color="auto" w:fill="auto"/>
              <w:tabs>
                <w:tab w:leader="dot" w:pos="1933"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Żyto </w:t>
              <w:tab/>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pl-PL" w:eastAsia="pl-PL" w:bidi="pl-PL"/>
              </w:rPr>
              <w:t>5-352</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5-136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4-450</w:t>
            </w:r>
          </w:p>
        </w:tc>
      </w:tr>
      <w:tr>
        <w:trPr>
          <w:trHeight w:val="191" w:hRule="exact"/>
        </w:trPr>
        <w:tc>
          <w:tcPr>
            <w:tcBorders>
              <w:top w:val="single" w:sz="4"/>
            </w:tcBorders>
            <w:shd w:val="clear" w:color="auto" w:fill="FFFFFF"/>
            <w:vAlign w:val="bottom"/>
          </w:tcPr>
          <w:p>
            <w:pPr>
              <w:pStyle w:val="Style12"/>
              <w:keepNext w:val="0"/>
              <w:keepLines w:val="0"/>
              <w:widowControl w:val="0"/>
              <w:shd w:val="clear" w:color="auto" w:fill="auto"/>
              <w:tabs>
                <w:tab w:leader="dot" w:pos="1937" w:val="left"/>
              </w:tabs>
              <w:bidi w:val="0"/>
              <w:spacing w:before="0" w:after="0" w:line="240" w:lineRule="auto"/>
              <w:ind w:left="0" w:right="0" w:firstLine="0"/>
              <w:jc w:val="left"/>
            </w:pPr>
            <w:r>
              <w:rPr>
                <w:color w:val="000000"/>
                <w:spacing w:val="0"/>
                <w:w w:val="100"/>
                <w:position w:val="0"/>
                <w:shd w:val="clear" w:color="auto" w:fill="auto"/>
                <w:lang w:val="pl-PL" w:eastAsia="pl-PL" w:bidi="pl-PL"/>
              </w:rPr>
              <w:t>Pszenica</w:t>
              <w:tab/>
            </w:r>
          </w:p>
        </w:tc>
        <w:tc>
          <w:tcPr>
            <w:tcBorders>
              <w:top w:val="single" w:sz="4"/>
            </w:tcBorders>
            <w:shd w:val="clear" w:color="auto" w:fill="FFFFFF"/>
            <w:vAlign w:val="bottom"/>
          </w:tcPr>
          <w:p>
            <w:pPr>
              <w:pStyle w:val="Style12"/>
              <w:keepNext w:val="0"/>
              <w:keepLines w:val="0"/>
              <w:widowControl w:val="0"/>
              <w:shd w:val="clear" w:color="auto" w:fill="auto"/>
              <w:tabs>
                <w:tab w:pos="868" w:val="left"/>
              </w:tabs>
              <w:bidi w:val="0"/>
              <w:spacing w:before="0" w:after="0" w:line="240" w:lineRule="auto"/>
              <w:ind w:left="0" w:right="0" w:firstLine="0"/>
              <w:jc w:val="left"/>
            </w:pPr>
            <w:r>
              <w:rPr>
                <w:color w:val="000000"/>
                <w:spacing w:val="0"/>
                <w:w w:val="100"/>
                <w:position w:val="0"/>
                <w:shd w:val="clear" w:color="auto" w:fill="auto"/>
                <w:lang w:val="pl-PL" w:eastAsia="pl-PL" w:bidi="pl-PL"/>
              </w:rPr>
              <w:t>....</w:t>
              <w:tab/>
              <w:t>1.343</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pl-PL" w:eastAsia="pl-PL" w:bidi="pl-PL"/>
              </w:rPr>
              <w:t>1.494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1.650</w:t>
            </w:r>
          </w:p>
        </w:tc>
      </w:tr>
      <w:tr>
        <w:trPr>
          <w:trHeight w:val="194" w:hRule="exact"/>
        </w:trPr>
        <w:tc>
          <w:tcPr>
            <w:tcBorders>
              <w:top w:val="single" w:sz="4"/>
            </w:tcBorders>
            <w:shd w:val="clear" w:color="auto" w:fill="FFFFFF"/>
            <w:vAlign w:val="top"/>
          </w:tcPr>
          <w:p>
            <w:pPr>
              <w:pStyle w:val="Style12"/>
              <w:keepNext w:val="0"/>
              <w:keepLines w:val="0"/>
              <w:widowControl w:val="0"/>
              <w:shd w:val="clear" w:color="auto" w:fill="auto"/>
              <w:tabs>
                <w:tab w:leader="dot" w:pos="1933" w:val="left"/>
              </w:tabs>
              <w:bidi w:val="0"/>
              <w:spacing w:before="0" w:after="0" w:line="240" w:lineRule="auto"/>
              <w:ind w:left="0" w:right="0" w:firstLine="0"/>
              <w:jc w:val="left"/>
            </w:pPr>
            <w:r>
              <w:rPr>
                <w:color w:val="000000"/>
                <w:spacing w:val="0"/>
                <w:w w:val="100"/>
                <w:position w:val="0"/>
                <w:shd w:val="clear" w:color="auto" w:fill="auto"/>
                <w:lang w:val="pl-PL" w:eastAsia="pl-PL" w:bidi="pl-PL"/>
              </w:rPr>
              <w:t>Jęczmień</w:t>
              <w:tab/>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845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5°</w:t>
            </w:r>
          </w:p>
        </w:tc>
      </w:tr>
      <w:tr>
        <w:trPr>
          <w:trHeight w:val="187" w:hRule="exact"/>
        </w:trPr>
        <w:tc>
          <w:tcPr>
            <w:tcBorders>
              <w:top w:val="single" w:sz="4"/>
            </w:tcBorders>
            <w:shd w:val="clear" w:color="auto" w:fill="FFFFFF"/>
            <w:vAlign w:val="bottom"/>
          </w:tcPr>
          <w:p>
            <w:pPr>
              <w:pStyle w:val="Style12"/>
              <w:keepNext w:val="0"/>
              <w:keepLines w:val="0"/>
              <w:widowControl w:val="0"/>
              <w:shd w:val="clear" w:color="auto" w:fill="auto"/>
              <w:tabs>
                <w:tab w:leader="dot" w:pos="1948"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Owies </w:t>
              <w:tab/>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pl-PL" w:eastAsia="pl-PL" w:bidi="pl-PL"/>
              </w:rPr>
              <w:t>1.952</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pl-PL" w:eastAsia="pl-PL" w:bidi="pl-PL"/>
              </w:rPr>
              <w:t>1.720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!-75°</w:t>
            </w:r>
          </w:p>
        </w:tc>
      </w:tr>
      <w:tr>
        <w:trPr>
          <w:trHeight w:val="187" w:hRule="exact"/>
        </w:trPr>
        <w:tc>
          <w:tcPr>
            <w:tcBorders>
              <w:top w:val="single" w:sz="4"/>
            </w:tcBorders>
            <w:shd w:val="clear" w:color="auto" w:fill="FFFFFF"/>
            <w:vAlign w:val="bottom"/>
          </w:tcPr>
          <w:p>
            <w:pPr>
              <w:pStyle w:val="Style12"/>
              <w:keepNext w:val="0"/>
              <w:keepLines w:val="0"/>
              <w:widowControl w:val="0"/>
              <w:shd w:val="clear" w:color="auto" w:fill="auto"/>
              <w:tabs>
                <w:tab w:leader="dot" w:pos="1933"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Ziemniaki </w:t>
              <w:tab/>
            </w:r>
          </w:p>
        </w:tc>
        <w:tc>
          <w:tcPr>
            <w:tcBorders>
              <w:top w:val="single" w:sz="4"/>
            </w:tcBorders>
            <w:shd w:val="clear" w:color="auto" w:fill="FFFFFF"/>
            <w:vAlign w:val="bottom"/>
          </w:tcPr>
          <w:p>
            <w:pPr>
              <w:pStyle w:val="Style12"/>
              <w:keepNext w:val="0"/>
              <w:keepLines w:val="0"/>
              <w:widowControl w:val="0"/>
              <w:shd w:val="clear" w:color="auto" w:fill="auto"/>
              <w:tabs>
                <w:tab w:pos="850" w:val="left"/>
              </w:tabs>
              <w:bidi w:val="0"/>
              <w:spacing w:before="0" w:after="0" w:line="240" w:lineRule="auto"/>
              <w:ind w:left="0" w:right="0" w:firstLine="0"/>
              <w:jc w:val="left"/>
            </w:pPr>
            <w:r>
              <w:rPr>
                <w:color w:val="000000"/>
                <w:spacing w:val="0"/>
                <w:w w:val="100"/>
                <w:position w:val="0"/>
                <w:shd w:val="clear" w:color="auto" w:fill="auto"/>
                <w:lang w:val="pl-PL" w:eastAsia="pl-PL" w:bidi="pl-PL"/>
              </w:rPr>
              <w:t>....</w:t>
              <w:tab/>
              <w:t>2.756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2.643</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2.650</w:t>
            </w:r>
          </w:p>
        </w:tc>
      </w:tr>
      <w:tr>
        <w:trPr>
          <w:trHeight w:val="180" w:hRule="exact"/>
        </w:trPr>
        <w:tc>
          <w:tcPr>
            <w:tcBorders>
              <w:top w:val="single" w:sz="4"/>
            </w:tcBorders>
            <w:shd w:val="clear" w:color="auto" w:fill="FFFFFF"/>
            <w:vAlign w:val="bottom"/>
          </w:tcPr>
          <w:p>
            <w:pPr>
              <w:pStyle w:val="Style12"/>
              <w:keepNext w:val="0"/>
              <w:keepLines w:val="0"/>
              <w:widowControl w:val="0"/>
              <w:shd w:val="clear" w:color="auto" w:fill="auto"/>
              <w:tabs>
                <w:tab w:leader="dot" w:pos="1876" w:val="left"/>
              </w:tabs>
              <w:bidi w:val="0"/>
              <w:spacing w:before="0" w:after="0" w:line="240" w:lineRule="auto"/>
              <w:ind w:left="0" w:right="0" w:firstLine="0"/>
              <w:jc w:val="left"/>
            </w:pPr>
            <w:r>
              <w:rPr>
                <w:color w:val="000000"/>
                <w:spacing w:val="0"/>
                <w:w w:val="100"/>
                <w:position w:val="0"/>
                <w:shd w:val="clear" w:color="auto" w:fill="auto"/>
                <w:lang w:val="pl-PL" w:eastAsia="pl-PL" w:bidi="pl-PL"/>
              </w:rPr>
              <w:t>Buraki cukrowe</w:t>
              <w:tab/>
            </w:r>
          </w:p>
        </w:tc>
        <w:tc>
          <w:tcPr>
            <w:tcBorders>
              <w:top w:val="single" w:sz="4"/>
            </w:tcBorders>
            <w:shd w:val="clear" w:color="auto" w:fill="FFFFFF"/>
            <w:vAlign w:val="bottom"/>
          </w:tcPr>
          <w:p>
            <w:pPr>
              <w:pStyle w:val="Style12"/>
              <w:keepNext w:val="0"/>
              <w:keepLines w:val="0"/>
              <w:widowControl w:val="0"/>
              <w:shd w:val="clear" w:color="auto" w:fill="auto"/>
              <w:tabs>
                <w:tab w:pos="1094" w:val="left"/>
              </w:tabs>
              <w:bidi w:val="0"/>
              <w:spacing w:before="0" w:after="0" w:line="240" w:lineRule="auto"/>
              <w:ind w:left="0" w:right="0" w:firstLine="0"/>
              <w:jc w:val="left"/>
            </w:pPr>
            <w:r>
              <w:rPr>
                <w:color w:val="000000"/>
                <w:spacing w:val="0"/>
                <w:w w:val="100"/>
                <w:position w:val="0"/>
                <w:shd w:val="clear" w:color="auto" w:fill="auto"/>
                <w:lang w:val="pl-PL" w:eastAsia="pl-PL" w:bidi="pl-PL"/>
              </w:rPr>
              <w:t>.....</w:t>
              <w:tab/>
              <w:t>225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287</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pl-PL" w:eastAsia="pl-PL" w:bidi="pl-PL"/>
              </w:rPr>
              <w:t>320</w:t>
            </w:r>
          </w:p>
        </w:tc>
      </w:tr>
      <w:tr>
        <w:trPr>
          <w:trHeight w:val="205" w:hRule="exact"/>
        </w:trPr>
        <w:tc>
          <w:tcPr>
            <w:tcBorders>
              <w:top w:val="single" w:sz="4"/>
            </w:tcBorders>
            <w:shd w:val="clear" w:color="auto" w:fill="FFFFFF"/>
            <w:vAlign w:val="bottom"/>
          </w:tcPr>
          <w:p>
            <w:pPr>
              <w:pStyle w:val="Style12"/>
              <w:keepNext w:val="0"/>
              <w:keepLines w:val="0"/>
              <w:widowControl w:val="0"/>
              <w:shd w:val="clear" w:color="auto" w:fill="auto"/>
              <w:tabs>
                <w:tab w:leader="dot" w:pos="1926" w:val="left"/>
              </w:tabs>
              <w:bidi w:val="0"/>
              <w:spacing w:before="0" w:after="0" w:line="240" w:lineRule="auto"/>
              <w:ind w:left="0" w:right="0" w:firstLine="0"/>
              <w:jc w:val="left"/>
            </w:pPr>
            <w:r>
              <w:rPr>
                <w:color w:val="000000"/>
                <w:spacing w:val="0"/>
                <w:w w:val="100"/>
                <w:position w:val="0"/>
                <w:shd w:val="clear" w:color="auto" w:fill="auto"/>
                <w:lang w:val="pl-PL" w:eastAsia="pl-PL" w:bidi="pl-PL"/>
              </w:rPr>
              <w:t>Len i Konopie</w:t>
              <w:tab/>
            </w:r>
          </w:p>
        </w:tc>
        <w:tc>
          <w:tcPr>
            <w:tcBorders>
              <w:top w:val="single" w:sz="4"/>
            </w:tcBorders>
            <w:shd w:val="clear" w:color="auto" w:fill="FFFFFF"/>
            <w:vAlign w:val="bottom"/>
          </w:tcPr>
          <w:p>
            <w:pPr>
              <w:pStyle w:val="Style12"/>
              <w:keepNext w:val="0"/>
              <w:keepLines w:val="0"/>
              <w:widowControl w:val="0"/>
              <w:shd w:val="clear" w:color="auto" w:fill="auto"/>
              <w:tabs>
                <w:tab w:leader="dot" w:pos="13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7</w:t>
            </w:r>
            <w:r>
              <w:rPr>
                <w:color w:val="000000"/>
                <w:spacing w:val="0"/>
                <w:w w:val="100"/>
                <w:position w:val="0"/>
                <w:shd w:val="clear" w:color="auto" w:fill="auto"/>
                <w:vertAlign w:val="superscript"/>
                <w:lang w:val="pl-PL" w:eastAsia="pl-PL" w:bidi="pl-PL"/>
              </w:rPr>
              <w:t>1</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pl-PL" w:eastAsia="pl-PL" w:bidi="pl-PL"/>
              </w:rPr>
              <w:t>142</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pl-PL" w:eastAsia="pl-PL" w:bidi="pl-PL"/>
              </w:rPr>
              <w:t>170</w:t>
            </w:r>
          </w:p>
        </w:tc>
      </w:tr>
      <w:tr>
        <w:trPr>
          <w:trHeight w:val="356"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Rzepak i Rzepik ....</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pl-PL" w:eastAsia="pl-PL" w:bidi="pl-PL"/>
              </w:rPr>
              <w:t>48</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142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pl-PL" w:eastAsia="pl-PL" w:bidi="pl-PL"/>
              </w:rPr>
              <w:t>167</w:t>
            </w:r>
          </w:p>
        </w:tc>
      </w:tr>
      <w:tr>
        <w:trPr>
          <w:trHeight w:val="349" w:hRule="exact"/>
        </w:trPr>
        <w:tc>
          <w:tcPr>
            <w:tcBorders>
              <w:bottom w:val="single" w:sz="4"/>
            </w:tcBorders>
            <w:shd w:val="clear" w:color="auto" w:fill="FFFFFF"/>
            <w:vAlign w:val="top"/>
          </w:tcPr>
          <w:p>
            <w:pPr>
              <w:pStyle w:val="Style12"/>
              <w:keepNext w:val="0"/>
              <w:keepLines w:val="0"/>
              <w:widowControl w:val="0"/>
              <w:shd w:val="clear" w:color="auto" w:fill="auto"/>
              <w:tabs>
                <w:tab w:leader="dot" w:pos="1941" w:val="left"/>
              </w:tabs>
              <w:bidi w:val="0"/>
              <w:spacing w:before="0" w:after="0" w:line="240" w:lineRule="auto"/>
              <w:ind w:left="0" w:right="0"/>
              <w:jc w:val="left"/>
            </w:pPr>
            <w:r>
              <w:rPr>
                <w:color w:val="000000"/>
                <w:spacing w:val="0"/>
                <w:w w:val="100"/>
                <w:position w:val="0"/>
                <w:shd w:val="clear" w:color="auto" w:fill="auto"/>
                <w:lang w:val="pl-PL" w:eastAsia="pl-PL" w:bidi="pl-PL"/>
              </w:rPr>
              <w:t>RAZEM</w:t>
              <w:tab/>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12.409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12.307</w:t>
            </w:r>
          </w:p>
        </w:tc>
      </w:tr>
    </w:tbl>
    <w:p>
      <w:pPr>
        <w:pStyle w:val="Style94"/>
        <w:keepNext w:val="0"/>
        <w:keepLines w:val="0"/>
        <w:widowControl w:val="0"/>
        <w:shd w:val="clear" w:color="auto" w:fill="auto"/>
        <w:bidi w:val="0"/>
        <w:spacing w:before="0" w:after="0" w:line="204" w:lineRule="auto"/>
        <w:ind w:left="0" w:right="0" w:firstLine="0"/>
        <w:jc w:val="both"/>
        <w:rPr>
          <w:sz w:val="17"/>
          <w:szCs w:val="17"/>
        </w:rPr>
      </w:pPr>
      <w:r>
        <w:rPr>
          <w:color w:val="000000"/>
          <w:spacing w:val="0"/>
          <w:w w:val="100"/>
          <w:position w:val="0"/>
          <w:sz w:val="19"/>
          <w:szCs w:val="19"/>
          <w:shd w:val="clear" w:color="auto" w:fill="auto"/>
          <w:lang w:val="pl-PL" w:eastAsia="pl-PL" w:bidi="pl-PL"/>
        </w:rPr>
        <w:t xml:space="preserve">(a) W obecnych granicach, </w:t>
      </w:r>
      <w:r>
        <w:rPr>
          <w:color w:val="000000"/>
          <w:spacing w:val="0"/>
          <w:w w:val="100"/>
          <w:position w:val="0"/>
          <w:sz w:val="19"/>
          <w:szCs w:val="19"/>
          <w:shd w:val="clear" w:color="auto" w:fill="auto"/>
          <w:lang w:val="fr-FR" w:eastAsia="fr-FR" w:bidi="fr-FR"/>
        </w:rPr>
        <w:t xml:space="preserve">(b) </w:t>
      </w:r>
      <w:r>
        <w:rPr>
          <w:color w:val="000000"/>
          <w:spacing w:val="0"/>
          <w:w w:val="100"/>
          <w:position w:val="0"/>
          <w:sz w:val="19"/>
          <w:szCs w:val="19"/>
          <w:shd w:val="clear" w:color="auto" w:fill="auto"/>
          <w:lang w:val="pl-PL" w:eastAsia="pl-PL" w:bidi="pl-PL"/>
        </w:rPr>
        <w:t xml:space="preserve">B. Paczyński, </w:t>
      </w:r>
      <w:r>
        <w:rPr>
          <w:b/>
          <w:bCs/>
          <w:i/>
          <w:iCs/>
          <w:color w:val="000000"/>
          <w:spacing w:val="0"/>
          <w:w w:val="100"/>
          <w:position w:val="0"/>
          <w:sz w:val="17"/>
          <w:szCs w:val="17"/>
          <w:shd w:val="clear" w:color="auto" w:fill="auto"/>
          <w:lang w:val="pl-PL" w:eastAsia="pl-PL" w:bidi="pl-PL"/>
        </w:rPr>
        <w:t>Geografia Gospodarcza Polski,</w:t>
      </w:r>
      <w:r>
        <w:rPr>
          <w:color w:val="000000"/>
          <w:spacing w:val="0"/>
          <w:w w:val="100"/>
          <w:position w:val="0"/>
          <w:sz w:val="19"/>
          <w:szCs w:val="19"/>
          <w:shd w:val="clear" w:color="auto" w:fill="auto"/>
          <w:lang w:val="pl-PL" w:eastAsia="pl-PL" w:bidi="pl-PL"/>
        </w:rPr>
        <w:t xml:space="preserve"> Warszawa 1953, oraz F.A.O. </w:t>
      </w:r>
      <w:r>
        <w:rPr>
          <w:b/>
          <w:bCs/>
          <w:i/>
          <w:iCs/>
          <w:color w:val="000000"/>
          <w:spacing w:val="0"/>
          <w:w w:val="100"/>
          <w:position w:val="0"/>
          <w:sz w:val="17"/>
          <w:szCs w:val="17"/>
          <w:shd w:val="clear" w:color="auto" w:fill="auto"/>
          <w:lang w:val="pl-PL" w:eastAsia="pl-PL" w:bidi="pl-PL"/>
        </w:rPr>
        <w:t>Yearbook of Statistics.</w:t>
      </w:r>
    </w:p>
    <w:p>
      <w:pPr>
        <w:widowControl w:val="0"/>
        <w:spacing w:after="159" w:line="1" w:lineRule="exact"/>
      </w:pPr>
    </w:p>
    <w:p>
      <w:pPr>
        <w:pStyle w:val="Style36"/>
        <w:keepNext w:val="0"/>
        <w:keepLines w:val="0"/>
        <w:widowControl w:val="0"/>
        <w:numPr>
          <w:ilvl w:val="0"/>
          <w:numId w:val="5"/>
        </w:numPr>
        <w:shd w:val="clear" w:color="auto" w:fill="auto"/>
        <w:tabs>
          <w:tab w:pos="909" w:val="left"/>
        </w:tabs>
        <w:bidi w:val="0"/>
        <w:spacing w:before="0" w:after="0" w:line="240" w:lineRule="auto"/>
        <w:ind w:left="0" w:right="0" w:firstLine="600"/>
        <w:jc w:val="both"/>
        <w:rPr>
          <w:sz w:val="19"/>
          <w:szCs w:val="19"/>
        </w:rPr>
      </w:pPr>
      <w:r>
        <w:rPr>
          <w:color w:val="000000"/>
          <w:spacing w:val="0"/>
          <w:w w:val="100"/>
          <w:position w:val="0"/>
          <w:sz w:val="19"/>
          <w:szCs w:val="19"/>
          <w:shd w:val="clear" w:color="auto" w:fill="auto"/>
          <w:lang w:val="pl-PL" w:eastAsia="pl-PL" w:bidi="pl-PL"/>
        </w:rPr>
        <w:t xml:space="preserve">Zob. np. </w:t>
      </w:r>
      <w:r>
        <w:rPr>
          <w:b/>
          <w:bCs/>
          <w:i/>
          <w:iCs/>
          <w:color w:val="000000"/>
          <w:spacing w:val="0"/>
          <w:w w:val="100"/>
          <w:position w:val="0"/>
          <w:sz w:val="17"/>
          <w:szCs w:val="17"/>
          <w:shd w:val="clear" w:color="auto" w:fill="auto"/>
          <w:lang w:val="pl-PL" w:eastAsia="pl-PL" w:bidi="pl-PL"/>
        </w:rPr>
        <w:t>Trybuna Ludu,</w:t>
      </w:r>
      <w:r>
        <w:rPr>
          <w:color w:val="000000"/>
          <w:spacing w:val="0"/>
          <w:w w:val="100"/>
          <w:position w:val="0"/>
          <w:sz w:val="19"/>
          <w:szCs w:val="19"/>
          <w:shd w:val="clear" w:color="auto" w:fill="auto"/>
          <w:lang w:val="pl-PL" w:eastAsia="pl-PL" w:bidi="pl-PL"/>
        </w:rPr>
        <w:t xml:space="preserve"> 17. 5. 53.</w:t>
      </w:r>
    </w:p>
    <w:p>
      <w:pPr>
        <w:pStyle w:val="Style36"/>
        <w:keepNext w:val="0"/>
        <w:keepLines w:val="0"/>
        <w:widowControl w:val="0"/>
        <w:numPr>
          <w:ilvl w:val="0"/>
          <w:numId w:val="5"/>
        </w:numPr>
        <w:shd w:val="clear" w:color="auto" w:fill="auto"/>
        <w:tabs>
          <w:tab w:pos="909" w:val="left"/>
        </w:tabs>
        <w:bidi w:val="0"/>
        <w:spacing w:before="0" w:after="0" w:line="190" w:lineRule="auto"/>
        <w:ind w:left="0" w:right="0" w:firstLine="600"/>
        <w:jc w:val="both"/>
        <w:rPr>
          <w:sz w:val="19"/>
          <w:szCs w:val="19"/>
        </w:rPr>
      </w:pP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57, str. 500.</w:t>
      </w:r>
    </w:p>
    <w:p>
      <w:pPr>
        <w:pStyle w:val="Style36"/>
        <w:keepNext w:val="0"/>
        <w:keepLines w:val="0"/>
        <w:widowControl w:val="0"/>
        <w:numPr>
          <w:ilvl w:val="0"/>
          <w:numId w:val="5"/>
        </w:numPr>
        <w:shd w:val="clear" w:color="auto" w:fill="auto"/>
        <w:tabs>
          <w:tab w:pos="909" w:val="left"/>
        </w:tabs>
        <w:bidi w:val="0"/>
        <w:spacing w:before="0" w:after="0" w:line="185" w:lineRule="auto"/>
        <w:ind w:left="0" w:right="0" w:firstLine="600"/>
        <w:jc w:val="both"/>
        <w:rPr>
          <w:sz w:val="19"/>
          <w:szCs w:val="19"/>
        </w:rPr>
      </w:pP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27, str. 55.</w:t>
      </w:r>
    </w:p>
    <w:p>
      <w:pPr>
        <w:pStyle w:val="Style36"/>
        <w:keepNext w:val="0"/>
        <w:keepLines w:val="0"/>
        <w:widowControl w:val="0"/>
        <w:numPr>
          <w:ilvl w:val="0"/>
          <w:numId w:val="5"/>
        </w:numPr>
        <w:shd w:val="clear" w:color="auto" w:fill="auto"/>
        <w:tabs>
          <w:tab w:pos="909" w:val="left"/>
        </w:tabs>
        <w:bidi w:val="0"/>
        <w:spacing w:before="0" w:after="160" w:line="185" w:lineRule="auto"/>
        <w:ind w:left="0" w:right="0" w:firstLine="600"/>
        <w:jc w:val="both"/>
        <w:rPr>
          <w:sz w:val="19"/>
          <w:szCs w:val="19"/>
        </w:rPr>
      </w:pPr>
      <w:r>
        <w:rPr>
          <w:b/>
          <w:bCs/>
          <w:i/>
          <w:iCs/>
          <w:color w:val="000000"/>
          <w:spacing w:val="0"/>
          <w:w w:val="100"/>
          <w:position w:val="0"/>
          <w:sz w:val="17"/>
          <w:szCs w:val="17"/>
          <w:shd w:val="clear" w:color="auto" w:fill="auto"/>
          <w:lang w:val="pl-PL" w:eastAsia="pl-PL" w:bidi="pl-PL"/>
        </w:rPr>
        <w:t>Trybuna Ludu,</w:t>
      </w:r>
      <w:r>
        <w:rPr>
          <w:color w:val="000000"/>
          <w:spacing w:val="0"/>
          <w:w w:val="100"/>
          <w:position w:val="0"/>
          <w:sz w:val="19"/>
          <w:szCs w:val="19"/>
          <w:shd w:val="clear" w:color="auto" w:fill="auto"/>
          <w:lang w:val="pl-PL" w:eastAsia="pl-PL" w:bidi="pl-PL"/>
        </w:rPr>
        <w:t xml:space="preserve"> 2. 7. 52.</w:t>
      </w:r>
      <w:r>
        <w:br w:type="page"/>
      </w:r>
    </w:p>
    <w:p>
      <w:pPr>
        <w:pStyle w:val="Style36"/>
        <w:keepNext w:val="0"/>
        <w:keepLines w:val="0"/>
        <w:widowControl w:val="0"/>
        <w:shd w:val="clear" w:color="auto" w:fill="auto"/>
        <w:bidi w:val="0"/>
        <w:spacing w:before="0" w:after="40" w:line="199" w:lineRule="auto"/>
        <w:ind w:left="0" w:right="0" w:firstLine="520"/>
        <w:jc w:val="both"/>
      </w:pPr>
      <w:r>
        <w:rPr>
          <w:color w:val="000000"/>
          <w:spacing w:val="0"/>
          <w:w w:val="100"/>
          <w:position w:val="0"/>
          <w:shd w:val="clear" w:color="auto" w:fill="auto"/>
          <w:lang w:val="pl-PL" w:eastAsia="pl-PL" w:bidi="pl-PL"/>
        </w:rPr>
        <w:t>Rośliny pastewne zajmowały 2.300.000 ha, strączkowe — 106.000 ha, chmiel, gryka, proso i tytoń — około 700.000 ha.</w:t>
      </w:r>
    </w:p>
    <w:p>
      <w:pPr>
        <w:pStyle w:val="Style36"/>
        <w:keepNext w:val="0"/>
        <w:keepLines w:val="0"/>
        <w:widowControl w:val="0"/>
        <w:shd w:val="clear" w:color="auto" w:fill="auto"/>
        <w:bidi w:val="0"/>
        <w:spacing w:before="0" w:after="40" w:line="199" w:lineRule="auto"/>
        <w:ind w:left="0" w:right="0" w:firstLine="520"/>
        <w:jc w:val="both"/>
      </w:pPr>
      <w:r>
        <w:rPr>
          <w:color w:val="000000"/>
          <w:spacing w:val="0"/>
          <w:w w:val="100"/>
          <w:position w:val="0"/>
          <w:shd w:val="clear" w:color="auto" w:fill="auto"/>
          <w:lang w:val="pl-PL" w:eastAsia="pl-PL" w:bidi="pl-PL"/>
        </w:rPr>
        <w:t>Informacje o stanie zasiewów po 1950 roku są ogólnikowe i niedokładne. Jak się zdaje, łączny obszar pod uprawą zbóż chle</w:t>
        <w:softHyphen/>
        <w:t>bowych pozostał z grubsza ten sam co w roku 1950, lecz po</w:t>
        <w:softHyphen/>
        <w:t>wierzchnia zasiewów pszenicy wzrosła — kosztem żyta — do 1.650.000 ha (9). Wzrósł również obszar pod uprawą jęczmienia i owsa, buraków cukrowych i roślin oleistych, zmniejszył się na</w:t>
        <w:softHyphen/>
        <w:t>tomiast znacznie areał roślin pastewnych. Powierzchnia pod upra</w:t>
        <w:softHyphen/>
        <w:t>wą ziemniaków i roślin włóknistych pozostała niezmieniona.</w:t>
      </w:r>
    </w:p>
    <w:p>
      <w:pPr>
        <w:pStyle w:val="Style36"/>
        <w:keepNext w:val="0"/>
        <w:keepLines w:val="0"/>
        <w:widowControl w:val="0"/>
        <w:shd w:val="clear" w:color="auto" w:fill="auto"/>
        <w:bidi w:val="0"/>
        <w:spacing w:before="0" w:after="40" w:line="199" w:lineRule="auto"/>
        <w:ind w:left="0" w:right="0" w:firstLine="520"/>
        <w:jc w:val="both"/>
      </w:pPr>
      <w:r>
        <w:rPr>
          <w:color w:val="000000"/>
          <w:spacing w:val="0"/>
          <w:w w:val="100"/>
          <w:position w:val="0"/>
          <w:shd w:val="clear" w:color="auto" w:fill="auto"/>
          <w:lang w:val="pl-PL" w:eastAsia="pl-PL" w:bidi="pl-PL"/>
        </w:rPr>
        <w:t>W 1952 roku łączna powierzchnia ważniejszych ziemiopło</w:t>
        <w:softHyphen/>
        <w:t>dów — zboża, ziemniaki, buraki cukrowe, rośliny włókniste i ole</w:t>
        <w:softHyphen/>
        <w:t>iste — kształtowała się mniej więcej na tym samym poziomie co w’ okresie 1934-1938 (na tym samym obszarze) i przekroczy</w:t>
        <w:softHyphen/>
        <w:t>ła o pół miliona ha stan przewidziany na koniec Planu Sześcio</w:t>
        <w:softHyphen/>
        <w:t>letniego. Obszar zbóż chlebowych jest znacznie większy, obszar zbóż paszowych — mniejszy niż przewiduje plan na 1955 rok. W obrębie zbóż chlebowych tendencja do stałego powiększania obszaru pod uprawą pszenicy kosztem obszaru pod uprawą żyta stwarzała niebezpieczeństwo niedoboru żyta w roku nieurodzaju, co faktycznie nastąpiło w znacznych rozmiarach w 1952-1953. Biorąc pod uwagę znaczenie zasiewów żyta, jęczmienia i owsa dla hodowli zwierzęcej oraz spadek areału roślin pastewnych o ponad 1/3 w stosunku do 1950, nasuwa się przypuszczenie, iż skargi reżymu na ,,niedostateczny rozwój bazy paszowej” są częściowo uzasadnione obszarem zasiewów tych ziemiopłodów.</w:t>
      </w:r>
    </w:p>
    <w:p>
      <w:pPr>
        <w:pStyle w:val="Style3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Chociaż obszar pod uprawą czterech zbóż z grubsza odpo</w:t>
        <w:softHyphen/>
        <w:t>wiada stanowi zasiewów w okresie przedwojennym (na tym sa</w:t>
        <w:softHyphen/>
        <w:t>mym terytorium), przeciętny plon czterech zbóż w okresie 1950- 1953 nie osiągnął nawet 4/5 zbiorów przedwojennych. Obszar pod uprawą ziemniaków jest jakieś 100.000 ha mniejszy niż w la</w:t>
        <w:softHyphen/>
        <w:t>tach 1934-1938, lecz przeciętne zbiory w okresie 1950-1953 wy</w:t>
        <w:softHyphen/>
        <w:t>noszą zaledwie 3/4 zbiorów przedwojennych. Tylko buraki cukro</w:t>
        <w:softHyphen/>
        <w:t>we, rośliny oleiste i włókniste przekroczyły przedwojenny poziom zbiorów, jednak jedynie w wyniku znacznego wzrostu areału tych ziemiopłodów (Tabela 3).</w:t>
      </w:r>
    </w:p>
    <w:p>
      <w:pPr>
        <w:pStyle w:val="Style3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Wykazuje to nie tylko, że zbiory w osiem łat po wojnie są nadal znacznie niższe od przedwojennych, lecz również iż 1949 rok stanowi kamień graniczny w rozwoju rolnictwa w Polsce. Do 1949 roku wzrasta zarówno powierzchnia zasiewów jak i zbiory, proporcjonalnie do obszaru i absolutnie. W okresie po 1949 r. wzrasta powierzchnia zasiewów, lecz zbiory wzrastają tylko pro</w:t>
        <w:softHyphen/>
        <w:t>porcjonalnie do zwiększonego obszaru. ,,Średni wzrost zbiorów zbóż w okresie Planu Sześcioletniego, stwierdził Bierut na II zjeź- dzie P.Z.P.R., w stosunku do okresu Planu Trzyletniego wynosi</w:t>
      </w:r>
    </w:p>
    <w:p>
      <w:pPr>
        <w:pStyle w:val="Style41"/>
        <w:keepNext w:val="0"/>
        <w:keepLines w:val="0"/>
        <w:widowControl w:val="0"/>
        <w:shd w:val="clear" w:color="auto" w:fill="auto"/>
        <w:bidi w:val="0"/>
        <w:spacing w:before="0" w:after="120"/>
        <w:ind w:left="0" w:right="0" w:firstLine="440"/>
        <w:jc w:val="both"/>
      </w:pPr>
      <w:r>
        <w:rPr>
          <w:color w:val="000000"/>
          <w:spacing w:val="0"/>
          <w:w w:val="100"/>
          <w:position w:val="0"/>
          <w:shd w:val="clear" w:color="auto" w:fill="auto"/>
          <w:lang w:val="pl-PL" w:eastAsia="pl-PL" w:bidi="pl-PL"/>
        </w:rPr>
        <w:t>(9) Uchwała Prezydium Rady Ministrów z 24. 1. 1951 oraz Komu</w:t>
        <w:softHyphen/>
        <w:t>nikat P.K.P.G. za II kwartał 1951.</w:t>
      </w:r>
      <w:r>
        <w:br w:type="page"/>
      </w:r>
    </w:p>
    <w:p>
      <w:pPr>
        <w:pStyle w:val="Style36"/>
        <w:keepNext w:val="0"/>
        <w:keepLines w:val="0"/>
        <w:widowControl w:val="0"/>
        <w:shd w:val="clear" w:color="auto" w:fill="auto"/>
        <w:bidi w:val="0"/>
        <w:spacing w:before="0" w:after="540" w:line="199" w:lineRule="auto"/>
        <w:ind w:left="300" w:right="0" w:firstLine="0"/>
        <w:jc w:val="both"/>
      </w:pPr>
      <w:r>
        <w:rPr>
          <w:color w:val="000000"/>
          <w:spacing w:val="0"/>
          <w:w w:val="100"/>
          <w:position w:val="0"/>
          <w:shd w:val="clear" w:color="auto" w:fill="auto"/>
          <w:lang w:val="pl-PL" w:eastAsia="pl-PL" w:bidi="pl-PL"/>
        </w:rPr>
        <w:t>tylko 5%. Dla kartofli średni wzrost liczony analogicznie wynosi tylko 4% (io). Bierut nie wyjaśnił jednak, iż przeciętny obszar zasiewów czterech zbóż w okresie Planu Sześcioletniego był po</w:t>
        <w:softHyphen/>
        <w:t xml:space="preserve">nad </w:t>
      </w:r>
      <w:r>
        <w:rPr>
          <w:i/>
          <w:iCs/>
          <w:color w:val="000000"/>
          <w:spacing w:val="0"/>
          <w:w w:val="100"/>
          <w:position w:val="0"/>
          <w:shd w:val="clear" w:color="auto" w:fill="auto"/>
          <w:lang w:val="pl-PL" w:eastAsia="pl-PL" w:bidi="pl-PL"/>
        </w:rPr>
        <w:t>6°/</w:t>
      </w:r>
      <w:r>
        <w:rPr>
          <w:i/>
          <w:iCs/>
          <w:color w:val="000000"/>
          <w:spacing w:val="0"/>
          <w:w w:val="100"/>
          <w:position w:val="0"/>
          <w:shd w:val="clear" w:color="auto" w:fill="auto"/>
          <w:vertAlign w:val="subscript"/>
          <w:lang w:val="pl-PL" w:eastAsia="pl-PL" w:bidi="pl-PL"/>
        </w:rPr>
        <w:t>o</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przeciętny obszar pod uprawą ziemniaków — około 8 procent większy niż w okresie Planu Trzyletniego.</w:t>
      </w:r>
    </w:p>
    <w:p>
      <w:pPr>
        <w:pStyle w:val="Style94"/>
        <w:keepNext w:val="0"/>
        <w:keepLines w:val="0"/>
        <w:widowControl w:val="0"/>
        <w:shd w:val="clear" w:color="auto" w:fill="auto"/>
        <w:bidi w:val="0"/>
        <w:spacing w:before="0" w:after="0" w:line="240" w:lineRule="auto"/>
        <w:ind w:left="2290" w:right="0" w:firstLine="0"/>
        <w:jc w:val="left"/>
      </w:pPr>
      <w:r>
        <w:rPr>
          <w:color w:val="000000"/>
          <w:spacing w:val="0"/>
          <w:w w:val="100"/>
          <w:position w:val="0"/>
          <w:shd w:val="clear" w:color="auto" w:fill="auto"/>
          <w:lang w:val="pl-PL" w:eastAsia="pl-PL" w:bidi="pl-PL"/>
        </w:rPr>
        <w:t>TABELA 3.</w:t>
      </w:r>
    </w:p>
    <w:tbl>
      <w:tblPr>
        <w:tblOverlap w:val="never"/>
        <w:jc w:val="center"/>
        <w:tblLayout w:type="fixed"/>
      </w:tblPr>
      <w:tblGrid>
        <w:gridCol w:w="1692"/>
        <w:gridCol w:w="958"/>
        <w:gridCol w:w="691"/>
        <w:gridCol w:w="767"/>
        <w:gridCol w:w="911"/>
        <w:gridCol w:w="677"/>
      </w:tblGrid>
      <w:tr>
        <w:trPr>
          <w:trHeight w:val="52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934-38(a)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 1949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pl-PL" w:eastAsia="pl-PL" w:bidi="pl-PL"/>
              </w:rPr>
              <w:t>i95°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*955</w:t>
            </w:r>
          </w:p>
          <w:p>
            <w:pPr>
              <w:pStyle w:val="Style12"/>
              <w:keepNext w:val="0"/>
              <w:keepLines w:val="0"/>
              <w:widowControl w:val="0"/>
              <w:shd w:val="clear" w:color="auto" w:fill="auto"/>
              <w:bidi w:val="0"/>
              <w:spacing w:before="0" w:after="0" w:line="180" w:lineRule="auto"/>
              <w:ind w:left="0" w:right="0" w:firstLine="0"/>
              <w:jc w:val="right"/>
            </w:pPr>
            <w:r>
              <w:rPr>
                <w:color w:val="000000"/>
                <w:spacing w:val="0"/>
                <w:w w:val="100"/>
                <w:position w:val="0"/>
                <w:shd w:val="clear" w:color="auto" w:fill="auto"/>
                <w:lang w:val="pl-PL" w:eastAsia="pl-PL" w:bidi="pl-PL"/>
              </w:rPr>
              <w:t>(plan)</w:t>
            </w:r>
          </w:p>
        </w:tc>
      </w:tr>
      <w:tr>
        <w:trPr>
          <w:trHeight w:val="320" w:hRule="exact"/>
        </w:trPr>
        <w:tc>
          <w:tcPr>
            <w:tcBorders/>
            <w:shd w:val="clear" w:color="auto" w:fill="FFFFFF"/>
            <w:vAlign w:val="bottom"/>
          </w:tcPr>
          <w:p>
            <w:pPr>
              <w:pStyle w:val="Style12"/>
              <w:keepNext w:val="0"/>
              <w:keepLines w:val="0"/>
              <w:widowControl w:val="0"/>
              <w:shd w:val="clear" w:color="auto" w:fill="auto"/>
              <w:tabs>
                <w:tab w:leader="dot" w:pos="162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Żvto </w:t>
              <w:tab/>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6.850</w:t>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6-759</w:t>
            </w:r>
          </w:p>
        </w:tc>
        <w:tc>
          <w:tcPr>
            <w:vMerge w:val="restart"/>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6.290</w:t>
            </w:r>
          </w:p>
          <w:p>
            <w:pPr>
              <w:pStyle w:val="Style12"/>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i .840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6.900</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tabs>
                <w:tab w:leader="dot" w:pos="162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Pszenica </w:t>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1.965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1.781</w:t>
            </w:r>
          </w:p>
        </w:tc>
        <w:tc>
          <w:tcPr>
            <w:vMerge/>
            <w:tcBorders/>
            <w:shd w:val="clear" w:color="auto" w:fill="FFFFFF"/>
            <w:vAlign w:val="bottom"/>
          </w:tcPr>
          <w:p>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 ioo(b)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2.800</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tabs>
                <w:tab w:leader="dot" w:pos="162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Jęczmień </w:t>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1-633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1.028</w:t>
            </w:r>
          </w:p>
        </w:tc>
        <w:tc>
          <w:tcPr>
            <w:vMerge w:val="restart"/>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1.076</w:t>
            </w:r>
          </w:p>
          <w:p>
            <w:pPr>
              <w:pStyle w:val="Style12"/>
              <w:keepNext w:val="0"/>
              <w:keepLines w:val="0"/>
              <w:widowControl w:val="0"/>
              <w:shd w:val="clear" w:color="auto" w:fill="auto"/>
              <w:bidi w:val="0"/>
              <w:spacing w:before="0" w:after="0" w:line="194" w:lineRule="auto"/>
              <w:ind w:left="0" w:right="0" w:firstLine="0"/>
              <w:jc w:val="center"/>
            </w:pPr>
            <w:r>
              <w:rPr>
                <w:color w:val="000000"/>
                <w:spacing w:val="0"/>
                <w:w w:val="100"/>
                <w:position w:val="0"/>
                <w:shd w:val="clear" w:color="auto" w:fill="auto"/>
                <w:lang w:val="pl-PL" w:eastAsia="pl-PL" w:bidi="pl-PL"/>
              </w:rPr>
              <w:t>2.126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n-35°(b)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i .960</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tabs>
                <w:tab w:leader="dot" w:pos="162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Owies </w:t>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2.836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-333</w:t>
            </w:r>
          </w:p>
        </w:tc>
        <w:tc>
          <w:tcPr>
            <w:vMerge/>
            <w:tcBorders/>
            <w:shd w:val="clear" w:color="auto" w:fill="FFFFFF"/>
            <w:vAlign w:val="top"/>
          </w:tcPr>
          <w:p>
            <w:pP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2.800</w:t>
            </w:r>
          </w:p>
        </w:tc>
      </w:tr>
      <w:tr>
        <w:trPr>
          <w:trHeight w:val="194" w:hRule="exact"/>
        </w:trPr>
        <w:tc>
          <w:tcPr>
            <w:tcBorders>
              <w:top w:val="single" w:sz="4"/>
            </w:tcBorders>
            <w:shd w:val="clear" w:color="auto" w:fill="FFFFFF"/>
            <w:vAlign w:val="bottom"/>
          </w:tcPr>
          <w:p>
            <w:pPr>
              <w:pStyle w:val="Style12"/>
              <w:keepNext w:val="0"/>
              <w:keepLines w:val="0"/>
              <w:widowControl w:val="0"/>
              <w:shd w:val="clear" w:color="auto" w:fill="auto"/>
              <w:tabs>
                <w:tab w:leader="dot" w:pos="162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Ziemniaki </w:t>
              <w:tab/>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37.088</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30.900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36.836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31.950(0)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39-75°</w:t>
            </w:r>
          </w:p>
        </w:tc>
      </w:tr>
      <w:tr>
        <w:trPr>
          <w:trHeight w:val="407"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Buraki Cukrowe . .</w:t>
            </w:r>
          </w:p>
          <w:p>
            <w:pPr>
              <w:pStyle w:val="Style12"/>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(zawartość cukru)</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pl-PL" w:eastAsia="pl-PL" w:bidi="pl-PL"/>
              </w:rPr>
              <w:t>954</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745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828</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1.105(6)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1.100</w:t>
            </w:r>
          </w:p>
        </w:tc>
      </w:tr>
    </w:tbl>
    <w:p>
      <w:pPr>
        <w:pStyle w:val="Style94"/>
        <w:keepNext w:val="0"/>
        <w:keepLines w:val="0"/>
        <w:widowControl w:val="0"/>
        <w:numPr>
          <w:ilvl w:val="0"/>
          <w:numId w:val="7"/>
        </w:numPr>
        <w:shd w:val="clear" w:color="auto" w:fill="auto"/>
        <w:tabs>
          <w:tab w:pos="641" w:val="lef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W granicach obecnych.</w:t>
      </w:r>
    </w:p>
    <w:p>
      <w:pPr>
        <w:pStyle w:val="Style94"/>
        <w:keepNext w:val="0"/>
        <w:keepLines w:val="0"/>
        <w:widowControl w:val="0"/>
        <w:numPr>
          <w:ilvl w:val="0"/>
          <w:numId w:val="7"/>
        </w:numPr>
        <w:shd w:val="clear" w:color="auto" w:fill="auto"/>
        <w:tabs>
          <w:tab w:pos="608" w:val="left"/>
        </w:tabs>
        <w:bidi w:val="0"/>
        <w:spacing w:before="0" w:after="0" w:line="19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Cyfra szacunkowa oparta na własnych obliczeniach. Według </w:t>
      </w:r>
      <w:r>
        <w:rPr>
          <w:b/>
          <w:bCs/>
          <w:i/>
          <w:iCs/>
          <w:color w:val="000000"/>
          <w:spacing w:val="0"/>
          <w:w w:val="100"/>
          <w:position w:val="0"/>
          <w:sz w:val="17"/>
          <w:szCs w:val="17"/>
          <w:shd w:val="clear" w:color="auto" w:fill="auto"/>
          <w:lang w:val="pl-PL" w:eastAsia="pl-PL" w:bidi="pl-PL"/>
        </w:rPr>
        <w:t>Gospo</w:t>
        <w:softHyphen/>
        <w:t>darki Planowej,</w:t>
      </w:r>
      <w:r>
        <w:rPr>
          <w:color w:val="000000"/>
          <w:spacing w:val="0"/>
          <w:w w:val="100"/>
          <w:position w:val="0"/>
          <w:sz w:val="19"/>
          <w:szCs w:val="19"/>
          <w:shd w:val="clear" w:color="auto" w:fill="auto"/>
          <w:lang w:val="pl-PL" w:eastAsia="pl-PL" w:bidi="pl-PL"/>
        </w:rPr>
        <w:t xml:space="preserve"> 12, 1953, str. 10, łączny plon czterech zbóż osiągnął około 11.350.000 ton.</w:t>
      </w:r>
    </w:p>
    <w:p>
      <w:pPr>
        <w:pStyle w:val="Style94"/>
        <w:keepNext w:val="0"/>
        <w:keepLines w:val="0"/>
        <w:widowControl w:val="0"/>
        <w:numPr>
          <w:ilvl w:val="0"/>
          <w:numId w:val="9"/>
        </w:numPr>
        <w:shd w:val="clear" w:color="auto" w:fill="auto"/>
        <w:tabs>
          <w:tab w:pos="626" w:val="left"/>
        </w:tabs>
        <w:bidi w:val="0"/>
        <w:spacing w:before="0" w:after="0" w:line="190" w:lineRule="auto"/>
        <w:ind w:left="0" w:right="0" w:firstLine="0"/>
        <w:jc w:val="both"/>
        <w:rPr>
          <w:sz w:val="19"/>
          <w:szCs w:val="19"/>
        </w:rPr>
      </w:pPr>
      <w:r>
        <w:rPr>
          <w:b/>
          <w:bCs/>
          <w:i/>
          <w:iCs/>
          <w:color w:val="000000"/>
          <w:spacing w:val="0"/>
          <w:w w:val="100"/>
          <w:position w:val="0"/>
          <w:sz w:val="17"/>
          <w:szCs w:val="17"/>
          <w:shd w:val="clear" w:color="auto" w:fill="auto"/>
          <w:lang w:val="pl-PL" w:eastAsia="pl-PL" w:bidi="pl-PL"/>
        </w:rPr>
        <w:t>Gospodarka Planowa,</w:t>
      </w:r>
      <w:r>
        <w:rPr>
          <w:color w:val="000000"/>
          <w:spacing w:val="0"/>
          <w:w w:val="100"/>
          <w:position w:val="0"/>
          <w:sz w:val="19"/>
          <w:szCs w:val="19"/>
          <w:shd w:val="clear" w:color="auto" w:fill="auto"/>
          <w:lang w:val="pl-PL" w:eastAsia="pl-PL" w:bidi="pl-PL"/>
        </w:rPr>
        <w:t xml:space="preserve"> Nr 12, 1953, str. 10 oraz komunikat PKPG na III Kwartał 1953.</w:t>
      </w:r>
    </w:p>
    <w:p>
      <w:pPr>
        <w:pStyle w:val="Style94"/>
        <w:keepNext w:val="0"/>
        <w:keepLines w:val="0"/>
        <w:widowControl w:val="0"/>
        <w:numPr>
          <w:ilvl w:val="0"/>
          <w:numId w:val="11"/>
        </w:numPr>
        <w:shd w:val="clear" w:color="auto" w:fill="auto"/>
        <w:tabs>
          <w:tab w:pos="601" w:val="left"/>
        </w:tabs>
        <w:bidi w:val="0"/>
        <w:spacing w:before="0" w:after="0" w:line="194" w:lineRule="auto"/>
        <w:ind w:left="0" w:right="0" w:firstLine="0"/>
        <w:jc w:val="both"/>
        <w:rPr>
          <w:sz w:val="19"/>
          <w:szCs w:val="19"/>
        </w:rPr>
      </w:pP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57, str. 32. Życie Gospodarcze, Nr. 4, 1954, str. 144 podaje cyfrę 1.092.500 ton.</w:t>
      </w:r>
    </w:p>
    <w:p>
      <w:pPr>
        <w:widowControl w:val="0"/>
        <w:spacing w:after="319" w:line="1" w:lineRule="exact"/>
      </w:pPr>
    </w:p>
    <w:p>
      <w:pPr>
        <w:pStyle w:val="Style36"/>
        <w:keepNext w:val="0"/>
        <w:keepLines w:val="0"/>
        <w:widowControl w:val="0"/>
        <w:shd w:val="clear" w:color="auto" w:fill="auto"/>
        <w:bidi w:val="0"/>
        <w:spacing w:before="0" w:after="320" w:line="199" w:lineRule="auto"/>
        <w:ind w:left="220" w:right="0"/>
        <w:jc w:val="both"/>
      </w:pPr>
      <w:r>
        <w:rPr>
          <w:color w:val="000000"/>
          <w:spacing w:val="0"/>
          <w:w w:val="100"/>
          <w:position w:val="0"/>
          <w:shd w:val="clear" w:color="auto" w:fill="auto"/>
          <w:lang w:val="pl-PL" w:eastAsia="pl-PL" w:bidi="pl-PL"/>
        </w:rPr>
        <w:t>Porównywanie produkcji rolnej w całym okresie Planu Trzy</w:t>
        <w:softHyphen/>
        <w:t>letniego z pierwszymi czterema latami Planu Sześcioletniego bu</w:t>
        <w:softHyphen/>
        <w:t>dzi znaczne wątpliwości. Rok 1947 był zbyt bliski wojny i jej skutki dawały się wówczas w Polsce i w innych krajach zniszczo</w:t>
        <w:softHyphen/>
        <w:t>nych wojną bardzo dotkliwie we znaki. Ponadto 1947 rok jest nieporównywalny z latami następnymi. W 1947 roku powierzch</w:t>
        <w:softHyphen/>
        <w:t>nia zasiana wynosiła niespełna 13 milionów ha. W następnych sześciu latach powierzchnia ta wzrosła o ponad 2,5 miliona ha, z czego ponad połowa przypada na 1948 rok. Prowadzi to do wniosku, iż porównanie lat 1948-1949 i 1950-1953 daje obiektyw- niejszy obraz dynamiki rozwojowej produkcji rolnej.</w:t>
      </w:r>
    </w:p>
    <w:p>
      <w:pPr>
        <w:pStyle w:val="Style36"/>
        <w:keepNext w:val="0"/>
        <w:keepLines w:val="0"/>
        <w:widowControl w:val="0"/>
        <w:shd w:val="clear" w:color="auto" w:fill="auto"/>
        <w:bidi w:val="0"/>
        <w:spacing w:before="0" w:after="0" w:line="240" w:lineRule="auto"/>
        <w:ind w:left="0" w:right="0" w:firstLine="620"/>
        <w:jc w:val="both"/>
        <w:rPr>
          <w:sz w:val="19"/>
          <w:szCs w:val="19"/>
        </w:rPr>
      </w:pPr>
      <w:r>
        <w:rPr>
          <w:color w:val="000000"/>
          <w:spacing w:val="0"/>
          <w:w w:val="100"/>
          <w:position w:val="0"/>
          <w:sz w:val="19"/>
          <w:szCs w:val="19"/>
          <w:shd w:val="clear" w:color="auto" w:fill="auto"/>
          <w:lang w:val="pl-PL" w:eastAsia="pl-PL" w:bidi="pl-PL"/>
        </w:rPr>
        <w:t xml:space="preserve">(10) </w:t>
      </w: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57, str. 38.</w:t>
      </w:r>
      <w:r>
        <w:br w:type="page"/>
      </w:r>
    </w:p>
    <w:p>
      <w:pPr>
        <w:pStyle w:val="Style3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TABELA 4</w:t>
      </w:r>
    </w:p>
    <w:p>
      <w:pPr>
        <w:pStyle w:val="Style36"/>
        <w:keepNext w:val="0"/>
        <w:keepLines w:val="0"/>
        <w:widowControl w:val="0"/>
        <w:shd w:val="clear" w:color="auto" w:fill="auto"/>
        <w:tabs>
          <w:tab w:pos="4467" w:val="left"/>
        </w:tabs>
        <w:bidi w:val="0"/>
        <w:spacing w:before="0" w:after="0" w:line="240" w:lineRule="auto"/>
        <w:ind w:left="1180" w:right="0" w:firstLine="0"/>
        <w:jc w:val="left"/>
      </w:pPr>
      <w:r>
        <w:rPr>
          <w:i/>
          <w:iCs/>
          <w:color w:val="000000"/>
          <w:spacing w:val="0"/>
          <w:w w:val="100"/>
          <w:position w:val="0"/>
          <w:shd w:val="clear" w:color="auto" w:fill="auto"/>
          <w:lang w:val="pl-PL" w:eastAsia="pl-PL" w:bidi="pl-PL"/>
        </w:rPr>
        <w:t>Przeciętna powierzchnia zbiorów:</w:t>
        <w:tab/>
        <w:t>Przeciętny zbiór:</w:t>
      </w:r>
    </w:p>
    <w:p>
      <w:pPr>
        <w:pStyle w:val="Style36"/>
        <w:keepNext w:val="0"/>
        <w:keepLines w:val="0"/>
        <w:widowControl w:val="0"/>
        <w:shd w:val="clear" w:color="auto" w:fill="auto"/>
        <w:bidi w:val="0"/>
        <w:spacing w:before="0" w:after="0" w:line="202" w:lineRule="auto"/>
        <w:ind w:left="2220" w:right="0" w:firstLine="0"/>
        <w:jc w:val="left"/>
      </w:pPr>
      <w:r>
        <w:rPr>
          <w:i/>
          <w:iCs/>
          <w:color w:val="000000"/>
          <w:spacing w:val="0"/>
          <w:w w:val="100"/>
          <w:position w:val="0"/>
          <w:shd w:val="clear" w:color="auto" w:fill="auto"/>
          <w:lang w:val="pl-PL" w:eastAsia="pl-PL" w:bidi="pl-PL"/>
        </w:rPr>
        <w:t>(W tysiącach hektarów i ton}</w:t>
      </w:r>
    </w:p>
    <w:p>
      <w:pPr>
        <w:widowControl w:val="0"/>
        <w:spacing w:line="1" w:lineRule="exact"/>
        <w:sectPr>
          <w:headerReference w:type="default" r:id="rId115"/>
          <w:footerReference w:type="default" r:id="rId116"/>
          <w:headerReference w:type="even" r:id="rId117"/>
          <w:footerReference w:type="even" r:id="rId118"/>
          <w:footnotePr>
            <w:pos w:val="pageBottom"/>
            <w:numFmt w:val="chicago"/>
            <w:numStart w:val="1"/>
            <w:numRestart w:val="continuous"/>
            <w15:footnoteColumns w:val="1"/>
          </w:footnotePr>
          <w:pgSz w:w="7010" w:h="11565"/>
          <w:pgMar w:top="1156" w:left="494" w:right="525" w:bottom="718" w:header="0" w:footer="3" w:gutter="0"/>
          <w:pgNumType w:start="100"/>
          <w:cols w:space="720"/>
          <w:noEndnote/>
          <w:rtlGutter w:val="0"/>
          <w:docGrid w:linePitch="360"/>
        </w:sectPr>
      </w:pPr>
      <w:r>
        <mc:AlternateContent>
          <mc:Choice Requires="wps">
            <w:drawing>
              <wp:anchor distT="0" distB="831850" distL="0" distR="0" simplePos="0" relativeHeight="125829399" behindDoc="0" locked="0" layoutInCell="1" allowOverlap="1">
                <wp:simplePos x="0" y="0"/>
                <wp:positionH relativeFrom="page">
                  <wp:posOffset>450850</wp:posOffset>
                </wp:positionH>
                <wp:positionV relativeFrom="paragraph">
                  <wp:posOffset>0</wp:posOffset>
                </wp:positionV>
                <wp:extent cx="594360" cy="171450"/>
                <wp:wrapTopAndBottom/>
                <wp:docPr id="175" name="Shape 175"/>
                <a:graphic xmlns:a="http://schemas.openxmlformats.org/drawingml/2006/main">
                  <a:graphicData uri="http://schemas.microsoft.com/office/word/2010/wordprocessingShape">
                    <wps:wsp>
                      <wps:cNvSpPr txBox="1"/>
                      <wps:spPr>
                        <a:xfrm>
                          <a:ext cx="594360" cy="17145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1948-1949:</w:t>
                            </w:r>
                          </w:p>
                        </w:txbxContent>
                      </wps:txbx>
                      <wps:bodyPr wrap="none" lIns="0" tIns="0" rIns="0" bIns="0">
                        <a:noAutoFit/>
                      </wps:bodyPr>
                    </wps:wsp>
                  </a:graphicData>
                </a:graphic>
              </wp:anchor>
            </w:drawing>
          </mc:Choice>
          <mc:Fallback>
            <w:pict>
              <v:shape id="_x0000_s1201" type="#_x0000_t202" style="position:absolute;margin-left:35.5pt;margin-top:0;width:46.799999999999997pt;height:13.5pt;z-index:-125829354;mso-wrap-distance-left:0;mso-wrap-distance-right:0;mso-wrap-distance-bottom:65.5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1948-1949:</w:t>
                      </w:r>
                    </w:p>
                  </w:txbxContent>
                </v:textbox>
                <w10:wrap type="topAndBottom" anchorx="page"/>
              </v:shape>
            </w:pict>
          </mc:Fallback>
        </mc:AlternateContent>
      </w:r>
      <w:r>
        <mc:AlternateContent>
          <mc:Choice Requires="wps">
            <w:drawing>
              <wp:anchor distT="171450" distB="539115" distL="0" distR="0" simplePos="0" relativeHeight="125829401" behindDoc="0" locked="0" layoutInCell="1" allowOverlap="1">
                <wp:simplePos x="0" y="0"/>
                <wp:positionH relativeFrom="page">
                  <wp:posOffset>1012825</wp:posOffset>
                </wp:positionH>
                <wp:positionV relativeFrom="paragraph">
                  <wp:posOffset>171450</wp:posOffset>
                </wp:positionV>
                <wp:extent cx="788670" cy="292735"/>
                <wp:wrapTopAndBottom/>
                <wp:docPr id="177" name="Shape 177"/>
                <a:graphic xmlns:a="http://schemas.openxmlformats.org/drawingml/2006/main">
                  <a:graphicData uri="http://schemas.microsoft.com/office/word/2010/wordprocessingShape">
                    <wps:wsp>
                      <wps:cNvSpPr txBox="1"/>
                      <wps:spPr>
                        <a:xfrm>
                          <a:ext cx="788670" cy="29273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Cztery zboża</w:t>
                            </w:r>
                          </w:p>
                          <w:p>
                            <w:pPr>
                              <w:pStyle w:val="Style3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Ziemniaki</w:t>
                            </w:r>
                          </w:p>
                        </w:txbxContent>
                      </wps:txbx>
                      <wps:bodyPr lIns="0" tIns="0" rIns="0" bIns="0">
                        <a:noAutoFit/>
                      </wps:bodyPr>
                    </wps:wsp>
                  </a:graphicData>
                </a:graphic>
              </wp:anchor>
            </w:drawing>
          </mc:Choice>
          <mc:Fallback>
            <w:pict>
              <v:shape id="_x0000_s1203" type="#_x0000_t202" style="position:absolute;margin-left:79.75pt;margin-top:13.5pt;width:62.100000000000001pt;height:23.050000000000001pt;z-index:-125829352;mso-wrap-distance-left:0;mso-wrap-distance-top:13.5pt;mso-wrap-distance-right:0;mso-wrap-distance-bottom:42.450000000000003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Cztery zboża</w:t>
                      </w:r>
                    </w:p>
                    <w:p>
                      <w:pPr>
                        <w:pStyle w:val="Style3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Ziemniaki</w:t>
                      </w:r>
                    </w:p>
                  </w:txbxContent>
                </v:textbox>
                <w10:wrap type="topAndBottom" anchorx="page"/>
              </v:shape>
            </w:pict>
          </mc:Fallback>
        </mc:AlternateContent>
      </w:r>
      <w:r>
        <mc:AlternateContent>
          <mc:Choice Requires="wps">
            <w:drawing>
              <wp:anchor distT="171450" distB="525780" distL="0" distR="0" simplePos="0" relativeHeight="125829403" behindDoc="0" locked="0" layoutInCell="1" allowOverlap="1">
                <wp:simplePos x="0" y="0"/>
                <wp:positionH relativeFrom="page">
                  <wp:posOffset>2256790</wp:posOffset>
                </wp:positionH>
                <wp:positionV relativeFrom="paragraph">
                  <wp:posOffset>171450</wp:posOffset>
                </wp:positionV>
                <wp:extent cx="328930" cy="306070"/>
                <wp:wrapTopAndBottom/>
                <wp:docPr id="179" name="Shape 179"/>
                <a:graphic xmlns:a="http://schemas.openxmlformats.org/drawingml/2006/main">
                  <a:graphicData uri="http://schemas.microsoft.com/office/word/2010/wordprocessingShape">
                    <wps:wsp>
                      <wps:cNvSpPr txBox="1"/>
                      <wps:spPr>
                        <a:xfrm>
                          <a:ext cx="328930" cy="30607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9.160</w:t>
                            </w:r>
                          </w:p>
                          <w:p>
                            <w:pPr>
                              <w:pStyle w:val="Style36"/>
                              <w:keepNext w:val="0"/>
                              <w:keepLines w:val="0"/>
                              <w:widowControl w:val="0"/>
                              <w:shd w:val="clear" w:color="auto" w:fill="auto"/>
                              <w:bidi w:val="0"/>
                              <w:spacing w:before="0" w:after="0" w:line="199" w:lineRule="auto"/>
                              <w:ind w:left="0" w:right="0" w:firstLine="0"/>
                              <w:jc w:val="right"/>
                            </w:pPr>
                            <w:r>
                              <w:rPr>
                                <w:color w:val="000000"/>
                                <w:spacing w:val="0"/>
                                <w:w w:val="100"/>
                                <w:position w:val="0"/>
                                <w:shd w:val="clear" w:color="auto" w:fill="auto"/>
                                <w:lang w:val="pl-PL" w:eastAsia="pl-PL" w:bidi="pl-PL"/>
                              </w:rPr>
                              <w:t>2.500</w:t>
                            </w:r>
                          </w:p>
                        </w:txbxContent>
                      </wps:txbx>
                      <wps:bodyPr lIns="0" tIns="0" rIns="0" bIns="0">
                        <a:noAutoFit/>
                      </wps:bodyPr>
                    </wps:wsp>
                  </a:graphicData>
                </a:graphic>
              </wp:anchor>
            </w:drawing>
          </mc:Choice>
          <mc:Fallback>
            <w:pict>
              <v:shape id="_x0000_s1205" type="#_x0000_t202" style="position:absolute;margin-left:177.69999999999999pt;margin-top:13.5pt;width:25.899999999999999pt;height:24.100000000000001pt;z-index:-125829350;mso-wrap-distance-left:0;mso-wrap-distance-top:13.5pt;mso-wrap-distance-right:0;mso-wrap-distance-bottom:41.39999999999999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9.160</w:t>
                      </w:r>
                    </w:p>
                    <w:p>
                      <w:pPr>
                        <w:pStyle w:val="Style36"/>
                        <w:keepNext w:val="0"/>
                        <w:keepLines w:val="0"/>
                        <w:widowControl w:val="0"/>
                        <w:shd w:val="clear" w:color="auto" w:fill="auto"/>
                        <w:bidi w:val="0"/>
                        <w:spacing w:before="0" w:after="0" w:line="199" w:lineRule="auto"/>
                        <w:ind w:left="0" w:right="0" w:firstLine="0"/>
                        <w:jc w:val="right"/>
                      </w:pPr>
                      <w:r>
                        <w:rPr>
                          <w:color w:val="000000"/>
                          <w:spacing w:val="0"/>
                          <w:w w:val="100"/>
                          <w:position w:val="0"/>
                          <w:shd w:val="clear" w:color="auto" w:fill="auto"/>
                          <w:lang w:val="pl-PL" w:eastAsia="pl-PL" w:bidi="pl-PL"/>
                        </w:rPr>
                        <w:t>2.500</w:t>
                      </w:r>
                    </w:p>
                  </w:txbxContent>
                </v:textbox>
                <w10:wrap type="topAndBottom" anchorx="page"/>
              </v:shape>
            </w:pict>
          </mc:Fallback>
        </mc:AlternateContent>
      </w:r>
      <w:r>
        <mc:AlternateContent>
          <mc:Choice Requires="wps">
            <w:drawing>
              <wp:anchor distT="130175" distB="582930" distL="0" distR="0" simplePos="0" relativeHeight="125829405" behindDoc="0" locked="0" layoutInCell="1" allowOverlap="1">
                <wp:simplePos x="0" y="0"/>
                <wp:positionH relativeFrom="page">
                  <wp:posOffset>3358515</wp:posOffset>
                </wp:positionH>
                <wp:positionV relativeFrom="paragraph">
                  <wp:posOffset>130175</wp:posOffset>
                </wp:positionV>
                <wp:extent cx="381635" cy="290195"/>
                <wp:wrapTopAndBottom/>
                <wp:docPr id="181" name="Shape 181"/>
                <a:graphic xmlns:a="http://schemas.openxmlformats.org/drawingml/2006/main">
                  <a:graphicData uri="http://schemas.microsoft.com/office/word/2010/wordprocessingShape">
                    <wps:wsp>
                      <wps:cNvSpPr txBox="1"/>
                      <wps:spPr>
                        <a:xfrm>
                          <a:ext cx="381635" cy="29019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11.620</w:t>
                            </w:r>
                          </w:p>
                          <w:p>
                            <w:pPr>
                              <w:pStyle w:val="Style3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28.800</w:t>
                            </w:r>
                          </w:p>
                        </w:txbxContent>
                      </wps:txbx>
                      <wps:bodyPr lIns="0" tIns="0" rIns="0" bIns="0">
                        <a:noAutoFit/>
                      </wps:bodyPr>
                    </wps:wsp>
                  </a:graphicData>
                </a:graphic>
              </wp:anchor>
            </w:drawing>
          </mc:Choice>
          <mc:Fallback>
            <w:pict>
              <v:shape id="_x0000_s1207" type="#_x0000_t202" style="position:absolute;margin-left:264.44999999999999pt;margin-top:10.25pt;width:30.050000000000001pt;height:22.850000000000001pt;z-index:-125829348;mso-wrap-distance-left:0;mso-wrap-distance-top:10.25pt;mso-wrap-distance-right:0;mso-wrap-distance-bottom:45.89999999999999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11.620</w:t>
                      </w:r>
                    </w:p>
                    <w:p>
                      <w:pPr>
                        <w:pStyle w:val="Style36"/>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28.800</w:t>
                      </w:r>
                    </w:p>
                  </w:txbxContent>
                </v:textbox>
                <w10:wrap type="topAndBottom" anchorx="page"/>
              </v:shape>
            </w:pict>
          </mc:Fallback>
        </mc:AlternateContent>
      </w:r>
      <w:r>
        <mc:AlternateContent>
          <mc:Choice Requires="wps">
            <w:drawing>
              <wp:anchor distT="546100" distB="304165" distL="0" distR="0" simplePos="0" relativeHeight="125829407" behindDoc="0" locked="0" layoutInCell="1" allowOverlap="1">
                <wp:simplePos x="0" y="0"/>
                <wp:positionH relativeFrom="page">
                  <wp:posOffset>443865</wp:posOffset>
                </wp:positionH>
                <wp:positionV relativeFrom="paragraph">
                  <wp:posOffset>546100</wp:posOffset>
                </wp:positionV>
                <wp:extent cx="601345" cy="153035"/>
                <wp:wrapTopAndBottom/>
                <wp:docPr id="183" name="Shape 183"/>
                <a:graphic xmlns:a="http://schemas.openxmlformats.org/drawingml/2006/main">
                  <a:graphicData uri="http://schemas.microsoft.com/office/word/2010/wordprocessingShape">
                    <wps:wsp>
                      <wps:cNvSpPr txBox="1"/>
                      <wps:spPr>
                        <a:xfrm>
                          <a:ext cx="601345" cy="15303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95°-*953;</w:t>
                            </w:r>
                          </w:p>
                        </w:txbxContent>
                      </wps:txbx>
                      <wps:bodyPr wrap="none" lIns="0" tIns="0" rIns="0" bIns="0">
                        <a:noAutoFit/>
                      </wps:bodyPr>
                    </wps:wsp>
                  </a:graphicData>
                </a:graphic>
              </wp:anchor>
            </w:drawing>
          </mc:Choice>
          <mc:Fallback>
            <w:pict>
              <v:shape id="_x0000_s1209" type="#_x0000_t202" style="position:absolute;margin-left:34.950000000000003pt;margin-top:43.pt;width:47.350000000000001pt;height:12.050000000000001pt;z-index:-125829346;mso-wrap-distance-left:0;mso-wrap-distance-top:43.pt;mso-wrap-distance-right:0;mso-wrap-distance-bottom:23.94999999999999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95°-*953;</w:t>
                      </w:r>
                    </w:p>
                  </w:txbxContent>
                </v:textbox>
                <w10:wrap type="topAndBottom" anchorx="page"/>
              </v:shape>
            </w:pict>
          </mc:Fallback>
        </mc:AlternateContent>
      </w:r>
      <w:r>
        <mc:AlternateContent>
          <mc:Choice Requires="wps">
            <w:drawing>
              <wp:anchor distT="699770" distB="10795" distL="0" distR="0" simplePos="0" relativeHeight="125829409" behindDoc="0" locked="0" layoutInCell="1" allowOverlap="1">
                <wp:simplePos x="0" y="0"/>
                <wp:positionH relativeFrom="page">
                  <wp:posOffset>1047115</wp:posOffset>
                </wp:positionH>
                <wp:positionV relativeFrom="paragraph">
                  <wp:posOffset>699770</wp:posOffset>
                </wp:positionV>
                <wp:extent cx="749935" cy="292735"/>
                <wp:wrapTopAndBottom/>
                <wp:docPr id="185" name="Shape 185"/>
                <a:graphic xmlns:a="http://schemas.openxmlformats.org/drawingml/2006/main">
                  <a:graphicData uri="http://schemas.microsoft.com/office/word/2010/wordprocessingShape">
                    <wps:wsp>
                      <wps:cNvSpPr txBox="1"/>
                      <wps:spPr>
                        <a:xfrm>
                          <a:ext cx="749935" cy="29273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Cztery zboża</w:t>
                            </w:r>
                          </w:p>
                          <w:p>
                            <w:pPr>
                              <w:pStyle w:val="Style3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Ziemniaki</w:t>
                            </w:r>
                          </w:p>
                        </w:txbxContent>
                      </wps:txbx>
                      <wps:bodyPr lIns="0" tIns="0" rIns="0" bIns="0">
                        <a:noAutoFit/>
                      </wps:bodyPr>
                    </wps:wsp>
                  </a:graphicData>
                </a:graphic>
              </wp:anchor>
            </w:drawing>
          </mc:Choice>
          <mc:Fallback>
            <w:pict>
              <v:shape id="_x0000_s1211" type="#_x0000_t202" style="position:absolute;margin-left:82.450000000000003pt;margin-top:55.100000000000001pt;width:59.049999999999997pt;height:23.050000000000001pt;z-index:-125829344;mso-wrap-distance-left:0;mso-wrap-distance-top:55.100000000000001pt;mso-wrap-distance-right:0;mso-wrap-distance-bottom:0.84999999999999998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Cztery zboża</w:t>
                      </w:r>
                    </w:p>
                    <w:p>
                      <w:pPr>
                        <w:pStyle w:val="Style36"/>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Ziemniaki</w:t>
                      </w:r>
                    </w:p>
                  </w:txbxContent>
                </v:textbox>
                <w10:wrap type="topAndBottom" anchorx="page"/>
              </v:shape>
            </w:pict>
          </mc:Fallback>
        </mc:AlternateContent>
      </w:r>
      <w:r>
        <mc:AlternateContent>
          <mc:Choice Requires="wps">
            <w:drawing>
              <wp:anchor distT="701675" distB="0" distL="0" distR="0" simplePos="0" relativeHeight="125829411" behindDoc="0" locked="0" layoutInCell="1" allowOverlap="1">
                <wp:simplePos x="0" y="0"/>
                <wp:positionH relativeFrom="page">
                  <wp:posOffset>2252345</wp:posOffset>
                </wp:positionH>
                <wp:positionV relativeFrom="paragraph">
                  <wp:posOffset>701675</wp:posOffset>
                </wp:positionV>
                <wp:extent cx="328930" cy="301625"/>
                <wp:wrapTopAndBottom/>
                <wp:docPr id="187" name="Shape 187"/>
                <a:graphic xmlns:a="http://schemas.openxmlformats.org/drawingml/2006/main">
                  <a:graphicData uri="http://schemas.microsoft.com/office/word/2010/wordprocessingShape">
                    <wps:wsp>
                      <wps:cNvSpPr txBox="1"/>
                      <wps:spPr>
                        <a:xfrm>
                          <a:ext cx="328930" cy="30162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9.420</w:t>
                            </w:r>
                          </w:p>
                          <w:p>
                            <w:pPr>
                              <w:pStyle w:val="Style36"/>
                              <w:keepNext w:val="0"/>
                              <w:keepLines w:val="0"/>
                              <w:widowControl w:val="0"/>
                              <w:shd w:val="clear" w:color="auto" w:fill="auto"/>
                              <w:bidi w:val="0"/>
                              <w:spacing w:before="0" w:after="0" w:line="202" w:lineRule="auto"/>
                              <w:ind w:left="0" w:right="0" w:firstLine="0"/>
                              <w:jc w:val="right"/>
                            </w:pPr>
                            <w:r>
                              <w:rPr>
                                <w:color w:val="000000"/>
                                <w:spacing w:val="0"/>
                                <w:w w:val="100"/>
                                <w:position w:val="0"/>
                                <w:shd w:val="clear" w:color="auto" w:fill="auto"/>
                                <w:lang w:val="pl-PL" w:eastAsia="pl-PL" w:bidi="pl-PL"/>
                              </w:rPr>
                              <w:t>2.640</w:t>
                            </w:r>
                          </w:p>
                        </w:txbxContent>
                      </wps:txbx>
                      <wps:bodyPr lIns="0" tIns="0" rIns="0" bIns="0">
                        <a:noAutoFit/>
                      </wps:bodyPr>
                    </wps:wsp>
                  </a:graphicData>
                </a:graphic>
              </wp:anchor>
            </w:drawing>
          </mc:Choice>
          <mc:Fallback>
            <w:pict>
              <v:shape id="_x0000_s1213" type="#_x0000_t202" style="position:absolute;margin-left:177.34999999999999pt;margin-top:55.25pt;width:25.899999999999999pt;height:23.75pt;z-index:-125829342;mso-wrap-distance-left:0;mso-wrap-distance-top:55.25pt;mso-wrap-distance-right:0;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9.420</w:t>
                      </w:r>
                    </w:p>
                    <w:p>
                      <w:pPr>
                        <w:pStyle w:val="Style36"/>
                        <w:keepNext w:val="0"/>
                        <w:keepLines w:val="0"/>
                        <w:widowControl w:val="0"/>
                        <w:shd w:val="clear" w:color="auto" w:fill="auto"/>
                        <w:bidi w:val="0"/>
                        <w:spacing w:before="0" w:after="0" w:line="202" w:lineRule="auto"/>
                        <w:ind w:left="0" w:right="0" w:firstLine="0"/>
                        <w:jc w:val="right"/>
                      </w:pPr>
                      <w:r>
                        <w:rPr>
                          <w:color w:val="000000"/>
                          <w:spacing w:val="0"/>
                          <w:w w:val="100"/>
                          <w:position w:val="0"/>
                          <w:shd w:val="clear" w:color="auto" w:fill="auto"/>
                          <w:lang w:val="pl-PL" w:eastAsia="pl-PL" w:bidi="pl-PL"/>
                        </w:rPr>
                        <w:t>2.640</w:t>
                      </w:r>
                    </w:p>
                  </w:txbxContent>
                </v:textbox>
                <w10:wrap type="topAndBottom" anchorx="page"/>
              </v:shape>
            </w:pict>
          </mc:Fallback>
        </mc:AlternateContent>
      </w:r>
      <w:r>
        <mc:AlternateContent>
          <mc:Choice Requires="wps">
            <w:drawing>
              <wp:anchor distT="658495" distB="38735" distL="0" distR="0" simplePos="0" relativeHeight="125829413" behindDoc="0" locked="0" layoutInCell="1" allowOverlap="1">
                <wp:simplePos x="0" y="0"/>
                <wp:positionH relativeFrom="page">
                  <wp:posOffset>3349625</wp:posOffset>
                </wp:positionH>
                <wp:positionV relativeFrom="paragraph">
                  <wp:posOffset>658495</wp:posOffset>
                </wp:positionV>
                <wp:extent cx="388620" cy="306070"/>
                <wp:wrapTopAndBottom/>
                <wp:docPr id="189" name="Shape 189"/>
                <a:graphic xmlns:a="http://schemas.openxmlformats.org/drawingml/2006/main">
                  <a:graphicData uri="http://schemas.microsoft.com/office/word/2010/wordprocessingShape">
                    <wps:wsp>
                      <wps:cNvSpPr txBox="1"/>
                      <wps:spPr>
                        <a:xfrm>
                          <a:ext cx="388620" cy="30607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11.630</w:t>
                            </w:r>
                          </w:p>
                          <w:p>
                            <w:pPr>
                              <w:pStyle w:val="Style36"/>
                              <w:keepNext w:val="0"/>
                              <w:keepLines w:val="0"/>
                              <w:widowControl w:val="0"/>
                              <w:shd w:val="clear" w:color="auto" w:fill="auto"/>
                              <w:bidi w:val="0"/>
                              <w:spacing w:before="0" w:after="0" w:line="202" w:lineRule="auto"/>
                              <w:ind w:left="0" w:right="0" w:firstLine="0"/>
                              <w:jc w:val="right"/>
                            </w:pPr>
                            <w:r>
                              <w:rPr>
                                <w:color w:val="000000"/>
                                <w:spacing w:val="0"/>
                                <w:w w:val="100"/>
                                <w:position w:val="0"/>
                                <w:shd w:val="clear" w:color="auto" w:fill="auto"/>
                                <w:lang w:val="pl-PL" w:eastAsia="pl-PL" w:bidi="pl-PL"/>
                              </w:rPr>
                              <w:t>31.900</w:t>
                            </w:r>
                          </w:p>
                        </w:txbxContent>
                      </wps:txbx>
                      <wps:bodyPr lIns="0" tIns="0" rIns="0" bIns="0">
                        <a:noAutoFit/>
                      </wps:bodyPr>
                    </wps:wsp>
                  </a:graphicData>
                </a:graphic>
              </wp:anchor>
            </w:drawing>
          </mc:Choice>
          <mc:Fallback>
            <w:pict>
              <v:shape id="_x0000_s1215" type="#_x0000_t202" style="position:absolute;margin-left:263.75pt;margin-top:51.850000000000001pt;width:30.600000000000001pt;height:24.100000000000001pt;z-index:-125829340;mso-wrap-distance-left:0;mso-wrap-distance-top:51.850000000000001pt;mso-wrap-distance-right:0;mso-wrap-distance-bottom:3.0499999999999998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11.630</w:t>
                      </w:r>
                    </w:p>
                    <w:p>
                      <w:pPr>
                        <w:pStyle w:val="Style36"/>
                        <w:keepNext w:val="0"/>
                        <w:keepLines w:val="0"/>
                        <w:widowControl w:val="0"/>
                        <w:shd w:val="clear" w:color="auto" w:fill="auto"/>
                        <w:bidi w:val="0"/>
                        <w:spacing w:before="0" w:after="0" w:line="202" w:lineRule="auto"/>
                        <w:ind w:left="0" w:right="0" w:firstLine="0"/>
                        <w:jc w:val="right"/>
                      </w:pPr>
                      <w:r>
                        <w:rPr>
                          <w:color w:val="000000"/>
                          <w:spacing w:val="0"/>
                          <w:w w:val="100"/>
                          <w:position w:val="0"/>
                          <w:shd w:val="clear" w:color="auto" w:fill="auto"/>
                          <w:lang w:val="pl-PL" w:eastAsia="pl-PL" w:bidi="pl-PL"/>
                        </w:rPr>
                        <w:t>31.900</w:t>
                      </w:r>
                    </w:p>
                  </w:txbxContent>
                </v:textbox>
                <w10:wrap type="topAndBottom" anchorx="page"/>
              </v:shape>
            </w:pict>
          </mc:Fallback>
        </mc:AlternateConten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Rozpatrzenie poziomu zbiorów łącznie z ich powierzchnią po</w:t>
        <w:softHyphen/>
        <w:t>zwala bliżej scharakteryzować „krzywą” produkcji rolnej po ro</w:t>
        <w:softHyphen/>
        <w:t>ku 1949. W okresie Planu Sześcioletniego „krzywa” ta stabili</w:t>
        <w:softHyphen/>
        <w:t>zuje się na tej samej wysokości, względnie oscyluje poniżej i po</w:t>
        <w:softHyphen/>
        <w:t>wyżej poziomu z 1949 roku. Dotyczy to nie tylko zbóż i ziemnia</w:t>
        <w:softHyphen/>
        <w:t>ków, lecz również roślin przemysłowych. Z wyjątkiem buraków cukrowych brak jest wprawdzie informacji na ten temat, lecz pewne względy wskazywały na to, że około 1950 roku wystąpiło ohamowanie we wzroście produkcji roślin włóknistych i oleis</w:t>
        <w:softHyphen/>
        <w:t xml:space="preserve">tych,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IX Plenum K.C. P.Z.P.R. potwierdziło te przypuszcze</w:t>
        <w:softHyphen/>
        <w:t>nia. Zadania dla rolnictwa na 1954-1955 mówią o konieczności rozszerzenia i zwiększenia zbiorów roślin włóknistych i oleistych oraz osiągnięcia „przełomu” w ich produkcji (11). Na IX Ple</w:t>
        <w:softHyphen/>
        <w:t>num reżym zrezygnował z osiągnięcia poziomu produkcji ziarna i ziemniaków przewidzianego na 1955 rok. Zamiast pierwotnie oczekiwanych 14,5 miliona ton ziarna (czterech zbóż), reżym zadowolni się obecnie 12,7 - 13.0 milionami ton w 1955 roku. Wzrost plonów ziemniaków 07-9 kwintali z ha w stosunku do 1953 r. pozwoli zbliżyć się do zapowiadanych 40 milionów ton w 1955 roku, lecz niedobór rzędu kilku milionów ton nadal się utrzyma.</w:t>
      </w:r>
    </w:p>
    <w:p>
      <w:pPr>
        <w:pStyle w:val="Style36"/>
        <w:keepNext w:val="0"/>
        <w:keepLines w:val="0"/>
        <w:widowControl w:val="0"/>
        <w:shd w:val="clear" w:color="auto" w:fill="auto"/>
        <w:bidi w:val="0"/>
        <w:spacing w:before="0" w:after="260" w:line="202" w:lineRule="auto"/>
        <w:ind w:left="0" w:right="0" w:firstLine="420"/>
        <w:jc w:val="both"/>
      </w:pPr>
      <w:r>
        <w:rPr>
          <w:color w:val="000000"/>
          <w:spacing w:val="0"/>
          <w:w w:val="100"/>
          <w:position w:val="0"/>
          <w:shd w:val="clear" w:color="auto" w:fill="auto"/>
          <w:lang w:val="pl-PL" w:eastAsia="pl-PL" w:bidi="pl-PL"/>
        </w:rPr>
        <w:t>Nasuwa się przypuszczenie, iż pomimo wzrastającego — w okresie Planu Sześcioletniego — parku maszyn rolniczych i za</w:t>
        <w:softHyphen/>
        <w:t>opatrzenia w nawozy sztuczne, plony wykazują jedynie wahania roczne, związane z mniej lub bardziej pomyślnymi warunkami atmosferycznymi, nie zdradzają natomiast symptomów tendencji zwyżkowej. Zestawienie wydajności z hektara umacnia to przy</w:t>
        <w:softHyphen/>
        <w:t>puszczenie.</w:t>
      </w:r>
    </w:p>
    <w:p>
      <w:pPr>
        <w:pStyle w:val="Style36"/>
        <w:keepNext w:val="0"/>
        <w:keepLines w:val="0"/>
        <w:widowControl w:val="0"/>
        <w:shd w:val="clear" w:color="auto" w:fill="auto"/>
        <w:bidi w:val="0"/>
        <w:spacing w:before="0" w:after="140" w:line="24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(11) </w:t>
      </w: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52, str. 73.</w:t>
      </w:r>
      <w:r>
        <w:br w:type="page"/>
      </w:r>
    </w:p>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TABELA 5</w:t>
      </w:r>
    </w:p>
    <w:p>
      <w:pPr>
        <w:pStyle w:val="Style3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kwintalach z ha)</w:t>
      </w:r>
    </w:p>
    <w:tbl>
      <w:tblPr>
        <w:tblOverlap w:val="never"/>
        <w:jc w:val="center"/>
        <w:tblLayout w:type="fixed"/>
      </w:tblPr>
      <w:tblGrid>
        <w:gridCol w:w="1922"/>
        <w:gridCol w:w="986"/>
        <w:gridCol w:w="598"/>
        <w:gridCol w:w="796"/>
        <w:gridCol w:w="774"/>
        <w:gridCol w:w="655"/>
      </w:tblGrid>
      <w:tr>
        <w:trPr>
          <w:trHeight w:val="547"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934"3</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^S</w:t>
            </w:r>
            <w:r>
              <w:rPr>
                <w:color w:val="000000"/>
                <w:spacing w:val="0"/>
                <w:w w:val="100"/>
                <w:position w:val="0"/>
                <w:shd w:val="clear" w:color="auto" w:fill="auto"/>
                <w:vertAlign w:val="superscript"/>
                <w:lang w:val="pl-PL" w:eastAsia="pl-PL" w:bidi="pl-PL"/>
              </w:rPr>
              <w:t>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953</w:t>
            </w:r>
          </w:p>
        </w:tc>
        <w:tc>
          <w:tcPr>
            <w:tcBorders/>
            <w:shd w:val="clear" w:color="auto" w:fill="FFFFFF"/>
            <w:vAlign w:val="top"/>
          </w:tcPr>
          <w:p>
            <w:pPr>
              <w:pStyle w:val="Style12"/>
              <w:keepNext w:val="0"/>
              <w:keepLines w:val="0"/>
              <w:widowControl w:val="0"/>
              <w:shd w:val="clear" w:color="auto" w:fill="auto"/>
              <w:bidi w:val="0"/>
              <w:spacing w:before="100" w:after="0" w:line="154" w:lineRule="auto"/>
              <w:ind w:left="0" w:right="0" w:firstLine="0"/>
              <w:jc w:val="right"/>
            </w:pP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955 (plan)</w:t>
            </w:r>
          </w:p>
        </w:tc>
      </w:tr>
      <w:tr>
        <w:trPr>
          <w:trHeight w:val="346" w:hRule="exact"/>
        </w:trPr>
        <w:tc>
          <w:tcPr>
            <w:tcBorders/>
            <w:shd w:val="clear" w:color="auto" w:fill="FFFFFF"/>
            <w:vAlign w:val="bottom"/>
          </w:tcPr>
          <w:p>
            <w:pPr>
              <w:pStyle w:val="Style12"/>
              <w:keepNext w:val="0"/>
              <w:keepLines w:val="0"/>
              <w:widowControl w:val="0"/>
              <w:shd w:val="clear" w:color="auto" w:fill="auto"/>
              <w:tabs>
                <w:tab w:pos="738" w:val="left"/>
                <w:tab w:leader="dot" w:pos="1642" w:val="left"/>
              </w:tabs>
              <w:bidi w:val="0"/>
              <w:spacing w:before="0" w:after="0" w:line="240" w:lineRule="auto"/>
              <w:ind w:left="0" w:right="0" w:firstLine="0"/>
              <w:jc w:val="left"/>
            </w:pPr>
            <w:r>
              <w:rPr>
                <w:color w:val="000000"/>
                <w:spacing w:val="0"/>
                <w:w w:val="100"/>
                <w:position w:val="0"/>
                <w:shd w:val="clear" w:color="auto" w:fill="auto"/>
                <w:lang w:val="pl-PL" w:eastAsia="pl-PL" w:bidi="pl-PL"/>
              </w:rPr>
              <w:t>Żyto</w:t>
              <w:tab/>
              <w:tab/>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12,8</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3&gt;</w:t>
            </w:r>
            <w:r>
              <w:rPr>
                <w:color w:val="000000"/>
                <w:spacing w:val="0"/>
                <w:w w:val="100"/>
                <w:position w:val="0"/>
                <w:shd w:val="clear" w:color="auto" w:fill="auto"/>
                <w:vertAlign w:val="superscript"/>
                <w:lang w:val="pl-PL" w:eastAsia="pl-PL" w:bidi="pl-PL"/>
              </w:rPr>
              <w:t>T</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12,4</w:t>
            </w:r>
          </w:p>
        </w:tc>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5,5</w:t>
            </w:r>
          </w:p>
        </w:tc>
      </w:tr>
      <w:tr>
        <w:trPr>
          <w:trHeight w:val="187" w:hRule="exact"/>
        </w:trPr>
        <w:tc>
          <w:tcPr>
            <w:tcBorders>
              <w:top w:val="single" w:sz="4"/>
            </w:tcBorders>
            <w:shd w:val="clear" w:color="auto" w:fill="FFFFFF"/>
            <w:vAlign w:val="top"/>
          </w:tcPr>
          <w:p>
            <w:pPr>
              <w:pStyle w:val="Style12"/>
              <w:keepNext w:val="0"/>
              <w:keepLines w:val="0"/>
              <w:widowControl w:val="0"/>
              <w:shd w:val="clear" w:color="auto" w:fill="auto"/>
              <w:tabs>
                <w:tab w:leader="dot" w:pos="1627"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Pszenica </w:t>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14,</w:t>
            </w:r>
            <w:r>
              <w:rPr>
                <w:color w:val="000000"/>
                <w:spacing w:val="0"/>
                <w:w w:val="100"/>
                <w:position w:val="0"/>
                <w:shd w:val="clear" w:color="auto" w:fill="auto"/>
                <w:vertAlign w:val="superscript"/>
                <w:lang w:val="pl-PL" w:eastAsia="pl-PL" w:bidi="pl-PL"/>
              </w:rPr>
              <w:t>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12,4</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17,0</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tabs>
                <w:tab w:leader="dot" w:pos="1667" w:val="left"/>
              </w:tabs>
              <w:bidi w:val="0"/>
              <w:spacing w:before="0" w:after="0" w:line="240" w:lineRule="auto"/>
              <w:ind w:left="0" w:right="0" w:firstLine="0"/>
              <w:jc w:val="left"/>
            </w:pPr>
            <w:r>
              <w:rPr>
                <w:color w:val="000000"/>
                <w:spacing w:val="0"/>
                <w:w w:val="100"/>
                <w:position w:val="0"/>
                <w:shd w:val="clear" w:color="auto" w:fill="auto"/>
                <w:lang w:val="pl-PL" w:eastAsia="pl-PL" w:bidi="pl-PL"/>
              </w:rPr>
              <w:t>Jęczmień</w:t>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L5&gt;7</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12,7</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17,</w:t>
            </w:r>
            <w:r>
              <w:rPr>
                <w:color w:val="000000"/>
                <w:spacing w:val="0"/>
                <w:w w:val="100"/>
                <w:position w:val="0"/>
                <w:shd w:val="clear" w:color="auto" w:fill="auto"/>
                <w:vertAlign w:val="superscript"/>
                <w:lang w:val="pl-PL" w:eastAsia="pl-PL" w:bidi="pl-PL"/>
              </w:rPr>
              <w:t>0</w:t>
            </w:r>
          </w:p>
        </w:tc>
      </w:tr>
      <w:tr>
        <w:trPr>
          <w:trHeight w:val="187" w:hRule="exact"/>
        </w:trPr>
        <w:tc>
          <w:tcPr>
            <w:tcBorders>
              <w:top w:val="single" w:sz="4"/>
            </w:tcBorders>
            <w:shd w:val="clear" w:color="auto" w:fill="FFFFFF"/>
            <w:vAlign w:val="top"/>
          </w:tcPr>
          <w:p>
            <w:pPr>
              <w:pStyle w:val="Style12"/>
              <w:keepNext w:val="0"/>
              <w:keepLines w:val="0"/>
              <w:widowControl w:val="0"/>
              <w:shd w:val="clear" w:color="auto" w:fill="auto"/>
              <w:tabs>
                <w:tab w:leader="dot" w:pos="1631"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Owies </w:t>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14,7</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3&gt;</w:t>
            </w:r>
            <w:r>
              <w:rPr>
                <w:color w:val="000000"/>
                <w:spacing w:val="0"/>
                <w:w w:val="100"/>
                <w:position w:val="0"/>
                <w:shd w:val="clear" w:color="auto" w:fill="auto"/>
                <w:vertAlign w:val="superscript"/>
                <w:lang w:val="pl-PL" w:eastAsia="pl-PL" w:bidi="pl-PL"/>
              </w:rPr>
              <w:t>1</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12,4</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16,0</w:t>
            </w:r>
          </w:p>
        </w:tc>
      </w:tr>
      <w:tr>
        <w:trPr>
          <w:trHeight w:val="184" w:hRule="exact"/>
        </w:trPr>
        <w:tc>
          <w:tcPr>
            <w:tcBorders>
              <w:top w:val="single" w:sz="4"/>
            </w:tcBorders>
            <w:shd w:val="clear" w:color="auto" w:fill="FFFFFF"/>
            <w:vAlign w:val="top"/>
          </w:tcPr>
          <w:p>
            <w:pPr>
              <w:pStyle w:val="Style12"/>
              <w:keepNext w:val="0"/>
              <w:keepLines w:val="0"/>
              <w:widowControl w:val="0"/>
              <w:shd w:val="clear" w:color="auto" w:fill="auto"/>
              <w:tabs>
                <w:tab w:leader="dot" w:pos="1652"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Ziemniaki </w:t>
              <w:tab/>
            </w:r>
          </w:p>
        </w:tc>
        <w:tc>
          <w:tcPr>
            <w:tcBorders/>
            <w:shd w:val="clear" w:color="auto" w:fill="FFFFFF"/>
            <w:vAlign w:val="top"/>
          </w:tcPr>
          <w:p>
            <w:pPr>
              <w:pStyle w:val="Style12"/>
              <w:keepNext w:val="0"/>
              <w:keepLines w:val="0"/>
              <w:widowControl w:val="0"/>
              <w:shd w:val="clear" w:color="auto" w:fill="auto"/>
              <w:tabs>
                <w:tab w:pos="938" w:val="left"/>
              </w:tabs>
              <w:bidi w:val="0"/>
              <w:spacing w:before="0" w:after="0" w:line="240" w:lineRule="auto"/>
              <w:ind w:left="0" w:right="0" w:firstLine="160"/>
              <w:jc w:val="left"/>
            </w:pPr>
            <w:r>
              <w:rPr>
                <w:color w:val="000000"/>
                <w:spacing w:val="0"/>
                <w:w w:val="100"/>
                <w:position w:val="0"/>
                <w:shd w:val="clear" w:color="auto" w:fill="auto"/>
                <w:lang w:val="pl-PL" w:eastAsia="pl-PL" w:bidi="pl-PL"/>
              </w:rPr>
              <w:t>138</w:t>
              <w:tab/>
              <w:t>i</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140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121 (b)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L5O</w:t>
            </w:r>
          </w:p>
        </w:tc>
      </w:tr>
      <w:tr>
        <w:trPr>
          <w:trHeight w:val="216"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Buraki Cukrowe . .</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54</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222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i99(c)</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240</w:t>
            </w:r>
          </w:p>
        </w:tc>
      </w:tr>
    </w:tbl>
    <w:p>
      <w:pPr>
        <w:pStyle w:val="Style94"/>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a) w granicach obecnych, b) </w:t>
      </w:r>
      <w:r>
        <w:rPr>
          <w:b/>
          <w:bCs/>
          <w:i/>
          <w:iCs/>
          <w:color w:val="000000"/>
          <w:spacing w:val="0"/>
          <w:w w:val="100"/>
          <w:position w:val="0"/>
          <w:sz w:val="17"/>
          <w:szCs w:val="17"/>
          <w:shd w:val="clear" w:color="auto" w:fill="auto"/>
          <w:lang w:val="pl-PL" w:eastAsia="pl-PL" w:bidi="pl-PL"/>
        </w:rPr>
        <w:t>Gospodarka Planowa,</w:t>
      </w:r>
      <w:r>
        <w:rPr>
          <w:color w:val="000000"/>
          <w:spacing w:val="0"/>
          <w:w w:val="100"/>
          <w:position w:val="0"/>
          <w:sz w:val="19"/>
          <w:szCs w:val="19"/>
          <w:shd w:val="clear" w:color="auto" w:fill="auto"/>
          <w:lang w:val="pl-PL" w:eastAsia="pl-PL" w:bidi="pl-PL"/>
        </w:rPr>
        <w:t xml:space="preserve"> Nr 12, 1953, str.</w:t>
      </w:r>
    </w:p>
    <w:p>
      <w:pPr>
        <w:pStyle w:val="Style94"/>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10. c) Na podstawie </w:t>
      </w:r>
      <w:r>
        <w:rPr>
          <w:b/>
          <w:bCs/>
          <w:i/>
          <w:iCs/>
          <w:color w:val="000000"/>
          <w:spacing w:val="0"/>
          <w:w w:val="100"/>
          <w:position w:val="0"/>
          <w:sz w:val="17"/>
          <w:szCs w:val="17"/>
          <w:shd w:val="clear" w:color="auto" w:fill="auto"/>
          <w:lang w:val="pl-PL" w:eastAsia="pl-PL" w:bidi="pl-PL"/>
        </w:rPr>
        <w:t>Życia Gospodarczego,</w:t>
      </w:r>
      <w:r>
        <w:rPr>
          <w:color w:val="000000"/>
          <w:spacing w:val="0"/>
          <w:w w:val="100"/>
          <w:position w:val="0"/>
          <w:sz w:val="19"/>
          <w:szCs w:val="19"/>
          <w:shd w:val="clear" w:color="auto" w:fill="auto"/>
          <w:lang w:val="pl-PL" w:eastAsia="pl-PL" w:bidi="pl-PL"/>
        </w:rPr>
        <w:t xml:space="preserve"> Nr 4, 1954, str. 144. </w:t>
      </w:r>
      <w:r>
        <w:rPr>
          <w:color w:val="000000"/>
          <w:spacing w:val="0"/>
          <w:w w:val="100"/>
          <w:position w:val="0"/>
          <w:sz w:val="19"/>
          <w:szCs w:val="19"/>
          <w:shd w:val="clear" w:color="auto" w:fill="auto"/>
          <w:lang w:val="fr-FR" w:eastAsia="fr-FR" w:bidi="fr-FR"/>
        </w:rPr>
        <w:t xml:space="preserve">g) </w:t>
      </w:r>
      <w:r>
        <w:rPr>
          <w:color w:val="000000"/>
          <w:spacing w:val="0"/>
          <w:w w:val="100"/>
          <w:position w:val="0"/>
          <w:sz w:val="19"/>
          <w:szCs w:val="19"/>
          <w:shd w:val="clear" w:color="auto" w:fill="auto"/>
          <w:lang w:val="pl-PL" w:eastAsia="pl-PL" w:bidi="pl-PL"/>
        </w:rPr>
        <w:t xml:space="preserve">B. Pu- czyński, </w:t>
      </w:r>
      <w:r>
        <w:rPr>
          <w:b/>
          <w:bCs/>
          <w:i/>
          <w:iCs/>
          <w:color w:val="000000"/>
          <w:spacing w:val="0"/>
          <w:w w:val="100"/>
          <w:position w:val="0"/>
          <w:sz w:val="17"/>
          <w:szCs w:val="17"/>
          <w:shd w:val="clear" w:color="auto" w:fill="auto"/>
          <w:lang w:val="pl-PL" w:eastAsia="pl-PL" w:bidi="pl-PL"/>
        </w:rPr>
        <w:t>Geografia Gospodarcza Polski,</w:t>
      </w:r>
      <w:r>
        <w:rPr>
          <w:color w:val="000000"/>
          <w:spacing w:val="0"/>
          <w:w w:val="100"/>
          <w:position w:val="0"/>
          <w:sz w:val="19"/>
          <w:szCs w:val="19"/>
          <w:shd w:val="clear" w:color="auto" w:fill="auto"/>
          <w:lang w:val="pl-PL" w:eastAsia="pl-PL" w:bidi="pl-PL"/>
        </w:rPr>
        <w:t xml:space="preserve"> str. 187, 188.</w:t>
      </w:r>
    </w:p>
    <w:p>
      <w:pPr>
        <w:widowControl w:val="0"/>
        <w:spacing w:after="339" w:line="1" w:lineRule="exact"/>
      </w:pPr>
    </w:p>
    <w:p>
      <w:pPr>
        <w:pStyle w:val="Style36"/>
        <w:keepNext w:val="0"/>
        <w:keepLines w:val="0"/>
        <w:widowControl w:val="0"/>
        <w:shd w:val="clear" w:color="auto" w:fill="auto"/>
        <w:bidi w:val="0"/>
        <w:spacing w:before="0" w:after="100" w:line="199" w:lineRule="auto"/>
        <w:ind w:left="0" w:right="0" w:firstLine="480"/>
        <w:jc w:val="both"/>
      </w:pPr>
      <w:r>
        <w:rPr>
          <w:color w:val="000000"/>
          <w:spacing w:val="0"/>
          <w:w w:val="100"/>
          <w:position w:val="0"/>
          <w:shd w:val="clear" w:color="auto" w:fill="auto"/>
          <w:lang w:val="pl-PL" w:eastAsia="pl-PL" w:bidi="pl-PL"/>
        </w:rPr>
        <w:t>Spadek produkcji rolnej zaznaczył się nie tylko w Polsce, lecz i w innych krajach satelickich, na Węgrzech, w Czechosło</w:t>
        <w:softHyphen/>
        <w:t>wacji, a w szczególności w Niemczech Wschodnich. Jest on wi</w:t>
        <w:softHyphen/>
        <w:t>doczny w porównaniu globalnych cyfr produkcji — jak i wydaj</w:t>
        <w:softHyphen/>
        <w:t>ności z hektara — poszczególnych ziemiopłodów w okresie przed i po wojnie (12), Od 1950 roku Polska musiała importować wzrastającą ilość zboża chlebowego z Rosji ,a w roku 1951 rów</w:t>
        <w:softHyphen/>
        <w:t>nież ziemniaki z Niemiec Wschodnich. W 1953 roku import ziar</w:t>
        <w:softHyphen/>
        <w:t>na chlebowego wzrósł do 1 miliona ton. Jak reżym przewiduje, także w roku bieżącym import ziarna nie spadnie poniżej tej cyfry (13).</w:t>
      </w:r>
    </w:p>
    <w:p>
      <w:pPr>
        <w:pStyle w:val="Style36"/>
        <w:keepNext w:val="0"/>
        <w:keepLines w:val="0"/>
        <w:widowControl w:val="0"/>
        <w:shd w:val="clear" w:color="auto" w:fill="auto"/>
        <w:bidi w:val="0"/>
        <w:spacing w:before="0" w:after="340" w:line="199" w:lineRule="auto"/>
        <w:ind w:left="0" w:right="0"/>
        <w:jc w:val="both"/>
      </w:pPr>
      <w:r>
        <w:rPr>
          <w:color w:val="000000"/>
          <w:spacing w:val="0"/>
          <w:w w:val="100"/>
          <w:position w:val="0"/>
          <w:shd w:val="clear" w:color="auto" w:fill="auto"/>
          <w:lang w:val="pl-PL" w:eastAsia="pl-PL" w:bidi="pl-PL"/>
        </w:rPr>
        <w:t>Rozważania tego rozdziału dają się streścić w następujących wnioskach. W produkcij rolnej (roślinnej) rok 1949 stanowił w sposób widoczny datę przełomową. Do 1949 roku produkcja stale wzrastała. Plan trzyletni w rolnictwie był w pełni osiągnię</w:t>
        <w:softHyphen/>
        <w:t>ty, tak co do powierzchni zasiewów, jak i plonów z hektara (14). Od żniw 1949 roku nastąpiło wyraźne zahamowanie dalszego rozwoju. Istnieją tylko roczne oscylacje związane z warunkami klimatycznymi, a wzrost produkcji jest funkcją zwiększanego ob</w:t>
        <w:softHyphen/>
        <w:t>szaru zasiewów. Najbardziej uderzającym przykładem obniżenia się plonów jest fakt, iż przeciętny zbiór czterech zbóż w latach 1948-1949 z obszaru mniejszego dorównywał zbiorom tych zbóż w latach 1950-1953 z obszaru większego.</w:t>
      </w:r>
    </w:p>
    <w:p>
      <w:pPr>
        <w:pStyle w:val="Style41"/>
        <w:keepNext w:val="0"/>
        <w:keepLines w:val="0"/>
        <w:widowControl w:val="0"/>
        <w:numPr>
          <w:ilvl w:val="0"/>
          <w:numId w:val="13"/>
        </w:numPr>
        <w:shd w:val="clear" w:color="auto" w:fill="auto"/>
        <w:tabs>
          <w:tab w:pos="788" w:val="left"/>
        </w:tabs>
        <w:bidi w:val="0"/>
        <w:spacing w:before="0" w:after="0" w:line="187" w:lineRule="auto"/>
        <w:ind w:left="0" w:right="0" w:firstLine="400"/>
        <w:jc w:val="both"/>
        <w:rPr>
          <w:sz w:val="19"/>
          <w:szCs w:val="19"/>
        </w:rPr>
      </w:pPr>
      <w:r>
        <w:rPr>
          <w:b/>
          <w:bCs/>
          <w:i/>
          <w:iCs/>
          <w:color w:val="000000"/>
          <w:spacing w:val="0"/>
          <w:w w:val="100"/>
          <w:position w:val="0"/>
          <w:sz w:val="17"/>
          <w:szCs w:val="17"/>
          <w:shd w:val="clear" w:color="auto" w:fill="auto"/>
          <w:lang w:val="fr-FR" w:eastAsia="fr-FR" w:bidi="fr-FR"/>
        </w:rPr>
        <w:t xml:space="preserve">Economie Survey </w:t>
      </w:r>
      <w:r>
        <w:rPr>
          <w:b/>
          <w:bCs/>
          <w:i/>
          <w:iCs/>
          <w:color w:val="000000"/>
          <w:spacing w:val="0"/>
          <w:w w:val="100"/>
          <w:position w:val="0"/>
          <w:sz w:val="17"/>
          <w:szCs w:val="17"/>
          <w:shd w:val="clear" w:color="auto" w:fill="auto"/>
          <w:lang w:val="pl-PL" w:eastAsia="pl-PL" w:bidi="pl-PL"/>
        </w:rPr>
        <w:t xml:space="preserve">of </w:t>
      </w:r>
      <w:r>
        <w:rPr>
          <w:b/>
          <w:bCs/>
          <w:i/>
          <w:iCs/>
          <w:color w:val="000000"/>
          <w:spacing w:val="0"/>
          <w:w w:val="100"/>
          <w:position w:val="0"/>
          <w:sz w:val="17"/>
          <w:szCs w:val="17"/>
          <w:shd w:val="clear" w:color="auto" w:fill="auto"/>
          <w:lang w:val="fr-FR" w:eastAsia="fr-FR" w:bidi="fr-FR"/>
        </w:rPr>
        <w:t xml:space="preserve">Europe </w:t>
      </w:r>
      <w:r>
        <w:rPr>
          <w:b/>
          <w:bCs/>
          <w:i/>
          <w:iCs/>
          <w:color w:val="000000"/>
          <w:spacing w:val="0"/>
          <w:w w:val="100"/>
          <w:position w:val="0"/>
          <w:sz w:val="17"/>
          <w:szCs w:val="17"/>
          <w:shd w:val="clear" w:color="auto" w:fill="auto"/>
          <w:lang w:val="pl-PL" w:eastAsia="pl-PL" w:bidi="pl-PL"/>
        </w:rPr>
        <w:t>sińce the War,</w:t>
      </w:r>
      <w:r>
        <w:rPr>
          <w:color w:val="000000"/>
          <w:spacing w:val="0"/>
          <w:w w:val="100"/>
          <w:position w:val="0"/>
          <w:sz w:val="19"/>
          <w:szCs w:val="19"/>
          <w:shd w:val="clear" w:color="auto" w:fill="auto"/>
          <w:lang w:val="pl-PL" w:eastAsia="pl-PL" w:bidi="pl-PL"/>
        </w:rPr>
        <w:t xml:space="preserve"> str. 272.</w:t>
      </w:r>
    </w:p>
    <w:p>
      <w:pPr>
        <w:pStyle w:val="Style41"/>
        <w:keepNext w:val="0"/>
        <w:keepLines w:val="0"/>
        <w:widowControl w:val="0"/>
        <w:numPr>
          <w:ilvl w:val="0"/>
          <w:numId w:val="13"/>
        </w:numPr>
        <w:shd w:val="clear" w:color="auto" w:fill="auto"/>
        <w:tabs>
          <w:tab w:pos="788" w:val="left"/>
        </w:tabs>
        <w:bidi w:val="0"/>
        <w:spacing w:before="0" w:after="0" w:line="187" w:lineRule="auto"/>
        <w:ind w:left="0" w:right="0" w:firstLine="400"/>
        <w:jc w:val="both"/>
        <w:rPr>
          <w:sz w:val="19"/>
          <w:szCs w:val="19"/>
        </w:rPr>
      </w:pPr>
      <w:r>
        <w:rPr>
          <w:b/>
          <w:bCs/>
          <w:i/>
          <w:iCs/>
          <w:color w:val="000000"/>
          <w:spacing w:val="0"/>
          <w:w w:val="100"/>
          <w:position w:val="0"/>
          <w:sz w:val="17"/>
          <w:szCs w:val="17"/>
          <w:shd w:val="clear" w:color="auto" w:fill="auto"/>
          <w:lang w:val="fr-FR" w:eastAsia="fr-FR" w:bidi="fr-FR"/>
        </w:rPr>
        <w:t xml:space="preserve">New </w:t>
      </w:r>
      <w:r>
        <w:rPr>
          <w:b/>
          <w:bCs/>
          <w:i/>
          <w:iCs/>
          <w:color w:val="000000"/>
          <w:spacing w:val="0"/>
          <w:w w:val="100"/>
          <w:position w:val="0"/>
          <w:sz w:val="17"/>
          <w:szCs w:val="17"/>
          <w:shd w:val="clear" w:color="auto" w:fill="auto"/>
          <w:lang w:val="pl-PL" w:eastAsia="pl-PL" w:bidi="pl-PL"/>
        </w:rPr>
        <w:t xml:space="preserve">Statesman and </w:t>
      </w:r>
      <w:r>
        <w:rPr>
          <w:b/>
          <w:bCs/>
          <w:i/>
          <w:iCs/>
          <w:color w:val="000000"/>
          <w:spacing w:val="0"/>
          <w:w w:val="100"/>
          <w:position w:val="0"/>
          <w:sz w:val="17"/>
          <w:szCs w:val="17"/>
          <w:shd w:val="clear" w:color="auto" w:fill="auto"/>
          <w:lang w:val="fr-FR" w:eastAsia="fr-FR" w:bidi="fr-FR"/>
        </w:rPr>
        <w:t>Nation,</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10. 4. 54.</w:t>
      </w:r>
    </w:p>
    <w:p>
      <w:pPr>
        <w:pStyle w:val="Style36"/>
        <w:keepNext w:val="0"/>
        <w:keepLines w:val="0"/>
        <w:widowControl w:val="0"/>
        <w:numPr>
          <w:ilvl w:val="0"/>
          <w:numId w:val="13"/>
        </w:numPr>
        <w:shd w:val="clear" w:color="auto" w:fill="auto"/>
        <w:tabs>
          <w:tab w:pos="777" w:val="left"/>
        </w:tabs>
        <w:bidi w:val="0"/>
        <w:spacing w:before="0" w:after="220" w:line="187" w:lineRule="auto"/>
        <w:ind w:left="0" w:right="0"/>
        <w:jc w:val="both"/>
        <w:rPr>
          <w:sz w:val="19"/>
          <w:szCs w:val="19"/>
        </w:rPr>
      </w:pPr>
      <w:r>
        <w:rPr>
          <w:color w:val="000000"/>
          <w:spacing w:val="0"/>
          <w:w w:val="100"/>
          <w:position w:val="0"/>
          <w:sz w:val="19"/>
          <w:szCs w:val="19"/>
          <w:shd w:val="clear" w:color="auto" w:fill="auto"/>
          <w:lang w:val="pl-PL" w:eastAsia="pl-PL" w:bidi="pl-PL"/>
        </w:rPr>
        <w:t>Plan Odbudowy Gospodarczej. Liczby Podstawowe oraz Komu</w:t>
        <w:softHyphen/>
        <w:t>nikat P.K.P.G. o wykonaniu N.P.G. w roku 1949.</w:t>
      </w:r>
      <w:r>
        <w:br w:type="page"/>
      </w:r>
    </w:p>
    <w:p>
      <w:pPr>
        <w:pStyle w:val="Style36"/>
        <w:keepNext w:val="0"/>
        <w:keepLines w:val="0"/>
        <w:widowControl w:val="0"/>
        <w:shd w:val="clear" w:color="auto" w:fill="auto"/>
        <w:bidi w:val="0"/>
        <w:spacing w:before="0" w:after="14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III.</w:t>
      </w:r>
    </w:p>
    <w:p>
      <w:pPr>
        <w:pStyle w:val="Style36"/>
        <w:keepNext w:val="0"/>
        <w:keepLines w:val="0"/>
        <w:widowControl w:val="0"/>
        <w:shd w:val="clear" w:color="auto" w:fill="auto"/>
        <w:bidi w:val="0"/>
        <w:spacing w:before="0" w:after="140" w:line="202" w:lineRule="auto"/>
        <w:ind w:left="0" w:right="0" w:firstLine="460"/>
        <w:jc w:val="both"/>
      </w:pPr>
      <w:r>
        <w:rPr>
          <w:color w:val="000000"/>
          <w:spacing w:val="0"/>
          <w:w w:val="100"/>
          <w:position w:val="0"/>
          <w:shd w:val="clear" w:color="auto" w:fill="auto"/>
          <w:lang w:val="pl-PL" w:eastAsia="pl-PL" w:bidi="pl-PL"/>
        </w:rPr>
        <w:t>W końcowej fazie Planu Trzyletniego stan hodowli zwierzę</w:t>
        <w:softHyphen/>
        <w:t>cej osiągnął — podobnie jak produkcja roślinna — poziom prze</w:t>
        <w:softHyphen/>
        <w:t>widziany lub nawet wyższy od pierwotnie zamierzonego, chociaż niższy od poziomu przedwojennego. Jedynym wyjątkiem była ho- dowda trzody chlewnej, której stan nie dorównał zamierzeniom Planu.</w:t>
      </w:r>
    </w:p>
    <w:p>
      <w:pPr>
        <w:pStyle w:val="Style36"/>
        <w:keepNext w:val="0"/>
        <w:keepLines w:val="0"/>
        <w:widowControl w:val="0"/>
        <w:shd w:val="clear" w:color="auto" w:fill="auto"/>
        <w:bidi w:val="0"/>
        <w:spacing w:before="140" w:after="1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(a) W granicach obecnych, (b) Stan na 30 czerwca. Źródło : </w:t>
      </w:r>
      <w:r>
        <w:rPr>
          <w:b/>
          <w:bCs/>
          <w:i/>
          <w:iCs/>
          <w:color w:val="000000"/>
          <w:spacing w:val="0"/>
          <w:w w:val="100"/>
          <w:position w:val="0"/>
          <w:sz w:val="17"/>
          <w:szCs w:val="17"/>
          <w:shd w:val="clear" w:color="auto" w:fill="auto"/>
          <w:lang w:val="pl-PL" w:eastAsia="pl-PL" w:bidi="pl-PL"/>
        </w:rPr>
        <w:t xml:space="preserve">U. N. </w:t>
      </w:r>
      <w:r>
        <w:rPr>
          <w:b/>
          <w:bCs/>
          <w:i/>
          <w:iCs/>
          <w:color w:val="000000"/>
          <w:spacing w:val="0"/>
          <w:w w:val="100"/>
          <w:position w:val="0"/>
          <w:sz w:val="17"/>
          <w:szCs w:val="17"/>
          <w:shd w:val="clear" w:color="auto" w:fill="auto"/>
          <w:lang w:val="fr-FR" w:eastAsia="fr-FR" w:bidi="fr-FR"/>
        </w:rPr>
        <w:t>Y</w:t>
      </w:r>
      <w:r>
        <w:rPr>
          <w:b/>
          <w:bCs/>
          <w:i/>
          <w:iCs/>
          <w:color w:val="000000"/>
          <w:spacing w:val="0"/>
          <w:w w:val="100"/>
          <w:position w:val="0"/>
          <w:sz w:val="17"/>
          <w:szCs w:val="17"/>
          <w:shd w:val="clear" w:color="auto" w:fill="auto"/>
          <w:lang w:val="pl-PL" w:eastAsia="pl-PL" w:bidi="pl-PL"/>
        </w:rPr>
        <w:t>earbook</w:t>
      </w:r>
      <w:r>
        <w:rPr>
          <w:color w:val="000000"/>
          <w:spacing w:val="0"/>
          <w:w w:val="100"/>
          <w:position w:val="0"/>
          <w:sz w:val="19"/>
          <w:szCs w:val="19"/>
          <w:shd w:val="clear" w:color="auto" w:fill="auto"/>
          <w:lang w:val="pl-PL" w:eastAsia="pl-PL" w:bidi="pl-PL"/>
        </w:rPr>
        <w:t xml:space="preserve"> 1951, str. 112. Biorąc za podstawę stan na 30 czerwca 1948. </w:t>
      </w:r>
      <w:r>
        <w:rPr>
          <w:b/>
          <w:bCs/>
          <w:i/>
          <w:iCs/>
          <w:color w:val="000000"/>
          <w:spacing w:val="0"/>
          <w:w w:val="100"/>
          <w:position w:val="0"/>
          <w:sz w:val="17"/>
          <w:szCs w:val="17"/>
          <w:shd w:val="clear" w:color="auto" w:fill="auto"/>
          <w:lang w:val="pl-PL" w:eastAsia="pl-PL" w:bidi="pl-PL"/>
        </w:rPr>
        <w:t>(Rocznik Statystyczny</w:t>
      </w:r>
      <w:r>
        <w:rPr>
          <w:color w:val="000000"/>
          <w:spacing w:val="0"/>
          <w:w w:val="100"/>
          <w:position w:val="0"/>
          <w:sz w:val="19"/>
          <w:szCs w:val="19"/>
          <w:shd w:val="clear" w:color="auto" w:fill="auto"/>
          <w:lang w:val="pl-PL" w:eastAsia="pl-PL" w:bidi="pl-PL"/>
        </w:rPr>
        <w:t xml:space="preserve"> 1949, str 72) oraz Komunikat PKPG o wykonaniu NPG w roku 1949 otrzymujemy następujące cyfry : bydło — 6.380.000, świnie — 5.551.000, owce — 1.636.000, konie — 2.550.000. (c) Według innego źródła — H. Minc, </w:t>
      </w: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28, str. 17 — 6.120.000.</w:t>
      </w:r>
    </w:p>
    <w:p>
      <w:pPr>
        <w:pStyle w:val="Style36"/>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Podobnie jak w wypadku produkcji roślinnej, rok 1949 był także w hodowli zwierzęcej rokiem przełomowym, od którego datuje się jej znacznie wolniejszy wzrost, wahania i odchylenia od planowanego stanu pogłowia. Ten rozwój wydarzeń ilustruje poniżej podana tabela.</w:t>
      </w:r>
    </w:p>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TABELA 7.</w:t>
      </w:r>
    </w:p>
    <w:p>
      <w:pPr>
        <w:pStyle w:val="Style36"/>
        <w:keepNext w:val="0"/>
        <w:keepLines w:val="0"/>
        <w:widowControl w:val="0"/>
        <w:shd w:val="clear" w:color="auto" w:fill="auto"/>
        <w:bidi w:val="0"/>
        <w:spacing w:before="0" w:after="140" w:line="194" w:lineRule="auto"/>
        <w:ind w:left="0" w:right="0" w:firstLine="440"/>
        <w:jc w:val="both"/>
      </w:pPr>
      <w:r>
        <w:rPr>
          <w:color w:val="000000"/>
          <w:spacing w:val="0"/>
          <w:w w:val="100"/>
          <w:position w:val="0"/>
          <w:shd w:val="clear" w:color="auto" w:fill="auto"/>
          <w:lang w:val="pl-PL" w:eastAsia="pl-PL" w:bidi="pl-PL"/>
        </w:rPr>
        <w:t>(w tysiącach sztuk, stan na 30 czerwca każdego roku)</w:t>
      </w:r>
    </w:p>
    <w:tbl>
      <w:tblPr>
        <w:tblOverlap w:val="never"/>
        <w:jc w:val="center"/>
        <w:tblLayout w:type="fixed"/>
      </w:tblPr>
      <w:tblGrid>
        <w:gridCol w:w="1037"/>
        <w:gridCol w:w="1123"/>
        <w:gridCol w:w="968"/>
        <w:gridCol w:w="886"/>
        <w:gridCol w:w="864"/>
        <w:gridCol w:w="806"/>
      </w:tblGrid>
      <w:tr>
        <w:trPr>
          <w:trHeight w:val="27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1949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i95°</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!95i</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1953</w:t>
            </w:r>
          </w:p>
        </w:tc>
      </w:tr>
      <w:tr>
        <w:trPr>
          <w:trHeight w:val="281"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Bvdło ....</w:t>
            </w:r>
          </w:p>
        </w:tc>
        <w:tc>
          <w:tcPr>
            <w:tcBorders/>
            <w:shd w:val="clear" w:color="auto" w:fill="FFFFFF"/>
            <w:vAlign w:val="bottom"/>
          </w:tcPr>
          <w:p>
            <w:pPr>
              <w:pStyle w:val="Style12"/>
              <w:keepNext w:val="0"/>
              <w:keepLines w:val="0"/>
              <w:widowControl w:val="0"/>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pl-PL" w:eastAsia="pl-PL" w:bidi="pl-PL"/>
              </w:rPr>
              <w:t>• • •</w:t>
              <w:tab/>
              <w:t>6.345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6-837(3)</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7-2oo(b)</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7.400(0)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7-3</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5(6)</w:t>
            </w:r>
          </w:p>
        </w:tc>
      </w:tr>
      <w:tr>
        <w:trPr>
          <w:trHeight w:val="194" w:hRule="exact"/>
        </w:trPr>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Świnie . . . .</w:t>
            </w:r>
          </w:p>
        </w:tc>
        <w:tc>
          <w:tcPr>
            <w:tcBorders>
              <w:top w:val="single" w:sz="4"/>
            </w:tcBorders>
            <w:shd w:val="clear" w:color="auto" w:fill="FFFFFF"/>
            <w:vAlign w:val="bottom"/>
          </w:tcPr>
          <w:p>
            <w:pPr>
              <w:pStyle w:val="Style12"/>
              <w:keepNext w:val="0"/>
              <w:keepLines w:val="0"/>
              <w:widowControl w:val="0"/>
              <w:shd w:val="clear" w:color="auto" w:fill="auto"/>
              <w:tabs>
                <w:tab w:pos="461" w:val="left"/>
              </w:tabs>
              <w:bidi w:val="0"/>
              <w:spacing w:before="0" w:after="0" w:line="240" w:lineRule="auto"/>
              <w:ind w:left="0" w:right="0" w:firstLine="0"/>
              <w:jc w:val="left"/>
            </w:pPr>
            <w:r>
              <w:rPr>
                <w:color w:val="000000"/>
                <w:spacing w:val="0"/>
                <w:w w:val="100"/>
                <w:position w:val="0"/>
                <w:shd w:val="clear" w:color="auto" w:fill="auto"/>
                <w:lang w:val="pl-PL" w:eastAsia="pl-PL" w:bidi="pl-PL"/>
              </w:rPr>
              <w:t>...</w:t>
              <w:tab/>
              <w:t>5.818</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9-35°(</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8.45o(f)</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8-7°°(g)</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9-730(6)</w:t>
            </w:r>
          </w:p>
        </w:tc>
      </w:tr>
      <w:tr>
        <w:trPr>
          <w:trHeight w:val="198" w:hRule="exact"/>
        </w:trPr>
        <w:tc>
          <w:tcPr>
            <w:tcBorders>
              <w:top w:val="single" w:sz="4"/>
            </w:tcBorders>
            <w:shd w:val="clear" w:color="auto" w:fill="FFFFFF"/>
            <w:vAlign w:val="top"/>
          </w:tcPr>
          <w:p>
            <w:pPr>
              <w:pStyle w:val="Style12"/>
              <w:keepNext w:val="0"/>
              <w:keepLines w:val="0"/>
              <w:widowControl w:val="0"/>
              <w:shd w:val="clear" w:color="auto" w:fill="auto"/>
              <w:tabs>
                <w:tab w:leader="dot" w:pos="1008"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Owce </w:t>
              <w:tab/>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2.o68(a)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2-i94(</w:t>
            </w:r>
            <w:r>
              <w:rPr>
                <w:color w:val="000000"/>
                <w:spacing w:val="0"/>
                <w:w w:val="100"/>
                <w:position w:val="0"/>
                <w:shd w:val="clear" w:color="auto" w:fill="auto"/>
                <w:vertAlign w:val="superscript"/>
                <w:lang w:val="pl-PL" w:eastAsia="pl-PL" w:bidi="pl-PL"/>
              </w:rPr>
              <w:t>h</w:t>
            </w:r>
            <w:r>
              <w:rPr>
                <w:color w:val="000000"/>
                <w:spacing w:val="0"/>
                <w:w w:val="100"/>
                <w:position w:val="0"/>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8o(g)</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3-330(6)</w:t>
            </w:r>
          </w:p>
        </w:tc>
      </w:tr>
      <w:tr>
        <w:trPr>
          <w:trHeight w:val="220" w:hRule="exact"/>
        </w:trPr>
        <w:tc>
          <w:tcPr>
            <w:tcBorders>
              <w:top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Konie ....</w:t>
            </w:r>
          </w:p>
        </w:tc>
        <w:tc>
          <w:tcPr>
            <w:tcBorders>
              <w:top w:val="single" w:sz="4"/>
              <w:bottom w:val="single" w:sz="4"/>
            </w:tcBorders>
            <w:shd w:val="clear" w:color="auto" w:fill="FFFFFF"/>
            <w:vAlign w:val="top"/>
          </w:tcPr>
          <w:p>
            <w:pPr>
              <w:pStyle w:val="Style12"/>
              <w:keepNext w:val="0"/>
              <w:keepLines w:val="0"/>
              <w:widowControl w:val="0"/>
              <w:shd w:val="clear" w:color="auto" w:fill="auto"/>
              <w:tabs>
                <w:tab w:pos="461" w:val="left"/>
              </w:tabs>
              <w:bidi w:val="0"/>
              <w:spacing w:before="0" w:after="0" w:line="240" w:lineRule="auto"/>
              <w:ind w:left="0" w:right="0" w:firstLine="0"/>
              <w:jc w:val="left"/>
            </w:pPr>
            <w:r>
              <w:rPr>
                <w:color w:val="000000"/>
                <w:spacing w:val="0"/>
                <w:w w:val="100"/>
                <w:position w:val="0"/>
                <w:shd w:val="clear" w:color="auto" w:fill="auto"/>
                <w:lang w:val="pl-PL" w:eastAsia="pl-PL" w:bidi="pl-PL"/>
              </w:rPr>
              <w:t>•••</w:t>
              <w:tab/>
              <w:t>2.541</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2.Ó77(a)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2-797(6)</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2.72o(d)</w:t>
            </w:r>
          </w:p>
        </w:tc>
      </w:tr>
    </w:tbl>
    <w:p>
      <w:pPr>
        <w:widowControl w:val="0"/>
        <w:spacing w:after="139" w:line="1" w:lineRule="exact"/>
      </w:pPr>
    </w:p>
    <w:p>
      <w:pPr>
        <w:pStyle w:val="Style36"/>
        <w:keepNext w:val="0"/>
        <w:keepLines w:val="0"/>
        <w:widowControl w:val="0"/>
        <w:shd w:val="clear" w:color="auto" w:fill="auto"/>
        <w:bidi w:val="0"/>
        <w:spacing w:before="0" w:after="140" w:line="190" w:lineRule="auto"/>
        <w:ind w:left="0" w:right="0" w:firstLine="420"/>
        <w:jc w:val="both"/>
        <w:rPr>
          <w:sz w:val="19"/>
          <w:szCs w:val="19"/>
        </w:rPr>
      </w:pPr>
      <w:r>
        <mc:AlternateContent>
          <mc:Choice Requires="wps">
            <w:drawing>
              <wp:anchor distT="175260" distB="37465" distL="114300" distR="114300" simplePos="0" relativeHeight="125829415" behindDoc="0" locked="0" layoutInCell="1" allowOverlap="1">
                <wp:simplePos x="0" y="0"/>
                <wp:positionH relativeFrom="page">
                  <wp:posOffset>427355</wp:posOffset>
                </wp:positionH>
                <wp:positionV relativeFrom="margin">
                  <wp:posOffset>1485900</wp:posOffset>
                </wp:positionV>
                <wp:extent cx="3614420" cy="882650"/>
                <wp:wrapTopAndBottom/>
                <wp:docPr id="191" name="Shape 191"/>
                <a:graphic xmlns:a="http://schemas.openxmlformats.org/drawingml/2006/main">
                  <a:graphicData uri="http://schemas.microsoft.com/office/word/2010/wordprocessingShape">
                    <wps:wsp>
                      <wps:cNvSpPr txBox="1"/>
                      <wps:spPr>
                        <a:xfrm>
                          <a:ext cx="3614420" cy="882650"/>
                        </a:xfrm>
                        <a:prstGeom prst="rect"/>
                        <a:noFill/>
                      </wps:spPr>
                      <wps:txbx>
                        <w:txbxContent>
                          <w:tbl>
                            <w:tblPr>
                              <w:tblOverlap w:val="never"/>
                              <w:jc w:val="left"/>
                              <w:tblLayout w:type="fixed"/>
                            </w:tblPr>
                            <w:tblGrid>
                              <w:gridCol w:w="1339"/>
                              <w:gridCol w:w="1915"/>
                              <w:gridCol w:w="1109"/>
                              <w:gridCol w:w="1328"/>
                            </w:tblGrid>
                            <w:tr>
                              <w:trPr>
                                <w:tblHeader/>
                                <w:trHeight w:val="2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left"/>
                                    <w:rPr>
                                      <w:sz w:val="17"/>
                                      <w:szCs w:val="17"/>
                                    </w:rPr>
                                  </w:pPr>
                                  <w:r>
                                    <w:rPr>
                                      <w:i/>
                                      <w:iCs/>
                                      <w:color w:val="000000"/>
                                      <w:spacing w:val="0"/>
                                      <w:w w:val="100"/>
                                      <w:position w:val="0"/>
                                      <w:sz w:val="17"/>
                                      <w:szCs w:val="17"/>
                                      <w:shd w:val="clear" w:color="auto" w:fill="auto"/>
                                      <w:lang w:val="pl-PL" w:eastAsia="pl-PL" w:bidi="pl-PL"/>
                                    </w:rPr>
                                    <w:t>Plan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rPr>
                                      <w:sz w:val="17"/>
                                      <w:szCs w:val="17"/>
                                    </w:rPr>
                                  </w:pPr>
                                  <w:r>
                                    <w:rPr>
                                      <w:i/>
                                      <w:iCs/>
                                      <w:color w:val="000000"/>
                                      <w:spacing w:val="0"/>
                                      <w:w w:val="100"/>
                                      <w:position w:val="0"/>
                                      <w:sz w:val="17"/>
                                      <w:szCs w:val="17"/>
                                      <w:shd w:val="clear" w:color="auto" w:fill="auto"/>
                                      <w:lang w:val="pl-PL" w:eastAsia="pl-PL" w:bidi="pl-PL"/>
                                    </w:rPr>
                                    <w:t>Osiągnięcie</w:t>
                                  </w:r>
                                </w:p>
                              </w:tc>
                            </w:tr>
                            <w:tr>
                              <w:trPr>
                                <w:trHeight w:val="205" w:hRule="exact"/>
                              </w:trPr>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tysiącach sztuk)</w:t>
                                  </w: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pl-PL" w:eastAsia="pl-PL" w:bidi="pl-PL"/>
                                    </w:rPr>
                                    <w:t>1938(3)</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1949(6)</w:t>
                                  </w:r>
                                </w:p>
                              </w:tc>
                            </w:tr>
                            <w:tr>
                              <w:trPr>
                                <w:trHeight w:val="184" w:hRule="exact"/>
                              </w:trPr>
                              <w:tc>
                                <w:tcPr>
                                  <w:tcBorders/>
                                  <w:shd w:val="clear" w:color="auto" w:fill="FFFFFF"/>
                                  <w:vAlign w:val="top"/>
                                </w:tcPr>
                                <w:p>
                                  <w:pPr>
                                    <w:pStyle w:val="Style12"/>
                                    <w:keepNext w:val="0"/>
                                    <w:keepLines w:val="0"/>
                                    <w:widowControl w:val="0"/>
                                    <w:shd w:val="clear" w:color="auto" w:fill="auto"/>
                                    <w:tabs>
                                      <w:tab w:leader="dot" w:pos="1303" w:val="left"/>
                                    </w:tabs>
                                    <w:bidi w:val="0"/>
                                    <w:spacing w:before="0" w:after="0" w:line="240" w:lineRule="auto"/>
                                    <w:ind w:left="0" w:right="0" w:firstLine="0"/>
                                    <w:jc w:val="left"/>
                                  </w:pPr>
                                  <w:r>
                                    <w:rPr>
                                      <w:color w:val="000000"/>
                                      <w:spacing w:val="0"/>
                                      <w:w w:val="100"/>
                                      <w:position w:val="0"/>
                                      <w:shd w:val="clear" w:color="auto" w:fill="auto"/>
                                      <w:lang w:val="pl-PL" w:eastAsia="pl-PL" w:bidi="pl-PL"/>
                                    </w:rPr>
                                    <w:t>Bydło</w:t>
                                    <w:tab/>
                                  </w:r>
                                </w:p>
                              </w:tc>
                              <w:tc>
                                <w:tcPr>
                                  <w:tcBorders/>
                                  <w:shd w:val="clear" w:color="auto" w:fill="FFFFFF"/>
                                  <w:vAlign w:val="top"/>
                                </w:tcPr>
                                <w:p>
                                  <w:pPr>
                                    <w:pStyle w:val="Style12"/>
                                    <w:keepNext w:val="0"/>
                                    <w:keepLines w:val="0"/>
                                    <w:widowControl w:val="0"/>
                                    <w:shd w:val="clear" w:color="auto" w:fill="auto"/>
                                    <w:tabs>
                                      <w:tab w:leader="dot" w:pos="13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9-924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5-200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6-345</w:t>
                                  </w:r>
                                </w:p>
                              </w:tc>
                            </w:tr>
                            <w:tr>
                              <w:trPr>
                                <w:trHeight w:val="194" w:hRule="exact"/>
                              </w:trPr>
                              <w:tc>
                                <w:tcPr>
                                  <w:tcBorders>
                                    <w:top w:val="single" w:sz="4"/>
                                  </w:tcBorders>
                                  <w:shd w:val="clear" w:color="auto" w:fill="FFFFFF"/>
                                  <w:vAlign w:val="top"/>
                                </w:tcPr>
                                <w:p>
                                  <w:pPr>
                                    <w:pStyle w:val="Style12"/>
                                    <w:keepNext w:val="0"/>
                                    <w:keepLines w:val="0"/>
                                    <w:widowControl w:val="0"/>
                                    <w:shd w:val="clear" w:color="auto" w:fill="auto"/>
                                    <w:tabs>
                                      <w:tab w:leader="dot" w:pos="1285"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Świnie </w:t>
                                    <w:tab/>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9.000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pl-PL" w:eastAsia="pl-PL" w:bidi="pl-PL"/>
                                    </w:rPr>
                                    <w:t>5.818(0)</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tabs>
                                      <w:tab w:leader="dot" w:pos="131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Owce </w:t>
                                    <w:tab/>
                                  </w:r>
                                </w:p>
                              </w:tc>
                              <w:tc>
                                <w:tcPr>
                                  <w:tcBorders>
                                    <w:top w:val="single" w:sz="4"/>
                                  </w:tcBorders>
                                  <w:shd w:val="clear" w:color="auto" w:fill="FFFFFF"/>
                                  <w:vAlign w:val="top"/>
                                </w:tcPr>
                                <w:p>
                                  <w:pPr>
                                    <w:pStyle w:val="Style12"/>
                                    <w:keepNext w:val="0"/>
                                    <w:keepLines w:val="0"/>
                                    <w:widowControl w:val="0"/>
                                    <w:shd w:val="clear" w:color="auto" w:fill="auto"/>
                                    <w:tabs>
                                      <w:tab w:leader="dot" w:pos="13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1-94°</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1.100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rFonts w:ascii="Arial" w:eastAsia="Arial" w:hAnsi="Arial" w:cs="Arial"/>
                                      <w:smallCaps/>
                                      <w:color w:val="000000"/>
                                      <w:spacing w:val="0"/>
                                      <w:w w:val="100"/>
                                      <w:position w:val="0"/>
                                      <w:sz w:val="20"/>
                                      <w:szCs w:val="20"/>
                                      <w:shd w:val="clear" w:color="auto" w:fill="auto"/>
                                      <w:lang w:val="pl-PL" w:eastAsia="pl-PL" w:bidi="pl-PL"/>
                                    </w:rPr>
                                    <w:t>i</w:t>
                                  </w:r>
                                  <w:r>
                                    <w:rPr>
                                      <w:color w:val="000000"/>
                                      <w:spacing w:val="0"/>
                                      <w:w w:val="100"/>
                                      <w:position w:val="0"/>
                                      <w:shd w:val="clear" w:color="auto" w:fill="auto"/>
                                      <w:lang w:val="pl-PL" w:eastAsia="pl-PL" w:bidi="pl-PL"/>
                                    </w:rPr>
                                    <w:t xml:space="preserve"> .617</w:t>
                                  </w:r>
                                </w:p>
                              </w:tc>
                            </w:tr>
                            <w:tr>
                              <w:trPr>
                                <w:trHeight w:val="220" w:hRule="exact"/>
                              </w:trPr>
                              <w:tc>
                                <w:tcPr>
                                  <w:tcBorders>
                                    <w:top w:val="single" w:sz="4"/>
                                    <w:bottom w:val="single" w:sz="4"/>
                                  </w:tcBorders>
                                  <w:shd w:val="clear" w:color="auto" w:fill="FFFFFF"/>
                                  <w:vAlign w:val="top"/>
                                </w:tcPr>
                                <w:p>
                                  <w:pPr>
                                    <w:pStyle w:val="Style12"/>
                                    <w:keepNext w:val="0"/>
                                    <w:keepLines w:val="0"/>
                                    <w:widowControl w:val="0"/>
                                    <w:shd w:val="clear" w:color="auto" w:fill="auto"/>
                                    <w:tabs>
                                      <w:tab w:leader="dot" w:pos="1303" w:val="left"/>
                                    </w:tabs>
                                    <w:bidi w:val="0"/>
                                    <w:spacing w:before="0" w:after="0" w:line="240" w:lineRule="auto"/>
                                    <w:ind w:left="0" w:right="0" w:firstLine="0"/>
                                    <w:jc w:val="left"/>
                                  </w:pPr>
                                  <w:r>
                                    <w:rPr>
                                      <w:color w:val="000000"/>
                                      <w:spacing w:val="0"/>
                                      <w:w w:val="100"/>
                                      <w:position w:val="0"/>
                                      <w:shd w:val="clear" w:color="auto" w:fill="auto"/>
                                      <w:lang w:val="pl-PL" w:eastAsia="pl-PL" w:bidi="pl-PL"/>
                                    </w:rPr>
                                    <w:t>Konie</w:t>
                                    <w:tab/>
                                  </w:r>
                                </w:p>
                              </w:tc>
                              <w:tc>
                                <w:tcPr>
                                  <w:tcBorders>
                                    <w:top w:val="single" w:sz="4"/>
                                    <w:bottom w:val="single" w:sz="4"/>
                                  </w:tcBorders>
                                  <w:shd w:val="clear" w:color="auto" w:fill="FFFFFF"/>
                                  <w:vAlign w:val="top"/>
                                </w:tcPr>
                                <w:p>
                                  <w:pPr>
                                    <w:pStyle w:val="Style12"/>
                                    <w:keepNext w:val="0"/>
                                    <w:keepLines w:val="0"/>
                                    <w:widowControl w:val="0"/>
                                    <w:shd w:val="clear" w:color="auto" w:fill="auto"/>
                                    <w:tabs>
                                      <w:tab w:leader="dot" w:pos="13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3-</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4S</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2.470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2.541</w:t>
                                  </w:r>
                                </w:p>
                              </w:tc>
                            </w:tr>
                          </w:tbl>
                          <w:p>
                            <w:pPr>
                              <w:widowControl w:val="0"/>
                              <w:spacing w:line="1" w:lineRule="exact"/>
                            </w:pPr>
                          </w:p>
                        </w:txbxContent>
                      </wps:txbx>
                      <wps:bodyPr lIns="0" tIns="0" rIns="0" bIns="0">
                        <a:noAutoFit/>
                      </wps:bodyPr>
                    </wps:wsp>
                  </a:graphicData>
                </a:graphic>
              </wp:anchor>
            </w:drawing>
          </mc:Choice>
          <mc:Fallback>
            <w:pict>
              <v:shape id="_x0000_s1217" type="#_x0000_t202" style="position:absolute;margin-left:33.649999999999999pt;margin-top:117.pt;width:284.60000000000002pt;height:69.5pt;z-index:-125829338;mso-wrap-distance-left:9.pt;mso-wrap-distance-top:13.800000000000001pt;mso-wrap-distance-right:9.pt;mso-wrap-distance-bottom:2.9500000000000002pt;mso-position-horizontal-relative:page;mso-position-vertical-relative:margin" filled="f" stroked="f">
                <v:textbox inset="0,0,0,0">
                  <w:txbxContent>
                    <w:tbl>
                      <w:tblPr>
                        <w:tblOverlap w:val="never"/>
                        <w:jc w:val="left"/>
                        <w:tblLayout w:type="fixed"/>
                      </w:tblPr>
                      <w:tblGrid>
                        <w:gridCol w:w="1339"/>
                        <w:gridCol w:w="1915"/>
                        <w:gridCol w:w="1109"/>
                        <w:gridCol w:w="1328"/>
                      </w:tblGrid>
                      <w:tr>
                        <w:trPr>
                          <w:tblHeader/>
                          <w:trHeight w:val="2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left"/>
                              <w:rPr>
                                <w:sz w:val="17"/>
                                <w:szCs w:val="17"/>
                              </w:rPr>
                            </w:pPr>
                            <w:r>
                              <w:rPr>
                                <w:i/>
                                <w:iCs/>
                                <w:color w:val="000000"/>
                                <w:spacing w:val="0"/>
                                <w:w w:val="100"/>
                                <w:position w:val="0"/>
                                <w:sz w:val="17"/>
                                <w:szCs w:val="17"/>
                                <w:shd w:val="clear" w:color="auto" w:fill="auto"/>
                                <w:lang w:val="pl-PL" w:eastAsia="pl-PL" w:bidi="pl-PL"/>
                              </w:rPr>
                              <w:t>Plan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rPr>
                                <w:sz w:val="17"/>
                                <w:szCs w:val="17"/>
                              </w:rPr>
                            </w:pPr>
                            <w:r>
                              <w:rPr>
                                <w:i/>
                                <w:iCs/>
                                <w:color w:val="000000"/>
                                <w:spacing w:val="0"/>
                                <w:w w:val="100"/>
                                <w:position w:val="0"/>
                                <w:sz w:val="17"/>
                                <w:szCs w:val="17"/>
                                <w:shd w:val="clear" w:color="auto" w:fill="auto"/>
                                <w:lang w:val="pl-PL" w:eastAsia="pl-PL" w:bidi="pl-PL"/>
                              </w:rPr>
                              <w:t>Osiągnięcie</w:t>
                            </w:r>
                          </w:p>
                        </w:tc>
                      </w:tr>
                      <w:tr>
                        <w:trPr>
                          <w:trHeight w:val="205" w:hRule="exact"/>
                        </w:trPr>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tysiącach sztuk)</w:t>
                            </w: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pl-PL" w:eastAsia="pl-PL" w:bidi="pl-PL"/>
                              </w:rPr>
                              <w:t>1938(3)</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1949(6)</w:t>
                            </w:r>
                          </w:p>
                        </w:tc>
                      </w:tr>
                      <w:tr>
                        <w:trPr>
                          <w:trHeight w:val="184" w:hRule="exact"/>
                        </w:trPr>
                        <w:tc>
                          <w:tcPr>
                            <w:tcBorders/>
                            <w:shd w:val="clear" w:color="auto" w:fill="FFFFFF"/>
                            <w:vAlign w:val="top"/>
                          </w:tcPr>
                          <w:p>
                            <w:pPr>
                              <w:pStyle w:val="Style12"/>
                              <w:keepNext w:val="0"/>
                              <w:keepLines w:val="0"/>
                              <w:widowControl w:val="0"/>
                              <w:shd w:val="clear" w:color="auto" w:fill="auto"/>
                              <w:tabs>
                                <w:tab w:leader="dot" w:pos="1303" w:val="left"/>
                              </w:tabs>
                              <w:bidi w:val="0"/>
                              <w:spacing w:before="0" w:after="0" w:line="240" w:lineRule="auto"/>
                              <w:ind w:left="0" w:right="0" w:firstLine="0"/>
                              <w:jc w:val="left"/>
                            </w:pPr>
                            <w:r>
                              <w:rPr>
                                <w:color w:val="000000"/>
                                <w:spacing w:val="0"/>
                                <w:w w:val="100"/>
                                <w:position w:val="0"/>
                                <w:shd w:val="clear" w:color="auto" w:fill="auto"/>
                                <w:lang w:val="pl-PL" w:eastAsia="pl-PL" w:bidi="pl-PL"/>
                              </w:rPr>
                              <w:t>Bydło</w:t>
                              <w:tab/>
                            </w:r>
                          </w:p>
                        </w:tc>
                        <w:tc>
                          <w:tcPr>
                            <w:tcBorders/>
                            <w:shd w:val="clear" w:color="auto" w:fill="FFFFFF"/>
                            <w:vAlign w:val="top"/>
                          </w:tcPr>
                          <w:p>
                            <w:pPr>
                              <w:pStyle w:val="Style12"/>
                              <w:keepNext w:val="0"/>
                              <w:keepLines w:val="0"/>
                              <w:widowControl w:val="0"/>
                              <w:shd w:val="clear" w:color="auto" w:fill="auto"/>
                              <w:tabs>
                                <w:tab w:leader="dot" w:pos="13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9-924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5-200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6-345</w:t>
                            </w:r>
                          </w:p>
                        </w:tc>
                      </w:tr>
                      <w:tr>
                        <w:trPr>
                          <w:trHeight w:val="194" w:hRule="exact"/>
                        </w:trPr>
                        <w:tc>
                          <w:tcPr>
                            <w:tcBorders>
                              <w:top w:val="single" w:sz="4"/>
                            </w:tcBorders>
                            <w:shd w:val="clear" w:color="auto" w:fill="FFFFFF"/>
                            <w:vAlign w:val="top"/>
                          </w:tcPr>
                          <w:p>
                            <w:pPr>
                              <w:pStyle w:val="Style12"/>
                              <w:keepNext w:val="0"/>
                              <w:keepLines w:val="0"/>
                              <w:widowControl w:val="0"/>
                              <w:shd w:val="clear" w:color="auto" w:fill="auto"/>
                              <w:tabs>
                                <w:tab w:leader="dot" w:pos="1285"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Świnie </w:t>
                              <w:tab/>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9.000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pl-PL" w:eastAsia="pl-PL" w:bidi="pl-PL"/>
                              </w:rPr>
                              <w:t>5.818(0)</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tabs>
                                <w:tab w:leader="dot" w:pos="131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Owce </w:t>
                              <w:tab/>
                            </w:r>
                          </w:p>
                        </w:tc>
                        <w:tc>
                          <w:tcPr>
                            <w:tcBorders>
                              <w:top w:val="single" w:sz="4"/>
                            </w:tcBorders>
                            <w:shd w:val="clear" w:color="auto" w:fill="FFFFFF"/>
                            <w:vAlign w:val="top"/>
                          </w:tcPr>
                          <w:p>
                            <w:pPr>
                              <w:pStyle w:val="Style12"/>
                              <w:keepNext w:val="0"/>
                              <w:keepLines w:val="0"/>
                              <w:widowControl w:val="0"/>
                              <w:shd w:val="clear" w:color="auto" w:fill="auto"/>
                              <w:tabs>
                                <w:tab w:leader="dot" w:pos="13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1-94°</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1.100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20"/>
                              <w:jc w:val="left"/>
                            </w:pPr>
                            <w:r>
                              <w:rPr>
                                <w:rFonts w:ascii="Arial" w:eastAsia="Arial" w:hAnsi="Arial" w:cs="Arial"/>
                                <w:smallCaps/>
                                <w:color w:val="000000"/>
                                <w:spacing w:val="0"/>
                                <w:w w:val="100"/>
                                <w:position w:val="0"/>
                                <w:sz w:val="20"/>
                                <w:szCs w:val="20"/>
                                <w:shd w:val="clear" w:color="auto" w:fill="auto"/>
                                <w:lang w:val="pl-PL" w:eastAsia="pl-PL" w:bidi="pl-PL"/>
                              </w:rPr>
                              <w:t>i</w:t>
                            </w:r>
                            <w:r>
                              <w:rPr>
                                <w:color w:val="000000"/>
                                <w:spacing w:val="0"/>
                                <w:w w:val="100"/>
                                <w:position w:val="0"/>
                                <w:shd w:val="clear" w:color="auto" w:fill="auto"/>
                                <w:lang w:val="pl-PL" w:eastAsia="pl-PL" w:bidi="pl-PL"/>
                              </w:rPr>
                              <w:t xml:space="preserve"> .617</w:t>
                            </w:r>
                          </w:p>
                        </w:tc>
                      </w:tr>
                      <w:tr>
                        <w:trPr>
                          <w:trHeight w:val="220" w:hRule="exact"/>
                        </w:trPr>
                        <w:tc>
                          <w:tcPr>
                            <w:tcBorders>
                              <w:top w:val="single" w:sz="4"/>
                              <w:bottom w:val="single" w:sz="4"/>
                            </w:tcBorders>
                            <w:shd w:val="clear" w:color="auto" w:fill="FFFFFF"/>
                            <w:vAlign w:val="top"/>
                          </w:tcPr>
                          <w:p>
                            <w:pPr>
                              <w:pStyle w:val="Style12"/>
                              <w:keepNext w:val="0"/>
                              <w:keepLines w:val="0"/>
                              <w:widowControl w:val="0"/>
                              <w:shd w:val="clear" w:color="auto" w:fill="auto"/>
                              <w:tabs>
                                <w:tab w:leader="dot" w:pos="1303" w:val="left"/>
                              </w:tabs>
                              <w:bidi w:val="0"/>
                              <w:spacing w:before="0" w:after="0" w:line="240" w:lineRule="auto"/>
                              <w:ind w:left="0" w:right="0" w:firstLine="0"/>
                              <w:jc w:val="left"/>
                            </w:pPr>
                            <w:r>
                              <w:rPr>
                                <w:color w:val="000000"/>
                                <w:spacing w:val="0"/>
                                <w:w w:val="100"/>
                                <w:position w:val="0"/>
                                <w:shd w:val="clear" w:color="auto" w:fill="auto"/>
                                <w:lang w:val="pl-PL" w:eastAsia="pl-PL" w:bidi="pl-PL"/>
                              </w:rPr>
                              <w:t>Konie</w:t>
                              <w:tab/>
                            </w:r>
                          </w:p>
                        </w:tc>
                        <w:tc>
                          <w:tcPr>
                            <w:tcBorders>
                              <w:top w:val="single" w:sz="4"/>
                              <w:bottom w:val="single" w:sz="4"/>
                            </w:tcBorders>
                            <w:shd w:val="clear" w:color="auto" w:fill="FFFFFF"/>
                            <w:vAlign w:val="top"/>
                          </w:tcPr>
                          <w:p>
                            <w:pPr>
                              <w:pStyle w:val="Style12"/>
                              <w:keepNext w:val="0"/>
                              <w:keepLines w:val="0"/>
                              <w:widowControl w:val="0"/>
                              <w:shd w:val="clear" w:color="auto" w:fill="auto"/>
                              <w:tabs>
                                <w:tab w:leader="dot" w:pos="13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3-</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4S</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2.470</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2.541</w:t>
                            </w:r>
                          </w:p>
                        </w:tc>
                      </w:tr>
                    </w:tbl>
                    <w:p>
                      <w:pPr>
                        <w:widowControl w:val="0"/>
                        <w:spacing w:line="1" w:lineRule="exact"/>
                      </w:pPr>
                    </w:p>
                  </w:txbxContent>
                </v:textbox>
                <w10:wrap type="topAndBottom" anchorx="page" anchory="margin"/>
              </v:shape>
            </w:pict>
          </mc:Fallback>
        </mc:AlternateContent>
      </w:r>
      <w:r>
        <mc:AlternateContent>
          <mc:Choice Requires="wps">
            <w:drawing>
              <wp:anchor distT="12700" distB="920115" distL="1540510" distR="1536700" simplePos="0" relativeHeight="125829417" behindDoc="0" locked="0" layoutInCell="1" allowOverlap="1">
                <wp:simplePos x="0" y="0"/>
                <wp:positionH relativeFrom="page">
                  <wp:posOffset>1853565</wp:posOffset>
                </wp:positionH>
                <wp:positionV relativeFrom="margin">
                  <wp:posOffset>1323340</wp:posOffset>
                </wp:positionV>
                <wp:extent cx="765810" cy="162560"/>
                <wp:wrapTopAndBottom/>
                <wp:docPr id="193" name="Shape 193"/>
                <a:graphic xmlns:a="http://schemas.openxmlformats.org/drawingml/2006/main">
                  <a:graphicData uri="http://schemas.microsoft.com/office/word/2010/wordprocessingShape">
                    <wps:wsp>
                      <wps:cNvSpPr txBox="1"/>
                      <wps:spPr>
                        <a:xfrm>
                          <a:ext cx="765810" cy="16256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TABELA 6.</w:t>
                            </w:r>
                          </w:p>
                        </w:txbxContent>
                      </wps:txbx>
                      <wps:bodyPr wrap="none" lIns="0" tIns="0" rIns="0" bIns="0">
                        <a:noAutoFit/>
                      </wps:bodyPr>
                    </wps:wsp>
                  </a:graphicData>
                </a:graphic>
              </wp:anchor>
            </w:drawing>
          </mc:Choice>
          <mc:Fallback>
            <w:pict>
              <v:shape id="_x0000_s1219" type="#_x0000_t202" style="position:absolute;margin-left:145.94999999999999pt;margin-top:104.2pt;width:60.299999999999997pt;height:12.800000000000001pt;z-index:-125829336;mso-wrap-distance-left:121.3pt;mso-wrap-distance-top:1.pt;mso-wrap-distance-right:121.pt;mso-wrap-distance-bottom:72.450000000000003pt;mso-position-horizontal-relative:page;mso-position-vertical-relative:margin"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TABELA 6.</w:t>
                      </w:r>
                    </w:p>
                  </w:txbxContent>
                </v:textbox>
                <w10:wrap type="topAndBottom" anchorx="page" anchory="margin"/>
              </v:shape>
            </w:pict>
          </mc:Fallback>
        </mc:AlternateContent>
      </w:r>
      <w:r>
        <w:rPr>
          <w:color w:val="000000"/>
          <w:spacing w:val="0"/>
          <w:w w:val="100"/>
          <w:position w:val="0"/>
          <w:sz w:val="19"/>
          <w:szCs w:val="19"/>
          <w:shd w:val="clear" w:color="auto" w:fill="auto"/>
          <w:lang w:val="pl-PL" w:eastAsia="pl-PL" w:bidi="pl-PL"/>
        </w:rPr>
        <w:t xml:space="preserve">(a) </w:t>
      </w: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27, str. 55. (b) </w:t>
      </w:r>
      <w:r>
        <w:rPr>
          <w:b/>
          <w:bCs/>
          <w:i/>
          <w:iCs/>
          <w:color w:val="000000"/>
          <w:spacing w:val="0"/>
          <w:w w:val="100"/>
          <w:position w:val="0"/>
          <w:sz w:val="17"/>
          <w:szCs w:val="17"/>
          <w:shd w:val="clear" w:color="auto" w:fill="auto"/>
          <w:lang w:val="pl-PL" w:eastAsia="pl-PL" w:bidi="pl-PL"/>
        </w:rPr>
        <w:t>Wieś w Liczbach,</w:t>
      </w:r>
      <w:r>
        <w:rPr>
          <w:color w:val="000000"/>
          <w:spacing w:val="0"/>
          <w:w w:val="100"/>
          <w:position w:val="0"/>
          <w:sz w:val="19"/>
          <w:szCs w:val="19"/>
          <w:shd w:val="clear" w:color="auto" w:fill="auto"/>
          <w:lang w:val="pl-PL" w:eastAsia="pl-PL" w:bidi="pl-PL"/>
        </w:rPr>
        <w:t xml:space="preserve"> wydanie drugie, str. 95. Według Spisu Powszechnego z 3. 12. 1950 7.163.000. (c) </w:t>
      </w:r>
      <w:r>
        <w:rPr>
          <w:b/>
          <w:bCs/>
          <w:i/>
          <w:iCs/>
          <w:color w:val="000000"/>
          <w:spacing w:val="0"/>
          <w:w w:val="100"/>
          <w:position w:val="0"/>
          <w:sz w:val="17"/>
          <w:szCs w:val="17"/>
          <w:shd w:val="clear" w:color="auto" w:fill="auto"/>
          <w:lang w:val="pl-PL" w:eastAsia="pl-PL" w:bidi="pl-PL"/>
        </w:rPr>
        <w:t>Gospodar</w:t>
        <w:softHyphen/>
        <w:t>ka Planowa,</w:t>
      </w:r>
      <w:r>
        <w:rPr>
          <w:color w:val="000000"/>
          <w:spacing w:val="0"/>
          <w:w w:val="100"/>
          <w:position w:val="0"/>
          <w:sz w:val="19"/>
          <w:szCs w:val="19"/>
          <w:shd w:val="clear" w:color="auto" w:fill="auto"/>
          <w:lang w:val="pl-PL" w:eastAsia="pl-PL" w:bidi="pl-PL"/>
        </w:rPr>
        <w:t xml:space="preserve"> Nr 9, 1953, str. 15. (d) Uchwała Rady Ministrów z 17. 12. 1953. (e) </w:t>
      </w:r>
      <w:r>
        <w:rPr>
          <w:b/>
          <w:bCs/>
          <w:i/>
          <w:iCs/>
          <w:color w:val="000000"/>
          <w:spacing w:val="0"/>
          <w:w w:val="100"/>
          <w:position w:val="0"/>
          <w:sz w:val="17"/>
          <w:szCs w:val="17"/>
          <w:shd w:val="clear" w:color="auto" w:fill="auto"/>
          <w:lang w:val="pl-PL" w:eastAsia="pl-PL" w:bidi="pl-PL"/>
        </w:rPr>
        <w:t>Gospodarka Planowa,</w:t>
      </w:r>
      <w:r>
        <w:rPr>
          <w:color w:val="000000"/>
          <w:spacing w:val="0"/>
          <w:w w:val="100"/>
          <w:position w:val="0"/>
          <w:sz w:val="19"/>
          <w:szCs w:val="19"/>
          <w:shd w:val="clear" w:color="auto" w:fill="auto"/>
          <w:lang w:val="pl-PL" w:eastAsia="pl-PL" w:bidi="pl-PL"/>
        </w:rPr>
        <w:t xml:space="preserve"> Nr 2, 1952, str. 52. Według H. Minca, </w:t>
      </w: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28, str. 17, stan trzody chlewnej na 30 czerwca wynosił 8.135.000, na 31 grudnia — 9.928.000 sztuk (por. Spis Powszechny z 3. 12. 1950. (f) </w:t>
      </w:r>
      <w:r>
        <w:rPr>
          <w:b/>
          <w:bCs/>
          <w:i/>
          <w:iCs/>
          <w:color w:val="000000"/>
          <w:spacing w:val="0"/>
          <w:w w:val="100"/>
          <w:position w:val="0"/>
          <w:sz w:val="17"/>
          <w:szCs w:val="17"/>
          <w:shd w:val="clear" w:color="auto" w:fill="auto"/>
          <w:lang w:val="pl-PL" w:eastAsia="pl-PL" w:bidi="pl-PL"/>
        </w:rPr>
        <w:t>Wieś w Liczbach,</w:t>
      </w:r>
      <w:r>
        <w:rPr>
          <w:color w:val="000000"/>
          <w:spacing w:val="0"/>
          <w:w w:val="100"/>
          <w:position w:val="0"/>
          <w:sz w:val="19"/>
          <w:szCs w:val="19"/>
          <w:shd w:val="clear" w:color="auto" w:fill="auto"/>
          <w:lang w:val="pl-PL" w:eastAsia="pl-PL" w:bidi="pl-PL"/>
        </w:rPr>
        <w:t xml:space="preserve"> str. 96. (g) Komunikat PKPG o wykonaniu NPG w roku 1952 oraz </w:t>
      </w:r>
      <w:r>
        <w:rPr>
          <w:b/>
          <w:bCs/>
          <w:i/>
          <w:iCs/>
          <w:color w:val="000000"/>
          <w:spacing w:val="0"/>
          <w:w w:val="100"/>
          <w:position w:val="0"/>
          <w:sz w:val="17"/>
          <w:szCs w:val="17"/>
          <w:shd w:val="clear" w:color="auto" w:fill="auto"/>
          <w:lang w:val="pl-PL" w:eastAsia="pl-PL" w:bidi="pl-PL"/>
        </w:rPr>
        <w:t>Wieś Polska Wobec Zadań Czwartego Roku Naszej Sześciolatki,</w:t>
      </w:r>
      <w:r>
        <w:rPr>
          <w:color w:val="000000"/>
          <w:spacing w:val="0"/>
          <w:w w:val="100"/>
          <w:position w:val="0"/>
          <w:sz w:val="19"/>
          <w:szCs w:val="19"/>
          <w:shd w:val="clear" w:color="auto" w:fill="auto"/>
          <w:lang w:val="pl-PL" w:eastAsia="pl-PL" w:bidi="pl-PL"/>
        </w:rPr>
        <w:t xml:space="preserve"> str. 17. (h) </w:t>
      </w:r>
      <w:r>
        <w:rPr>
          <w:b/>
          <w:bCs/>
          <w:i/>
          <w:iCs/>
          <w:color w:val="000000"/>
          <w:spacing w:val="0"/>
          <w:w w:val="100"/>
          <w:position w:val="0"/>
          <w:sz w:val="17"/>
          <w:szCs w:val="17"/>
          <w:shd w:val="clear" w:color="auto" w:fill="auto"/>
          <w:lang w:val="pl-PL" w:eastAsia="pl-PL" w:bidi="pl-PL"/>
        </w:rPr>
        <w:t xml:space="preserve">U.N. </w:t>
      </w:r>
      <w:r>
        <w:rPr>
          <w:b/>
          <w:bCs/>
          <w:i/>
          <w:iCs/>
          <w:color w:val="000000"/>
          <w:spacing w:val="0"/>
          <w:w w:val="100"/>
          <w:position w:val="0"/>
          <w:sz w:val="17"/>
          <w:szCs w:val="17"/>
          <w:shd w:val="clear" w:color="auto" w:fill="auto"/>
          <w:lang w:val="fr-FR" w:eastAsia="fr-FR" w:bidi="fr-FR"/>
        </w:rPr>
        <w:t>Y</w:t>
      </w:r>
      <w:r>
        <w:rPr>
          <w:b/>
          <w:bCs/>
          <w:i/>
          <w:iCs/>
          <w:color w:val="000000"/>
          <w:spacing w:val="0"/>
          <w:w w:val="100"/>
          <w:position w:val="0"/>
          <w:sz w:val="17"/>
          <w:szCs w:val="17"/>
          <w:shd w:val="clear" w:color="auto" w:fill="auto"/>
          <w:lang w:val="pl-PL" w:eastAsia="pl-PL" w:bidi="pl-PL"/>
        </w:rPr>
        <w:t>earbook</w:t>
      </w:r>
      <w:r>
        <w:rPr>
          <w:color w:val="000000"/>
          <w:spacing w:val="0"/>
          <w:w w:val="100"/>
          <w:position w:val="0"/>
          <w:sz w:val="19"/>
          <w:szCs w:val="19"/>
          <w:shd w:val="clear" w:color="auto" w:fill="auto"/>
          <w:lang w:val="pl-PL" w:eastAsia="pl-PL" w:bidi="pl-PL"/>
        </w:rPr>
        <w:t xml:space="preserve"> 1952 i </w:t>
      </w:r>
      <w:r>
        <w:rPr>
          <w:b/>
          <w:bCs/>
          <w:i/>
          <w:iCs/>
          <w:color w:val="000000"/>
          <w:spacing w:val="0"/>
          <w:w w:val="100"/>
          <w:position w:val="0"/>
          <w:sz w:val="17"/>
          <w:szCs w:val="17"/>
          <w:shd w:val="clear" w:color="auto" w:fill="auto"/>
          <w:lang w:val="pl-PL" w:eastAsia="pl-PL" w:bidi="pl-PL"/>
        </w:rPr>
        <w:t>Spis Powszechny</w:t>
      </w:r>
      <w:r>
        <w:rPr>
          <w:color w:val="000000"/>
          <w:spacing w:val="0"/>
          <w:w w:val="100"/>
          <w:position w:val="0"/>
          <w:sz w:val="19"/>
          <w:szCs w:val="19"/>
          <w:shd w:val="clear" w:color="auto" w:fill="auto"/>
          <w:lang w:val="pl-PL" w:eastAsia="pl-PL" w:bidi="pl-PL"/>
        </w:rPr>
        <w:t xml:space="preserve"> z 3.12.1950.</w:t>
      </w:r>
      <w:r>
        <w:br w:type="page"/>
      </w:r>
    </w:p>
    <w:p>
      <w:pPr>
        <w:pStyle w:val="Style36"/>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Stan hodowli w połowie 1953 roku spowodował rewizję pier</w:t>
        <w:softHyphen/>
        <w:t>wotnych zamierzeń Planu Sześcioletniego na 1955 rok. Nowe cele zostały ustalone uchwałą Rady Ministrów z 17. 12. 1953 roku — na podstawie decyzji IX Plenum K.C. P.Z.P.R. i później zatwier</w:t>
        <w:softHyphen/>
        <w:t>dzone bez zmian na II zjeździe P.Z.P.R.</w:t>
      </w:r>
    </w:p>
    <w:p>
      <w:pPr>
        <w:pStyle w:val="Style36"/>
        <w:keepNext w:val="0"/>
        <w:keepLines w:val="0"/>
        <w:widowControl w:val="0"/>
        <w:shd w:val="clear" w:color="auto" w:fill="auto"/>
        <w:bidi w:val="0"/>
        <w:spacing w:before="120" w:after="0" w:line="202" w:lineRule="auto"/>
        <w:ind w:left="0" w:right="0" w:firstLine="440"/>
        <w:jc w:val="both"/>
      </w:pPr>
      <w:r>
        <w:rPr>
          <w:color w:val="000000"/>
          <w:spacing w:val="0"/>
          <w:w w:val="100"/>
          <w:position w:val="0"/>
          <w:shd w:val="clear" w:color="auto" w:fill="auto"/>
          <w:lang w:val="pl-PL" w:eastAsia="pl-PL" w:bidi="pl-PL"/>
        </w:rPr>
        <w:t>Cechą uderzającą powyższych zmian jest skoncentrowanie wysiłków na poprawienie stanu hodowli trzody chlewnej i owiec. Jedynie liczba owiec przewyższyła dotąd stan przedwojenny (na tym samym terytorium) i rozwija się pomyślnie z roku na rok. Niemniej cel na 1955 rok został podniesiony. Może to pozosta</w:t>
        <w:softHyphen/>
        <w:t>wać w związku z decyzją dalszego uniezależnienia się od dostaw wełny z zagranicy, w praktyce od rynków zachodnich. W 1953 roku przemysł wełniany otrzymał z kraju 16% zapotrzebowania na wełnę, reszta natomiast była pokryta z importu (15). Zamie- mierzony wzrost hodowli owiec o 25-30% w 1955 roku pozwolił</w:t>
        <w:softHyphen/>
        <w:t>by zredukować import wełny do około 4/5 całkowitego zapotrze</w:t>
        <w:softHyphen/>
        <w:t>bowania, względnie — jeżeli zrealizowane będzie zamierzone po</w:t>
        <w:softHyphen/>
        <w:t>większenie produkcji materiałów wełnianych — utrzymać stosu</w:t>
        <w:softHyphen/>
        <w:t>nek wełny importowanej i krajowej w zaopatrzeniu przemysłu włókienniczego.</w:t>
      </w:r>
    </w:p>
    <w:p>
      <w:pPr>
        <w:pStyle w:val="Style36"/>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W wypadku trzody chlewnej względy eksportowe odgrywa</w:t>
        <w:softHyphen/>
        <w:t>ły, jak się zdaje, poważną lub nawet decydującą rolę w decyzji dalszego podwyższenia stanu pogłowia. Należy przypomnieć, iż kontraktacja trzody chlewnej mięsno-słoninowej i bekonowej zo</w:t>
        <w:softHyphen/>
        <w:t>stała w 1954 roku znacznie powiększona (16). Wymaga to wzmo</w:t>
        <w:softHyphen/>
        <w:t>żonego wysiłku w hodowli reprodukcyjnej i towarowej, jeżeli jed</w:t>
        <w:softHyphen/>
        <w:t>nocześnie ma się utrzymać grunt stracony w 1950-1951 i nawet podnieść stan pogłowia o 1 milion sztuk w okresie 1954-1955. Remont stada kształtuje się przy obecnym stanie pogłowia na wysokości około 400.000 sztuk rocznie. Ponadto, licząc się z ko</w:t>
        <w:softHyphen/>
        <w:t>niecznością pewnych nadwyżek, które w wypadku trzody chlew</w:t>
        <w:softHyphen/>
        <w:t>nej trzebći uwzględnić, przeciętny roczny przyrost winien wyno</w:t>
        <w:softHyphen/>
        <w:t>sić w najbliższych dwóch latach, łącznie z remontem, około 1 miliona sztuk. Stan pogłowia trzody chlewnej obecnie przewidy-</w:t>
      </w:r>
    </w:p>
    <w:p>
      <w:pPr>
        <w:pStyle w:val="Style36"/>
        <w:keepNext w:val="0"/>
        <w:keepLines w:val="0"/>
        <w:widowControl w:val="0"/>
        <w:numPr>
          <w:ilvl w:val="0"/>
          <w:numId w:val="15"/>
        </w:numPr>
        <w:shd w:val="clear" w:color="auto" w:fill="auto"/>
        <w:tabs>
          <w:tab w:pos="792" w:val="left"/>
        </w:tabs>
        <w:bidi w:val="0"/>
        <w:spacing w:before="0" w:after="0" w:line="240" w:lineRule="auto"/>
        <w:ind w:left="0" w:right="0"/>
        <w:jc w:val="both"/>
        <w:rPr>
          <w:sz w:val="19"/>
          <w:szCs w:val="19"/>
        </w:rPr>
      </w:pPr>
      <w:r>
        <w:rPr>
          <w:b/>
          <w:bCs/>
          <w:i/>
          <w:iCs/>
          <w:color w:val="000000"/>
          <w:spacing w:val="0"/>
          <w:w w:val="100"/>
          <w:position w:val="0"/>
          <w:sz w:val="17"/>
          <w:szCs w:val="17"/>
          <w:shd w:val="clear" w:color="auto" w:fill="auto"/>
          <w:lang w:val="pl-PL" w:eastAsia="pl-PL" w:bidi="pl-PL"/>
        </w:rPr>
        <w:t>Nowe Drogi,</w:t>
      </w:r>
      <w:r>
        <w:rPr>
          <w:color w:val="000000"/>
          <w:spacing w:val="0"/>
          <w:w w:val="100"/>
          <w:position w:val="0"/>
          <w:sz w:val="19"/>
          <w:szCs w:val="19"/>
          <w:shd w:val="clear" w:color="auto" w:fill="auto"/>
          <w:lang w:val="pl-PL" w:eastAsia="pl-PL" w:bidi="pl-PL"/>
        </w:rPr>
        <w:t xml:space="preserve"> Nr 52, str. 158.</w:t>
      </w:r>
    </w:p>
    <w:p>
      <w:pPr>
        <w:pStyle w:val="Style36"/>
        <w:keepNext w:val="0"/>
        <w:keepLines w:val="0"/>
        <w:widowControl w:val="0"/>
        <w:numPr>
          <w:ilvl w:val="0"/>
          <w:numId w:val="15"/>
        </w:numPr>
        <w:shd w:val="clear" w:color="auto" w:fill="auto"/>
        <w:tabs>
          <w:tab w:pos="392" w:val="left"/>
        </w:tabs>
        <w:bidi w:val="0"/>
        <w:spacing w:before="0" w:after="120" w:line="190" w:lineRule="auto"/>
        <w:ind w:left="0" w:right="0"/>
        <w:jc w:val="both"/>
      </w:pPr>
      <w:r>
        <mc:AlternateContent>
          <mc:Choice Requires="wps">
            <w:drawing>
              <wp:anchor distT="596900" distB="12700" distL="114300" distR="114300" simplePos="0" relativeHeight="125829419" behindDoc="0" locked="0" layoutInCell="1" allowOverlap="1">
                <wp:simplePos x="0" y="0"/>
                <wp:positionH relativeFrom="page">
                  <wp:posOffset>424815</wp:posOffset>
                </wp:positionH>
                <wp:positionV relativeFrom="margin">
                  <wp:posOffset>1321435</wp:posOffset>
                </wp:positionV>
                <wp:extent cx="3385820" cy="802640"/>
                <wp:wrapTopAndBottom/>
                <wp:docPr id="195" name="Shape 195"/>
                <a:graphic xmlns:a="http://schemas.openxmlformats.org/drawingml/2006/main">
                  <a:graphicData uri="http://schemas.microsoft.com/office/word/2010/wordprocessingShape">
                    <wps:wsp>
                      <wps:cNvSpPr txBox="1"/>
                      <wps:spPr>
                        <a:xfrm>
                          <a:ext cx="3385820" cy="802640"/>
                        </a:xfrm>
                        <a:prstGeom prst="rect"/>
                        <a:noFill/>
                      </wps:spPr>
                      <wps:txbx>
                        <w:txbxContent>
                          <w:tbl>
                            <w:tblPr>
                              <w:tblOverlap w:val="never"/>
                              <w:jc w:val="left"/>
                              <w:tblLayout w:type="fixed"/>
                            </w:tblPr>
                            <w:tblGrid>
                              <w:gridCol w:w="850"/>
                              <w:gridCol w:w="1962"/>
                              <w:gridCol w:w="2520"/>
                            </w:tblGrid>
                            <w:tr>
                              <w:trPr>
                                <w:tblHeader/>
                                <w:trHeight w:val="21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40"/>
                                    <w:jc w:val="left"/>
                                  </w:pPr>
                                  <w:r>
                                    <w:rPr>
                                      <w:i/>
                                      <w:iCs/>
                                      <w:color w:val="000000"/>
                                      <w:spacing w:val="0"/>
                                      <w:w w:val="100"/>
                                      <w:position w:val="0"/>
                                      <w:shd w:val="clear" w:color="auto" w:fill="auto"/>
                                      <w:lang w:val="pl-PL" w:eastAsia="pl-PL" w:bidi="pl-PL"/>
                                    </w:rPr>
                                    <w:t>Plan pierwotny</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pl-PL" w:eastAsia="pl-PL" w:bidi="pl-PL"/>
                                    </w:rPr>
                                    <w:t>Plan zrewidowany</w:t>
                                  </w:r>
                                </w:p>
                              </w:tc>
                            </w:tr>
                            <w:tr>
                              <w:trPr>
                                <w:trHeight w:val="227"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(w</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tysiącach sztuk)</w:t>
                                  </w:r>
                                </w:p>
                              </w:tc>
                            </w:tr>
                            <w:tr>
                              <w:trPr>
                                <w:trHeight w:val="23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Bvdto ..</w:t>
                                  </w:r>
                                </w:p>
                              </w:tc>
                              <w:tc>
                                <w:tcPr>
                                  <w:tcBorders/>
                                  <w:shd w:val="clear" w:color="auto" w:fill="FFFFFF"/>
                                  <w:vAlign w:val="bottom"/>
                                </w:tcPr>
                                <w:p>
                                  <w:pPr>
                                    <w:pStyle w:val="Style12"/>
                                    <w:keepNext w:val="0"/>
                                    <w:keepLines w:val="0"/>
                                    <w:widowControl w:val="0"/>
                                    <w:shd w:val="clear" w:color="auto" w:fill="auto"/>
                                    <w:tabs>
                                      <w:tab w:leader="dot" w:pos="14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9-5°°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7.900— 8.100</w:t>
                                  </w:r>
                                </w:p>
                              </w:tc>
                            </w:tr>
                            <w:tr>
                              <w:trPr>
                                <w:trHeight w:val="184" w:hRule="exact"/>
                              </w:trPr>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w tym</w:t>
                                  </w:r>
                                </w:p>
                              </w:tc>
                              <w:tc>
                                <w:tcPr>
                                  <w:tcBorders>
                                    <w:top w:val="single" w:sz="4"/>
                                  </w:tcBorders>
                                  <w:shd w:val="clear" w:color="auto" w:fill="FFFFFF"/>
                                  <w:vAlign w:val="bottom"/>
                                </w:tcPr>
                                <w:p>
                                  <w:pPr>
                                    <w:pStyle w:val="Style12"/>
                                    <w:keepNext w:val="0"/>
                                    <w:keepLines w:val="0"/>
                                    <w:widowControl w:val="0"/>
                                    <w:shd w:val="clear" w:color="auto" w:fill="auto"/>
                                    <w:tabs>
                                      <w:tab w:pos="1062" w:val="left"/>
                                    </w:tabs>
                                    <w:bidi w:val="0"/>
                                    <w:spacing w:before="0" w:after="0" w:line="240" w:lineRule="auto"/>
                                    <w:ind w:left="0" w:right="0" w:firstLine="0"/>
                                    <w:jc w:val="left"/>
                                  </w:pPr>
                                  <w:r>
                                    <w:rPr>
                                      <w:color w:val="000000"/>
                                      <w:spacing w:val="0"/>
                                      <w:w w:val="100"/>
                                      <w:position w:val="0"/>
                                      <w:shd w:val="clear" w:color="auto" w:fill="auto"/>
                                      <w:lang w:val="pl-PL" w:eastAsia="pl-PL" w:bidi="pl-PL"/>
                                    </w:rPr>
                                    <w:t>Krowy</w:t>
                                    <w:tab/>
                                    <w:t>6.460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5-500</w:t>
                                  </w:r>
                                </w:p>
                              </w:tc>
                            </w:tr>
                            <w:tr>
                              <w:trPr>
                                <w:trHeight w:val="18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Świnie .</w:t>
                                  </w:r>
                                </w:p>
                              </w:tc>
                              <w:tc>
                                <w:tcPr>
                                  <w:tcBorders/>
                                  <w:shd w:val="clear" w:color="auto" w:fill="FFFFFF"/>
                                  <w:vAlign w:val="bottom"/>
                                </w:tcPr>
                                <w:p>
                                  <w:pPr>
                                    <w:pStyle w:val="Style12"/>
                                    <w:keepNext w:val="0"/>
                                    <w:keepLines w:val="0"/>
                                    <w:widowControl w:val="0"/>
                                    <w:shd w:val="clear" w:color="auto" w:fill="auto"/>
                                    <w:tabs>
                                      <w:tab w:leader="dot" w:pos="15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10.500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pl-PL" w:eastAsia="pl-PL" w:bidi="pl-PL"/>
                                    </w:rPr>
                                    <w:t>10.600—11.100</w:t>
                                  </w:r>
                                </w:p>
                              </w:tc>
                            </w:tr>
                            <w:tr>
                              <w:trPr>
                                <w:trHeight w:val="230" w:hRule="exact"/>
                              </w:trPr>
                              <w:tc>
                                <w:tcPr>
                                  <w:tcBorders>
                                    <w:top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Owce . ..</w:t>
                                  </w:r>
                                </w:p>
                              </w:tc>
                              <w:tc>
                                <w:tcPr>
                                  <w:tcBorders>
                                    <w:top w:val="single" w:sz="4"/>
                                    <w:bottom w:val="single" w:sz="4"/>
                                  </w:tcBorders>
                                  <w:shd w:val="clear" w:color="auto" w:fill="FFFFFF"/>
                                  <w:vAlign w:val="bottom"/>
                                </w:tcPr>
                                <w:p>
                                  <w:pPr>
                                    <w:pStyle w:val="Style12"/>
                                    <w:keepNext w:val="0"/>
                                    <w:keepLines w:val="0"/>
                                    <w:widowControl w:val="0"/>
                                    <w:shd w:val="clear" w:color="auto" w:fill="auto"/>
                                    <w:tabs>
                                      <w:tab w:leader="dot" w:pos="1498" w:val="right"/>
                                    </w:tabs>
                                    <w:bidi w:val="0"/>
                                    <w:spacing w:before="0" w:after="0" w:line="240" w:lineRule="auto"/>
                                    <w:ind w:left="0" w:right="0" w:firstLine="0"/>
                                    <w:jc w:val="left"/>
                                  </w:pPr>
                                  <w:r>
                                    <w:rPr>
                                      <w:rFonts w:ascii="Arial" w:eastAsia="Arial" w:hAnsi="Arial" w:cs="Arial"/>
                                      <w:smallCaps/>
                                      <w:color w:val="000000"/>
                                      <w:spacing w:val="0"/>
                                      <w:w w:val="100"/>
                                      <w:position w:val="0"/>
                                      <w:sz w:val="20"/>
                                      <w:szCs w:val="20"/>
                                      <w:shd w:val="clear" w:color="auto" w:fill="auto"/>
                                      <w:lang w:val="pl-PL" w:eastAsia="pl-PL" w:bidi="pl-PL"/>
                                    </w:rPr>
                                    <w:tab/>
                                    <w:t xml:space="preserve"> 3-8oo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4.200— 4.300</w:t>
                                  </w:r>
                                </w:p>
                              </w:tc>
                            </w:tr>
                          </w:tbl>
                          <w:p>
                            <w:pPr>
                              <w:widowControl w:val="0"/>
                              <w:spacing w:line="1" w:lineRule="exact"/>
                            </w:pPr>
                          </w:p>
                        </w:txbxContent>
                      </wps:txbx>
                      <wps:bodyPr lIns="0" tIns="0" rIns="0" bIns="0">
                        <a:noAutoFit/>
                      </wps:bodyPr>
                    </wps:wsp>
                  </a:graphicData>
                </a:graphic>
              </wp:anchor>
            </w:drawing>
          </mc:Choice>
          <mc:Fallback>
            <w:pict>
              <v:shape id="_x0000_s1221" type="#_x0000_t202" style="position:absolute;margin-left:33.450000000000003pt;margin-top:104.05pt;width:266.60000000000002pt;height:63.200000000000003pt;z-index:-125829334;mso-wrap-distance-left:9.pt;mso-wrap-distance-top:47.pt;mso-wrap-distance-right:9.pt;mso-wrap-distance-bottom:1.pt;mso-position-horizontal-relative:page;mso-position-vertical-relative:margin" filled="f" stroked="f">
                <v:textbox inset="0,0,0,0">
                  <w:txbxContent>
                    <w:tbl>
                      <w:tblPr>
                        <w:tblOverlap w:val="never"/>
                        <w:jc w:val="left"/>
                        <w:tblLayout w:type="fixed"/>
                      </w:tblPr>
                      <w:tblGrid>
                        <w:gridCol w:w="850"/>
                        <w:gridCol w:w="1962"/>
                        <w:gridCol w:w="2520"/>
                      </w:tblGrid>
                      <w:tr>
                        <w:trPr>
                          <w:tblHeader/>
                          <w:trHeight w:val="21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40"/>
                              <w:jc w:val="left"/>
                            </w:pPr>
                            <w:r>
                              <w:rPr>
                                <w:i/>
                                <w:iCs/>
                                <w:color w:val="000000"/>
                                <w:spacing w:val="0"/>
                                <w:w w:val="100"/>
                                <w:position w:val="0"/>
                                <w:shd w:val="clear" w:color="auto" w:fill="auto"/>
                                <w:lang w:val="pl-PL" w:eastAsia="pl-PL" w:bidi="pl-PL"/>
                              </w:rPr>
                              <w:t>Plan pierwotny</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pl-PL" w:eastAsia="pl-PL" w:bidi="pl-PL"/>
                              </w:rPr>
                              <w:t>Plan zrewidowany</w:t>
                            </w:r>
                          </w:p>
                        </w:tc>
                      </w:tr>
                      <w:tr>
                        <w:trPr>
                          <w:trHeight w:val="227"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(w</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tysiącach sztuk)</w:t>
                            </w:r>
                          </w:p>
                        </w:tc>
                      </w:tr>
                      <w:tr>
                        <w:trPr>
                          <w:trHeight w:val="23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Bvdto ..</w:t>
                            </w:r>
                          </w:p>
                        </w:tc>
                        <w:tc>
                          <w:tcPr>
                            <w:tcBorders/>
                            <w:shd w:val="clear" w:color="auto" w:fill="FFFFFF"/>
                            <w:vAlign w:val="bottom"/>
                          </w:tcPr>
                          <w:p>
                            <w:pPr>
                              <w:pStyle w:val="Style12"/>
                              <w:keepNext w:val="0"/>
                              <w:keepLines w:val="0"/>
                              <w:widowControl w:val="0"/>
                              <w:shd w:val="clear" w:color="auto" w:fill="auto"/>
                              <w:tabs>
                                <w:tab w:leader="dot" w:pos="14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9-5°°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7.900— 8.100</w:t>
                            </w:r>
                          </w:p>
                        </w:tc>
                      </w:tr>
                      <w:tr>
                        <w:trPr>
                          <w:trHeight w:val="184" w:hRule="exact"/>
                        </w:trPr>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w tym</w:t>
                            </w:r>
                          </w:p>
                        </w:tc>
                        <w:tc>
                          <w:tcPr>
                            <w:tcBorders>
                              <w:top w:val="single" w:sz="4"/>
                            </w:tcBorders>
                            <w:shd w:val="clear" w:color="auto" w:fill="FFFFFF"/>
                            <w:vAlign w:val="bottom"/>
                          </w:tcPr>
                          <w:p>
                            <w:pPr>
                              <w:pStyle w:val="Style12"/>
                              <w:keepNext w:val="0"/>
                              <w:keepLines w:val="0"/>
                              <w:widowControl w:val="0"/>
                              <w:shd w:val="clear" w:color="auto" w:fill="auto"/>
                              <w:tabs>
                                <w:tab w:pos="1062" w:val="left"/>
                              </w:tabs>
                              <w:bidi w:val="0"/>
                              <w:spacing w:before="0" w:after="0" w:line="240" w:lineRule="auto"/>
                              <w:ind w:left="0" w:right="0" w:firstLine="0"/>
                              <w:jc w:val="left"/>
                            </w:pPr>
                            <w:r>
                              <w:rPr>
                                <w:color w:val="000000"/>
                                <w:spacing w:val="0"/>
                                <w:w w:val="100"/>
                                <w:position w:val="0"/>
                                <w:shd w:val="clear" w:color="auto" w:fill="auto"/>
                                <w:lang w:val="pl-PL" w:eastAsia="pl-PL" w:bidi="pl-PL"/>
                              </w:rPr>
                              <w:t>Krowy</w:t>
                              <w:tab/>
                              <w:t>6.460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5-500</w:t>
                            </w:r>
                          </w:p>
                        </w:tc>
                      </w:tr>
                      <w:tr>
                        <w:trPr>
                          <w:trHeight w:val="18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Świnie .</w:t>
                            </w:r>
                          </w:p>
                        </w:tc>
                        <w:tc>
                          <w:tcPr>
                            <w:tcBorders/>
                            <w:shd w:val="clear" w:color="auto" w:fill="FFFFFF"/>
                            <w:vAlign w:val="bottom"/>
                          </w:tcPr>
                          <w:p>
                            <w:pPr>
                              <w:pStyle w:val="Style12"/>
                              <w:keepNext w:val="0"/>
                              <w:keepLines w:val="0"/>
                              <w:widowControl w:val="0"/>
                              <w:shd w:val="clear" w:color="auto" w:fill="auto"/>
                              <w:tabs>
                                <w:tab w:leader="dot" w:pos="15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10.500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pl-PL" w:eastAsia="pl-PL" w:bidi="pl-PL"/>
                              </w:rPr>
                              <w:t>10.600—11.100</w:t>
                            </w:r>
                          </w:p>
                        </w:tc>
                      </w:tr>
                      <w:tr>
                        <w:trPr>
                          <w:trHeight w:val="230" w:hRule="exact"/>
                        </w:trPr>
                        <w:tc>
                          <w:tcPr>
                            <w:tcBorders>
                              <w:top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Owce . ..</w:t>
                            </w:r>
                          </w:p>
                        </w:tc>
                        <w:tc>
                          <w:tcPr>
                            <w:tcBorders>
                              <w:top w:val="single" w:sz="4"/>
                              <w:bottom w:val="single" w:sz="4"/>
                            </w:tcBorders>
                            <w:shd w:val="clear" w:color="auto" w:fill="FFFFFF"/>
                            <w:vAlign w:val="bottom"/>
                          </w:tcPr>
                          <w:p>
                            <w:pPr>
                              <w:pStyle w:val="Style12"/>
                              <w:keepNext w:val="0"/>
                              <w:keepLines w:val="0"/>
                              <w:widowControl w:val="0"/>
                              <w:shd w:val="clear" w:color="auto" w:fill="auto"/>
                              <w:tabs>
                                <w:tab w:leader="dot" w:pos="1498" w:val="right"/>
                              </w:tabs>
                              <w:bidi w:val="0"/>
                              <w:spacing w:before="0" w:after="0" w:line="240" w:lineRule="auto"/>
                              <w:ind w:left="0" w:right="0" w:firstLine="0"/>
                              <w:jc w:val="left"/>
                            </w:pPr>
                            <w:r>
                              <w:rPr>
                                <w:rFonts w:ascii="Arial" w:eastAsia="Arial" w:hAnsi="Arial" w:cs="Arial"/>
                                <w:smallCaps/>
                                <w:color w:val="000000"/>
                                <w:spacing w:val="0"/>
                                <w:w w:val="100"/>
                                <w:position w:val="0"/>
                                <w:sz w:val="20"/>
                                <w:szCs w:val="20"/>
                                <w:shd w:val="clear" w:color="auto" w:fill="auto"/>
                                <w:lang w:val="pl-PL" w:eastAsia="pl-PL" w:bidi="pl-PL"/>
                              </w:rPr>
                              <w:tab/>
                              <w:t xml:space="preserve"> 3-8oo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4.200— 4.300</w:t>
                            </w:r>
                          </w:p>
                        </w:tc>
                      </w:tr>
                    </w:tbl>
                    <w:p>
                      <w:pPr>
                        <w:widowControl w:val="0"/>
                        <w:spacing w:line="1" w:lineRule="exact"/>
                      </w:pPr>
                    </w:p>
                  </w:txbxContent>
                </v:textbox>
                <w10:wrap type="topAndBottom" anchorx="page" anchory="margin"/>
              </v:shape>
            </w:pict>
          </mc:Fallback>
        </mc:AlternateContent>
      </w:r>
      <w:r>
        <w:rPr>
          <w:color w:val="000000"/>
          <w:spacing w:val="0"/>
          <w:w w:val="100"/>
          <w:position w:val="0"/>
          <w:sz w:val="19"/>
          <w:szCs w:val="19"/>
          <w:shd w:val="clear" w:color="auto" w:fill="auto"/>
          <w:lang w:val="pl-PL" w:eastAsia="pl-PL" w:bidi="pl-PL"/>
        </w:rPr>
        <w:t>Uchwała Rady Ministrów z 17. 12. 1953.</w:t>
        <w:br w:type="page"/>
      </w:r>
      <w:r>
        <w:rPr>
          <w:color w:val="000000"/>
          <w:spacing w:val="0"/>
          <w:w w:val="100"/>
          <w:position w:val="0"/>
          <w:shd w:val="clear" w:color="auto" w:fill="auto"/>
          <w:lang w:val="fr-FR" w:eastAsia="fr-FR" w:bidi="fr-FR"/>
        </w:rPr>
        <w:t xml:space="preserve">wany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1955 </w:t>
      </w:r>
      <w:r>
        <w:rPr>
          <w:color w:val="000000"/>
          <w:spacing w:val="0"/>
          <w:w w:val="100"/>
          <w:position w:val="0"/>
          <w:shd w:val="clear" w:color="auto" w:fill="auto"/>
          <w:lang w:val="pl-PL" w:eastAsia="pl-PL" w:bidi="pl-PL"/>
        </w:rPr>
        <w:t>rok jest przeto celem ambitnym, którego wykona</w:t>
        <w:softHyphen/>
        <w:t>nie napotka na trudności a osiągnięcie wymagać będzie wysiłku. Polityka gospodarcza reżymu, skoncentrowana na rozbudowie przemysłu ciężkiego i przemysłowej ekspansji, każę wątpić, iż ten szczególny wysiłek jest podejmowany z myślą o konsumencie.</w:t>
      </w:r>
    </w:p>
    <w:p>
      <w:pPr>
        <w:pStyle w:val="Style36"/>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Znaczne obniżenie pierwotnie planowanej liczby bydła w 1955 roku było zapewne spowodowane niepowodzeniami w tak zwanym ,,pionie reprodukcyjnym”, tzn. w wychowku rozpłodników na remont stada i zwiększenie stanu pogłowia. Dla osiągnięcia pier</w:t>
        <w:softHyphen/>
        <w:t>wotnych zamierzeń roczna produkcja remontowa — P</w:t>
      </w:r>
      <w:r>
        <w:rPr>
          <w:color w:val="000000"/>
          <w:spacing w:val="0"/>
          <w:w w:val="100"/>
          <w:position w:val="0"/>
          <w:shd w:val="clear" w:color="auto" w:fill="auto"/>
          <w:vertAlign w:val="superscript"/>
          <w:lang w:val="pl-PL" w:eastAsia="pl-PL" w:bidi="pl-PL"/>
        </w:rPr>
        <w:t>rz</w:t>
      </w:r>
      <w:r>
        <w:rPr>
          <w:color w:val="000000"/>
          <w:spacing w:val="0"/>
          <w:w w:val="100"/>
          <w:position w:val="0"/>
          <w:shd w:val="clear" w:color="auto" w:fill="auto"/>
          <w:lang w:val="pl-PL" w:eastAsia="pl-PL" w:bidi="pl-PL"/>
        </w:rPr>
        <w:t>y cztero</w:t>
        <w:softHyphen/>
        <w:t>letniej i odpowiednio trzyletniej rotacji — winna była wzrastać progresywnie w okresie Planu Sześcioletniego od ponad 1,0 do 1,7 miliona sztuk. Uchwała Rady Ministrów z 17. 12. 1953, któ</w:t>
        <w:softHyphen/>
        <w:t>ra nakłada na Ministerstwo Rolnictwa kwantytatywnie wysokie obowiązki w zakresie stada zarodowego oraz ofiarowuje znacz</w:t>
        <w:softHyphen/>
        <w:t>ną materialną zachętę dla hodowli zarodowej gospodarce chłop</w:t>
        <w:softHyphen/>
        <w:t>skiej ujawniła przyczynę — a w każdym razie jedną z przyczyn — zastoju we wzroście pogłowia bydła. Zastój ten zarysował się w połowie 1951 roku i utrzymuje się do chwili obecnej. Był to poważny błąd i wynik pozostawienia tej dziedziny produkcji rol</w:t>
        <w:softHyphen/>
        <w:t>nej, która bardziej niż wytwórczość roślinna dopuszcza planowa</w:t>
        <w:softHyphen/>
        <w:t>nie, na flukty, jak się to mówi w Polsce, „żywiołu” i „proce</w:t>
        <w:softHyphen/>
        <w:t>sów spontanicznych” Błąd planistów leży u podstaw zahamo</w:t>
        <w:softHyphen/>
        <w:t>wania procesu wzrostu hodowli. To zaniedbanie wyjaśnia ko</w:t>
        <w:softHyphen/>
        <w:t>nieczność zrewidowania i obniżenia poziomu zamierzonego na 1955 rok oraz zredukowania rocznego przyrostu w okresie 1954- 1955 do około 300.000 sztuk, to znaczy tyle ile w okresie 1948- 1951. Ilościowe osiągnięcie obecnego celu 8 milionów sztuk w 1955 roku nie jest rzeczą trudną. Lecz jeżeli ma to być stan trwały, a nie przelotny, wymaga on odpowiedniego zaplecza — stada zarodowego i produkcji remontowej. Na tych dwóch odcin</w:t>
        <w:softHyphen/>
        <w:t>kach hodowlanych skupia się obecnie uwaga reżymu.</w:t>
      </w:r>
    </w:p>
    <w:p>
      <w:pPr>
        <w:pStyle w:val="Style36"/>
        <w:keepNext w:val="0"/>
        <w:keepLines w:val="0"/>
        <w:widowControl w:val="0"/>
        <w:shd w:val="clear" w:color="auto" w:fill="auto"/>
        <w:bidi w:val="0"/>
        <w:spacing w:before="0" w:after="420" w:line="199" w:lineRule="auto"/>
        <w:ind w:left="0" w:right="0" w:firstLine="420"/>
        <w:jc w:val="both"/>
      </w:pPr>
      <w:r>
        <w:rPr>
          <w:color w:val="000000"/>
          <w:spacing w:val="0"/>
          <w:w w:val="100"/>
          <w:position w:val="0"/>
          <w:shd w:val="clear" w:color="auto" w:fill="auto"/>
          <w:lang w:val="pl-PL" w:eastAsia="pl-PL" w:bidi="pl-PL"/>
        </w:rPr>
        <w:t>Na marginesie można zauważyć, iż wahania w pogłowiu trzody w Polsce ukazują uderzające podobieństwo do wahań za</w:t>
        <w:softHyphen/>
        <w:t>obserwowanych w Rosji. Stan pogłowia świń i owiec spadł po rozpoczęciu kolektywizacji, w wypadku owiec nawet poniżej po-</w:t>
      </w:r>
    </w:p>
    <w:p>
      <w:pPr>
        <w:pStyle w:val="Style36"/>
        <w:keepNext w:val="0"/>
        <w:keepLines w:val="0"/>
        <w:widowControl w:val="0"/>
        <w:shd w:val="clear" w:color="auto" w:fill="auto"/>
        <w:bidi w:val="0"/>
        <w:spacing w:before="0" w:after="140" w:line="266" w:lineRule="auto"/>
        <w:ind w:left="0" w:right="0" w:firstLine="0"/>
        <w:jc w:val="center"/>
      </w:pPr>
      <w:r>
        <w:rPr>
          <w:color w:val="000000"/>
          <w:spacing w:val="0"/>
          <w:w w:val="100"/>
          <w:position w:val="0"/>
          <w:shd w:val="clear" w:color="auto" w:fill="auto"/>
          <w:lang w:val="pl-PL" w:eastAsia="pl-PL" w:bidi="pl-PL"/>
        </w:rPr>
        <w:t>TABELA 9</w:t>
        <w:br/>
      </w:r>
      <w:r>
        <w:rPr>
          <w:i/>
          <w:iCs/>
          <w:color w:val="000000"/>
          <w:spacing w:val="0"/>
          <w:w w:val="100"/>
          <w:position w:val="0"/>
          <w:shd w:val="clear" w:color="auto" w:fill="auto"/>
          <w:lang w:val="pl-PL" w:eastAsia="pl-PL" w:bidi="pl-PL"/>
        </w:rPr>
        <w:t>(to milionach sztuk)</w:t>
      </w:r>
    </w:p>
    <w:tbl>
      <w:tblPr>
        <w:tblOverlap w:val="never"/>
        <w:jc w:val="center"/>
        <w:tblLayout w:type="fixed"/>
      </w:tblPr>
      <w:tblGrid>
        <w:gridCol w:w="1796"/>
        <w:gridCol w:w="1019"/>
        <w:gridCol w:w="972"/>
        <w:gridCol w:w="889"/>
        <w:gridCol w:w="713"/>
      </w:tblGrid>
      <w:tr>
        <w:trPr>
          <w:trHeight w:val="31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1916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1928</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1941</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*953</w:t>
            </w:r>
          </w:p>
        </w:tc>
      </w:tr>
      <w:tr>
        <w:trPr>
          <w:trHeight w:val="284" w:hRule="exact"/>
        </w:trPr>
        <w:tc>
          <w:tcPr>
            <w:tcBorders/>
            <w:shd w:val="clear" w:color="auto" w:fill="FFFFFF"/>
            <w:vAlign w:val="bottom"/>
          </w:tcPr>
          <w:p>
            <w:pPr>
              <w:pStyle w:val="Style12"/>
              <w:keepNext w:val="0"/>
              <w:keepLines w:val="0"/>
              <w:widowControl w:val="0"/>
              <w:shd w:val="clear" w:color="auto" w:fill="auto"/>
              <w:tabs>
                <w:tab w:leader="dot" w:pos="1710"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Bydło </w:t>
              <w:tab/>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58,4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66,8</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54,5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56,6</w:t>
            </w:r>
          </w:p>
        </w:tc>
      </w:tr>
      <w:tr>
        <w:trPr>
          <w:trHeight w:val="191" w:hRule="exact"/>
        </w:trPr>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w tym Krowy . . .</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28,8</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00"/>
              <w:jc w:val="both"/>
            </w:pPr>
            <w:r>
              <w:rPr>
                <w:i/>
                <w:iCs/>
                <w:color w:val="000000"/>
                <w:spacing w:val="0"/>
                <w:w w:val="100"/>
                <w:position w:val="0"/>
                <w:shd w:val="clear" w:color="auto" w:fill="auto"/>
                <w:lang w:val="pl-PL" w:eastAsia="pl-PL" w:bidi="pl-PL"/>
              </w:rPr>
              <w:t>33,</w:t>
            </w:r>
            <w:r>
              <w:rPr>
                <w:i/>
                <w:iCs/>
                <w:color w:val="000000"/>
                <w:spacing w:val="0"/>
                <w:w w:val="100"/>
                <w:position w:val="0"/>
                <w:shd w:val="clear" w:color="auto" w:fill="auto"/>
                <w:vertAlign w:val="superscript"/>
                <w:lang w:val="pl-PL" w:eastAsia="pl-PL" w:bidi="pl-PL"/>
              </w:rPr>
              <w:t>2</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27,8</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24,3</w:t>
            </w:r>
          </w:p>
        </w:tc>
      </w:tr>
      <w:tr>
        <w:trPr>
          <w:trHeight w:val="191" w:hRule="exact"/>
        </w:trPr>
        <w:tc>
          <w:tcPr>
            <w:tcBorders/>
            <w:shd w:val="clear" w:color="auto" w:fill="FFFFFF"/>
            <w:vAlign w:val="bottom"/>
          </w:tcPr>
          <w:p>
            <w:pPr>
              <w:pStyle w:val="Style12"/>
              <w:keepNext w:val="0"/>
              <w:keepLines w:val="0"/>
              <w:widowControl w:val="0"/>
              <w:shd w:val="clear" w:color="auto" w:fill="auto"/>
              <w:tabs>
                <w:tab w:leader="dot" w:pos="1721"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Świnie </w:t>
              <w:tab/>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23,0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both"/>
            </w:pPr>
            <w:r>
              <w:rPr>
                <w:i/>
                <w:iCs/>
                <w:color w:val="000000"/>
                <w:spacing w:val="0"/>
                <w:w w:val="100"/>
                <w:position w:val="0"/>
                <w:shd w:val="clear" w:color="auto" w:fill="auto"/>
                <w:vertAlign w:val="superscript"/>
                <w:lang w:val="pl-PL" w:eastAsia="pl-PL" w:bidi="pl-PL"/>
              </w:rPr>
              <w:t>2</w:t>
            </w:r>
            <w:r>
              <w:rPr>
                <w:i/>
                <w:iCs/>
                <w:color w:val="000000"/>
                <w:spacing w:val="0"/>
                <w:w w:val="100"/>
                <w:position w:val="0"/>
                <w:shd w:val="clear" w:color="auto" w:fill="auto"/>
                <w:lang w:val="pl-PL" w:eastAsia="pl-PL" w:bidi="pl-PL"/>
              </w:rPr>
              <w:t>7,7</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2 7,5</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24,3</w:t>
            </w:r>
          </w:p>
        </w:tc>
      </w:tr>
      <w:tr>
        <w:trPr>
          <w:trHeight w:val="184" w:hRule="exact"/>
        </w:trPr>
        <w:tc>
          <w:tcPr>
            <w:tcBorders>
              <w:top w:val="single" w:sz="4"/>
              <w:bottom w:val="single" w:sz="4"/>
            </w:tcBorders>
            <w:shd w:val="clear" w:color="auto" w:fill="FFFFFF"/>
            <w:vAlign w:val="bottom"/>
          </w:tcPr>
          <w:p>
            <w:pPr>
              <w:pStyle w:val="Style12"/>
              <w:keepNext w:val="0"/>
              <w:keepLines w:val="0"/>
              <w:widowControl w:val="0"/>
              <w:shd w:val="clear" w:color="auto" w:fill="auto"/>
              <w:tabs>
                <w:tab w:leader="dot" w:pos="1717"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Owce </w:t>
              <w:tab/>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9</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,3</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114,6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91,6</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109,9</w:t>
            </w:r>
          </w:p>
        </w:tc>
      </w:tr>
    </w:tbl>
    <w:p>
      <w:pPr>
        <w:pStyle w:val="Style94"/>
        <w:keepNext w:val="0"/>
        <w:keepLines w:val="0"/>
        <w:widowControl w:val="0"/>
        <w:shd w:val="clear" w:color="auto" w:fill="auto"/>
        <w:bidi w:val="0"/>
        <w:spacing w:before="0" w:after="0" w:line="240" w:lineRule="auto"/>
        <w:ind w:left="338" w:right="0" w:firstLine="0"/>
        <w:jc w:val="left"/>
        <w:rPr>
          <w:sz w:val="17"/>
          <w:szCs w:val="17"/>
        </w:rPr>
        <w:sectPr>
          <w:footnotePr>
            <w:pos w:val="pageBottom"/>
            <w:numFmt w:val="chicago"/>
            <w:numRestart w:val="continuous"/>
            <w15:footnoteColumns w:val="1"/>
          </w:footnotePr>
          <w:type w:val="continuous"/>
          <w:pgSz w:w="7010" w:h="11565"/>
          <w:pgMar w:top="1166" w:left="588" w:right="590" w:bottom="711"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Źródło : Referat Chruszczowa na Plenum KC KPZR we wrześniu 1953.</w:t>
      </w:r>
    </w:p>
    <w:p>
      <w:pPr>
        <w:pStyle w:val="Style36"/>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ziomu przed rewolucją, lecz obecnie kształtuje się mniej więcej na poziomie z 1928. Największe straty poniosła hodowla bydła. Spa</w:t>
        <w:softHyphen/>
        <w:t>dła ona bardzo gwałtownie w okresie kolektywizacji i to poniżej stanu przed rewolucją, a nawet obecnie (1953) utrzymuje się po</w:t>
        <w:softHyphen/>
        <w:t>niżej poziomu z 1916 roku. Pozostaje to w związku z charakte</w:t>
        <w:softHyphen/>
        <w:t>rem hodowli. Wymaga ona większej umiejętności, systematycz</w:t>
        <w:softHyphen/>
        <w:t>nej, codziennej pracy obliczonej na długą metę, której owoce zbie</w:t>
        <w:softHyphen/>
        <w:t>ra się po latach. Stan niepewności hodowcy, jaki istnieje w Polsce od 1949 roku, oraz obawy, czy warto jest wkładać pracę i zasoby finansowe w hodowlę, ma w wypadku bydła dotkliwsze następ</w:t>
        <w:softHyphen/>
        <w:t>stwa aniżeli ma to miejsce w odniesieniu do trzody chlewnej i owiec. Obecnie stosowane koniunkturalne ,,bodźce ekonomicz</w:t>
        <w:softHyphen/>
        <w:t>ne” do zwiększenia pogłowia, czasem skuteczne w hodowli świń i owiec, nie wystarczają dla zwiększenia stanu rogacizny.</w:t>
      </w:r>
    </w:p>
    <w:p>
      <w:pPr>
        <w:pStyle w:val="Style36"/>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Chociaż reżym stwarza pozory, iż zmiany w zakresie hodowli podyktowane były względami ,,nowej polityki” zmierzającej do do ,,szybkiego podnoszenia stopy życiowej mas pracujących”, zmiany te dopuszczają także inne wyjaśnienie. Było ono już po</w:t>
        <w:softHyphen/>
        <w:t>przednio wspomniane. Zwiększenie hodowli owiec pozwala zarów</w:t>
        <w:softHyphen/>
        <w:t>no podwyższyć produkcję materiałów wełnianych, jak i obniżyć import wełny. Zwiększenie hodowli świń może zarówno polepszyć zaopatrzenie konsumenta w mięso, tłuszcz i wędliny, jak i dostar</w:t>
        <w:softHyphen/>
        <w:t>czyć większej masy tych produktów na eksport. Ich zbyt na Za</w:t>
        <w:softHyphen/>
        <w:t>chodzie jest zapewniony. Reżym wielokrotnie stwierdzał, iż prag</w:t>
        <w:softHyphen/>
        <w:t>nie powiększenia obrotów z Zachodem, do czego obecnie istnieje dodatkowa zachęta na skutek rewizji listy towarów, na które uprzednio państwa zachodnie nałożyły embargo w eksporcie za Żelazną Kurtynę. Wśród artykułów, jakie Polska mogłaby zaku</w:t>
        <w:softHyphen/>
        <w:t>pić na Zachodzie, są niektóre typy traktorów, obrabiarek i urzą</w:t>
        <w:softHyphen/>
        <w:t>dzeń fabrycznych (17). W tym jednak celu Polska musi wzamian zapewnić dostawę artykułów przez Zachód poszukiwanych, w szczególności środków żywnościowych. W latach 1950-1952 Pol</w:t>
        <w:softHyphen/>
        <w:t>ska eksportowała na Zachód od 30 do 40 tysięcy ton mięsa. Na konferencji ekonomicznej w Moskwie delegacja warszawska twier</w:t>
        <w:softHyphen/>
        <w:t>dziła, iż eksport mięsa na Zachód może wzrosnąć w okresie 1953- 1955 do 150.000 ton rocznie. Ta obietnica nie jest dotąd spełniona. Lecz zwiększenie produkcji wspomnianego i innych środków żyw</w:t>
        <w:softHyphen/>
        <w:t>nościowych jest zamierzeniem ze wszech miar uzasadnionym, nie</w:t>
        <w:softHyphen/>
        <w:t>zależnie od potrzeb konsumenta w Polsce. Nawet jeżeli będzie ono zrealizowane, to z tego jeszcze nie wynika, iż konsument na tym skorzysta. Te wątpliwości wzmacnia sytuacja w zakresie hodowli bydła, w której konsument jest szczególnie zainteresowany, po</w:t>
        <w:softHyphen/>
        <w:t>nieważ od niej zależy jego zaopatrzenie zarówno w mięso i tłuszcz, jak i mleko.</w:t>
      </w:r>
    </w:p>
    <w:p>
      <w:pPr>
        <w:pStyle w:val="Style41"/>
        <w:keepNext w:val="0"/>
        <w:keepLines w:val="0"/>
        <w:widowControl w:val="0"/>
        <w:shd w:val="clear" w:color="auto" w:fill="auto"/>
        <w:bidi w:val="0"/>
        <w:spacing w:before="0" w:after="140" w:line="240" w:lineRule="auto"/>
        <w:ind w:left="0" w:right="0" w:firstLine="400"/>
        <w:jc w:val="both"/>
      </w:pPr>
      <w:r>
        <w:rPr>
          <w:color w:val="000000"/>
          <w:spacing w:val="0"/>
          <w:w w:val="100"/>
          <w:position w:val="0"/>
          <w:shd w:val="clear" w:color="auto" w:fill="auto"/>
          <w:lang w:val="pl-PL" w:eastAsia="pl-PL" w:bidi="pl-PL"/>
        </w:rPr>
        <w:t xml:space="preserve">(17) Hearings by the Senate Foreign </w:t>
      </w:r>
      <w:r>
        <w:rPr>
          <w:color w:val="000000"/>
          <w:spacing w:val="0"/>
          <w:w w:val="100"/>
          <w:position w:val="0"/>
          <w:shd w:val="clear" w:color="auto" w:fill="auto"/>
          <w:lang w:val="fr-FR" w:eastAsia="fr-FR" w:bidi="fr-FR"/>
        </w:rPr>
        <w:t xml:space="preserve">Relations </w:t>
      </w:r>
      <w:r>
        <w:rPr>
          <w:color w:val="000000"/>
          <w:spacing w:val="0"/>
          <w:w w:val="100"/>
          <w:position w:val="0"/>
          <w:shd w:val="clear" w:color="auto" w:fill="auto"/>
          <w:lang w:val="pl-PL" w:eastAsia="pl-PL" w:bidi="pl-PL"/>
        </w:rPr>
        <w:t>Committee z 9. 4. 54.</w:t>
      </w:r>
      <w:r>
        <w:br w:type="page"/>
      </w:r>
    </w:p>
    <w:p>
      <w:pPr>
        <w:pStyle w:val="Style36"/>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fr-FR" w:eastAsia="fr-FR" w:bidi="fr-FR"/>
        </w:rPr>
        <w:t>IV.</w:t>
      </w:r>
    </w:p>
    <w:p>
      <w:pPr>
        <w:pStyle w:val="Style36"/>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O produkcji mleka, tłuszczów i mięsa posiadamy tylko frag</w:t>
        <w:softHyphen/>
        <w:t>mentaryczne informacje.</w:t>
      </w:r>
    </w:p>
    <w:p>
      <w:pPr>
        <w:pStyle w:val="Style36"/>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TABELA io</w:t>
        <w:br/>
        <w:t xml:space="preserve">(w </w:t>
      </w:r>
      <w:r>
        <w:rPr>
          <w:i/>
          <w:iCs/>
          <w:color w:val="000000"/>
          <w:spacing w:val="0"/>
          <w:w w:val="100"/>
          <w:position w:val="0"/>
          <w:shd w:val="clear" w:color="auto" w:fill="auto"/>
          <w:lang w:val="pl-PL" w:eastAsia="pl-PL" w:bidi="pl-PL"/>
        </w:rPr>
        <w:t>milionach litrów)</w:t>
      </w:r>
    </w:p>
    <w:p>
      <w:pPr>
        <w:pStyle w:val="Style36"/>
        <w:keepNext w:val="0"/>
        <w:keepLines w:val="0"/>
        <w:widowControl w:val="0"/>
        <w:shd w:val="clear" w:color="auto" w:fill="auto"/>
        <w:tabs>
          <w:tab w:pos="1252" w:val="left"/>
          <w:tab w:pos="2094" w:val="left"/>
          <w:tab w:pos="2886" w:val="left"/>
          <w:tab w:pos="3682" w:val="left"/>
          <w:tab w:pos="4499" w:val="left"/>
        </w:tabs>
        <w:bidi w:val="0"/>
        <w:spacing w:before="0" w:after="0" w:line="240" w:lineRule="auto"/>
        <w:ind w:left="0" w:right="0" w:firstLine="240"/>
        <w:jc w:val="both"/>
      </w:pPr>
      <w:r>
        <w:rPr>
          <w:color w:val="000000"/>
          <w:spacing w:val="0"/>
          <w:w w:val="100"/>
          <w:position w:val="0"/>
          <w:shd w:val="clear" w:color="auto" w:fill="auto"/>
          <w:vertAlign w:val="superscript"/>
          <w:lang w:val="pl-PL" w:eastAsia="pl-PL" w:bidi="pl-PL"/>
        </w:rPr>
        <w:t>l</w:t>
      </w:r>
      <w:r>
        <w:rPr>
          <w:color w:val="000000"/>
          <w:spacing w:val="0"/>
          <w:w w:val="100"/>
          <w:position w:val="0"/>
          <w:shd w:val="clear" w:color="auto" w:fill="auto"/>
          <w:lang w:val="pl-PL" w:eastAsia="pl-PL" w:bidi="pl-PL"/>
        </w:rPr>
        <w:t>934</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3</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w:t>
        <w:tab/>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949(b)</w:t>
        <w:tab/>
        <w:t>i95°(c)</w:t>
        <w:tab/>
        <w:t>*95*(</w:t>
      </w:r>
      <w:r>
        <w:rPr>
          <w:color w:val="000000"/>
          <w:spacing w:val="0"/>
          <w:w w:val="100"/>
          <w:position w:val="0"/>
          <w:shd w:val="clear" w:color="auto" w:fill="auto"/>
          <w:vertAlign w:val="superscript"/>
          <w:lang w:val="pl-PL" w:eastAsia="pl-PL" w:bidi="pl-PL"/>
        </w:rPr>
        <w:t>d</w:t>
      </w:r>
      <w:r>
        <w:rPr>
          <w:color w:val="000000"/>
          <w:spacing w:val="0"/>
          <w:w w:val="100"/>
          <w:position w:val="0"/>
          <w:shd w:val="clear" w:color="auto" w:fill="auto"/>
          <w:lang w:val="pl-PL" w:eastAsia="pl-PL" w:bidi="pl-PL"/>
        </w:rPr>
        <w:t>)</w:t>
        <w:tab/>
        <w:t>*953(e)</w:t>
        <w:tab/>
        <w:t>*955 P</w:t>
      </w:r>
      <w:r>
        <w:rPr>
          <w:color w:val="000000"/>
          <w:spacing w:val="0"/>
          <w:w w:val="100"/>
          <w:position w:val="0"/>
          <w:shd w:val="clear" w:color="auto" w:fill="auto"/>
          <w:vertAlign w:val="superscript"/>
          <w:lang w:val="pl-PL" w:eastAsia="pl-PL" w:bidi="pl-PL"/>
        </w:rPr>
        <w:t>lan</w:t>
      </w:r>
    </w:p>
    <w:p>
      <w:pPr>
        <w:pStyle w:val="Style36"/>
        <w:keepNext w:val="0"/>
        <w:keepLines w:val="0"/>
        <w:widowControl w:val="0"/>
        <w:shd w:val="clear" w:color="auto" w:fill="auto"/>
        <w:tabs>
          <w:tab w:pos="878" w:val="left"/>
          <w:tab w:pos="1521" w:val="left"/>
          <w:tab w:pos="2407" w:val="left"/>
          <w:tab w:pos="3154" w:val="left"/>
          <w:tab w:pos="3946" w:val="left"/>
        </w:tabs>
        <w:bidi w:val="0"/>
        <w:spacing w:before="0" w:after="180" w:line="180" w:lineRule="auto"/>
        <w:ind w:left="0" w:right="0" w:firstLine="0"/>
        <w:jc w:val="center"/>
      </w:pPr>
      <w:r>
        <w:rPr>
          <w:color w:val="000000"/>
          <w:spacing w:val="0"/>
          <w:w w:val="100"/>
          <w:position w:val="0"/>
          <w:shd w:val="clear" w:color="auto" w:fill="auto"/>
          <w:lang w:val="pl-PL" w:eastAsia="pl-PL" w:bidi="pl-PL"/>
        </w:rPr>
        <w:t>10.425</w:t>
        <w:tab/>
        <w:t>5.250</w:t>
        <w:tab/>
        <w:t>7.000</w:t>
        <w:tab/>
        <w:t>7-760</w:t>
        <w:tab/>
        <w:t>9.000</w:t>
        <w:tab/>
        <w:t>12.274</w:t>
      </w:r>
    </w:p>
    <w:p>
      <w:pPr>
        <w:pStyle w:val="Style41"/>
        <w:keepNext w:val="0"/>
        <w:keepLines w:val="0"/>
        <w:widowControl w:val="0"/>
        <w:shd w:val="clear" w:color="auto" w:fill="auto"/>
        <w:bidi w:val="0"/>
        <w:spacing w:before="0" w:after="180" w:line="211" w:lineRule="auto"/>
        <w:ind w:left="0" w:right="0" w:firstLine="420"/>
        <w:jc w:val="both"/>
      </w:pPr>
      <w:r>
        <w:rPr>
          <w:color w:val="000000"/>
          <w:spacing w:val="0"/>
          <w:w w:val="100"/>
          <w:position w:val="0"/>
          <w:shd w:val="clear" w:color="auto" w:fill="auto"/>
          <w:lang w:val="pl-PL" w:eastAsia="pl-PL" w:bidi="pl-PL"/>
        </w:rPr>
        <w:t xml:space="preserve">(a) W obecnych granicach, </w:t>
      </w:r>
      <w:r>
        <w:rPr>
          <w:color w:val="000000"/>
          <w:spacing w:val="0"/>
          <w:w w:val="100"/>
          <w:position w:val="0"/>
          <w:shd w:val="clear" w:color="auto" w:fill="auto"/>
          <w:lang w:val="fr-FR" w:eastAsia="fr-FR" w:bidi="fr-FR"/>
        </w:rPr>
        <w:t xml:space="preserve">(b) </w:t>
      </w:r>
      <w:r>
        <w:rPr>
          <w:b/>
          <w:bCs/>
          <w:i/>
          <w:iCs/>
          <w:color w:val="000000"/>
          <w:spacing w:val="0"/>
          <w:w w:val="100"/>
          <w:position w:val="0"/>
          <w:shd w:val="clear" w:color="auto" w:fill="auto"/>
          <w:lang w:val="fr-FR" w:eastAsia="fr-FR" w:bidi="fr-FR"/>
        </w:rPr>
        <w:t xml:space="preserve">Economie </w:t>
      </w:r>
      <w:r>
        <w:rPr>
          <w:b/>
          <w:bCs/>
          <w:i/>
          <w:iCs/>
          <w:color w:val="000000"/>
          <w:spacing w:val="0"/>
          <w:w w:val="100"/>
          <w:position w:val="0"/>
          <w:shd w:val="clear" w:color="auto" w:fill="auto"/>
          <w:lang w:val="pl-PL" w:eastAsia="pl-PL" w:bidi="pl-PL"/>
        </w:rPr>
        <w:t xml:space="preserve">Suroey oj </w:t>
      </w:r>
      <w:r>
        <w:rPr>
          <w:b/>
          <w:bCs/>
          <w:i/>
          <w:iCs/>
          <w:color w:val="000000"/>
          <w:spacing w:val="0"/>
          <w:w w:val="100"/>
          <w:position w:val="0"/>
          <w:shd w:val="clear" w:color="auto" w:fill="auto"/>
          <w:lang w:val="fr-FR" w:eastAsia="fr-FR" w:bidi="fr-FR"/>
        </w:rPr>
        <w:t xml:space="preserve">Europe </w:t>
      </w:r>
      <w:r>
        <w:rPr>
          <w:b/>
          <w:bCs/>
          <w:i/>
          <w:iCs/>
          <w:color w:val="000000"/>
          <w:spacing w:val="0"/>
          <w:w w:val="100"/>
          <w:position w:val="0"/>
          <w:shd w:val="clear" w:color="auto" w:fill="auto"/>
          <w:lang w:val="pl-PL" w:eastAsia="pl-PL" w:bidi="pl-PL"/>
        </w:rPr>
        <w:t>in</w:t>
      </w:r>
      <w:r>
        <w:rPr>
          <w:color w:val="000000"/>
          <w:spacing w:val="0"/>
          <w:w w:val="100"/>
          <w:position w:val="0"/>
          <w:shd w:val="clear" w:color="auto" w:fill="auto"/>
          <w:lang w:val="pl-PL" w:eastAsia="pl-PL" w:bidi="pl-PL"/>
        </w:rPr>
        <w:t xml:space="preserve"> 1950, str. 45.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 xml:space="preserve">B. Buczyński, </w:t>
      </w:r>
      <w:r>
        <w:rPr>
          <w:b/>
          <w:bCs/>
          <w:i/>
          <w:iCs/>
          <w:color w:val="000000"/>
          <w:spacing w:val="0"/>
          <w:w w:val="100"/>
          <w:position w:val="0"/>
          <w:shd w:val="clear" w:color="auto" w:fill="auto"/>
          <w:lang w:val="pl-PL" w:eastAsia="pl-PL" w:bidi="pl-PL"/>
        </w:rPr>
        <w:t>Geografia Gospodarcza Polski,</w:t>
      </w:r>
      <w:r>
        <w:rPr>
          <w:color w:val="000000"/>
          <w:spacing w:val="0"/>
          <w:w w:val="100"/>
          <w:position w:val="0"/>
          <w:shd w:val="clear" w:color="auto" w:fill="auto"/>
          <w:lang w:val="pl-PL" w:eastAsia="pl-PL" w:bidi="pl-PL"/>
        </w:rPr>
        <w:t xml:space="preserve"> str. 165. </w:t>
      </w:r>
      <w:r>
        <w:rPr>
          <w:color w:val="000000"/>
          <w:spacing w:val="0"/>
          <w:w w:val="100"/>
          <w:position w:val="0"/>
          <w:shd w:val="clear" w:color="auto" w:fill="auto"/>
          <w:lang w:val="fr-FR" w:eastAsia="fr-FR" w:bidi="fr-FR"/>
        </w:rPr>
        <w:t xml:space="preserve">(d) </w:t>
      </w:r>
      <w:r>
        <w:rPr>
          <w:b/>
          <w:bCs/>
          <w:i/>
          <w:iCs/>
          <w:color w:val="000000"/>
          <w:spacing w:val="0"/>
          <w:w w:val="100"/>
          <w:position w:val="0"/>
          <w:shd w:val="clear" w:color="auto" w:fill="auto"/>
          <w:lang w:val="fr-FR" w:eastAsia="fr-FR" w:bidi="fr-FR"/>
        </w:rPr>
        <w:t>Eco</w:t>
        <w:softHyphen/>
        <w:t xml:space="preserve">nomie </w:t>
      </w:r>
      <w:r>
        <w:rPr>
          <w:b/>
          <w:bCs/>
          <w:i/>
          <w:iCs/>
          <w:color w:val="000000"/>
          <w:spacing w:val="0"/>
          <w:w w:val="100"/>
          <w:position w:val="0"/>
          <w:shd w:val="clear" w:color="auto" w:fill="auto"/>
          <w:lang w:val="pl-PL" w:eastAsia="pl-PL" w:bidi="pl-PL"/>
        </w:rPr>
        <w:t xml:space="preserve">Suroey oj </w:t>
      </w:r>
      <w:r>
        <w:rPr>
          <w:b/>
          <w:bCs/>
          <w:i/>
          <w:iCs/>
          <w:color w:val="000000"/>
          <w:spacing w:val="0"/>
          <w:w w:val="100"/>
          <w:position w:val="0"/>
          <w:shd w:val="clear" w:color="auto" w:fill="auto"/>
          <w:lang w:val="fr-FR" w:eastAsia="fr-FR" w:bidi="fr-FR"/>
        </w:rPr>
        <w:t xml:space="preserve">Europe </w:t>
      </w:r>
      <w:r>
        <w:rPr>
          <w:b/>
          <w:bCs/>
          <w:i/>
          <w:iCs/>
          <w:color w:val="000000"/>
          <w:spacing w:val="0"/>
          <w:w w:val="100"/>
          <w:position w:val="0"/>
          <w:shd w:val="clear" w:color="auto" w:fill="auto"/>
          <w:lang w:val="pl-PL" w:eastAsia="pl-PL" w:bidi="pl-PL"/>
        </w:rPr>
        <w:t>in</w:t>
      </w:r>
      <w:r>
        <w:rPr>
          <w:color w:val="000000"/>
          <w:spacing w:val="0"/>
          <w:w w:val="100"/>
          <w:position w:val="0"/>
          <w:shd w:val="clear" w:color="auto" w:fill="auto"/>
          <w:lang w:val="pl-PL" w:eastAsia="pl-PL" w:bidi="pl-PL"/>
        </w:rPr>
        <w:t xml:space="preserve"> 1951, str. 30. (e) Cyfra szacunkowa, oparta na uchwale Rady Ministrów z 17. 12. 1953, która podaje, iż roczna produkcja na jednego mieszkańca wyniosła 342,1 litra. Obliczenie, które wychodzi z liczby krów (5.200.000 — </w:t>
      </w:r>
      <w:r>
        <w:rPr>
          <w:b/>
          <w:bCs/>
          <w:i/>
          <w:iCs/>
          <w:color w:val="000000"/>
          <w:spacing w:val="0"/>
          <w:w w:val="100"/>
          <w:position w:val="0"/>
          <w:shd w:val="clear" w:color="auto" w:fill="auto"/>
          <w:lang w:val="pl-PL" w:eastAsia="pl-PL" w:bidi="pl-PL"/>
        </w:rPr>
        <w:t>Gospodarka Planowa,</w:t>
      </w:r>
      <w:r>
        <w:rPr>
          <w:color w:val="000000"/>
          <w:spacing w:val="0"/>
          <w:w w:val="100"/>
          <w:position w:val="0"/>
          <w:shd w:val="clear" w:color="auto" w:fill="auto"/>
          <w:lang w:val="pl-PL" w:eastAsia="pl-PL" w:bidi="pl-PL"/>
        </w:rPr>
        <w:t xml:space="preserve"> Nr 9, 1952, str. 15) 1 przeciętnej rocznej wydajności 1.716 litrów mleka od krowy w 1953 roku prowadzi do tego samego rezultatu.</w:t>
      </w:r>
    </w:p>
    <w:p>
      <w:pPr>
        <w:pStyle w:val="Style36"/>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Powyższe cyfry obejmują całkowitą produkcję mleka, wlicza</w:t>
        <w:softHyphen/>
        <w:t>jąc w to mleko zużyte do wyrobu masła, sera i mleka pasteuryzo- wanego. Przy obniżonym stanie stada krów mlecznych osią</w:t>
        <w:softHyphen/>
        <w:t>gnięcie celu zamierzonego na 1955 rok jest obecnie wysoce nie</w:t>
        <w:softHyphen/>
        <w:t>prawdopodobne. Wymagałoby to bowiem podniesienia rocznej wydajności mleka od krowy z 1.716 do ponad 2.230 litrów. W po</w:t>
        <w:softHyphen/>
        <w:t>równaniu z wydajnością mleka w przodujących krajach zachod</w:t>
        <w:softHyphen/>
        <w:t>nich nie byłby to wynik rekordowy, lecz w stosunku do obecnej wydajności w Polsce byłoby wzrostem niezwykle gwałtownym. Należy przypomnieć, że wydajność mleka w 1953 roku wykazuje wzrost o 200 litrów w stosunku do przeciętnej w 1950 roku.</w:t>
      </w:r>
    </w:p>
    <w:p>
      <w:pPr>
        <w:pStyle w:val="Style36"/>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Produkcja mięsa kształtowała się następująco :</w:t>
      </w:r>
    </w:p>
    <w:p>
      <w:pPr>
        <w:pStyle w:val="Style3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TABELA u</w:t>
        <w:br/>
        <w:t xml:space="preserve">(w </w:t>
      </w:r>
      <w:r>
        <w:rPr>
          <w:i/>
          <w:iCs/>
          <w:color w:val="000000"/>
          <w:spacing w:val="0"/>
          <w:w w:val="100"/>
          <w:position w:val="0"/>
          <w:shd w:val="clear" w:color="auto" w:fill="auto"/>
          <w:lang w:val="pl-PL" w:eastAsia="pl-PL" w:bidi="pl-PL"/>
        </w:rPr>
        <w:t>tysiącach ton)</w:t>
      </w:r>
    </w:p>
    <w:p>
      <w:pPr>
        <w:pStyle w:val="Style36"/>
        <w:keepNext w:val="0"/>
        <w:keepLines w:val="0"/>
        <w:widowControl w:val="0"/>
        <w:shd w:val="clear" w:color="auto" w:fill="auto"/>
        <w:tabs>
          <w:tab w:pos="1521" w:val="left"/>
          <w:tab w:pos="2501" w:val="left"/>
          <w:tab w:pos="3486" w:val="left"/>
          <w:tab w:pos="4499" w:val="left"/>
        </w:tabs>
        <w:bidi w:val="0"/>
        <w:spacing w:before="0" w:after="0" w:line="240" w:lineRule="auto"/>
        <w:ind w:left="0" w:right="0" w:firstLine="240"/>
        <w:jc w:val="both"/>
      </w:pP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934"3</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fr-FR" w:eastAsia="fr-FR" w:bidi="fr-FR"/>
        </w:rPr>
        <w:t>æ949(b)</w:t>
        <w:tab/>
      </w:r>
      <w:r>
        <w:rPr>
          <w:color w:val="000000"/>
          <w:spacing w:val="0"/>
          <w:w w:val="100"/>
          <w:position w:val="0"/>
          <w:shd w:val="clear" w:color="auto" w:fill="auto"/>
          <w:lang w:val="pl-PL" w:eastAsia="pl-PL" w:bidi="pl-PL"/>
        </w:rPr>
        <w:t>*95°(c)</w:t>
        <w:tab/>
        <w:t>*953(6)</w:t>
        <w:tab/>
        <w:t>*955 pM(e)</w:t>
      </w:r>
    </w:p>
    <w:p>
      <w:pPr>
        <w:pStyle w:val="Style36"/>
        <w:keepNext w:val="0"/>
        <w:keepLines w:val="0"/>
        <w:widowControl w:val="0"/>
        <w:shd w:val="clear" w:color="auto" w:fill="auto"/>
        <w:tabs>
          <w:tab w:pos="1521" w:val="left"/>
          <w:tab w:pos="2501" w:val="left"/>
          <w:tab w:pos="3486" w:val="left"/>
          <w:tab w:pos="4499" w:val="left"/>
        </w:tabs>
        <w:bidi w:val="0"/>
        <w:spacing w:before="0" w:after="180" w:line="180" w:lineRule="auto"/>
        <w:ind w:left="0" w:right="0"/>
        <w:jc w:val="both"/>
      </w:pPr>
      <w:r>
        <w:rPr>
          <w:color w:val="000000"/>
          <w:spacing w:val="0"/>
          <w:w w:val="100"/>
          <w:position w:val="0"/>
          <w:shd w:val="clear" w:color="auto" w:fill="auto"/>
          <w:lang w:val="pl-PL" w:eastAsia="pl-PL" w:bidi="pl-PL"/>
        </w:rPr>
        <w:t>1.168</w:t>
        <w:tab/>
        <w:t>850</w:t>
        <w:tab/>
        <w:t>1.250</w:t>
        <w:tab/>
        <w:t>933</w:t>
        <w:tab/>
        <w:t>1.688</w:t>
      </w:r>
    </w:p>
    <w:p>
      <w:pPr>
        <w:pStyle w:val="Style41"/>
        <w:keepNext w:val="0"/>
        <w:keepLines w:val="0"/>
        <w:widowControl w:val="0"/>
        <w:shd w:val="clear" w:color="auto" w:fill="auto"/>
        <w:bidi w:val="0"/>
        <w:spacing w:before="0" w:after="180"/>
        <w:ind w:left="0" w:right="0" w:firstLine="420"/>
        <w:jc w:val="both"/>
      </w:pPr>
      <w:r>
        <w:rPr>
          <w:color w:val="000000"/>
          <w:spacing w:val="0"/>
          <w:w w:val="100"/>
          <w:position w:val="0"/>
          <w:shd w:val="clear" w:color="auto" w:fill="auto"/>
          <w:lang w:val="pl-PL" w:eastAsia="pl-PL" w:bidi="pl-PL"/>
        </w:rPr>
        <w:t xml:space="preserve">(a) W obecnych granicach, </w:t>
      </w:r>
      <w:r>
        <w:rPr>
          <w:color w:val="000000"/>
          <w:spacing w:val="0"/>
          <w:w w:val="100"/>
          <w:position w:val="0"/>
          <w:shd w:val="clear" w:color="auto" w:fill="auto"/>
          <w:lang w:val="fr-FR" w:eastAsia="fr-FR" w:bidi="fr-FR"/>
        </w:rPr>
        <w:t xml:space="preserve">(b) </w:t>
      </w:r>
      <w:r>
        <w:rPr>
          <w:b/>
          <w:bCs/>
          <w:i/>
          <w:iCs/>
          <w:color w:val="000000"/>
          <w:spacing w:val="0"/>
          <w:w w:val="100"/>
          <w:position w:val="0"/>
          <w:shd w:val="clear" w:color="auto" w:fill="auto"/>
          <w:lang w:val="fr-FR" w:eastAsia="fr-FR" w:bidi="fr-FR"/>
        </w:rPr>
        <w:t xml:space="preserve">Economie </w:t>
      </w:r>
      <w:r>
        <w:rPr>
          <w:b/>
          <w:bCs/>
          <w:i/>
          <w:iCs/>
          <w:color w:val="000000"/>
          <w:spacing w:val="0"/>
          <w:w w:val="100"/>
          <w:position w:val="0"/>
          <w:shd w:val="clear" w:color="auto" w:fill="auto"/>
          <w:lang w:val="pl-PL" w:eastAsia="pl-PL" w:bidi="pl-PL"/>
        </w:rPr>
        <w:t xml:space="preserve">Suroey oj </w:t>
      </w:r>
      <w:r>
        <w:rPr>
          <w:b/>
          <w:bCs/>
          <w:i/>
          <w:iCs/>
          <w:color w:val="000000"/>
          <w:spacing w:val="0"/>
          <w:w w:val="100"/>
          <w:position w:val="0"/>
          <w:shd w:val="clear" w:color="auto" w:fill="auto"/>
          <w:lang w:val="fr-FR" w:eastAsia="fr-FR" w:bidi="fr-FR"/>
        </w:rPr>
        <w:t xml:space="preserve">Europe </w:t>
      </w:r>
      <w:r>
        <w:rPr>
          <w:b/>
          <w:bCs/>
          <w:i/>
          <w:iCs/>
          <w:color w:val="000000"/>
          <w:spacing w:val="0"/>
          <w:w w:val="100"/>
          <w:position w:val="0"/>
          <w:shd w:val="clear" w:color="auto" w:fill="auto"/>
          <w:lang w:val="pl-PL" w:eastAsia="pl-PL" w:bidi="pl-PL"/>
        </w:rPr>
        <w:t>in</w:t>
      </w:r>
      <w:r>
        <w:rPr>
          <w:color w:val="000000"/>
          <w:spacing w:val="0"/>
          <w:w w:val="100"/>
          <w:position w:val="0"/>
          <w:shd w:val="clear" w:color="auto" w:fill="auto"/>
          <w:lang w:val="pl-PL" w:eastAsia="pl-PL" w:bidi="pl-PL"/>
        </w:rPr>
        <w:t xml:space="preserve"> 1950, str. 45. (c) Ustawa z 19. 4. 1950 o NPG na rok 1950. Waga żywa, (dl Cyfra szacunkowa oparta na uchwale Rady Ministrów z 17. 12. 1953. (e) Wagi żywej.</w:t>
      </w:r>
    </w:p>
    <w:p>
      <w:pPr>
        <w:pStyle w:val="Style36"/>
        <w:keepNext w:val="0"/>
        <w:keepLines w:val="0"/>
        <w:widowControl w:val="0"/>
        <w:shd w:val="clear" w:color="auto" w:fill="auto"/>
        <w:bidi w:val="0"/>
        <w:spacing w:before="0" w:after="0" w:line="199" w:lineRule="auto"/>
        <w:ind w:left="0" w:right="0" w:firstLine="360"/>
        <w:jc w:val="both"/>
        <w:sectPr>
          <w:headerReference w:type="default" r:id="rId119"/>
          <w:footerReference w:type="default" r:id="rId120"/>
          <w:headerReference w:type="even" r:id="rId121"/>
          <w:footerReference w:type="even" r:id="rId122"/>
          <w:headerReference w:type="first" r:id="rId123"/>
          <w:footerReference w:type="first" r:id="rId124"/>
          <w:footnotePr>
            <w:pos w:val="pageBottom"/>
            <w:numFmt w:val="chicago"/>
            <w:numRestart w:val="continuous"/>
            <w15:footnoteColumns w:val="1"/>
          </w:footnotePr>
          <w:pgSz w:w="7010" w:h="11565"/>
          <w:pgMar w:top="1166" w:left="588" w:right="590" w:bottom="711" w:header="0" w:footer="3" w:gutter="0"/>
          <w:pgNumType w:start="1425"/>
          <w:cols w:space="720"/>
          <w:noEndnote/>
          <w:titlePg/>
          <w:rtlGutter w:val="0"/>
          <w:docGrid w:linePitch="360"/>
        </w:sectPr>
      </w:pPr>
      <w:r>
        <w:rPr>
          <w:color w:val="000000"/>
          <w:spacing w:val="0"/>
          <w:w w:val="100"/>
          <w:position w:val="0"/>
          <w:shd w:val="clear" w:color="auto" w:fill="auto"/>
          <w:lang w:val="pl-PL" w:eastAsia="pl-PL" w:bidi="pl-PL"/>
        </w:rPr>
        <w:t>Brak informacji o stanie jakiejkolwiek gałęzi produkcji w Pol</w:t>
        <w:softHyphen/>
        <w:t>sce jest zazwyczaj świadectwem, iż jej wysokość pozostawia wiele do życzenia i nie przebiega stosownie do planu. W 1953 roku przypadało 35 kg. mięsa na jednego mieszkańca — dla po</w:t>
        <w:softHyphen/>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równania można przypomnieć, iż w latach racjonowania mięsa w Wielkiej Brytanii rzeczywista konsumpcja wynosiła 52 kg., co oznacza, iż nie można zanotować praktycznie żadnej poprawy w stosunku do okresu poprzedzającego Plan Sześcioletni. W 1949 roku wytwórczość mięsa wynosiła co najmniej 34 kg. na głowę ludności, przy korzystnym dla reżymu założeniu, iż liczba ludno</w:t>
        <w:softHyphen/>
        <w:t>ści sięgała 25 milionów osób. Liczba ta była jednak z pewnością mniejsza — 25 milionów wykazał dopiero Spis Powszechny z 3. 12. 1950 — a w konsekwencji produkcja na głowę ludności była niewątpliwie większa. Ponadto cyfra 35 kg. na jednego mieszkańca jest niezwykle niska i wystarcza na tygodniową ra</w:t>
        <w:softHyphen/>
        <w:t>cję w wysokości niespełna 675 gr. Wreszcie produkcja 35 kg. na jednego mieszkańca wcale nie oznacza, iż każdy tyle mięsa fak</w:t>
        <w:softHyphen/>
        <w:t>tycznie spożywał. Polska eksportowała znaczne ilości artyku</w:t>
        <w:softHyphen/>
        <w:t>łów mięsnych i nie jest zapewne przesadą powiedzieć, iż zaledwie połowa całkowitej produkcji faktycznie docierała do konsumen</w:t>
        <w:softHyphen/>
        <w:t>ta (18). Chociaż wiemy niewiele, jak kształtowała się produkcja w pierwszych czterech latach Planu Sześcioletniego, to co wiemy w pełni wyjaśnia wysokie ceny mięsa oraz trudności nabycia go w sklepach.</w:t>
      </w:r>
    </w:p>
    <w:p>
      <w:pPr>
        <w:pStyle w:val="Style36"/>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W produkcji mięsa przeważa żywiec wieprzowy. Stanowi on około 70% całkowitej produkcji, żywiec wołowy — około 25%, pozostałe gatunki — 5%.</w:t>
      </w:r>
    </w:p>
    <w:p>
      <w:pPr>
        <w:pStyle w:val="Style36"/>
        <w:keepNext w:val="0"/>
        <w:keepLines w:val="0"/>
        <w:widowControl w:val="0"/>
        <w:shd w:val="clear" w:color="auto" w:fill="auto"/>
        <w:bidi w:val="0"/>
        <w:spacing w:before="0" w:after="720" w:line="202" w:lineRule="auto"/>
        <w:ind w:left="3580" w:right="0" w:firstLine="0"/>
        <w:jc w:val="left"/>
      </w:pPr>
      <w:r>
        <w:rPr>
          <w:i/>
          <w:iCs/>
          <w:color w:val="000000"/>
          <w:spacing w:val="0"/>
          <w:w w:val="100"/>
          <w:position w:val="0"/>
          <w:shd w:val="clear" w:color="auto" w:fill="auto"/>
          <w:lang w:val="pl-PL" w:eastAsia="pl-PL" w:bidi="pl-PL"/>
        </w:rPr>
        <w:t>Zbigniew JORDAN</w:t>
      </w:r>
    </w:p>
    <w:p>
      <w:pPr>
        <w:pStyle w:val="Style34"/>
        <w:keepNext/>
        <w:keepLines/>
        <w:widowControl w:val="0"/>
        <w:shd w:val="clear" w:color="auto" w:fill="auto"/>
        <w:bidi w:val="0"/>
        <w:spacing w:before="0" w:after="48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Od Aragona do Orwella</w:t>
      </w:r>
      <w:bookmarkEnd w:id="55"/>
      <w:bookmarkEnd w:id="56"/>
    </w:p>
    <w:p>
      <w:pPr>
        <w:pStyle w:val="Style36"/>
        <w:keepNext w:val="0"/>
        <w:keepLines w:val="0"/>
        <w:widowControl w:val="0"/>
        <w:shd w:val="clear" w:color="auto" w:fill="auto"/>
        <w:bidi w:val="0"/>
        <w:spacing w:before="0" w:after="160" w:line="199" w:lineRule="auto"/>
        <w:ind w:left="1080" w:right="0" w:firstLine="0"/>
        <w:jc w:val="left"/>
      </w:pPr>
      <w:r>
        <w:rPr>
          <w:color w:val="000000"/>
          <w:spacing w:val="0"/>
          <w:w w:val="100"/>
          <w:position w:val="0"/>
          <w:shd w:val="clear" w:color="auto" w:fill="auto"/>
          <w:lang w:val="pl-PL" w:eastAsia="pl-PL" w:bidi="pl-PL"/>
        </w:rPr>
        <w:t>W KRAJU O OBCEJ LITERATURZE</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„Nowa Kultura” wydała ostatnio (29. 8. 1954) specjalny numer poświęcony ,,zagadnieniom kultury francuskiej”. Poza słowem wstępnym Iwaszkiewicza i krótkim artykułem Grodzic</w:t>
        <w:softHyphen/>
        <w:t>kiego o międzynarodowym festiwalu teatralnym, wszyscy współ</w:t>
        <w:softHyphen/>
        <w:t>pracownicy tego numeru to Francuzi. Lista ich nazwisk dobit</w:t>
        <w:softHyphen/>
        <w:t>nie mówi jak w tym wypadku interpretowano pojęcie „francus</w:t>
        <w:softHyphen/>
        <w:t xml:space="preserve">kiej kultury”: Aragon, Elza </w:t>
      </w:r>
      <w:r>
        <w:rPr>
          <w:color w:val="000000"/>
          <w:spacing w:val="0"/>
          <w:w w:val="100"/>
          <w:position w:val="0"/>
          <w:shd w:val="clear" w:color="auto" w:fill="auto"/>
          <w:lang w:val="fr-FR" w:eastAsia="fr-FR" w:bidi="fr-FR"/>
        </w:rPr>
        <w:t xml:space="preserve">Triolet, André Wurmser, Jean Mar- senac, Charles </w:t>
      </w:r>
      <w:r>
        <w:rPr>
          <w:color w:val="000000"/>
          <w:spacing w:val="0"/>
          <w:w w:val="100"/>
          <w:position w:val="0"/>
          <w:shd w:val="clear" w:color="auto" w:fill="auto"/>
          <w:lang w:val="la-001" w:eastAsia="la-001" w:bidi="la-001"/>
        </w:rPr>
        <w:t xml:space="preserve">Marse, </w:t>
      </w:r>
      <w:r>
        <w:rPr>
          <w:color w:val="000000"/>
          <w:spacing w:val="0"/>
          <w:w w:val="100"/>
          <w:position w:val="0"/>
          <w:shd w:val="clear" w:color="auto" w:fill="auto"/>
          <w:lang w:val="fr-FR" w:eastAsia="fr-FR" w:bidi="fr-FR"/>
        </w:rPr>
        <w:t>Vercors, Pierre Gamarra, Henriette Psicha- ri-Renan, Louise Mamiac, Marcel Cornu, Pierre Abraham, Geor</w:t>
        <w:softHyphen/>
        <w:t>ges Sadoul.</w:t>
      </w:r>
    </w:p>
    <w:p>
      <w:pPr>
        <w:pStyle w:val="Style36"/>
        <w:keepNext w:val="0"/>
        <w:keepLines w:val="0"/>
        <w:widowControl w:val="0"/>
        <w:shd w:val="clear" w:color="auto" w:fill="auto"/>
        <w:bidi w:val="0"/>
        <w:spacing w:before="0" w:after="160" w:line="199" w:lineRule="auto"/>
        <w:ind w:left="0" w:right="0" w:firstLine="380"/>
        <w:jc w:val="both"/>
      </w:pPr>
      <w:r>
        <w:rPr>
          <w:color w:val="000000"/>
          <w:spacing w:val="0"/>
          <w:w w:val="100"/>
          <w:position w:val="0"/>
          <w:shd w:val="clear" w:color="auto" w:fill="auto"/>
          <w:lang w:val="pl-PL" w:eastAsia="pl-PL" w:bidi="pl-PL"/>
        </w:rPr>
        <w:t xml:space="preserve">Jak widać, nawet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mimo podróży do Moskwy, nie jest godzien figurować obok plejady z </w:t>
      </w:r>
      <w:r>
        <w:rPr>
          <w:color w:val="000000"/>
          <w:spacing w:val="0"/>
          <w:w w:val="100"/>
          <w:position w:val="0"/>
          <w:shd w:val="clear" w:color="auto" w:fill="auto"/>
          <w:lang w:val="fr-FR" w:eastAsia="fr-FR" w:bidi="fr-FR"/>
        </w:rPr>
        <w:t>„Lettres Françaises”.</w:t>
      </w:r>
    </w:p>
    <w:p>
      <w:pPr>
        <w:pStyle w:val="Style41"/>
        <w:keepNext w:val="0"/>
        <w:keepLines w:val="0"/>
        <w:widowControl w:val="0"/>
        <w:shd w:val="clear" w:color="auto" w:fill="auto"/>
        <w:bidi w:val="0"/>
        <w:spacing w:before="0" w:after="320" w:line="240" w:lineRule="auto"/>
        <w:ind w:left="0" w:right="0" w:firstLine="380"/>
        <w:jc w:val="both"/>
      </w:pPr>
      <w:r>
        <w:rPr>
          <w:color w:val="000000"/>
          <w:spacing w:val="0"/>
          <w:w w:val="100"/>
          <w:position w:val="0"/>
          <w:shd w:val="clear" w:color="auto" w:fill="auto"/>
          <w:lang w:val="pl-PL" w:eastAsia="pl-PL" w:bidi="pl-PL"/>
        </w:rPr>
        <w:t xml:space="preserve">(18) Por. </w:t>
      </w:r>
      <w:r>
        <w:rPr>
          <w:b/>
          <w:bCs/>
          <w:i/>
          <w:iCs/>
          <w:color w:val="000000"/>
          <w:spacing w:val="0"/>
          <w:w w:val="100"/>
          <w:position w:val="0"/>
          <w:shd w:val="clear" w:color="auto" w:fill="auto"/>
          <w:lang w:val="fr-FR" w:eastAsia="fr-FR" w:bidi="fr-FR"/>
        </w:rPr>
        <w:t>UN.</w:t>
      </w:r>
      <w:r>
        <w:rPr>
          <w:color w:val="000000"/>
          <w:spacing w:val="0"/>
          <w:w w:val="100"/>
          <w:position w:val="0"/>
          <w:shd w:val="clear" w:color="auto" w:fill="auto"/>
          <w:lang w:val="fr-FR" w:eastAsia="fr-FR" w:bidi="fr-FR"/>
        </w:rPr>
        <w:t xml:space="preserve"> Y</w:t>
      </w:r>
      <w:r>
        <w:rPr>
          <w:b/>
          <w:bCs/>
          <w:i/>
          <w:iCs/>
          <w:color w:val="000000"/>
          <w:spacing w:val="0"/>
          <w:w w:val="100"/>
          <w:position w:val="0"/>
          <w:shd w:val="clear" w:color="auto" w:fill="auto"/>
          <w:lang w:val="pl-PL" w:eastAsia="pl-PL" w:bidi="pl-PL"/>
        </w:rPr>
        <w:t>earbook</w:t>
      </w:r>
      <w:r>
        <w:rPr>
          <w:color w:val="000000"/>
          <w:spacing w:val="0"/>
          <w:w w:val="100"/>
          <w:position w:val="0"/>
          <w:shd w:val="clear" w:color="auto" w:fill="auto"/>
          <w:lang w:val="pl-PL" w:eastAsia="pl-PL" w:bidi="pl-PL"/>
        </w:rPr>
        <w:t xml:space="preserve"> 1951, str. 293.</w:t>
      </w:r>
      <w:r>
        <w:br w:type="page"/>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Wurmser, czołowy propagandzista francuskiej litera</w:t>
        <w:softHyphen/>
        <w:t>tury komunistycznej, stara się w swoim artykule odpowiedzieć na potencjalne zarzuty polskiego fikcyjnego czytelnika, który by go zapytał :</w:t>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,,Słuchaj, czy książka, którą chwalisz, jest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tak dobra?” lub w odwrotnym porządku: „Słuchaj, czy książka Mauriaca czy Tartempiona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xml:space="preserve">) jest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taka zła?”</w:t>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Wurmser uspokaja śmiałka : Aragon, Elsa </w:t>
      </w:r>
      <w:r>
        <w:rPr>
          <w:color w:val="000000"/>
          <w:spacing w:val="0"/>
          <w:w w:val="100"/>
          <w:position w:val="0"/>
          <w:shd w:val="clear" w:color="auto" w:fill="auto"/>
          <w:lang w:val="fr-FR" w:eastAsia="fr-FR" w:bidi="fr-FR"/>
        </w:rPr>
        <w:t xml:space="preserve">Triolet, André </w:t>
      </w:r>
      <w:r>
        <w:rPr>
          <w:color w:val="000000"/>
          <w:spacing w:val="0"/>
          <w:w w:val="100"/>
          <w:position w:val="0"/>
          <w:shd w:val="clear" w:color="auto" w:fill="auto"/>
          <w:lang w:val="pl-PL" w:eastAsia="pl-PL" w:bidi="pl-PL"/>
        </w:rPr>
        <w:t xml:space="preserve">Stil, </w:t>
      </w:r>
      <w:r>
        <w:rPr>
          <w:color w:val="000000"/>
          <w:spacing w:val="0"/>
          <w:w w:val="100"/>
          <w:position w:val="0"/>
          <w:shd w:val="clear" w:color="auto" w:fill="auto"/>
          <w:lang w:val="fr-FR" w:eastAsia="fr-FR" w:bidi="fr-FR"/>
        </w:rPr>
        <w:t xml:space="preserve">Vercors, Pierre Daix, Courtade, Gamarra, André Kedros, Claude Roy i George Sadoul — </w:t>
      </w:r>
      <w:r>
        <w:rPr>
          <w:color w:val="000000"/>
          <w:spacing w:val="0"/>
          <w:w w:val="100"/>
          <w:position w:val="0"/>
          <w:shd w:val="clear" w:color="auto" w:fill="auto"/>
          <w:lang w:val="pl-PL" w:eastAsia="pl-PL" w:bidi="pl-PL"/>
        </w:rPr>
        <w:t>to naprawdę najlepsi francuscy pisarze współcześni...</w:t>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Ale polski czytelnik nie wydaje się podzielać tego zdania. Świadczy o tym chociażby artykuł („dyskusyjny”, jak ostrożnie podkreśla redakcja) Lecha Budreckiego w poprzednim numerze „Nowej Kultury” (22. 8. 1954) pt. „Milczenie i Ucho Igielne”.</w:t>
      </w:r>
    </w:p>
    <w:p>
      <w:pPr>
        <w:pStyle w:val="Style36"/>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„Ucho Igielne” — to wymagania cenzury w stosunku do cudzoziemskich pisarzy, których książki można tłumaczyć i wy</w:t>
        <w:softHyphen/>
        <w:t>dawać w Polsce.</w:t>
      </w:r>
    </w:p>
    <w:p>
      <w:pPr>
        <w:pStyle w:val="Style36"/>
        <w:keepNext w:val="0"/>
        <w:keepLines w:val="0"/>
        <w:widowControl w:val="0"/>
        <w:shd w:val="clear" w:color="auto" w:fill="auto"/>
        <w:bidi w:val="0"/>
        <w:spacing w:before="0" w:after="180" w:line="202" w:lineRule="auto"/>
        <w:ind w:left="0" w:right="0" w:firstLine="500"/>
        <w:jc w:val="both"/>
      </w:pPr>
      <w:r>
        <w:rPr>
          <w:color w:val="000000"/>
          <w:spacing w:val="0"/>
          <w:w w:val="100"/>
          <w:position w:val="0"/>
          <w:shd w:val="clear" w:color="auto" w:fill="auto"/>
          <w:lang w:val="pl-PL" w:eastAsia="pl-PL" w:bidi="pl-PL"/>
        </w:rPr>
        <w:t>„Pierwszy warunek zawarty w teorii „ucha igielnego” — pisze Budrecki — dotyczy nie książki, lecz jej autora. Żąda, by był on osobiście związany z ruchem robotniczym, by głosił jego hasła w swoich artykułach, by podpisywał odezwy i apele, by przemawiał na wiecach”. Następują „hetmanowe” zapewnienia, że tych oczywiście, tych w pierwszym rzędzie. Ale...</w:t>
      </w:r>
    </w:p>
    <w:p>
      <w:pPr>
        <w:pStyle w:val="Style36"/>
        <w:keepNext w:val="0"/>
        <w:keepLines w:val="0"/>
        <w:widowControl w:val="0"/>
        <w:shd w:val="clear" w:color="auto" w:fill="auto"/>
        <w:bidi w:val="0"/>
        <w:spacing w:before="0" w:after="18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,,Uzasadnieniem przekładu, usprawiedliwieniem krytycznego studium staje się osobisty stosunek tego pisarza, którego się tłumaczy, o którym pragnie się opublikować rozprawę, do ruchu robotniczego. Cóżby się wówczas stało z Flaubertem, serdecznie nienawidzącym paryskiej Komuny ? „Pani </w:t>
      </w:r>
      <w:r>
        <w:rPr>
          <w:color w:val="000000"/>
          <w:spacing w:val="0"/>
          <w:w w:val="100"/>
          <w:position w:val="0"/>
          <w:sz w:val="19"/>
          <w:szCs w:val="19"/>
          <w:shd w:val="clear" w:color="auto" w:fill="auto"/>
          <w:lang w:val="fr-FR" w:eastAsia="fr-FR" w:bidi="fr-FR"/>
        </w:rPr>
        <w:t xml:space="preserve">Bovary” </w:t>
      </w:r>
      <w:r>
        <w:rPr>
          <w:color w:val="000000"/>
          <w:spacing w:val="0"/>
          <w:w w:val="100"/>
          <w:position w:val="0"/>
          <w:sz w:val="19"/>
          <w:szCs w:val="19"/>
          <w:shd w:val="clear" w:color="auto" w:fill="auto"/>
          <w:lang w:val="pl-PL" w:eastAsia="pl-PL" w:bidi="pl-PL"/>
        </w:rPr>
        <w:t>i „Szkoła Serc” nie doczekałyby się nowego przekładu. Nikt nie śmiałby poświęcić autorowi nawet małego artykułu, nie mówiąc już o monografii...”</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„...Drugi warunek, ustalony przez teorię „ucha igielnego” — ciągnie Budrecki — mówi, że jedynie dzieła bliskie realizmowi socjalistycznemu... zasługują na omówienie i wydanie...”</w:t>
      </w:r>
    </w:p>
    <w:p>
      <w:pPr>
        <w:pStyle w:val="Style36"/>
        <w:keepNext w:val="0"/>
        <w:keepLines w:val="0"/>
        <w:widowControl w:val="0"/>
        <w:shd w:val="clear" w:color="auto" w:fill="auto"/>
        <w:bidi w:val="0"/>
        <w:spacing w:before="0" w:after="0" w:line="202" w:lineRule="auto"/>
        <w:ind w:left="0" w:right="0" w:firstLine="440"/>
        <w:jc w:val="both"/>
        <w:sectPr>
          <w:headerReference w:type="default" r:id="rId125"/>
          <w:footerReference w:type="default" r:id="rId126"/>
          <w:headerReference w:type="even" r:id="rId127"/>
          <w:footerReference w:type="even" r:id="rId128"/>
          <w:headerReference w:type="first" r:id="rId129"/>
          <w:footerReference w:type="first" r:id="rId130"/>
          <w:footnotePr>
            <w:pos w:val="pageBottom"/>
            <w:numFmt w:val="chicago"/>
            <w:numRestart w:val="continuous"/>
            <w15:footnoteColumns w:val="1"/>
          </w:footnotePr>
          <w:pgSz w:w="7010" w:h="11565"/>
          <w:pgMar w:top="1166" w:left="588" w:right="590" w:bottom="711" w:header="0" w:footer="3" w:gutter="0"/>
          <w:pgNumType w:start="112"/>
          <w:cols w:space="720"/>
          <w:noEndnote/>
          <w:titlePg/>
          <w:rtlGutter w:val="0"/>
          <w:docGrid w:linePitch="360"/>
        </w:sectPr>
      </w:pPr>
      <w:r>
        <w:rPr>
          <w:color w:val="000000"/>
          <w:spacing w:val="0"/>
          <w:w w:val="100"/>
          <w:position w:val="0"/>
          <w:shd w:val="clear" w:color="auto" w:fill="auto"/>
          <w:lang w:val="pl-PL" w:eastAsia="pl-PL" w:bidi="pl-PL"/>
        </w:rPr>
        <w:t>Policzmy teraz, mówi autor artykułu, straty spowodowane teorią „ucha igielnego”. Następują skomplikowane rozważania -— zapewne znów „ketmanowe” — o pisarzach służących „mimo- woli” rewolucji. Najciekawsza jest jednak lista autorów cudzo</w:t>
        <w:softHyphen/>
        <w:t xml:space="preserve">ziemskich, których Budrecki uważa za godnych przykładu. Jest kilku Francuzów : Robert Merle,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Gascar, </w:t>
      </w:r>
      <w:r>
        <w:rPr>
          <w:color w:val="000000"/>
          <w:spacing w:val="0"/>
          <w:w w:val="100"/>
          <w:position w:val="0"/>
          <w:shd w:val="clear" w:color="auto" w:fill="auto"/>
          <w:lang w:val="fr-FR" w:eastAsia="fr-FR" w:bidi="fr-FR"/>
        </w:rPr>
        <w:t xml:space="preserve">Hervé Bazin </w:t>
      </w:r>
      <w:r>
        <w:rPr>
          <w:color w:val="000000"/>
          <w:spacing w:val="0"/>
          <w:w w:val="100"/>
          <w:position w:val="0"/>
          <w:shd w:val="clear" w:color="auto" w:fill="auto"/>
          <w:lang w:val="pl-PL" w:eastAsia="pl-PL" w:bidi="pl-PL"/>
        </w:rPr>
        <w:t>(tutaj autor natrafił na pisarzy dla których nawet komuniści fran</w:t>
        <w:softHyphen/>
        <w:t>cuscy są „łaskawi”). Ale zastanawia ogromna i bardzo różno</w:t>
        <w:softHyphen/>
        <w:t xml:space="preserve">rodna lista Amerykanów : Faulkner,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 xml:space="preserve">Hemingway, </w:t>
      </w:r>
      <w:r>
        <w:rPr>
          <w:color w:val="000000"/>
          <w:spacing w:val="0"/>
          <w:w w:val="100"/>
          <w:position w:val="0"/>
          <w:shd w:val="clear" w:color="auto" w:fill="auto"/>
          <w:lang w:val="fr-FR" w:eastAsia="fr-FR" w:bidi="fr-FR"/>
        </w:rPr>
        <w:t xml:space="preserve">Scott-Fitzgerald, </w:t>
      </w:r>
      <w:r>
        <w:rPr>
          <w:color w:val="000000"/>
          <w:spacing w:val="0"/>
          <w:w w:val="100"/>
          <w:position w:val="0"/>
          <w:shd w:val="clear" w:color="auto" w:fill="auto"/>
          <w:lang w:val="pl-PL" w:eastAsia="pl-PL" w:bidi="pl-PL"/>
        </w:rPr>
        <w:t xml:space="preserve">Caldwell, </w:t>
      </w:r>
      <w:r>
        <w:rPr>
          <w:color w:val="000000"/>
          <w:spacing w:val="0"/>
          <w:w w:val="100"/>
          <w:position w:val="0"/>
          <w:shd w:val="clear" w:color="auto" w:fill="auto"/>
          <w:lang w:val="fr-FR" w:eastAsia="fr-FR" w:bidi="fr-FR"/>
        </w:rPr>
        <w:t xml:space="preserve">Nathanaël </w:t>
      </w:r>
      <w:r>
        <w:rPr>
          <w:color w:val="000000"/>
          <w:spacing w:val="0"/>
          <w:w w:val="100"/>
          <w:position w:val="0"/>
          <w:shd w:val="clear" w:color="auto" w:fill="auto"/>
          <w:lang w:val="pl-PL" w:eastAsia="pl-PL" w:bidi="pl-PL"/>
        </w:rPr>
        <w:t xml:space="preserve">West, </w:t>
      </w:r>
      <w:r>
        <w:rPr>
          <w:color w:val="000000"/>
          <w:spacing w:val="0"/>
          <w:w w:val="100"/>
          <w:position w:val="0"/>
          <w:shd w:val="clear" w:color="auto" w:fill="auto"/>
          <w:lang w:val="fr-FR" w:eastAsia="fr-FR" w:bidi="fr-FR"/>
        </w:rPr>
        <w:t xml:space="preserve">John O’Hara, </w:t>
      </w:r>
      <w:r>
        <w:rPr>
          <w:color w:val="000000"/>
          <w:spacing w:val="0"/>
          <w:w w:val="100"/>
          <w:position w:val="0"/>
          <w:shd w:val="clear" w:color="auto" w:fill="auto"/>
          <w:lang w:val="pl-PL" w:eastAsia="pl-PL" w:bidi="pl-PL"/>
        </w:rPr>
        <w:t>Nor</w:t>
        <w:softHyphen/>
        <w:t xml:space="preserve">man Mailer, Carson McCullers, </w:t>
      </w:r>
      <w:r>
        <w:rPr>
          <w:color w:val="000000"/>
          <w:spacing w:val="0"/>
          <w:w w:val="100"/>
          <w:position w:val="0"/>
          <w:shd w:val="clear" w:color="auto" w:fill="auto"/>
          <w:lang w:val="fr-FR" w:eastAsia="fr-FR" w:bidi="fr-FR"/>
        </w:rPr>
        <w:t xml:space="preserve">Eudora </w:t>
      </w:r>
      <w:r>
        <w:rPr>
          <w:color w:val="000000"/>
          <w:spacing w:val="0"/>
          <w:w w:val="100"/>
          <w:position w:val="0"/>
          <w:shd w:val="clear" w:color="auto" w:fill="auto"/>
          <w:lang w:val="pl-PL" w:eastAsia="pl-PL" w:bidi="pl-PL"/>
        </w:rPr>
        <w:t xml:space="preserve">Welty, Dorothy </w:t>
      </w:r>
      <w:r>
        <w:rPr>
          <w:color w:val="000000"/>
          <w:spacing w:val="0"/>
          <w:w w:val="100"/>
          <w:position w:val="0"/>
          <w:shd w:val="clear" w:color="auto" w:fill="auto"/>
          <w:lang w:val="fr-FR" w:eastAsia="fr-FR" w:bidi="fr-FR"/>
        </w:rPr>
        <w:t xml:space="preserve">Parker, </w:t>
      </w:r>
    </w:p>
    <w:p>
      <w:pPr>
        <w:pStyle w:val="Style3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Irving </w:t>
      </w:r>
      <w:r>
        <w:rPr>
          <w:color w:val="000000"/>
          <w:spacing w:val="0"/>
          <w:w w:val="100"/>
          <w:position w:val="0"/>
          <w:shd w:val="clear" w:color="auto" w:fill="auto"/>
          <w:lang w:val="pl-PL" w:eastAsia="pl-PL" w:bidi="pl-PL"/>
        </w:rPr>
        <w:t xml:space="preserve">Shaw, </w:t>
      </w:r>
      <w:r>
        <w:rPr>
          <w:color w:val="000000"/>
          <w:spacing w:val="0"/>
          <w:w w:val="100"/>
          <w:position w:val="0"/>
          <w:shd w:val="clear" w:color="auto" w:fill="auto"/>
          <w:lang w:val="fr-FR" w:eastAsia="fr-FR" w:bidi="fr-FR"/>
        </w:rPr>
        <w:t>Glenway Wescott, Jems Farrel, Jerome Weid- mann, Edward Dahlberg, Benjamin Appell, James Gain...</w:t>
      </w:r>
    </w:p>
    <w:p>
      <w:pPr>
        <w:pStyle w:val="Style36"/>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teraz kwestia „milczenia”. </w:t>
      </w:r>
      <w:r>
        <w:rPr>
          <w:color w:val="000000"/>
          <w:spacing w:val="0"/>
          <w:w w:val="100"/>
          <w:position w:val="0"/>
          <w:shd w:val="clear" w:color="auto" w:fill="auto"/>
          <w:lang w:val="fr-FR" w:eastAsia="fr-FR" w:bidi="fr-FR"/>
        </w:rPr>
        <w:t xml:space="preserve">Budrecki </w:t>
      </w:r>
      <w:r>
        <w:rPr>
          <w:color w:val="000000"/>
          <w:spacing w:val="0"/>
          <w:w w:val="100"/>
          <w:position w:val="0"/>
          <w:shd w:val="clear" w:color="auto" w:fill="auto"/>
          <w:lang w:val="pl-PL" w:eastAsia="pl-PL" w:bidi="pl-PL"/>
        </w:rPr>
        <w:t>stwierdza że krytyka polska nie reaguje na najlepsze książki, „które będąc arealistycz- nym pamfletem, bezpośrednio mierzą w socjalizm”:</w:t>
      </w:r>
    </w:p>
    <w:p>
      <w:pPr>
        <w:pStyle w:val="Style41"/>
        <w:keepNext w:val="0"/>
        <w:keepLines w:val="0"/>
        <w:widowControl w:val="0"/>
        <w:shd w:val="clear" w:color="auto" w:fill="auto"/>
        <w:bidi w:val="0"/>
        <w:spacing w:before="0" w:after="140" w:line="211" w:lineRule="auto"/>
        <w:ind w:left="0" w:right="0" w:firstLine="440"/>
        <w:jc w:val="both"/>
      </w:pPr>
      <w:r>
        <w:rPr>
          <w:color w:val="000000"/>
          <w:spacing w:val="0"/>
          <w:w w:val="100"/>
          <w:position w:val="0"/>
          <w:shd w:val="clear" w:color="auto" w:fill="auto"/>
          <w:lang w:val="pl-PL" w:eastAsia="pl-PL" w:bidi="pl-PL"/>
        </w:rPr>
        <w:t>„...Czy któryś z naszych publicystów rozprawił się z „Ciemnością w Po</w:t>
        <w:softHyphen/>
        <w:t>łudnie” Koestlera ? Skądże znowu. Owszem, powieść tę wspominano kilka</w:t>
        <w:softHyphen/>
        <w:t>krotnie i niestety z reguły w tonie dość przychylnym, nigdy jednak nie pole</w:t>
        <w:softHyphen/>
        <w:t xml:space="preserve">mizując z jej problematyką, zawsze jednak ostrożnie obchodząc jej, wrogą nam, ideologię. Czy któryś z naszych krytyków wymierzył sprawiedliwość .Zwierzęcemu Folwarkowi” i „Rokowi 1984” G. Orwella lub „Sprawie komisarza Tułajewa” V. </w:t>
      </w:r>
      <w:r>
        <w:rPr>
          <w:color w:val="000000"/>
          <w:spacing w:val="0"/>
          <w:w w:val="100"/>
          <w:position w:val="0"/>
          <w:shd w:val="clear" w:color="auto" w:fill="auto"/>
          <w:lang w:val="fr-FR" w:eastAsia="fr-FR" w:bidi="fr-FR"/>
        </w:rPr>
        <w:t xml:space="preserve">Serge’a </w:t>
      </w:r>
      <w:r>
        <w:rPr>
          <w:color w:val="000000"/>
          <w:spacing w:val="0"/>
          <w:w w:val="100"/>
          <w:position w:val="0"/>
          <w:shd w:val="clear" w:color="auto" w:fill="auto"/>
          <w:lang w:val="pl-PL" w:eastAsia="pl-PL" w:bidi="pl-PL"/>
        </w:rPr>
        <w:t>? Czy ktoś rozpoczął dyskusję z „Przygo</w:t>
        <w:softHyphen/>
        <w:t>dami Młodego Człowieka” J. Dos Passosa lub z „Gdy Krzak staje się Popiołem” M. Sperbera ? Nikt. A przecież podajemy tutaj tytuły książek otwarcie atakujących socjalistyczne społeczeństwo... Powieści Koestlera, liryka Eliota, dramaty Saroyana domagają się wręcz polemicznego odzewu, który demaskowałby ich ideologiczne treści. Tymczasem nasi krytycy uchylają się od tego obowiązku. Traktują owe książki jako sprawę „przykrą i drażliwą”, której lepiej nie poruszać. Mówią o niej, ale nie piszą... Koestler czy Waugh, Wilder czy Camus... oddziałują silnie, sugestywnie. Dlatego ich właśnie trzeba demaskować, dlatego z nimi trzeba walczyć... Nie łudźmy się, książki Koestlera i Orwella, Waugha i Camusa kursują po Polsce. Są czytane, wypożyczane, ba, poszukiwane nawet. Ślęczą nad nimi nie tylko jawni lub skryci wrogowie. Pochylają się nad ich kartkami i ci, których dotychczas nie przekonaliśmy, a których przekonać warto”.</w:t>
      </w:r>
    </w:p>
    <w:p>
      <w:pPr>
        <w:pStyle w:val="Style36"/>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Budrecki nawiązuje do artykułu J. Lisowskiego w jednym z poprzednich numerów „Nowej Kultury”, w którym Lisowski stwierdzał, że w Polsce „słucha się” nie tylko Polskiego Radia, ale również i „Wolnej Europy” i „Głosu Ameryki”. Tak, tak, pisze Budrecki. Do polskich słuchaczy</w:t>
      </w:r>
    </w:p>
    <w:p>
      <w:pPr>
        <w:pStyle w:val="Style41"/>
        <w:keepNext w:val="0"/>
        <w:keepLines w:val="0"/>
        <w:widowControl w:val="0"/>
        <w:shd w:val="clear" w:color="auto" w:fill="auto"/>
        <w:bidi w:val="0"/>
        <w:spacing w:before="0" w:after="140" w:line="216" w:lineRule="auto"/>
        <w:ind w:left="0" w:right="0" w:firstLine="0"/>
        <w:jc w:val="both"/>
      </w:pPr>
      <w:r>
        <w:rPr>
          <w:color w:val="000000"/>
          <w:spacing w:val="0"/>
          <w:w w:val="100"/>
          <w:position w:val="0"/>
          <w:shd w:val="clear" w:color="auto" w:fill="auto"/>
          <w:lang w:val="pl-PL" w:eastAsia="pl-PL" w:bidi="pl-PL"/>
        </w:rPr>
        <w:t>„dobiegają słowa o rzekomej wielkości burżuazyjnej sztuki, na cześć której peany wyśpiewują szczekaczki.”</w:t>
      </w:r>
    </w:p>
    <w:p>
      <w:pPr>
        <w:pStyle w:val="Style36"/>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Z powyższych rozważań wynikałoby :</w:t>
      </w:r>
    </w:p>
    <w:p>
      <w:pPr>
        <w:pStyle w:val="Style41"/>
        <w:keepNext w:val="0"/>
        <w:keepLines w:val="0"/>
        <w:widowControl w:val="0"/>
        <w:shd w:val="clear" w:color="auto" w:fill="auto"/>
        <w:bidi w:val="0"/>
        <w:spacing w:before="0" w:after="140" w:line="211" w:lineRule="auto"/>
        <w:ind w:left="0" w:right="0" w:firstLine="400"/>
        <w:jc w:val="both"/>
      </w:pPr>
      <w:r>
        <w:rPr>
          <w:color w:val="000000"/>
          <w:spacing w:val="0"/>
          <w:w w:val="100"/>
          <w:position w:val="0"/>
          <w:shd w:val="clear" w:color="auto" w:fill="auto"/>
          <w:lang w:val="pl-PL" w:eastAsia="pl-PL" w:bidi="pl-PL"/>
        </w:rPr>
        <w:t>„Wątpiący, niezdecydowani, opierają się tym pochwałom, ale oporu swego nie umieją uzasadnić. Słyszą argumenty wytaczane przeciw socjaliz</w:t>
        <w:softHyphen/>
        <w:t>mowi. Nie ufają im. Szukają odpowiedzi. A tej nie ma, lub prawie nie ma. Iluż z nich daremnie wyczekuje repliki na fałszywe, perfidne racje wroga ? Milczenie naszych pisarzy nie pomaga, raczej nieświadomie pogarsza sytua</w:t>
        <w:softHyphen/>
        <w:t>cję. Tego kto milczy wielu uznaje za pokonanego...”</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 pierwsze — książki takie jak „1984”, czy „Ciemność w Południe” są w Polsce ogólnie znane, poszukiwane i dyskutowa</w:t>
        <w:softHyphen/>
        <w:t>ne. Jest w tym jakby ilustracja tezy Hostowca o związku pomię</w:t>
        <w:softHyphen/>
        <w:t>dzy cenzurą i wiarą w potęgę literatury...</w:t>
      </w:r>
    </w:p>
    <w:p>
      <w:pPr>
        <w:pStyle w:val="Style36"/>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 drugie — pisarze i czytelnicy polscy, choć po kryjomu czytają nawet Orwella i Camusa, chcieliby móc jawnie czytać przynajmniej Gascara i Hemingwaya. Prawdopodobnie skończy się na „artykułach dyskusyjnych”. Należy wątpić aby ich argu</w:t>
        <w:softHyphen/>
        <w:t>menty mogły przemówić do cenzury...</w:t>
      </w:r>
    </w:p>
    <w:p>
      <w:pPr>
        <w:pStyle w:val="Style41"/>
        <w:keepNext w:val="0"/>
        <w:keepLines w:val="0"/>
        <w:widowControl w:val="0"/>
        <w:shd w:val="clear" w:color="auto" w:fill="auto"/>
        <w:bidi w:val="0"/>
        <w:spacing w:before="0" w:after="100" w:line="221" w:lineRule="auto"/>
        <w:ind w:left="0" w:right="460" w:firstLine="0"/>
        <w:jc w:val="right"/>
        <w:rPr>
          <w:sz w:val="18"/>
          <w:szCs w:val="18"/>
        </w:rPr>
      </w:pPr>
      <w:r>
        <w:rPr>
          <w:b/>
          <w:bCs/>
          <w:color w:val="000000"/>
          <w:spacing w:val="0"/>
          <w:w w:val="100"/>
          <w:position w:val="0"/>
          <w:sz w:val="18"/>
          <w:szCs w:val="18"/>
          <w:shd w:val="clear" w:color="auto" w:fill="auto"/>
          <w:lang w:val="pl-PL" w:eastAsia="pl-PL" w:bidi="pl-PL"/>
        </w:rPr>
        <w:t>(a. n.)</w:t>
      </w:r>
      <w:r>
        <w:br w:type="page"/>
      </w:r>
    </w:p>
    <w:p>
      <w:pPr>
        <w:pStyle w:val="Style34"/>
        <w:keepNext/>
        <w:keepLines/>
        <w:widowControl w:val="0"/>
        <w:shd w:val="clear" w:color="auto" w:fill="auto"/>
        <w:bidi w:val="0"/>
        <w:spacing w:before="0" w:after="480" w:line="226"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Sprawjj emigracyjne w prasie warszawskiej</w:t>
      </w:r>
      <w:bookmarkEnd w:id="57"/>
      <w:bookmarkEnd w:id="58"/>
    </w:p>
    <w:p>
      <w:pPr>
        <w:pStyle w:val="Style41"/>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W prasie krajowej coraz częściej — po paru latach niemal całkowitego milczenia — pojawiają się artykuły i wzmianki o emigracji. Nie tylko na temat „emigracyjnej Guatemali” co jest zrozumiałe, i czego powinni byli oczekiwać nasi „przywódcy polityczni”, ale również w sprawach kultural</w:t>
        <w:softHyphen/>
        <w:t>nych. Ton jest różny — od ataków, poprzez „obiektywne” wzmianki, aż po niemal przyzwoite polemiki. Najciekawsze są może te wzmianki „obiek</w:t>
        <w:softHyphen/>
        <w:t>tywne , podane niby mimochodem. I tak Matuszewski pisze, w artykule o polskiej literaturze współczesnej („Nowa Kultura”) że Koźmiński, autor .Piątki z Ulicy Barskiej” będąc przejazdem w Paryżu spotkał się z „zespo</w:t>
        <w:softHyphen/>
        <w:t>łem Kultury” i przytacza krytyczne zdanie Jerzego Giedroycia o monotonii i nudzie nowych polskich powieści. Podobnie, „Kultura” bywa cytowana w artykułach i broszurach wydanych w Polsce jako bibliograficzne źródło informacji (zwłaszcza dział .Najnowsza Historia Polski”). Pisarzem emigra</w:t>
        <w:softHyphen/>
        <w:t>cyjnym którego nazwisko najczęściej wymienia prasa krajowa jest Juliusz Mieroszewski (nazywany przez „Trybunę Ludu” „czołowym publicystą emi</w:t>
        <w:softHyphen/>
        <w:t>gracyjnym”). Mieroszewskiemu poświęca „Trybuna Ludu” artykuły raz to powołując go na koronnego świadka (po społu z Zygmuntem Nowakowskim) w sprawach „kryzysu emigracji”, czy też, słowami „Trybuny Ludu”, „londyńskiego cyrku”.</w:t>
      </w:r>
    </w:p>
    <w:p>
      <w:pPr>
        <w:pStyle w:val="Style41"/>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W inny, bardziej popularny ton uderzył p. „tak.” w „Nowej Kulturze”, poświęcając artykuł „Emigracyjnym Dobrodziejom”. Jest to dość nieudolne zestawienie cytat z artykułu W. A. Zbyszewskiego pt. „Przeludnienie” („Wiadomości”) i wierszy Jana Winczakiewicza („Orzeł Biały”). Z cytat tych ma rzekomo wynikać, że emigracja kpi z ,biedy” kraju i chce impo</w:t>
        <w:softHyphen/>
        <w:t>nować „zachodnim luksusem”. Rozumowanie p. „tak.” jest zawiłe i mało przekonywujące. Oddajmy mu głos :</w:t>
      </w:r>
    </w:p>
    <w:p>
      <w:pPr>
        <w:pStyle w:val="Style41"/>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„Łatwo sobie pokpić z nas, wygłodzonych, kiedy się zajada londyń</w:t>
        <w:softHyphen/>
        <w:t>skie krwawe befsztyki. Dobrze się widać żyje tym młodym londyńskim lite</w:t>
        <w:softHyphen/>
        <w:t>ratom. Tak im tłusto, że aż z nas szydzą’ .</w:t>
      </w:r>
    </w:p>
    <w:p>
      <w:pPr>
        <w:pStyle w:val="Style41"/>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Ale zadanie p. „tak.” jest bardziej skomplikowane. Artykulik jego ma dowieść nie tylko że emigranci są bezczelni, nietaktowni i tłuści, ale jeszcze że kłamią, bo naprawdę żyją w nędzy. Na dowód tego „tak.” przytacza apel Janusza Jasieńczyka do emigracyjnych czytelników o subskrypcję „Sło</w:t>
        <w:softHyphen/>
        <w:t>wa o Bitwie”. Na zakończenie, ironiczny triumf :</w:t>
      </w:r>
    </w:p>
    <w:p>
      <w:pPr>
        <w:pStyle w:val="Style41"/>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„Nigdy nie czytałem utworów p. Janusza Jasieńczyka ale już jestem gotów odjąć sobie od ust i przesłać mu 8 zł. (równowartość 2 dolarów), aby zaprzestał dalszego pisania powieści i z kolegą Janem Winczakiewiczem kropnął gdzieś „setkę” pod śledzika, co zapewne przyniesie emigracji kilka liryków ideologicznych, a nam dostarczy okazji do zabawy”.</w:t>
      </w:r>
    </w:p>
    <w:p>
      <w:pPr>
        <w:pStyle w:val="Style41"/>
        <w:keepNext w:val="0"/>
        <w:keepLines w:val="0"/>
        <w:widowControl w:val="0"/>
        <w:shd w:val="clear" w:color="auto" w:fill="auto"/>
        <w:bidi w:val="0"/>
        <w:spacing w:before="0" w:after="40" w:line="233" w:lineRule="auto"/>
        <w:ind w:left="0" w:right="0" w:firstLine="380"/>
        <w:jc w:val="both"/>
        <w:sectPr>
          <w:headerReference w:type="default" r:id="rId131"/>
          <w:footerReference w:type="default" r:id="rId132"/>
          <w:headerReference w:type="even" r:id="rId133"/>
          <w:footerReference w:type="even" r:id="rId134"/>
          <w:headerReference w:type="first" r:id="rId135"/>
          <w:footerReference w:type="first" r:id="rId136"/>
          <w:footnotePr>
            <w:pos w:val="pageBottom"/>
            <w:numFmt w:val="chicago"/>
            <w:numRestart w:val="continuous"/>
            <w15:footnoteColumns w:val="1"/>
          </w:footnotePr>
          <w:pgSz w:w="7010" w:h="11565"/>
          <w:pgMar w:top="1166" w:left="588" w:right="590" w:bottom="711"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To było w czerwcu. „Nowa Kultura” z 20 września przynosi inny artykuł tego samego p. „tak.”. „List w sprawach emigranckich”. „tak.” </w:t>
      </w:r>
    </w:p>
    <w:p>
      <w:pPr>
        <w:pStyle w:val="Style41"/>
        <w:keepNext w:val="0"/>
        <w:keepLines w:val="0"/>
        <w:widowControl w:val="0"/>
        <w:shd w:val="clear" w:color="auto" w:fill="auto"/>
        <w:bidi w:val="0"/>
        <w:spacing w:before="0" w:after="40" w:line="233" w:lineRule="auto"/>
        <w:ind w:left="0" w:right="0" w:firstLine="0"/>
        <w:jc w:val="both"/>
        <w:rPr>
          <w:sz w:val="19"/>
          <w:szCs w:val="19"/>
        </w:rPr>
      </w:pPr>
      <w:r>
        <w:rPr>
          <w:rStyle w:val="CharStyle37"/>
          <w:sz w:val="19"/>
          <w:szCs w:val="19"/>
        </w:rPr>
        <w:t>przytacza list który rzekomo otrzymał od czytelnika po swoim pierwszym artykule. List ten podpisany po prostu „Mrągowski”, me wydaje się auten</w:t>
        <w:softHyphen/>
        <w:t>tyczny, ale skomponowanie takiego listu przez redakcję „Nowej Kultury” czy samego p. „tak.” (który nie ma, jak zobaczymy, „partyjnej” przeszłości) jest dość charakterystyczne. Kpiny z Winczakiewicza i Jasieńczyka przecież musiały srę komuś wydać przymilnym wyskokiem w nienajlepszym guście. Oto co pisze autentyczny, czy fikcyjny p. Mrągowski :</w:t>
      </w:r>
    </w:p>
    <w:p>
      <w:pPr>
        <w:pStyle w:val="Style41"/>
        <w:keepNext w:val="0"/>
        <w:keepLines w:val="0"/>
        <w:widowControl w:val="0"/>
        <w:shd w:val="clear" w:color="auto" w:fill="auto"/>
        <w:bidi w:val="0"/>
        <w:spacing w:before="0" w:after="40" w:line="233" w:lineRule="auto"/>
        <w:ind w:left="0" w:right="0" w:firstLine="400"/>
        <w:jc w:val="both"/>
      </w:pPr>
      <w:r>
        <w:rPr>
          <w:b/>
          <w:bCs/>
          <w:i/>
          <w:iCs/>
          <w:color w:val="000000"/>
          <w:spacing w:val="0"/>
          <w:w w:val="100"/>
          <w:position w:val="0"/>
          <w:shd w:val="clear" w:color="auto" w:fill="auto"/>
          <w:lang w:val="pl-PL" w:eastAsia="pl-PL" w:bidi="pl-PL"/>
        </w:rPr>
        <w:t>„Godząc się najzupełniej ze stanowiskiem autora (a Więc i Sz. Redak</w:t>
        <w:softHyphen/>
        <w:t>cji) co do ,,</w:t>
      </w:r>
      <w:r>
        <w:rPr>
          <w:b/>
          <w:bCs/>
          <w:i/>
          <w:iCs/>
          <w:color w:val="000000"/>
          <w:spacing w:val="0"/>
          <w:w w:val="100"/>
          <w:position w:val="0"/>
          <w:shd w:val="clear" w:color="auto" w:fill="auto"/>
          <w:lang w:val="fr-FR" w:eastAsia="fr-FR" w:bidi="fr-FR"/>
        </w:rPr>
        <w:t xml:space="preserve">essaya” </w:t>
      </w:r>
      <w:r>
        <w:rPr>
          <w:b/>
          <w:bCs/>
          <w:i/>
          <w:iCs/>
          <w:color w:val="000000"/>
          <w:spacing w:val="0"/>
          <w:w w:val="100"/>
          <w:position w:val="0"/>
          <w:shd w:val="clear" w:color="auto" w:fill="auto"/>
          <w:lang w:val="pl-PL" w:eastAsia="pl-PL" w:bidi="pl-PL"/>
        </w:rPr>
        <w:t>W. A. ZbyszeWskiego, stwierdzić muszę, że drwiny i ,,dowcipy” pod adresem Winczakiewicza i Jasieńczyka są co najmniej nie</w:t>
        <w:softHyphen/>
        <w:t>smaczne. Dla człowieka uczciwego i zdolnego do trzeźwego myślenia z Wier</w:t>
        <w:softHyphen/>
        <w:t>szy Winczakiewicza, jak i odezwy Jasieńczyka wieje głęboki tragizm. Kto był zagranicą w okresie wojny i zaraz po wojnie, wie jak trudną była decyzja powrotu do kraju czy pozostania na Zachodzie. Wiem, że W świętym oburze</w:t>
        <w:softHyphen/>
        <w:t>niu zakrzykniecie, że jakież znów Wątpliwości ? Droga była tylko jedna : powrót do kraju. Ale ja znam ludzi, zwykłych rzemieślników, nie zamiesza</w:t>
        <w:softHyphen/>
        <w:t>nych W żadną robotę polityczną, którzy jednak Wybrali tułaczkę na obczyź</w:t>
        <w:softHyphen/>
        <w:t>nie. Kwestia przekonań. Czy można ją uszanować ? Winczakiewiczowie nie są szczęśliwi ,,zajadając londyńskie krwiste befsztyki” ■</w:t>
      </w:r>
      <w:r>
        <w:rPr>
          <w:color w:val="000000"/>
          <w:spacing w:val="0"/>
          <w:w w:val="100"/>
          <w:position w:val="0"/>
          <w:sz w:val="19"/>
          <w:szCs w:val="19"/>
          <w:shd w:val="clear" w:color="auto" w:fill="auto"/>
          <w:lang w:val="pl-PL" w:eastAsia="pl-PL" w:bidi="pl-PL"/>
        </w:rPr>
        <w:t xml:space="preserve"> Nie </w:t>
      </w:r>
      <w:r>
        <w:rPr>
          <w:b/>
          <w:bCs/>
          <w:i/>
          <w:iCs/>
          <w:color w:val="000000"/>
          <w:spacing w:val="0"/>
          <w:w w:val="100"/>
          <w:position w:val="0"/>
          <w:shd w:val="clear" w:color="auto" w:fill="auto"/>
          <w:lang w:val="pl-PL" w:eastAsia="pl-PL" w:bidi="pl-PL"/>
        </w:rPr>
        <w:t>Wiem, czy ob. t a k&gt; będąc W</w:t>
      </w:r>
      <w:r>
        <w:rPr>
          <w:b/>
          <w:bCs/>
          <w:i/>
          <w:iCs/>
          <w:color w:val="000000"/>
          <w:spacing w:val="0"/>
          <w:w w:val="100"/>
          <w:position w:val="0"/>
          <w:shd w:val="clear" w:color="auto" w:fill="auto"/>
          <w:vertAlign w:val="superscript"/>
          <w:lang w:val="pl-PL" w:eastAsia="pl-PL" w:bidi="pl-PL"/>
        </w:rPr>
        <w:t>1</w:t>
      </w:r>
      <w:r>
        <w:rPr>
          <w:color w:val="000000"/>
          <w:spacing w:val="0"/>
          <w:w w:val="100"/>
          <w:position w:val="0"/>
          <w:sz w:val="19"/>
          <w:szCs w:val="19"/>
          <w:shd w:val="clear" w:color="auto" w:fill="auto"/>
          <w:lang w:val="pl-PL" w:eastAsia="pl-PL" w:bidi="pl-PL"/>
        </w:rPr>
        <w:t xml:space="preserve"> 1945-6 </w:t>
      </w:r>
      <w:r>
        <w:rPr>
          <w:b/>
          <w:bCs/>
          <w:i/>
          <w:iCs/>
          <w:color w:val="000000"/>
          <w:spacing w:val="0"/>
          <w:w w:val="100"/>
          <w:position w:val="0"/>
          <w:shd w:val="clear" w:color="auto" w:fill="auto"/>
          <w:lang w:val="pl-PL" w:eastAsia="pl-PL" w:bidi="pl-PL"/>
        </w:rPr>
        <w:t>na Zachodzie, zdecydowałby się tak °d razu z miej</w:t>
        <w:softHyphen/>
        <w:t>sca, na powrót. Chyba, żeby był skrajnie lewicowych poglądów. Ale tak chyba nie było ?...</w:t>
      </w:r>
    </w:p>
    <w:p>
      <w:pPr>
        <w:pStyle w:val="Style41"/>
        <w:keepNext w:val="0"/>
        <w:keepLines w:val="0"/>
        <w:widowControl w:val="0"/>
        <w:shd w:val="clear" w:color="auto" w:fill="auto"/>
        <w:bidi w:val="0"/>
        <w:spacing w:before="0" w:after="220" w:line="233" w:lineRule="auto"/>
        <w:ind w:left="0" w:right="0" w:firstLine="400"/>
        <w:jc w:val="both"/>
      </w:pPr>
      <w:r>
        <w:rPr>
          <w:b/>
          <w:bCs/>
          <w:i/>
          <w:iCs/>
          <w:color w:val="000000"/>
          <w:spacing w:val="0"/>
          <w:w w:val="100"/>
          <w:position w:val="0"/>
          <w:shd w:val="clear" w:color="auto" w:fill="auto"/>
          <w:lang w:val="pl-PL" w:eastAsia="pl-PL" w:bidi="pl-PL"/>
        </w:rPr>
        <w:t>Co do Jasieńczyka — to nie znam go, podobnie jak nie znam Wincza</w:t>
        <w:softHyphen/>
        <w:t>kiewicza. O jego książce ,,Po Tobruku był Naroik” słyszałem jako o dobrej pozycji literackiej. Inaczej by jej zresztą nie wydano, boć chłonność londyń</w:t>
        <w:softHyphen/>
        <w:t>skiego czy paryskiego rynku na książki polskie nie jest więcej niż ograniczona. Praca Jasieńczyka powinna być ciekawą, bo mówi o nieznanej w Kraju a chlubnej karcie polskiego żołnierskiego losu. Tym bardziej jest rzeczą tra</w:t>
        <w:softHyphen/>
        <w:t>giczną, że autor, by zakończyć sWą pracę, musi uciekać się aż do żebraniny nieomal. Czy to zasługuje na szyderstwo ? Na ,,Wspaniałomyślny” odruch pana tak ,,przekazania” Jasieńczykowi aż</w:t>
      </w:r>
      <w:r>
        <w:rPr>
          <w:color w:val="000000"/>
          <w:spacing w:val="0"/>
          <w:w w:val="100"/>
          <w:position w:val="0"/>
          <w:sz w:val="19"/>
          <w:szCs w:val="19"/>
          <w:shd w:val="clear" w:color="auto" w:fill="auto"/>
          <w:lang w:val="pl-PL" w:eastAsia="pl-PL" w:bidi="pl-PL"/>
        </w:rPr>
        <w:t xml:space="preserve"> 8 </w:t>
      </w:r>
      <w:r>
        <w:rPr>
          <w:b/>
          <w:bCs/>
          <w:i/>
          <w:iCs/>
          <w:color w:val="000000"/>
          <w:spacing w:val="0"/>
          <w:w w:val="100"/>
          <w:position w:val="0"/>
          <w:shd w:val="clear" w:color="auto" w:fill="auto"/>
          <w:lang w:val="pl-PL" w:eastAsia="pl-PL" w:bidi="pl-PL"/>
        </w:rPr>
        <w:t>złotych ? Niezbyt chlubne świadec</w:t>
        <w:softHyphen/>
        <w:t>two wystawił sobie pan tak tym felietonem zwłaszcza że nikt inny, jak ,, Trybuna Ludu” przełamała w tym roku dotychczasowe milczenie i zamieściła artykuł pióra Małcużyńskiego ,,o żołnierzach spod Monte Cassino”.</w:t>
      </w:r>
    </w:p>
    <w:p>
      <w:pPr>
        <w:pStyle w:val="Style36"/>
        <w:keepNext w:val="0"/>
        <w:keepLines w:val="0"/>
        <w:widowControl w:val="0"/>
        <w:shd w:val="clear" w:color="auto" w:fill="auto"/>
        <w:bidi w:val="0"/>
        <w:spacing w:before="0" w:after="40" w:line="209" w:lineRule="auto"/>
        <w:ind w:left="0" w:right="0"/>
        <w:jc w:val="both"/>
        <w:rPr>
          <w:sz w:val="19"/>
          <w:szCs w:val="19"/>
        </w:rPr>
      </w:pPr>
      <w:r>
        <w:rPr>
          <w:color w:val="000000"/>
          <w:spacing w:val="0"/>
          <w:w w:val="100"/>
          <w:position w:val="0"/>
          <w:sz w:val="19"/>
          <w:szCs w:val="19"/>
          <w:shd w:val="clear" w:color="auto" w:fill="auto"/>
          <w:lang w:val="pl-PL" w:eastAsia="pl-PL" w:bidi="pl-PL"/>
        </w:rPr>
        <w:t>Odpowiedź p. „tak.” jest oczywiście kombinacją obrony i ataku :</w:t>
      </w:r>
    </w:p>
    <w:p>
      <w:pPr>
        <w:pStyle w:val="Style41"/>
        <w:keepNext w:val="0"/>
        <w:keepLines w:val="0"/>
        <w:widowControl w:val="0"/>
        <w:shd w:val="clear" w:color="auto" w:fill="auto"/>
        <w:bidi w:val="0"/>
        <w:spacing w:before="0" w:after="40" w:line="240" w:lineRule="auto"/>
        <w:ind w:left="0" w:right="0" w:firstLine="400"/>
        <w:jc w:val="both"/>
      </w:pPr>
      <w:r>
        <w:rPr>
          <w:b/>
          <w:bCs/>
          <w:i/>
          <w:iCs/>
          <w:color w:val="000000"/>
          <w:spacing w:val="0"/>
          <w:w w:val="100"/>
          <w:position w:val="0"/>
          <w:shd w:val="clear" w:color="auto" w:fill="auto"/>
          <w:lang w:val="pl-PL" w:eastAsia="pl-PL" w:bidi="pl-PL"/>
        </w:rPr>
        <w:t>,,Przede wszystkim daje Pan do zrozumienia, że w chwili wyzwolenia kraju znajdowałem się na pozycjach obcych Polsce Ludowej. Bardzo trafnie się Pan domyśla. Wywodzę się z pokolenia wychowanego podczas wojny przez A.K. Ta szkoła ideologiczna i światopoglądowa nie poszła mi na zdro</w:t>
        <w:softHyphen/>
        <w:t>wie. Poczęstowała mnie sporą porcją rozgoryczeń i omyłek. Nic więc dziw</w:t>
        <w:softHyphen/>
        <w:t>nego, że W stosunku do moich dawnych nauczycieli żywię pewną niechęć i nie poczuwam się do lojalności.</w:t>
      </w:r>
    </w:p>
    <w:p>
      <w:pPr>
        <w:pStyle w:val="Style41"/>
        <w:keepNext w:val="0"/>
        <w:keepLines w:val="0"/>
        <w:widowControl w:val="0"/>
        <w:shd w:val="clear" w:color="auto" w:fill="auto"/>
        <w:bidi w:val="0"/>
        <w:spacing w:before="0" w:after="40" w:line="233" w:lineRule="auto"/>
        <w:ind w:left="0" w:right="0" w:firstLine="400"/>
        <w:jc w:val="both"/>
        <w:sectPr>
          <w:headerReference w:type="default" r:id="rId137"/>
          <w:footerReference w:type="default" r:id="rId138"/>
          <w:headerReference w:type="even" r:id="rId139"/>
          <w:footerReference w:type="even" r:id="rId140"/>
          <w:footnotePr>
            <w:pos w:val="pageBottom"/>
            <w:numFmt w:val="chicago"/>
            <w:numRestart w:val="continuous"/>
            <w15:footnoteColumns w:val="1"/>
          </w:footnotePr>
          <w:pgSz w:w="7010" w:h="11565"/>
          <w:pgMar w:top="1166" w:left="588" w:right="590" w:bottom="711" w:header="0" w:footer="283" w:gutter="0"/>
          <w:cols w:space="720"/>
          <w:noEndnote/>
          <w:rtlGutter w:val="0"/>
          <w:docGrid w:linePitch="360"/>
        </w:sectPr>
      </w:pPr>
      <w:r>
        <w:rPr>
          <w:b/>
          <w:bCs/>
          <w:i/>
          <w:iCs/>
          <w:color w:val="000000"/>
          <w:spacing w:val="0"/>
          <w:w w:val="100"/>
          <w:position w:val="0"/>
          <w:shd w:val="clear" w:color="auto" w:fill="auto"/>
          <w:lang w:val="pl-PL" w:eastAsia="pl-PL" w:bidi="pl-PL"/>
        </w:rPr>
        <w:t>Występuje Pan W obronie emigrantów, zwracając uwagę, że z losów ich „wieje głęboki tragizm”. Zgadzam się z Panem najzupełniej co do tra</w:t>
        <w:softHyphen/>
        <w:t>gizmu doli emigranckiej. Wiemy i domyślamy się dziejów^ tułaczki ludzi oszu</w:t>
        <w:softHyphen/>
        <w:t>kanych, bez ojczyzny, bez przyszłości, którzy raz zaciąwszy się W sWej de</w:t>
        <w:softHyphen/>
        <w:t>terminacji, brną coraz bardziej W beznadzieję. Przypuszczam, że W naszej literaturze i ten temat znajdzie swoje miejsce.</w:t>
      </w:r>
    </w:p>
    <w:p>
      <w:pPr>
        <w:pStyle w:val="Style41"/>
        <w:keepNext w:val="0"/>
        <w:keepLines w:val="0"/>
        <w:widowControl w:val="0"/>
        <w:shd w:val="clear" w:color="auto" w:fill="auto"/>
        <w:bidi w:val="0"/>
        <w:spacing w:before="0" w:after="0" w:line="233" w:lineRule="auto"/>
        <w:ind w:left="0" w:right="0" w:firstLine="420"/>
        <w:jc w:val="both"/>
      </w:pPr>
      <w:r>
        <w:rPr>
          <w:b/>
          <w:bCs/>
          <w:i/>
          <w:iCs/>
          <w:color w:val="000000"/>
          <w:spacing w:val="0"/>
          <w:w w:val="100"/>
          <w:position w:val="0"/>
          <w:shd w:val="clear" w:color="auto" w:fill="auto"/>
          <w:lang w:val="pl-PL" w:eastAsia="pl-PL" w:bidi="pl-PL"/>
        </w:rPr>
        <w:t>Muszę Panu jednaj zwrócić uwagę, że dość lekkomyślnie Wziął Pan w obronę całą emigrację.</w:t>
      </w:r>
    </w:p>
    <w:p>
      <w:pPr>
        <w:pStyle w:val="Style41"/>
        <w:keepNext w:val="0"/>
        <w:keepLines w:val="0"/>
        <w:widowControl w:val="0"/>
        <w:shd w:val="clear" w:color="auto" w:fill="auto"/>
        <w:bidi w:val="0"/>
        <w:spacing w:before="0" w:after="0" w:line="233" w:lineRule="auto"/>
        <w:ind w:left="0" w:right="0" w:firstLine="420"/>
        <w:jc w:val="both"/>
      </w:pPr>
      <w:r>
        <w:rPr>
          <w:b/>
          <w:bCs/>
          <w:i/>
          <w:iCs/>
          <w:color w:val="000000"/>
          <w:spacing w:val="0"/>
          <w:w w:val="100"/>
          <w:position w:val="0"/>
          <w:shd w:val="clear" w:color="auto" w:fill="auto"/>
          <w:lang w:val="pl-PL" w:eastAsia="pl-PL" w:bidi="pl-PL"/>
        </w:rPr>
        <w:t>Nie usiłowałem drwić z tych ludzi, którzy wyprowadzeni na mar.cwce borykają się gdzieś tam ze swoim ciężkim losem. Pozwoliłem sobie na sar</w:t>
        <w:softHyphen/>
        <w:t>kazm w stosunku do tych ,,ideologów” emigracyjnych, którzy nie przestrze</w:t>
        <w:softHyphen/>
        <w:t>gają wobec nas lojalności, którzy wypełniają oszczerstwami audycje Madrytu, Wolnej Europy, Głosu Ameryki i innych, którzy zieją nienawiścią do nas, którzy terrorem psychicznym utrzymują społeczeństwo emigracyjne na pozy</w:t>
        <w:softHyphen/>
        <w:t>cjach skierowanych przeciwko nam. Dlaczego wobec tych ,,ideologów” — pisarzy i publicystów — miałbym zachować lojalność ?”</w:t>
      </w:r>
    </w:p>
    <w:p>
      <w:pPr>
        <w:pStyle w:val="Style41"/>
        <w:keepNext w:val="0"/>
        <w:keepLines w:val="0"/>
        <w:widowControl w:val="0"/>
        <w:shd w:val="clear" w:color="auto" w:fill="auto"/>
        <w:bidi w:val="0"/>
        <w:spacing w:before="0" w:after="0" w:line="233" w:lineRule="auto"/>
        <w:ind w:left="0" w:right="0" w:firstLine="380"/>
        <w:jc w:val="both"/>
      </w:pPr>
      <w:r>
        <w:rPr>
          <w:b/>
          <w:bCs/>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potem :</w:t>
      </w:r>
    </w:p>
    <w:p>
      <w:pPr>
        <w:pStyle w:val="Style41"/>
        <w:keepNext w:val="0"/>
        <w:keepLines w:val="0"/>
        <w:widowControl w:val="0"/>
        <w:shd w:val="clear" w:color="auto" w:fill="auto"/>
        <w:bidi w:val="0"/>
        <w:spacing w:before="0" w:after="0" w:line="233" w:lineRule="auto"/>
        <w:ind w:left="0" w:right="0" w:firstLine="420"/>
        <w:jc w:val="both"/>
      </w:pPr>
      <w:r>
        <w:rPr>
          <w:b/>
          <w:bCs/>
          <w:i/>
          <w:iCs/>
          <w:color w:val="000000"/>
          <w:spacing w:val="0"/>
          <w:w w:val="100"/>
          <w:position w:val="0"/>
          <w:shd w:val="clear" w:color="auto" w:fill="auto"/>
          <w:lang w:val="pl-PL" w:eastAsia="pl-PL" w:bidi="pl-PL"/>
        </w:rPr>
        <w:t>,W ostatnim akapicie</w:t>
      </w:r>
      <w:r>
        <w:rPr>
          <w:color w:val="000000"/>
          <w:spacing w:val="0"/>
          <w:w w:val="100"/>
          <w:position w:val="0"/>
          <w:shd w:val="clear" w:color="auto" w:fill="auto"/>
          <w:lang w:val="pl-PL" w:eastAsia="pl-PL" w:bidi="pl-PL"/>
        </w:rPr>
        <w:t xml:space="preserve"> (ten akapit opuścił p. „tak.” cytując list swego korespondenta) </w:t>
      </w:r>
      <w:r>
        <w:rPr>
          <w:b/>
          <w:bCs/>
          <w:i/>
          <w:iCs/>
          <w:color w:val="000000"/>
          <w:spacing w:val="0"/>
          <w:w w:val="100"/>
          <w:position w:val="0"/>
          <w:shd w:val="clear" w:color="auto" w:fill="auto"/>
          <w:lang w:val="pl-PL" w:eastAsia="pl-PL" w:bidi="pl-PL"/>
        </w:rPr>
        <w:t>sugeruje Pan, że to ludzie pokroju Winczakiewicza wiwato</w:t>
        <w:softHyphen/>
        <w:t>wali w Paryżu na cześć naszego teatru. Zdaje mi się, że tylko sentymen</w:t>
        <w:softHyphen/>
        <w:t>talne usposobienie mogło Panu podyktować taką tezę. Nasza prasa codzienna cytowała przecież recenzje z przedstawień polskiego teatru, recenzje druko</w:t>
        <w:softHyphen/>
        <w:t>wane w emigracyjnej prasie ,.ideologów” podobnych Winczakiewiczowi. Owacji tam nie za wiele. Proszę tylko zajrzeć a przekona się Pan, że ci ,,biedni, zgorzkniali, wykolejeni, nieszczęśliwi, zawiedzeni WinczakieWiczo- wie potrafią nienajgorzej gryźć.”</w:t>
      </w:r>
    </w:p>
    <w:p>
      <w:pPr>
        <w:pStyle w:val="Style41"/>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Wreszcie :</w:t>
      </w:r>
    </w:p>
    <w:p>
      <w:pPr>
        <w:pStyle w:val="Style41"/>
        <w:keepNext w:val="0"/>
        <w:keepLines w:val="0"/>
        <w:widowControl w:val="0"/>
        <w:shd w:val="clear" w:color="auto" w:fill="auto"/>
        <w:bidi w:val="0"/>
        <w:spacing w:before="0" w:after="0" w:line="233" w:lineRule="auto"/>
        <w:ind w:left="0" w:right="0" w:firstLine="420"/>
        <w:jc w:val="both"/>
      </w:pPr>
      <w:r>
        <w:rPr>
          <w:b/>
          <w:bCs/>
          <w:i/>
          <w:iCs/>
          <w:color w:val="000000"/>
          <w:spacing w:val="0"/>
          <w:w w:val="100"/>
          <w:position w:val="0"/>
          <w:shd w:val="clear" w:color="auto" w:fill="auto"/>
          <w:lang w:val="pl-PL" w:eastAsia="pl-PL" w:bidi="pl-PL"/>
        </w:rPr>
        <w:t>,,Wydaje mi się, że po dziesięciu latach, W ciągu których wiele odbu</w:t>
        <w:softHyphen/>
        <w:t>dowaliśmy i wybudowaliśmy w niełatwych warunkach, odrobinę zhardzieli- śmy. I nie rozczuli nas tak, jak W</w:t>
      </w:r>
      <w:r>
        <w:rPr>
          <w:color w:val="000000"/>
          <w:spacing w:val="0"/>
          <w:w w:val="100"/>
          <w:position w:val="0"/>
          <w:shd w:val="clear" w:color="auto" w:fill="auto"/>
          <w:lang w:val="pl-PL" w:eastAsia="pl-PL" w:bidi="pl-PL"/>
        </w:rPr>
        <w:t xml:space="preserve"> 1945 </w:t>
      </w:r>
      <w:r>
        <w:rPr>
          <w:b/>
          <w:bCs/>
          <w:i/>
          <w:iCs/>
          <w:color w:val="000000"/>
          <w:spacing w:val="0"/>
          <w:w w:val="100"/>
          <w:position w:val="0"/>
          <w:shd w:val="clear" w:color="auto" w:fill="auto"/>
          <w:lang w:val="pl-PL" w:eastAsia="pl-PL" w:bidi="pl-PL"/>
        </w:rPr>
        <w:t>roku, każdy powracający, choć jeśli przyjdzie uczciwie — spodziewam się — znajdzie swoje miejsce W naszym życiu.”</w:t>
      </w:r>
    </w:p>
    <w:p>
      <w:pPr>
        <w:pStyle w:val="Style41"/>
        <w:keepNext w:val="0"/>
        <w:keepLines w:val="0"/>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Korespondencja ta wydaje s:ę dość charakterystycznym dokumentem zarówno specjalnego .zapału” który widocznie musi wykazać dziennikarz któ</w:t>
        <w:softHyphen/>
        <w:t>ry w swoim czasie znajdował się „na pozycjach obcych Polsce Ludowej” jak też i „obowiązującego” stosunku do emigracji.</w:t>
      </w:r>
    </w:p>
    <w:p>
      <w:pPr>
        <w:pStyle w:val="Style41"/>
        <w:keepNext w:val="0"/>
        <w:keepLines w:val="0"/>
        <w:widowControl w:val="0"/>
        <w:shd w:val="clear" w:color="auto" w:fill="auto"/>
        <w:bidi w:val="0"/>
        <w:spacing w:before="0" w:after="0" w:line="233" w:lineRule="auto"/>
        <w:ind w:left="0" w:right="0" w:firstLine="420"/>
        <w:jc w:val="both"/>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7010" w:h="11565"/>
          <w:pgMar w:top="1196" w:left="630" w:right="598" w:bottom="2251" w:header="0" w:footer="3" w:gutter="0"/>
          <w:cols w:space="720"/>
          <w:noEndnote/>
          <w:rtlGutter w:val="0"/>
          <w:docGrid w:linePitch="360"/>
        </w:sectPr>
      </w:pPr>
      <w:r>
        <w:rPr>
          <w:color w:val="000000"/>
          <w:spacing w:val="0"/>
          <w:w w:val="100"/>
          <w:position w:val="0"/>
          <w:shd w:val="clear" w:color="auto" w:fill="auto"/>
          <w:lang w:val="pl-PL" w:eastAsia="pl-PL" w:bidi="pl-PL"/>
        </w:rPr>
        <w:t>Wreszcie z krajowych „emigratiana” warto zasygnalizować długą recen</w:t>
        <w:softHyphen/>
        <w:t>zję z ..Trans-Atlantyku” Gombrowicza, zamieszczoną przez „Życie Lite</w:t>
        <w:softHyphen/>
        <w:t xml:space="preserve">rackie”. Dość sensacyjnym faktem jest że ukazała się ona właśnie jako </w:t>
      </w:r>
      <w:r>
        <w:rPr>
          <w:b/>
          <w:bCs/>
          <w:i/>
          <w:iCs/>
          <w:color w:val="000000"/>
          <w:spacing w:val="0"/>
          <w:w w:val="100"/>
          <w:position w:val="0"/>
          <w:shd w:val="clear" w:color="auto" w:fill="auto"/>
          <w:lang w:val="pl-PL" w:eastAsia="pl-PL" w:bidi="pl-PL"/>
        </w:rPr>
        <w:t>recenzja,</w:t>
      </w:r>
      <w:r>
        <w:rPr>
          <w:color w:val="000000"/>
          <w:spacing w:val="0"/>
          <w:w w:val="100"/>
          <w:position w:val="0"/>
          <w:shd w:val="clear" w:color="auto" w:fill="auto"/>
          <w:lang w:val="pl-PL" w:eastAsia="pl-PL" w:bidi="pl-PL"/>
        </w:rPr>
        <w:t xml:space="preserve"> na jednej stronie z innymi recenzjami omawiającymi książki wydane w Kraju, a nie w dziale emigracyjnych „curiosów”. Zwykły odnośnik infor</w:t>
        <w:softHyphen/>
        <w:t>muje czytelnika że „Trans-Atlantyk” ukazał się nakładem „Kultury”, Paryż, 1953. Skądinąd, recenzja nad wyraz banalna. Okazuje się że giębokie du</w:t>
        <w:softHyphen/>
        <w:t xml:space="preserve">chowe </w:t>
      </w:r>
      <w:r>
        <w:rPr>
          <w:color w:val="000000"/>
          <w:spacing w:val="0"/>
          <w:w w:val="100"/>
          <w:position w:val="0"/>
          <w:shd w:val="clear" w:color="auto" w:fill="auto"/>
          <w:lang w:val="la-001" w:eastAsia="la-001" w:bidi="la-001"/>
        </w:rPr>
        <w:t xml:space="preserve">„Wahlverwandschaften” </w:t>
      </w:r>
      <w:r>
        <w:rPr>
          <w:color w:val="000000"/>
          <w:spacing w:val="0"/>
          <w:w w:val="100"/>
          <w:position w:val="0"/>
          <w:shd w:val="clear" w:color="auto" w:fill="auto"/>
          <w:lang w:val="pl-PL" w:eastAsia="pl-PL" w:bidi="pl-PL"/>
        </w:rPr>
        <w:t>są silniejsze od przedziałów „ideologicz</w:t>
        <w:softHyphen/>
        <w:t xml:space="preserve">nych”, czy „politycznych”. Recenzent z „Życia Literackiego” mówi o „Trans-Atlantyku” w tym samym tonie, niemal tymi samymi słowami co p. Kozłowski w argentyńskim „Głosie”,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J. Ostrowski w „Orle Bia</w:t>
        <w:softHyphen/>
        <w:t>łym”</w:t>
      </w:r>
    </w:p>
    <w:p>
      <w:pPr>
        <w:pStyle w:val="Style12"/>
        <w:keepNext w:val="0"/>
        <w:keepLines w:val="0"/>
        <w:widowControl w:val="0"/>
        <w:shd w:val="clear" w:color="auto" w:fill="auto"/>
        <w:bidi w:val="0"/>
        <w:spacing w:before="1440" w:after="38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 xml:space="preserve">Kronika </w:t>
      </w:r>
      <w:r>
        <w:rPr>
          <w:b/>
          <w:bCs/>
          <w:i/>
          <w:iCs/>
          <w:color w:val="000000"/>
          <w:spacing w:val="0"/>
          <w:w w:val="100"/>
          <w:position w:val="0"/>
          <w:sz w:val="36"/>
          <w:szCs w:val="36"/>
          <w:shd w:val="clear" w:color="auto" w:fill="auto"/>
          <w:lang w:val="fr-FR" w:eastAsia="fr-FR" w:bidi="fr-FR"/>
        </w:rPr>
        <w:t>kulturalna</w:t>
      </w:r>
    </w:p>
    <w:p>
      <w:pPr>
        <w:pStyle w:val="Style34"/>
        <w:keepNext/>
        <w:keepLines/>
        <w:widowControl w:val="0"/>
        <w:shd w:val="clear" w:color="auto" w:fill="auto"/>
        <w:bidi w:val="0"/>
        <w:spacing w:before="0" w:after="54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Międzynarodowe spotkania</w:t>
      </w:r>
      <w:bookmarkEnd w:id="59"/>
      <w:bookmarkEnd w:id="60"/>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„Rencontres Internationales” </w:t>
      </w:r>
      <w:r>
        <w:rPr>
          <w:color w:val="000000"/>
          <w:spacing w:val="0"/>
          <w:w w:val="100"/>
          <w:position w:val="0"/>
          <w:shd w:val="clear" w:color="auto" w:fill="auto"/>
          <w:lang w:val="pl-PL" w:eastAsia="pl-PL" w:bidi="pl-PL"/>
        </w:rPr>
        <w:t>jest to rodzaj zjazdu czy kon</w:t>
        <w:softHyphen/>
        <w:t>gresu, który odbywa się w Genewie co roku, na początku wrze</w:t>
        <w:softHyphen/>
        <w:t>śnia. Miasto gości wtedy zaproszonych przez Komitet Organiza</w:t>
        <w:softHyphen/>
        <w:t xml:space="preserve">cyjny pisarzy i uczonych z różnych krajów. Pierwszy raz </w:t>
      </w:r>
      <w:r>
        <w:rPr>
          <w:color w:val="000000"/>
          <w:spacing w:val="0"/>
          <w:w w:val="100"/>
          <w:position w:val="0"/>
          <w:shd w:val="clear" w:color="auto" w:fill="auto"/>
          <w:lang w:val="fr-FR" w:eastAsia="fr-FR" w:bidi="fr-FR"/>
        </w:rPr>
        <w:t>„Ren</w:t>
        <w:softHyphen/>
        <w:t xml:space="preserve">contres” </w:t>
      </w:r>
      <w:r>
        <w:rPr>
          <w:color w:val="000000"/>
          <w:spacing w:val="0"/>
          <w:w w:val="100"/>
          <w:position w:val="0"/>
          <w:shd w:val="clear" w:color="auto" w:fill="auto"/>
          <w:lang w:val="pl-PL" w:eastAsia="pl-PL" w:bidi="pl-PL"/>
        </w:rPr>
        <w:t>odbyły się w roku 1946. Każde z nich mają z góry obrany temat obrad i dyskusji. Kolejno poświęcono je następu</w:t>
        <w:softHyphen/>
        <w:t xml:space="preserve">jącym tematom : w roku 1946 — </w:t>
      </w:r>
      <w:r>
        <w:rPr>
          <w:color w:val="000000"/>
          <w:spacing w:val="0"/>
          <w:w w:val="100"/>
          <w:position w:val="0"/>
          <w:shd w:val="clear" w:color="auto" w:fill="auto"/>
          <w:lang w:val="fr-FR" w:eastAsia="fr-FR" w:bidi="fr-FR"/>
        </w:rPr>
        <w:t xml:space="preserve">„Esprit Européen”; </w:t>
      </w:r>
      <w:r>
        <w:rPr>
          <w:color w:val="000000"/>
          <w:spacing w:val="0"/>
          <w:w w:val="100"/>
          <w:position w:val="0"/>
          <w:shd w:val="clear" w:color="auto" w:fill="auto"/>
          <w:lang w:val="pl-PL" w:eastAsia="pl-PL" w:bidi="pl-PL"/>
        </w:rPr>
        <w:t>w roku 1947 — Postęp techniczny a postęp moralny”; w roku 1948 — „Debata o sztuce współczesnej”; w roku 1949 — „O nowy humanizm”; w r. 1950 — „Prawa umysłu a wymogi socjalne”; w r. 1951 — „Wiedza o człowieku w 20-ym wieku”; w r. 1952 — „Człowiek wobec nauki”; w r. 1953 — „Niepokój naszego czasu a obowiązki intelektu” i wreszcie w tym roku — „Nowy świat a Europa”, co oznaczało po prostu zagadnienie związków Ameryki Północnej i Ameryki Łacińskiej z Europą.</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Pośród nazwisk jakie figurowały na listach uczestników w ciągu dziewięcioletniego istnienia </w:t>
      </w:r>
      <w:r>
        <w:rPr>
          <w:color w:val="000000"/>
          <w:spacing w:val="0"/>
          <w:w w:val="100"/>
          <w:position w:val="0"/>
          <w:shd w:val="clear" w:color="auto" w:fill="auto"/>
          <w:lang w:val="fr-FR" w:eastAsia="fr-FR" w:bidi="fr-FR"/>
        </w:rPr>
        <w:t xml:space="preserve">„Rencontres” </w:t>
      </w:r>
      <w:r>
        <w:rPr>
          <w:color w:val="000000"/>
          <w:spacing w:val="0"/>
          <w:w w:val="100"/>
          <w:position w:val="0"/>
          <w:shd w:val="clear" w:color="auto" w:fill="auto"/>
          <w:lang w:val="pl-PL" w:eastAsia="pl-PL" w:bidi="pl-PL"/>
        </w:rPr>
        <w:t>wystarczy odno</w:t>
        <w:softHyphen/>
        <w:t xml:space="preserve">tować niektóre : </w:t>
      </w:r>
      <w:r>
        <w:rPr>
          <w:color w:val="000000"/>
          <w:spacing w:val="0"/>
          <w:w w:val="100"/>
          <w:position w:val="0"/>
          <w:shd w:val="clear" w:color="auto" w:fill="auto"/>
          <w:lang w:val="fr-FR" w:eastAsia="fr-FR" w:bidi="fr-FR"/>
        </w:rPr>
        <w:t xml:space="preserve">Georges Bernanos, </w:t>
      </w:r>
      <w:r>
        <w:rPr>
          <w:color w:val="000000"/>
          <w:spacing w:val="0"/>
          <w:w w:val="100"/>
          <w:position w:val="0"/>
          <w:shd w:val="clear" w:color="auto" w:fill="auto"/>
          <w:lang w:val="pl-PL" w:eastAsia="pl-PL" w:bidi="pl-PL"/>
        </w:rPr>
        <w:t xml:space="preserve">Karl Jaspers, Georg Lukacs, </w:t>
      </w: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 xml:space="preserve">Mounier, </w:t>
      </w:r>
      <w:r>
        <w:rPr>
          <w:color w:val="000000"/>
          <w:spacing w:val="0"/>
          <w:w w:val="100"/>
          <w:position w:val="0"/>
          <w:shd w:val="clear" w:color="auto" w:fill="auto"/>
          <w:lang w:val="la-001" w:eastAsia="la-001" w:bidi="la-001"/>
        </w:rPr>
        <w:t xml:space="preserve">Elio </w:t>
      </w:r>
      <w:r>
        <w:rPr>
          <w:color w:val="000000"/>
          <w:spacing w:val="0"/>
          <w:w w:val="100"/>
          <w:position w:val="0"/>
          <w:shd w:val="clear" w:color="auto" w:fill="auto"/>
          <w:lang w:val="fr-FR" w:eastAsia="fr-FR" w:bidi="fr-FR"/>
        </w:rPr>
        <w:t xml:space="preserve">Vittorini, </w:t>
      </w:r>
      <w:r>
        <w:rPr>
          <w:color w:val="000000"/>
          <w:spacing w:val="0"/>
          <w:w w:val="100"/>
          <w:position w:val="0"/>
          <w:shd w:val="clear" w:color="auto" w:fill="auto"/>
          <w:lang w:val="pl-PL" w:eastAsia="pl-PL" w:bidi="pl-PL"/>
        </w:rPr>
        <w:t xml:space="preserve">Gabriel Marcel, Karl Barth,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Gasset, </w:t>
      </w:r>
      <w:r>
        <w:rPr>
          <w:color w:val="000000"/>
          <w:spacing w:val="0"/>
          <w:w w:val="100"/>
          <w:position w:val="0"/>
          <w:shd w:val="clear" w:color="auto" w:fill="auto"/>
          <w:lang w:val="fr-FR" w:eastAsia="fr-FR" w:bidi="fr-FR"/>
        </w:rPr>
        <w:t>Gaston Bachelard, Merleau-Ponty, François Mauriac, André Maurois.</w:t>
      </w:r>
    </w:p>
    <w:p>
      <w:pPr>
        <w:pStyle w:val="Style36"/>
        <w:keepNext w:val="0"/>
        <w:keepLines w:val="0"/>
        <w:widowControl w:val="0"/>
        <w:shd w:val="clear" w:color="auto" w:fill="auto"/>
        <w:bidi w:val="0"/>
        <w:spacing w:before="0" w:after="0" w:line="199" w:lineRule="auto"/>
        <w:ind w:left="0" w:right="0" w:firstLine="44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7010" w:h="11565"/>
          <w:pgMar w:top="1140" w:left="598" w:right="599" w:bottom="742" w:header="712" w:footer="314" w:gutter="0"/>
          <w:pgNumType w:start="1433"/>
          <w:cols w:space="720"/>
          <w:noEndnote/>
          <w:rtlGutter w:val="0"/>
          <w:docGrid w:linePitch="360"/>
        </w:sectPr>
      </w:pPr>
      <w:r>
        <w:rPr>
          <w:color w:val="000000"/>
          <w:spacing w:val="0"/>
          <w:w w:val="100"/>
          <w:position w:val="0"/>
          <w:shd w:val="clear" w:color="auto" w:fill="auto"/>
          <w:lang w:val="pl-PL" w:eastAsia="pl-PL" w:bidi="pl-PL"/>
        </w:rPr>
        <w:t xml:space="preserve">Organizacja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dziesięć dni wypełnionych jest głównie odczy</w:t>
        <w:softHyphen/>
        <w:t>tami i debatami, przy czym co dzień rano, o godz. 9,15 ci, któ</w:t>
        <w:softHyphen/>
        <w:t>rzy chcą przemawiać zbierają się na konferencję wstępną, a o godzinie 10 rozpoczyna się dyskusja publiczna. Za punkt wyjścia służy odczyt wieczorny z poprzedniego dnia. Przestrzega się za</w:t>
        <w:softHyphen/>
        <w:t>sady unikania politycznych sporów co nie wyklucza ścierania się różnych postaw filozoficznych. Poza słownymi potyczkami czas podzielony jest między wystawy i koncerty. ŁTtarło się też urzą</w:t>
        <w:softHyphen/>
        <w:t>dzać jedną wycieczkę statkiem do zamku Coppet, ongiś należą</w:t>
        <w:softHyphen/>
        <w:t xml:space="preserve">cego do pani </w:t>
      </w:r>
      <w:r>
        <w:rPr>
          <w:color w:val="000000"/>
          <w:spacing w:val="0"/>
          <w:w w:val="100"/>
          <w:position w:val="0"/>
          <w:shd w:val="clear" w:color="auto" w:fill="auto"/>
          <w:lang w:val="fr-FR" w:eastAsia="fr-FR" w:bidi="fr-FR"/>
        </w:rPr>
        <w:t xml:space="preserve">de Staël </w:t>
      </w:r>
      <w:r>
        <w:rPr>
          <w:color w:val="000000"/>
          <w:spacing w:val="0"/>
          <w:w w:val="100"/>
          <w:position w:val="0"/>
          <w:shd w:val="clear" w:color="auto" w:fill="auto"/>
          <w:lang w:val="pl-PL" w:eastAsia="pl-PL" w:bidi="pl-PL"/>
        </w:rPr>
        <w:t xml:space="preserve">(tam to mieszkał 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Stro</w:t>
        <w:softHyphen/>
        <w:t>na „przyjęć” ograniczona jest do ścisłego minimum : jeden wspólny obiad z przemówieniami, w których notable miasta wi</w:t>
        <w:softHyphen/>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tają gości. Na korzyść </w:t>
      </w:r>
      <w:r>
        <w:rPr>
          <w:color w:val="000000"/>
          <w:spacing w:val="0"/>
          <w:w w:val="100"/>
          <w:position w:val="0"/>
          <w:shd w:val="clear" w:color="auto" w:fill="auto"/>
          <w:lang w:val="fr-FR" w:eastAsia="fr-FR" w:bidi="fr-FR"/>
        </w:rPr>
        <w:t xml:space="preserve">„Rencontres” </w:t>
      </w:r>
      <w:r>
        <w:rPr>
          <w:color w:val="000000"/>
          <w:spacing w:val="0"/>
          <w:w w:val="100"/>
          <w:position w:val="0"/>
          <w:shd w:val="clear" w:color="auto" w:fill="auto"/>
          <w:lang w:val="pl-PL" w:eastAsia="pl-PL" w:bidi="pl-PL"/>
        </w:rPr>
        <w:t>trzeba zapisać szwajcarską atmosferę prostoty, unikanie wszelkiego zbytku. Koszty pokry</w:t>
        <w:softHyphen/>
        <w:t>wa miasto Genewa, czasem — jak w tym roku — przy udziale UNESCO.</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Ameryka a Europa — to temat raczej niewdzięczny. Przede wszystkim nieco za obszerny. Nie łatwo przychodzi znaleźć wspól</w:t>
        <w:softHyphen/>
        <w:t>ny mianownik dla problemów Brazylii, Meksyku czy Stanów Zjednoczonych, tak jak wymyka się często słowom pojęcie „ame- rykańskości” i „europejskości”. Stąd niebezpieczeństwo ugrzęź- nięcia w ogólnikach w tej mazi rozważań o „kulturze”, które stanowią plagę tego gatunku zjazdów. Poza tym, jak zwykle tam gdzie wchodzą w grę stosunki międzynarodowe, uczestnicy skłonni są do dyplomatycznej grzeczności. Owa grzeczność, grze</w:t>
        <w:softHyphen/>
        <w:t>biąca w praktyce wiele poczynań takich instytucji jak UNESCO, na pewno nie sprzyja gruntownemu przewietrzeniu wzajemnych uraz i żalów. Zważywszy na dominującą rolę Stanów Zjednoczo</w:t>
        <w:softHyphen/>
        <w:t>nych w świecie zachodnim, szczerość w tym co Europejczycy mogą powiedzieć o Ameryce, a Amerykanie o Europie, powinna być uznana za cel najważniejszy. I bynajmniej nie niemożliwy do osiągnięcia — podczas kiedy podobna wymiana zdań np. między Polakami czy Czechami i Rosjanami jest całkiem poza zasięgiem możliwości.</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Szereg uczestników </w:t>
      </w:r>
      <w:r>
        <w:rPr>
          <w:color w:val="000000"/>
          <w:spacing w:val="0"/>
          <w:w w:val="100"/>
          <w:position w:val="0"/>
          <w:shd w:val="clear" w:color="auto" w:fill="auto"/>
          <w:lang w:val="fr-FR" w:eastAsia="fr-FR" w:bidi="fr-FR"/>
        </w:rPr>
        <w:t xml:space="preserve">„Rencontres” </w:t>
      </w:r>
      <w:r>
        <w:rPr>
          <w:color w:val="000000"/>
          <w:spacing w:val="0"/>
          <w:w w:val="100"/>
          <w:position w:val="0"/>
          <w:shd w:val="clear" w:color="auto" w:fill="auto"/>
          <w:lang w:val="pl-PL" w:eastAsia="pl-PL" w:bidi="pl-PL"/>
        </w:rPr>
        <w:t>rozumiało niebezpieczeń</w:t>
        <w:softHyphen/>
        <w:t>stwo tkwiące w wymianie ukłonów i starało się przeciwdziałać. Często powracało słowo „maccarthyzm”, nie pominięto faktu, że Stany Zjednoczone przez swoją nieufność wobec tych, którzy nie dają się wtłoczyć w ramy konformizmu, tracą sympatie inte</w:t>
        <w:softHyphen/>
        <w:t>lektualistów — co być może grozi i Stanom i całemu światu za</w:t>
        <w:softHyphen/>
        <w:t>chodniemu poważnymi następstwami. Nie obeszło się też bez dyskusji o stosunku Stanów do Ameryki Łacińskiej, przy czym wymieniono przykład Guatemali. Jeżeli, mimo to, zbyt wiele wy</w:t>
        <w:softHyphen/>
        <w:t>powiedziano zdań niezbyt ważkich, winę ponoszą głównie auto</w:t>
        <w:softHyphen/>
        <w:t>rzy odczytów. Jeden z nich tylko, Amerykanin Robert Jungk, zbliżył się przez ostrość swego ujęcia, do ideału, to jest do ży</w:t>
        <w:softHyphen/>
        <w:t>wości która wznieca zbawienny spór. Jungk urodzony w Berlinie, działacz antyhitlerowski, uchodźca w Czechosłowacji i Szwajcarii, później w Ameryce, jest autorem poczytnej książki o technice nowoczesnej : „Przyszłość już się zaczęła”. W swoim odczycie stawiał właśnie pytania dotyczące cywilizacji technicznej wi</w:t>
        <w:softHyphen/>
        <w:t>dząc w niej siłę, która musi doprowadzić do „bezrobocia dusz”, co już się dokonało w Stanach Zjednoczonych. Europie wyzna</w:t>
        <w:softHyphen/>
        <w:t>czał misję ocalenia wartości duchowych — ona to powinna przy</w:t>
        <w:softHyphen/>
        <w:t xml:space="preserve">nieść Stanom ideę Boga. To nieco romantyczne, antytechniczne stanowisko Jungka było ostro krytykowane, jednak należy mu przyznać pasję i wyczucie tragicznych punktów współczesności. Natomiast odczyt </w:t>
      </w:r>
      <w:r>
        <w:rPr>
          <w:color w:val="000000"/>
          <w:spacing w:val="0"/>
          <w:w w:val="100"/>
          <w:position w:val="0"/>
          <w:shd w:val="clear" w:color="auto" w:fill="auto"/>
          <w:lang w:val="fr-FR" w:eastAsia="fr-FR" w:bidi="fr-FR"/>
        </w:rPr>
        <w:t xml:space="preserve">André Maurois </w:t>
      </w:r>
      <w:r>
        <w:rPr>
          <w:color w:val="000000"/>
          <w:spacing w:val="0"/>
          <w:w w:val="100"/>
          <w:position w:val="0"/>
          <w:shd w:val="clear" w:color="auto" w:fill="auto"/>
          <w:lang w:val="pl-PL" w:eastAsia="pl-PL" w:bidi="pl-PL"/>
        </w:rPr>
        <w:t>odznaczał się tylko humorem, wdziękiem i dobrym smakiem. Innego jeszcze kalibru odczyt wy</w:t>
        <w:softHyphen/>
        <w:t xml:space="preserve">głosił </w:t>
      </w:r>
      <w:r>
        <w:rPr>
          <w:color w:val="000000"/>
          <w:spacing w:val="0"/>
          <w:w w:val="100"/>
          <w:position w:val="0"/>
          <w:shd w:val="clear" w:color="auto" w:fill="auto"/>
          <w:lang w:val="fr-FR" w:eastAsia="fr-FR" w:bidi="fr-FR"/>
        </w:rPr>
        <w:t xml:space="preserve">George Boas, </w:t>
      </w:r>
      <w:r>
        <w:rPr>
          <w:color w:val="000000"/>
          <w:spacing w:val="0"/>
          <w:w w:val="100"/>
          <w:position w:val="0"/>
          <w:shd w:val="clear" w:color="auto" w:fill="auto"/>
          <w:lang w:val="pl-PL" w:eastAsia="pl-PL" w:bidi="pl-PL"/>
        </w:rPr>
        <w:t>profesor filozofii uniwersytetu John Hop</w:t>
        <w:softHyphen/>
        <w:t>kins w Baltimore. Dał on obraz różnorodności i wewnętrznych konfliktów Ameryki (Północ-Południe, patriarchalne wspólnoty</w:t>
        <w:br w:type="page"/>
      </w:r>
      <w:r>
        <w:rPr>
          <w:color w:val="000000"/>
          <w:spacing w:val="0"/>
          <w:w w:val="100"/>
          <w:position w:val="0"/>
          <w:shd w:val="clear" w:color="auto" w:fill="auto"/>
          <w:lang w:val="pl-PL" w:eastAsia="pl-PL" w:bidi="pl-PL"/>
        </w:rPr>
        <w:t>Nowej Anglii a cywilizacja przemysłowa, wielość ras, wędrówki ludności) dążąc przede wszystkim do obalenia mitu o Ameryka</w:t>
        <w:softHyphen/>
        <w:t>ninie jako typie, który da się określić. Jednakże, jak zauważono w dyskusji, ten typ, pomimo wszystko, istnieje. I dowodem że istnieje (dodajmy od siebie) może być trudność wzajemnego zro</w:t>
        <w:softHyphen/>
        <w:t xml:space="preserve">zumienia jaką dostrzegało się kiedy spierali się na </w:t>
      </w:r>
      <w:r>
        <w:rPr>
          <w:color w:val="000000"/>
          <w:spacing w:val="0"/>
          <w:w w:val="100"/>
          <w:position w:val="0"/>
          <w:shd w:val="clear" w:color="auto" w:fill="auto"/>
          <w:lang w:val="fr-FR" w:eastAsia="fr-FR" w:bidi="fr-FR"/>
        </w:rPr>
        <w:t xml:space="preserve">„Rencontres” </w:t>
      </w:r>
      <w:r>
        <w:rPr>
          <w:color w:val="000000"/>
          <w:spacing w:val="0"/>
          <w:w w:val="100"/>
          <w:position w:val="0"/>
          <w:shd w:val="clear" w:color="auto" w:fill="auto"/>
          <w:lang w:val="pl-PL" w:eastAsia="pl-PL" w:bidi="pl-PL"/>
        </w:rPr>
        <w:t>Amerykanie i Europejczycy. Przy najlepszej obustronnej woli prowadzenia fechtunku fair-play ostrza szpad zawisały nieraz w próżni — zwłaszcza gdy chodziło o problem dziania się histo</w:t>
        <w:softHyphen/>
        <w:t>rycznego, bliski Europejczykom i ze względu na ich doświadcze</w:t>
        <w:softHyphen/>
        <w:t>nia wojenne i ze względu na ich otrzaskanie z Heglem, Marksem, Nietzschem i Spenglerem, a Amerykanom raczej obcy. Publicz</w:t>
        <w:softHyphen/>
        <w:t>ność wyczuwała w tych ostatnich skłonność do dobrotliwego za</w:t>
        <w:softHyphen/>
        <w:t>okrąglania kantów (Jungk, pół-Europejczyk, był tu wyjątkiem), co zresztą można częściowo wytłumaczyć faktem, że znaleźli się na obcym terenie, że poczuwali się do obowiązku obrony włas</w:t>
        <w:softHyphen/>
        <w:t>nego kraju — tak się złożyło, że zajmowali pozycje defensywne choć nikt prawie z Europejczyków nie podkreślał „europejskiej wyższości” (jak wiadomo nie ma się czym chwalić). Ucho otwar</w:t>
        <w:softHyphen/>
        <w:t>te na krytykę jest przyjemną cechą Amerykanów i ich wrażli</w:t>
        <w:softHyphen/>
        <w:t>wość tylko u tępszych osobników przekształca się w posądzenie krytykującego o „anty-amerykańskość” — do przybierania po</w:t>
        <w:softHyphen/>
        <w:t>stawy obronnej skłania tych lepszych poczucie lojalności.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Europejska „anty-amerykańskość” robiąca dzisiaj coraz większe postępy, chociaż ciągle wracała w dyskusji, nie została, niestety, należycie omówiona. Przyczyny jej są chyba o wiele bardziej zawiłe niż „lęk przed rewolucją techniczną”, jak tego chce Jungk. Ale jak, pomijając domenę najbardziej piekącą, do</w:t>
        <w:softHyphen/>
        <w:t>menę polityki, do nich sięgnąć ? Powstaje kwestia rozwiązań ja</w:t>
        <w:softHyphen/>
        <w:t>kie Amerykanie mogą zaofiarować narodom zacofanym, które pragną szybkiego uprzemysłowienia — narodom Ameryki Połud</w:t>
        <w:softHyphen/>
        <w:t>niowej, Afryki, Azji czy pewnym krajom europejskim w stanie paraliżu. Natomiast głęboka jedność kulturalna Ameryki i Euro</w:t>
        <w:softHyphen/>
        <w:t>py utrudnia wszelkie rozważania o duchu „europejskim” czy „amerykańskim”. Przenosząc sprawę w dziedzinę malarstwa czy literatury ryzykuje się chwytanie za ogon wyślizgującej się ryby. Ktoś zauważył, że o ile np. malarstwo prymitywu amerykań</w:t>
        <w:softHyphen/>
        <w:t>skiego w XIX wieku miało charakter lokalny (a nie ma innej sztuki niż lokalna) i przedstawiało szczegóły krajobrazu znad Hudsonu, malarstwo dzisiejszych abstrakcjonistów jest odblas</w:t>
        <w:softHyphen/>
        <w:t>kiem Paryża. Może wyjątkiem jest tragiczny realista Ben Shahn (urodzony w... Kownie). Zbytnie uogólnienie i od-cieleśnienie unosiły się jak obłok nad obradami, jak zawsze wtedy, kiedy zagadnienia nie są dostatecznie obwarowane granicą. Korzyść z tego ta, że — jak stwierdził profesor McKeon — widzi się iż lepiej jest dyskutować o poszczególnych kwestiach tak jak one przedstawiają się oczom Amerykanów i Europejczyków, niż szu</w:t>
        <w:softHyphen/>
        <w:t>kać ogólnych różnic między dwoma kontynentami.</w:t>
      </w:r>
    </w:p>
    <w:p>
      <w:pPr>
        <w:pStyle w:val="Style36"/>
        <w:keepNext w:val="0"/>
        <w:keepLines w:val="0"/>
        <w:widowControl w:val="0"/>
        <w:shd w:val="clear" w:color="auto" w:fill="auto"/>
        <w:bidi w:val="0"/>
        <w:spacing w:before="0" w:after="0" w:line="199" w:lineRule="auto"/>
        <w:ind w:left="0" w:right="0" w:firstLine="300"/>
        <w:jc w:val="both"/>
      </w:pPr>
      <w:r>
        <w:rPr>
          <w:color w:val="000000"/>
          <w:spacing w:val="0"/>
          <w:w w:val="100"/>
          <w:position w:val="0"/>
          <w:shd w:val="clear" w:color="auto" w:fill="auto"/>
          <w:lang w:val="pl-PL" w:eastAsia="pl-PL" w:bidi="pl-PL"/>
        </w:rPr>
        <w:t>Oczywiście Stany Zjednoczone zaprzątały głównie uwagę i po</w:t>
        <w:softHyphen/>
        <w:t xml:space="preserve">mimo dwóch odczytów o Ameryce Łacińskiej </w:t>
      </w:r>
      <w:r>
        <w:rPr>
          <w:color w:val="000000"/>
          <w:spacing w:val="0"/>
          <w:w w:val="100"/>
          <w:position w:val="0"/>
          <w:shd w:val="clear" w:color="auto" w:fill="auto"/>
          <w:lang w:val="fr-FR" w:eastAsia="fr-FR" w:bidi="fr-FR"/>
        </w:rPr>
        <w:t xml:space="preserve">(Serge Buarque </w:t>
      </w:r>
      <w:r>
        <w:rPr>
          <w:color w:val="000000"/>
          <w:spacing w:val="0"/>
          <w:w w:val="100"/>
          <w:position w:val="0"/>
          <w:shd w:val="clear" w:color="auto" w:fill="auto"/>
          <w:lang w:val="pl-PL" w:eastAsia="pl-PL" w:bidi="pl-PL"/>
        </w:rPr>
        <w:t>de</w:t>
        <w:br w:type="page"/>
      </w:r>
      <w:r>
        <w:rPr>
          <w:color w:val="000000"/>
          <w:spacing w:val="0"/>
          <w:w w:val="100"/>
          <w:position w:val="0"/>
          <w:shd w:val="clear" w:color="auto" w:fill="auto"/>
          <w:lang w:val="pl-PL" w:eastAsia="pl-PL" w:bidi="pl-PL"/>
        </w:rPr>
        <w:t>Holanda : ,,Brazylia w życiu amerykańskim” i Emilio Oribe : „Kilka aspektów myśli w Nowym Świecie”), niezbyt wiele o kra</w:t>
        <w:softHyphen/>
        <w:t>jach łacińskich mówiono — poza użytecznym przypomnieniem roli uniwersalnego, anty-rasistowskiego katolicyzmu hiszpańskie</w:t>
        <w:softHyphen/>
        <w:t>go i portugalskiego (mieszanina ras w Brazylii, Meksyku, etc.).</w:t>
      </w:r>
    </w:p>
    <w:p>
      <w:pPr>
        <w:pStyle w:val="Style36"/>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Lista uczestników : najliczniej reprezentowani Szwajcarzy (28). Następnie Francuzi (26), Amerykanie (14), Włosi (6), An</w:t>
        <w:softHyphen/>
        <w:t>glicy (5), Brazylijczycy (4), Niemcy (4), Belgowie (3), Hiszpa</w:t>
        <w:softHyphen/>
        <w:t xml:space="preserve">nie (3). Po dwóch z </w:t>
      </w:r>
      <w:r>
        <w:rPr>
          <w:color w:val="000000"/>
          <w:spacing w:val="0"/>
          <w:w w:val="100"/>
          <w:position w:val="0"/>
          <w:shd w:val="clear" w:color="auto" w:fill="auto"/>
          <w:lang w:val="fr-FR" w:eastAsia="fr-FR" w:bidi="fr-FR"/>
        </w:rPr>
        <w:t xml:space="preserve">Chili, </w:t>
      </w:r>
      <w:r>
        <w:rPr>
          <w:color w:val="000000"/>
          <w:spacing w:val="0"/>
          <w:w w:val="100"/>
          <w:position w:val="0"/>
          <w:shd w:val="clear" w:color="auto" w:fill="auto"/>
          <w:lang w:val="pl-PL" w:eastAsia="pl-PL" w:bidi="pl-PL"/>
        </w:rPr>
        <w:t>Kolumbii, Meksyku, Holandii, Vene- zueli. Po jednym z Austrii (prof. Erna Patzelt), z Egiptu, Ekwa</w:t>
        <w:softHyphen/>
        <w:t xml:space="preserve">doru, Grecji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Theotokas), Japonii, Polski (Czesław Mi</w:t>
        <w:softHyphen/>
        <w:t xml:space="preserve">łosz), z Uruguayu i Jugosławii (Duszan </w:t>
      </w:r>
      <w:r>
        <w:rPr>
          <w:color w:val="000000"/>
          <w:spacing w:val="0"/>
          <w:w w:val="100"/>
          <w:position w:val="0"/>
          <w:shd w:val="clear" w:color="auto" w:fill="auto"/>
          <w:lang w:val="fr-FR" w:eastAsia="fr-FR" w:bidi="fr-FR"/>
        </w:rPr>
        <w:t xml:space="preserve">Matiez, </w:t>
      </w:r>
      <w:r>
        <w:rPr>
          <w:color w:val="000000"/>
          <w:spacing w:val="0"/>
          <w:w w:val="100"/>
          <w:position w:val="0"/>
          <w:shd w:val="clear" w:color="auto" w:fill="auto"/>
          <w:lang w:val="pl-PL" w:eastAsia="pl-PL" w:bidi="pl-PL"/>
        </w:rPr>
        <w:t>prezes Związku Literatów z Belgradu).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„Teatr 52” pod dyrekcją Kiehla dał dobre przedstawienie, dwie krótkie sztuki : „Konno ku morzu” Johna Millington Synge i </w:t>
      </w:r>
      <w:r>
        <w:rPr>
          <w:color w:val="000000"/>
          <w:spacing w:val="0"/>
          <w:w w:val="100"/>
          <w:position w:val="0"/>
          <w:shd w:val="clear" w:color="auto" w:fill="auto"/>
          <w:lang w:val="fr-FR" w:eastAsia="fr-FR" w:bidi="fr-FR"/>
        </w:rPr>
        <w:t xml:space="preserve">„Different” </w:t>
      </w:r>
      <w:r>
        <w:rPr>
          <w:color w:val="000000"/>
          <w:spacing w:val="0"/>
          <w:w w:val="100"/>
          <w:position w:val="0"/>
          <w:shd w:val="clear" w:color="auto" w:fill="auto"/>
          <w:lang w:val="pl-PL" w:eastAsia="pl-PL" w:bidi="pl-PL"/>
        </w:rPr>
        <w:t xml:space="preserve">Eugene </w:t>
      </w:r>
      <w:r>
        <w:rPr>
          <w:color w:val="000000"/>
          <w:spacing w:val="0"/>
          <w:w w:val="100"/>
          <w:position w:val="0"/>
          <w:shd w:val="clear" w:color="auto" w:fill="auto"/>
          <w:lang w:val="fr-FR" w:eastAsia="fr-FR" w:bidi="fr-FR"/>
        </w:rPr>
        <w:t xml:space="preserve">O’Neill’a. </w:t>
      </w:r>
      <w:r>
        <w:rPr>
          <w:color w:val="000000"/>
          <w:spacing w:val="0"/>
          <w:w w:val="100"/>
          <w:position w:val="0"/>
          <w:shd w:val="clear" w:color="auto" w:fill="auto"/>
          <w:lang w:val="pl-PL" w:eastAsia="pl-PL" w:bidi="pl-PL"/>
        </w:rPr>
        <w:t>Genewska gazeta komunistycz</w:t>
        <w:softHyphen/>
        <w:t xml:space="preserve">na „La </w:t>
      </w:r>
      <w:r>
        <w:rPr>
          <w:color w:val="000000"/>
          <w:spacing w:val="0"/>
          <w:w w:val="100"/>
          <w:position w:val="0"/>
          <w:shd w:val="clear" w:color="auto" w:fill="auto"/>
          <w:lang w:val="fr-FR" w:eastAsia="fr-FR" w:bidi="fr-FR"/>
        </w:rPr>
        <w:t xml:space="preserve">voix ouvrière” </w:t>
      </w:r>
      <w:r>
        <w:rPr>
          <w:color w:val="000000"/>
          <w:spacing w:val="0"/>
          <w:w w:val="100"/>
          <w:position w:val="0"/>
          <w:shd w:val="clear" w:color="auto" w:fill="auto"/>
          <w:lang w:val="pl-PL" w:eastAsia="pl-PL" w:bidi="pl-PL"/>
        </w:rPr>
        <w:t xml:space="preserve">chciała sztukę </w:t>
      </w:r>
      <w:r>
        <w:rPr>
          <w:color w:val="000000"/>
          <w:spacing w:val="0"/>
          <w:w w:val="100"/>
          <w:position w:val="0"/>
          <w:shd w:val="clear" w:color="auto" w:fill="auto"/>
          <w:lang w:val="fr-FR" w:eastAsia="fr-FR" w:bidi="fr-FR"/>
        </w:rPr>
        <w:t xml:space="preserve">ONeill’a </w:t>
      </w:r>
      <w:r>
        <w:rPr>
          <w:color w:val="000000"/>
          <w:spacing w:val="0"/>
          <w:w w:val="100"/>
          <w:position w:val="0"/>
          <w:shd w:val="clear" w:color="auto" w:fill="auto"/>
          <w:lang w:val="pl-PL" w:eastAsia="pl-PL" w:bidi="pl-PL"/>
        </w:rPr>
        <w:t>pochwalić ponie</w:t>
        <w:softHyphen/>
        <w:t xml:space="preserve">waż Chaplin jest dobrze widziany, a żonaty jest z córką </w:t>
      </w:r>
      <w:r>
        <w:rPr>
          <w:color w:val="000000"/>
          <w:spacing w:val="0"/>
          <w:w w:val="100"/>
          <w:position w:val="0"/>
          <w:shd w:val="clear" w:color="auto" w:fill="auto"/>
          <w:lang w:val="fr-FR" w:eastAsia="fr-FR" w:bidi="fr-FR"/>
        </w:rPr>
        <w:t xml:space="preserve">O’Neill’a, </w:t>
      </w:r>
      <w:r>
        <w:rPr>
          <w:color w:val="000000"/>
          <w:spacing w:val="0"/>
          <w:w w:val="100"/>
          <w:position w:val="0"/>
          <w:shd w:val="clear" w:color="auto" w:fill="auto"/>
          <w:lang w:val="pl-PL" w:eastAsia="pl-PL" w:bidi="pl-PL"/>
        </w:rPr>
        <w:t xml:space="preserve">więc czytelnicy gazety dowiedzieli się, że </w:t>
      </w:r>
      <w:r>
        <w:rPr>
          <w:color w:val="000000"/>
          <w:spacing w:val="0"/>
          <w:w w:val="100"/>
          <w:position w:val="0"/>
          <w:shd w:val="clear" w:color="auto" w:fill="auto"/>
          <w:lang w:val="fr-FR" w:eastAsia="fr-FR" w:bidi="fr-FR"/>
        </w:rPr>
        <w:t xml:space="preserve">O’Neill </w:t>
      </w:r>
      <w:r>
        <w:rPr>
          <w:color w:val="000000"/>
          <w:spacing w:val="0"/>
          <w:w w:val="100"/>
          <w:position w:val="0"/>
          <w:shd w:val="clear" w:color="auto" w:fill="auto"/>
          <w:lang w:val="pl-PL" w:eastAsia="pl-PL" w:bidi="pl-PL"/>
        </w:rPr>
        <w:t>jest Irlandczy</w:t>
        <w:softHyphen/>
        <w:t>kiem i że umieścił w Irlandii akcję swojego dramatu — byle nie chwalić Ameryki (rzecz dzieje się natomiast w małym porcie — w Nowej Anglii).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dwóch seansach kinowych pokazano krótki metraż bra</w:t>
        <w:softHyphen/>
        <w:t xml:space="preserve">zylijski o rzeźbach barokowych (wzbudzający zastrzeżenia, ale dobrze świadczący o możliwościach brazylijskiego filmu), długi metraż brazylijski : „O Cangaceiro!”, bardzo ciekawy, zrobiony pod widocznym wpływem realizmu włoskiego, krótki metraż amerykański o metodach nauczania w szkołach publicznych w </w:t>
      </w:r>
      <w:r>
        <w:rPr>
          <w:color w:val="000000"/>
          <w:spacing w:val="0"/>
          <w:w w:val="100"/>
          <w:position w:val="0"/>
          <w:shd w:val="clear" w:color="auto" w:fill="auto"/>
          <w:lang w:val="fr-FR" w:eastAsia="fr-FR" w:bidi="fr-FR"/>
        </w:rPr>
        <w:t xml:space="preserve">Cleveland, </w:t>
      </w:r>
      <w:r>
        <w:rPr>
          <w:color w:val="000000"/>
          <w:spacing w:val="0"/>
          <w:w w:val="100"/>
          <w:position w:val="0"/>
          <w:shd w:val="clear" w:color="auto" w:fill="auto"/>
          <w:lang w:val="pl-PL" w:eastAsia="pl-PL" w:bidi="pl-PL"/>
        </w:rPr>
        <w:t>Ohio (znakomity), wreszcie „Robinson Crusoe” w re</w:t>
        <w:softHyphen/>
        <w:t>żyserii Bunuela (całkowicie chybiony, okropny w kolorze).</w:t>
      </w:r>
    </w:p>
    <w:p>
      <w:pPr>
        <w:pStyle w:val="Style36"/>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Wystawy były dwie : Picassa i grafiki brazylijskiej. Koncert orkiestry Szwajcarii romańskiej pod dyrekcją Juan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Castro (Argentyna), poświęcony był utworom kompozytorów południo</w:t>
        <w:softHyphen/>
        <w:t>wo- i północno-amerykańskich.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Odnosi się wrażenie,, że poprzednie </w:t>
      </w:r>
      <w:r>
        <w:rPr>
          <w:color w:val="000000"/>
          <w:spacing w:val="0"/>
          <w:w w:val="100"/>
          <w:position w:val="0"/>
          <w:shd w:val="clear" w:color="auto" w:fill="auto"/>
          <w:lang w:val="fr-FR" w:eastAsia="fr-FR" w:bidi="fr-FR"/>
        </w:rPr>
        <w:t xml:space="preserve">„Rencontres” </w:t>
      </w:r>
      <w:r>
        <w:rPr>
          <w:color w:val="000000"/>
          <w:spacing w:val="0"/>
          <w:w w:val="100"/>
          <w:position w:val="0"/>
          <w:shd w:val="clear" w:color="auto" w:fill="auto"/>
          <w:lang w:val="pl-PL" w:eastAsia="pl-PL" w:bidi="pl-PL"/>
        </w:rPr>
        <w:t>były bar</w:t>
        <w:softHyphen/>
        <w:t>dziej udane. Jeżeli jednym z celów zjazdu są osobiste kontakty i prywatna wymiana zdań — to o wartości publicznych fechtun- ków decyduje konkretność albo nie-konkretność wybranego te</w:t>
        <w:softHyphen/>
        <w:t>matu</w:t>
      </w:r>
    </w:p>
    <w:p>
      <w:pPr>
        <w:pStyle w:val="Style36"/>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Niniejsza notatka, celowo utrzymana w tonie jak najmniej osobistym, nie podaje bardziej szczegółowych obserwacji, których każdy dzień </w:t>
      </w:r>
      <w:r>
        <w:rPr>
          <w:color w:val="000000"/>
          <w:spacing w:val="0"/>
          <w:w w:val="100"/>
          <w:position w:val="0"/>
          <w:shd w:val="clear" w:color="auto" w:fill="auto"/>
          <w:lang w:val="fr-FR" w:eastAsia="fr-FR" w:bidi="fr-FR"/>
        </w:rPr>
        <w:t xml:space="preserve">„Rencontres” </w:t>
      </w:r>
      <w:r>
        <w:rPr>
          <w:color w:val="000000"/>
          <w:spacing w:val="0"/>
          <w:w w:val="100"/>
          <w:position w:val="0"/>
          <w:shd w:val="clear" w:color="auto" w:fill="auto"/>
          <w:lang w:val="pl-PL" w:eastAsia="pl-PL" w:bidi="pl-PL"/>
        </w:rPr>
        <w:t>dostarczał wiele. Nie można by ich było zamknąć w formie sprawozdania, a w każdym razie stra</w:t>
        <w:softHyphen/>
        <w:t>ciłyby dotykalność (twarze, gesty, odruchy). Dopiero używając niektórych sposobów malarskich, udałoby się zarazem nadać kształt pewnym myślom uczestnika.</w:t>
      </w:r>
    </w:p>
    <w:p>
      <w:pPr>
        <w:pStyle w:val="Style36"/>
        <w:keepNext w:val="0"/>
        <w:keepLines w:val="0"/>
        <w:widowControl w:val="0"/>
        <w:shd w:val="clear" w:color="auto" w:fill="auto"/>
        <w:bidi w:val="0"/>
        <w:spacing w:before="0" w:after="160" w:line="240" w:lineRule="auto"/>
        <w:ind w:left="3680" w:right="0" w:firstLine="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7010" w:h="11565"/>
          <w:pgMar w:top="1140" w:left="598" w:right="599" w:bottom="742" w:header="0" w:footer="3" w:gutter="0"/>
          <w:pgNumType w:start="119"/>
          <w:cols w:space="720"/>
          <w:noEndnote/>
          <w:rtlGutter w:val="0"/>
          <w:docGrid w:linePitch="360"/>
        </w:sectPr>
      </w:pPr>
      <w:r>
        <w:rPr>
          <w:i/>
          <w:iCs/>
          <w:color w:val="000000"/>
          <w:spacing w:val="0"/>
          <w:w w:val="100"/>
          <w:position w:val="0"/>
          <w:shd w:val="clear" w:color="auto" w:fill="auto"/>
          <w:lang w:val="pl-PL" w:eastAsia="pl-PL" w:bidi="pl-PL"/>
        </w:rPr>
        <w:t>Czesław MIŁOSZ</w:t>
      </w:r>
    </w:p>
    <w:p>
      <w:pPr>
        <w:pStyle w:val="Style9"/>
        <w:keepNext/>
        <w:keepLines/>
        <w:widowControl w:val="0"/>
        <w:shd w:val="clear" w:color="auto" w:fill="auto"/>
        <w:bidi w:val="0"/>
        <w:spacing w:before="0" w:after="360" w:line="240" w:lineRule="auto"/>
        <w:ind w:left="0" w:right="0" w:firstLine="0"/>
        <w:jc w:val="left"/>
        <w:rPr>
          <w:sz w:val="44"/>
          <w:szCs w:val="44"/>
        </w:rPr>
      </w:pPr>
      <w:bookmarkStart w:id="61" w:name="bookmark61"/>
      <w:bookmarkStart w:id="62" w:name="bookmark62"/>
      <w:r>
        <w:rPr>
          <w:b/>
          <w:bCs/>
          <w:color w:val="000000"/>
          <w:spacing w:val="0"/>
          <w:w w:val="100"/>
          <w:position w:val="0"/>
          <w:sz w:val="44"/>
          <w:szCs w:val="44"/>
          <w:shd w:val="clear" w:color="auto" w:fill="auto"/>
          <w:lang w:val="pl-PL" w:eastAsia="pl-PL" w:bidi="pl-PL"/>
        </w:rPr>
        <w:t>Samuel Tyszkiewicz</w:t>
      </w:r>
      <w:bookmarkEnd w:id="61"/>
      <w:bookmarkEnd w:id="62"/>
    </w:p>
    <w:p>
      <w:pPr>
        <w:pStyle w:val="Style36"/>
        <w:keepNext w:val="0"/>
        <w:keepLines w:val="0"/>
        <w:widowControl w:val="0"/>
        <w:shd w:val="clear" w:color="auto" w:fill="auto"/>
        <w:bidi w:val="0"/>
        <w:spacing w:before="0" w:after="240" w:line="204" w:lineRule="auto"/>
        <w:ind w:left="2280" w:right="0" w:firstLine="0"/>
        <w:jc w:val="right"/>
        <w:rPr>
          <w:sz w:val="16"/>
          <w:szCs w:val="16"/>
        </w:rPr>
      </w:pPr>
      <w:r>
        <w:rPr>
          <w:i/>
          <w:iCs/>
          <w:color w:val="000000"/>
          <w:spacing w:val="0"/>
          <w:w w:val="100"/>
          <w:position w:val="0"/>
          <w:sz w:val="20"/>
          <w:szCs w:val="20"/>
          <w:shd w:val="clear" w:color="auto" w:fill="auto"/>
          <w:lang w:val="pl-PL" w:eastAsia="pl-PL" w:bidi="pl-PL"/>
        </w:rPr>
        <w:t>książek przemawiają nieśmiertelne głosy zmarłych" —</w:t>
      </w:r>
      <w:r>
        <w:rPr>
          <w:rFonts w:ascii="Arial" w:eastAsia="Arial" w:hAnsi="Arial" w:cs="Arial"/>
          <w:color w:val="000000"/>
          <w:spacing w:val="0"/>
          <w:w w:val="100"/>
          <w:position w:val="0"/>
          <w:sz w:val="16"/>
          <w:szCs w:val="16"/>
          <w:shd w:val="clear" w:color="auto" w:fill="auto"/>
          <w:lang w:val="pl-PL" w:eastAsia="pl-PL" w:bidi="pl-PL"/>
        </w:rPr>
        <w:t xml:space="preserve"> Pliniusz.</w:t>
      </w:r>
    </w:p>
    <w:p>
      <w:pPr>
        <w:pStyle w:val="Style90"/>
        <w:keepNext w:val="0"/>
        <w:keepLines w:val="0"/>
        <w:widowControl w:val="0"/>
        <w:shd w:val="clear" w:color="auto" w:fill="auto"/>
        <w:bidi w:val="0"/>
        <w:spacing w:before="0" w:after="0" w:line="240" w:lineRule="auto"/>
        <w:ind w:left="0" w:right="0" w:firstLine="520"/>
        <w:jc w:val="both"/>
      </w:pPr>
      <w:r>
        <w:rPr>
          <w:b w:val="0"/>
          <w:bCs w:val="0"/>
          <w:color w:val="000000"/>
          <w:spacing w:val="0"/>
          <w:w w:val="100"/>
          <w:position w:val="0"/>
          <w:sz w:val="16"/>
          <w:szCs w:val="16"/>
          <w:shd w:val="clear" w:color="auto" w:fill="auto"/>
          <w:lang w:val="pl-PL" w:eastAsia="pl-PL" w:bidi="pl-PL"/>
        </w:rPr>
        <w:t>Żałoba okryła polskie drukarstwo. We Włoszech zmarł 12 lipca br.: SAMUEL TYSZKIEWICZ, drukarz, typograf i wy</w:t>
        <w:softHyphen/>
        <w:t>dawca.</w:t>
      </w:r>
    </w:p>
    <w:p>
      <w:pPr>
        <w:pStyle w:val="Style90"/>
        <w:keepNext w:val="0"/>
        <w:keepLines w:val="0"/>
        <w:widowControl w:val="0"/>
        <w:shd w:val="clear" w:color="auto" w:fill="auto"/>
        <w:bidi w:val="0"/>
        <w:spacing w:before="0" w:after="0" w:line="240" w:lineRule="auto"/>
        <w:ind w:left="0" w:right="0" w:firstLine="460"/>
        <w:jc w:val="both"/>
      </w:pPr>
      <w:r>
        <w:rPr>
          <w:b w:val="0"/>
          <w:bCs w:val="0"/>
          <w:color w:val="000000"/>
          <w:spacing w:val="0"/>
          <w:w w:val="100"/>
          <w:position w:val="0"/>
          <w:sz w:val="16"/>
          <w:szCs w:val="16"/>
          <w:shd w:val="clear" w:color="auto" w:fill="auto"/>
          <w:lang w:val="pl-PL" w:eastAsia="pl-PL" w:bidi="pl-PL"/>
        </w:rPr>
        <w:t>Tyszkiewicz pochodził z Warszawy. Do Włoch przybył w roku 1926 z Francji i osiedlił się we Florencji, zakładając własną drukarnię. Od jesieni tegoż roku datowały się pierwsze prace oficyny drukarskiej, to jest zecerskie, graficzne i opracowania tekstów.</w:t>
      </w:r>
    </w:p>
    <w:p>
      <w:pPr>
        <w:pStyle w:val="Style90"/>
        <w:keepNext w:val="0"/>
        <w:keepLines w:val="0"/>
        <w:widowControl w:val="0"/>
        <w:shd w:val="clear" w:color="auto" w:fill="auto"/>
        <w:bidi w:val="0"/>
        <w:spacing w:before="0" w:after="0" w:line="240" w:lineRule="auto"/>
        <w:ind w:left="0" w:right="0" w:firstLine="460"/>
        <w:jc w:val="both"/>
      </w:pPr>
      <w:r>
        <w:rPr>
          <w:b w:val="0"/>
          <w:bCs w:val="0"/>
          <w:color w:val="000000"/>
          <w:spacing w:val="0"/>
          <w:w w:val="100"/>
          <w:position w:val="0"/>
          <w:sz w:val="16"/>
          <w:szCs w:val="16"/>
          <w:shd w:val="clear" w:color="auto" w:fill="auto"/>
          <w:lang w:val="pl-PL" w:eastAsia="pl-PL" w:bidi="pl-PL"/>
        </w:rPr>
        <w:t>Żona jego Maryla z Neumanów zapoczątkowała wydawnic</w:t>
        <w:softHyphen/>
        <w:t xml:space="preserve">twa oficyny monografią :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Bernardo Rosselini,</w:t>
      </w:r>
      <w:r>
        <w:rPr>
          <w:b w:val="0"/>
          <w:bCs w:val="0"/>
          <w:color w:val="000000"/>
          <w:spacing w:val="0"/>
          <w:w w:val="100"/>
          <w:position w:val="0"/>
          <w:sz w:val="16"/>
          <w:szCs w:val="16"/>
          <w:shd w:val="clear" w:color="auto" w:fill="auto"/>
          <w:lang w:val="pl-PL" w:eastAsia="pl-PL" w:bidi="pl-PL"/>
        </w:rPr>
        <w:t xml:space="preserve"> rzeźbiarz i archi</w:t>
        <w:softHyphen/>
        <w:t xml:space="preserve">tekt </w:t>
      </w:r>
      <w:r>
        <w:rPr>
          <w:b w:val="0"/>
          <w:bCs w:val="0"/>
          <w:color w:val="000000"/>
          <w:spacing w:val="0"/>
          <w:w w:val="100"/>
          <w:position w:val="0"/>
          <w:sz w:val="16"/>
          <w:szCs w:val="16"/>
          <w:shd w:val="clear" w:color="auto" w:fill="auto"/>
          <w:lang w:val="fr-FR" w:eastAsia="fr-FR" w:bidi="fr-FR"/>
        </w:rPr>
        <w:t xml:space="preserve">Quattrocento. </w:t>
      </w:r>
      <w:r>
        <w:rPr>
          <w:b w:val="0"/>
          <w:bCs w:val="0"/>
          <w:color w:val="000000"/>
          <w:spacing w:val="0"/>
          <w:w w:val="100"/>
          <w:position w:val="0"/>
          <w:sz w:val="16"/>
          <w:szCs w:val="16"/>
          <w:shd w:val="clear" w:color="auto" w:fill="auto"/>
          <w:lang w:val="pl-PL" w:eastAsia="pl-PL" w:bidi="pl-PL"/>
        </w:rPr>
        <w:t xml:space="preserve">Następną książką była jego własna opowieść o średniowiecznym mieście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 Fiorenza,</w:t>
      </w:r>
      <w:r>
        <w:rPr>
          <w:b w:val="0"/>
          <w:bCs w:val="0"/>
          <w:color w:val="000000"/>
          <w:spacing w:val="0"/>
          <w:w w:val="100"/>
          <w:position w:val="0"/>
          <w:sz w:val="16"/>
          <w:szCs w:val="16"/>
          <w:shd w:val="clear" w:color="auto" w:fill="auto"/>
          <w:lang w:val="pl-PL" w:eastAsia="pl-PL" w:bidi="pl-PL"/>
        </w:rPr>
        <w:t xml:space="preserve"> ozdobiona drzeworytami T. Cieślewskiego, syna. A w ciągu lat następnych Tyszkiewicz złożył i własnoręcznie wytłoczył pięćdziesiąt tomów oraz setki druków, dyplomów i innych.</w:t>
      </w:r>
    </w:p>
    <w:p>
      <w:pPr>
        <w:pStyle w:val="Style90"/>
        <w:keepNext w:val="0"/>
        <w:keepLines w:val="0"/>
        <w:widowControl w:val="0"/>
        <w:shd w:val="clear" w:color="auto" w:fill="auto"/>
        <w:bidi w:val="0"/>
        <w:spacing w:before="0" w:after="0" w:line="230" w:lineRule="auto"/>
        <w:ind w:left="0" w:right="0" w:firstLine="460"/>
        <w:jc w:val="both"/>
      </w:pPr>
      <w:r>
        <w:rPr>
          <w:b w:val="0"/>
          <w:bCs w:val="0"/>
          <w:color w:val="000000"/>
          <w:spacing w:val="0"/>
          <w:w w:val="100"/>
          <w:position w:val="0"/>
          <w:sz w:val="16"/>
          <w:szCs w:val="16"/>
          <w:shd w:val="clear" w:color="auto" w:fill="auto"/>
          <w:lang w:val="pl-PL" w:eastAsia="pl-PL" w:bidi="pl-PL"/>
        </w:rPr>
        <w:t xml:space="preserve">Najważniejsze publikacje z owego początkowego okresu to :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Sonety Krymskie</w:t>
      </w:r>
      <w:r>
        <w:rPr>
          <w:b w:val="0"/>
          <w:bCs w:val="0"/>
          <w:color w:val="000000"/>
          <w:spacing w:val="0"/>
          <w:w w:val="100"/>
          <w:position w:val="0"/>
          <w:sz w:val="16"/>
          <w:szCs w:val="16"/>
          <w:shd w:val="clear" w:color="auto" w:fill="auto"/>
          <w:lang w:val="pl-PL" w:eastAsia="pl-PL" w:bidi="pl-PL"/>
        </w:rPr>
        <w:t xml:space="preserve"> Adama Mickiewicza (w przekładzie włoskim O. Skarbek-Tłochowskiego) i </w:t>
      </w:r>
      <w:r>
        <w:rPr>
          <w:rFonts w:ascii="Times New Roman" w:eastAsia="Times New Roman" w:hAnsi="Times New Roman" w:cs="Times New Roman"/>
          <w:b w:val="0"/>
          <w:bCs w:val="0"/>
          <w:i/>
          <w:iCs/>
          <w:color w:val="000000"/>
          <w:spacing w:val="0"/>
          <w:w w:val="100"/>
          <w:position w:val="0"/>
          <w:sz w:val="20"/>
          <w:szCs w:val="20"/>
          <w:shd w:val="clear" w:color="auto" w:fill="auto"/>
          <w:lang w:val="fr-FR" w:eastAsia="fr-FR" w:bidi="fr-FR"/>
        </w:rPr>
        <w:t xml:space="preserve">Devant la Colonne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 xml:space="preserve">de Mickiewicz </w:t>
      </w:r>
      <w:r>
        <w:rPr>
          <w:b w:val="0"/>
          <w:bCs w:val="0"/>
          <w:color w:val="000000"/>
          <w:spacing w:val="0"/>
          <w:w w:val="100"/>
          <w:position w:val="0"/>
          <w:sz w:val="16"/>
          <w:szCs w:val="16"/>
          <w:shd w:val="clear" w:color="auto" w:fill="auto"/>
          <w:lang w:val="pl-PL" w:eastAsia="pl-PL" w:bidi="pl-PL"/>
        </w:rPr>
        <w:t>— inwokacja Józefa Teslara na odsłonięcie pomnika Poety w Pa</w:t>
        <w:softHyphen/>
        <w:t xml:space="preserve">ryżu. W rok później pojawiły się wśród innych publikacji :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So</w:t>
        <w:softHyphen/>
        <w:t>nety Krymskie</w:t>
      </w:r>
      <w:r>
        <w:rPr>
          <w:b w:val="0"/>
          <w:bCs w:val="0"/>
          <w:color w:val="000000"/>
          <w:spacing w:val="0"/>
          <w:w w:val="100"/>
          <w:position w:val="0"/>
          <w:sz w:val="16"/>
          <w:szCs w:val="16"/>
          <w:shd w:val="clear" w:color="auto" w:fill="auto"/>
          <w:lang w:val="pl-PL" w:eastAsia="pl-PL" w:bidi="pl-PL"/>
        </w:rPr>
        <w:t xml:space="preserve"> po polsku.</w:t>
      </w:r>
    </w:p>
    <w:p>
      <w:pPr>
        <w:pStyle w:val="Style90"/>
        <w:keepNext w:val="0"/>
        <w:keepLines w:val="0"/>
        <w:widowControl w:val="0"/>
        <w:shd w:val="clear" w:color="auto" w:fill="auto"/>
        <w:bidi w:val="0"/>
        <w:spacing w:before="0" w:after="0" w:line="240" w:lineRule="auto"/>
        <w:ind w:left="0" w:right="0" w:firstLine="460"/>
        <w:jc w:val="both"/>
      </w:pPr>
      <w:r>
        <w:rPr>
          <w:b w:val="0"/>
          <w:bCs w:val="0"/>
          <w:color w:val="000000"/>
          <w:spacing w:val="0"/>
          <w:w w:val="100"/>
          <w:position w:val="0"/>
          <w:sz w:val="16"/>
          <w:szCs w:val="16"/>
          <w:shd w:val="clear" w:color="auto" w:fill="auto"/>
          <w:lang w:val="pl-PL" w:eastAsia="pl-PL" w:bidi="pl-PL"/>
        </w:rPr>
        <w:t xml:space="preserve">Wydawnictwo katalogu rzeźb kolekcji Dreyfussa w roku 1931, które milioner amerykański Bart. Joseph </w:t>
      </w:r>
      <w:r>
        <w:rPr>
          <w:b w:val="0"/>
          <w:bCs w:val="0"/>
          <w:color w:val="000000"/>
          <w:spacing w:val="0"/>
          <w:w w:val="100"/>
          <w:position w:val="0"/>
          <w:sz w:val="16"/>
          <w:szCs w:val="16"/>
          <w:shd w:val="clear" w:color="auto" w:fill="auto"/>
          <w:lang w:val="fr-FR" w:eastAsia="fr-FR" w:bidi="fr-FR"/>
        </w:rPr>
        <w:t xml:space="preserve">Duveen </w:t>
      </w:r>
      <w:r>
        <w:rPr>
          <w:b w:val="0"/>
          <w:bCs w:val="0"/>
          <w:color w:val="000000"/>
          <w:spacing w:val="0"/>
          <w:w w:val="100"/>
          <w:position w:val="0"/>
          <w:sz w:val="16"/>
          <w:szCs w:val="16"/>
          <w:shd w:val="clear" w:color="auto" w:fill="auto"/>
          <w:lang w:val="pl-PL" w:eastAsia="pl-PL" w:bidi="pl-PL"/>
        </w:rPr>
        <w:t>powie</w:t>
        <w:softHyphen/>
        <w:t>rzył Tyszkiewiczowi, przyspieszyło znacznie rozgłos drukarni tak w Europie jak i w Ameryce. Wybór polskiej oficyny był nie</w:t>
        <w:softHyphen/>
        <w:t>zwykłym wyróżnieniem.</w:t>
      </w:r>
    </w:p>
    <w:p>
      <w:pPr>
        <w:pStyle w:val="Style90"/>
        <w:keepNext w:val="0"/>
        <w:keepLines w:val="0"/>
        <w:widowControl w:val="0"/>
        <w:shd w:val="clear" w:color="auto" w:fill="auto"/>
        <w:bidi w:val="0"/>
        <w:spacing w:before="0" w:after="0" w:line="230" w:lineRule="auto"/>
        <w:ind w:left="0" w:right="0" w:firstLine="460"/>
        <w:jc w:val="both"/>
      </w:pPr>
      <w:r>
        <w:rPr>
          <w:b w:val="0"/>
          <w:bCs w:val="0"/>
          <w:color w:val="000000"/>
          <w:spacing w:val="0"/>
          <w:w w:val="100"/>
          <w:position w:val="0"/>
          <w:sz w:val="16"/>
          <w:szCs w:val="16"/>
          <w:shd w:val="clear" w:color="auto" w:fill="auto"/>
          <w:lang w:val="pl-PL" w:eastAsia="pl-PL" w:bidi="pl-PL"/>
        </w:rPr>
        <w:t xml:space="preserve">Dalsze druki to : Studium o rzeźbach Andrzeja </w:t>
      </w:r>
      <w:r>
        <w:rPr>
          <w:b w:val="0"/>
          <w:bCs w:val="0"/>
          <w:color w:val="000000"/>
          <w:spacing w:val="0"/>
          <w:w w:val="100"/>
          <w:position w:val="0"/>
          <w:sz w:val="16"/>
          <w:szCs w:val="16"/>
          <w:shd w:val="clear" w:color="auto" w:fill="auto"/>
          <w:lang w:val="la-001" w:eastAsia="la-001" w:bidi="la-001"/>
        </w:rPr>
        <w:t xml:space="preserve">dei </w:t>
      </w:r>
      <w:r>
        <w:rPr>
          <w:b w:val="0"/>
          <w:bCs w:val="0"/>
          <w:color w:val="000000"/>
          <w:spacing w:val="0"/>
          <w:w w:val="100"/>
          <w:position w:val="0"/>
          <w:sz w:val="16"/>
          <w:szCs w:val="16"/>
          <w:shd w:val="clear" w:color="auto" w:fill="auto"/>
          <w:lang w:val="fr-FR" w:eastAsia="fr-FR" w:bidi="fr-FR"/>
        </w:rPr>
        <w:t xml:space="preserve">Verroc- </w:t>
      </w:r>
      <w:r>
        <w:rPr>
          <w:b w:val="0"/>
          <w:bCs w:val="0"/>
          <w:color w:val="000000"/>
          <w:spacing w:val="0"/>
          <w:w w:val="100"/>
          <w:position w:val="0"/>
          <w:sz w:val="16"/>
          <w:szCs w:val="16"/>
          <w:shd w:val="clear" w:color="auto" w:fill="auto"/>
          <w:lang w:val="pl-PL" w:eastAsia="pl-PL" w:bidi="pl-PL"/>
        </w:rPr>
        <w:t xml:space="preserve">chio w Pistoi pt.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The Forteguerri Monument,</w:t>
      </w:r>
      <w:r>
        <w:rPr>
          <w:b w:val="0"/>
          <w:bCs w:val="0"/>
          <w:color w:val="000000"/>
          <w:spacing w:val="0"/>
          <w:w w:val="100"/>
          <w:position w:val="0"/>
          <w:sz w:val="16"/>
          <w:szCs w:val="16"/>
          <w:shd w:val="clear" w:color="auto" w:fill="auto"/>
          <w:lang w:val="pl-PL" w:eastAsia="pl-PL" w:bidi="pl-PL"/>
        </w:rPr>
        <w:t xml:space="preserve"> z fotografiami prof. Clarence Kennedy z Northampton, Mass., autora wstępu do wspomnianego katalogu rzeźb ; poemat Emila Zegadłowicza pt.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Podkowa na Progu; Rzecz o Malarstwie</w:t>
      </w:r>
      <w:r>
        <w:rPr>
          <w:b w:val="0"/>
          <w:bCs w:val="0"/>
          <w:color w:val="000000"/>
          <w:spacing w:val="0"/>
          <w:w w:val="100"/>
          <w:position w:val="0"/>
          <w:sz w:val="16"/>
          <w:szCs w:val="16"/>
          <w:shd w:val="clear" w:color="auto" w:fill="auto"/>
          <w:lang w:val="pl-PL" w:eastAsia="pl-PL" w:bidi="pl-PL"/>
        </w:rPr>
        <w:t xml:space="preserve"> C. Cennini w tłu</w:t>
        <w:softHyphen/>
        <w:t xml:space="preserve">maczeniu z włoskiego przez samego drukarza;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Plastr Miodu</w:t>
      </w:r>
      <w:r>
        <w:rPr>
          <w:b w:val="0"/>
          <w:bCs w:val="0"/>
          <w:color w:val="000000"/>
          <w:spacing w:val="0"/>
          <w:w w:val="100"/>
          <w:position w:val="0"/>
          <w:sz w:val="16"/>
          <w:szCs w:val="16"/>
          <w:shd w:val="clear" w:color="auto" w:fill="auto"/>
          <w:lang w:val="pl-PL" w:eastAsia="pl-PL" w:bidi="pl-PL"/>
        </w:rPr>
        <w:t xml:space="preserve"> Jó</w:t>
        <w:softHyphen/>
        <w:t xml:space="preserve">zefa Andrzeja Teslara ;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Żywot Typografa,</w:t>
      </w:r>
      <w:r>
        <w:rPr>
          <w:b w:val="0"/>
          <w:bCs w:val="0"/>
          <w:color w:val="000000"/>
          <w:spacing w:val="0"/>
          <w:w w:val="100"/>
          <w:position w:val="0"/>
          <w:sz w:val="16"/>
          <w:szCs w:val="16"/>
          <w:shd w:val="clear" w:color="auto" w:fill="auto"/>
          <w:lang w:val="pl-PL" w:eastAsia="pl-PL" w:bidi="pl-PL"/>
        </w:rPr>
        <w:t xml:space="preserve"> monografia o oficy</w:t>
        <w:softHyphen/>
        <w:t xml:space="preserve">nie Tyszkiewicza pióra J. A. Teslara (niedokończona) i w końcu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Przewodnik po Włoszech</w:t>
      </w:r>
      <w:r>
        <w:rPr>
          <w:b w:val="0"/>
          <w:bCs w:val="0"/>
          <w:color w:val="000000"/>
          <w:spacing w:val="0"/>
          <w:w w:val="100"/>
          <w:position w:val="0"/>
          <w:sz w:val="16"/>
          <w:szCs w:val="16"/>
          <w:shd w:val="clear" w:color="auto" w:fill="auto"/>
          <w:lang w:val="pl-PL" w:eastAsia="pl-PL" w:bidi="pl-PL"/>
        </w:rPr>
        <w:t xml:space="preserve"> Tyszkiewicza, próbnie wydany.</w:t>
      </w:r>
    </w:p>
    <w:p>
      <w:pPr>
        <w:pStyle w:val="Style90"/>
        <w:keepNext w:val="0"/>
        <w:keepLines w:val="0"/>
        <w:widowControl w:val="0"/>
        <w:shd w:val="clear" w:color="auto" w:fill="auto"/>
        <w:bidi w:val="0"/>
        <w:spacing w:before="0" w:after="0" w:line="240" w:lineRule="auto"/>
        <w:ind w:left="0" w:right="0" w:firstLine="460"/>
        <w:jc w:val="both"/>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7010" w:h="11565"/>
          <w:pgMar w:top="1140" w:left="598" w:right="599" w:bottom="742" w:header="0" w:footer="314" w:gutter="0"/>
          <w:pgNumType w:start="1437"/>
          <w:cols w:space="720"/>
          <w:noEndnote/>
          <w:rtlGutter w:val="0"/>
          <w:docGrid w:linePitch="360"/>
        </w:sectPr>
      </w:pPr>
      <w:r>
        <w:rPr>
          <w:b w:val="0"/>
          <w:bCs w:val="0"/>
          <w:color w:val="000000"/>
          <w:spacing w:val="0"/>
          <w:w w:val="100"/>
          <w:position w:val="0"/>
          <w:sz w:val="16"/>
          <w:szCs w:val="16"/>
          <w:shd w:val="clear" w:color="auto" w:fill="auto"/>
          <w:lang w:val="pl-PL" w:eastAsia="pl-PL" w:bidi="pl-PL"/>
        </w:rPr>
        <w:t>Czcionką, jakiej używał Tyszkiewicz, była tzw. ,,inkuna- bula” (Nebiolo 1918-1929), zbliżona krojem do piętnastowiecz- nych weneckich, a zaprojektowana na zasadach czcionki używa</w:t>
        <w:softHyphen/>
        <w:t>nej w 1476 przez znanego niemieckiego drukarza Erharda Rat-</w:t>
      </w:r>
    </w:p>
    <w:p>
      <w:pPr>
        <w:pStyle w:val="Style3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dolta w Wenecji. Oprócz ,,inkunabuli”, którą oficyna posiadała we wszystkich składach wraz z kursywą, Tyszkiewicz stosował niekiedy czcionkę innych krojów, zależnie od indywidualnych po</w:t>
        <w:softHyphen/>
        <w:t>trzeb. Sygnet drukarski umieszczał w każdym wydawnictwie. Przypomina on w charakterze sygnety wczesnych mistrzów nie</w:t>
        <w:softHyphen/>
        <w:t>mieckich i włoskich a przedstawia serce z podwójnym krzyżem wyrastającym w górę, w nim zaś, trzy majuskułowe litery w jed</w:t>
        <w:softHyphen/>
        <w:t>nym rzędzie w kolejności : MST (Maryla Samuel Tyszkiewiczo</w:t>
        <w:softHyphen/>
        <w:t>wie). Liter tych używał od założenia oficyny, bez zmiany aż do ostatniego druku.</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Tyszkiewicz ożenił się po raz drugi z Włoszką </w:t>
      </w:r>
      <w:r>
        <w:rPr>
          <w:color w:val="000000"/>
          <w:spacing w:val="0"/>
          <w:w w:val="100"/>
          <w:position w:val="0"/>
          <w:shd w:val="clear" w:color="auto" w:fill="auto"/>
          <w:lang w:val="fr-FR" w:eastAsia="fr-FR" w:bidi="fr-FR"/>
        </w:rPr>
        <w:t xml:space="preserve">p. Vittoria. </w:t>
      </w:r>
      <w:r>
        <w:rPr>
          <w:color w:val="000000"/>
          <w:spacing w:val="0"/>
          <w:w w:val="100"/>
          <w:position w:val="0"/>
          <w:shd w:val="clear" w:color="auto" w:fill="auto"/>
          <w:lang w:val="pl-PL" w:eastAsia="pl-PL" w:bidi="pl-PL"/>
        </w:rPr>
        <w:t>Wrzesień 1939 przerwał pracę florenckiego drukarza, który zabezpieczył ruchomą część warsztatu, to jest prasę, czcion</w:t>
        <w:softHyphen/>
        <w:t>ki i inny materiał, a sam zgłosił się ochotniczo do służby w woj</w:t>
        <w:softHyphen/>
        <w:t xml:space="preserve">sku polskim we Francji, gdzie współpracował w organizowaniu i założeniu tygodnika ,,Polska Walcząca”. W roku 1941 opuścił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i przeniósł się do Nicei, kontynuując wydawnictwa Oficyny Florenckiej. Gorączka pracy nie pozwalała mu spocząć bezczynnie, choć nie dysponował ani własną czcionką, ani włas</w:t>
        <w:softHyphen/>
        <w:t>ną prasą.</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Nicei powstały nowe tomy, które pomnożyły przedwo</w:t>
        <w:softHyphen/>
        <w:t xml:space="preserve">jenną cyfrę o trzydzieści' dalszych pozycji. Spod prasy wyszły m. inn., </w:t>
      </w:r>
      <w:r>
        <w:rPr>
          <w:i/>
          <w:iCs/>
          <w:color w:val="000000"/>
          <w:spacing w:val="0"/>
          <w:w w:val="100"/>
          <w:position w:val="0"/>
          <w:shd w:val="clear" w:color="auto" w:fill="auto"/>
          <w:lang w:val="pl-PL" w:eastAsia="pl-PL" w:bidi="pl-PL"/>
        </w:rPr>
        <w:t>Barbakan Warszawski,</w:t>
      </w:r>
      <w:r>
        <w:rPr>
          <w:color w:val="000000"/>
          <w:spacing w:val="0"/>
          <w:w w:val="100"/>
          <w:position w:val="0"/>
          <w:shd w:val="clear" w:color="auto" w:fill="auto"/>
          <w:lang w:val="pl-PL" w:eastAsia="pl-PL" w:bidi="pl-PL"/>
        </w:rPr>
        <w:t xml:space="preserve"> poemat K. Wierzyńskiego o ro</w:t>
        <w:softHyphen/>
        <w:t xml:space="preserve">dzinnym grodzie typografa, </w:t>
      </w:r>
      <w:r>
        <w:rPr>
          <w:i/>
          <w:iCs/>
          <w:color w:val="000000"/>
          <w:spacing w:val="0"/>
          <w:w w:val="100"/>
          <w:position w:val="0"/>
          <w:shd w:val="clear" w:color="auto" w:fill="auto"/>
          <w:lang w:val="pl-PL" w:eastAsia="pl-PL" w:bidi="pl-PL"/>
        </w:rPr>
        <w:t>Z Dymem Pożarów,</w:t>
      </w:r>
      <w:r>
        <w:rPr>
          <w:color w:val="000000"/>
          <w:spacing w:val="0"/>
          <w:w w:val="100"/>
          <w:position w:val="0"/>
          <w:shd w:val="clear" w:color="auto" w:fill="auto"/>
          <w:lang w:val="pl-PL" w:eastAsia="pl-PL" w:bidi="pl-PL"/>
        </w:rPr>
        <w:t xml:space="preserve"> poezje J. Łobo- dowskiego i dziesiątki innych.</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roku 1944 Syndykat Drukarzy w Nicei przyjął Tyszkie</w:t>
        <w:softHyphen/>
        <w:t>wicza w poczet swoich członków.</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zakończeniem działań wojennych we Włoszech, Tyszkie</w:t>
        <w:softHyphen/>
        <w:t xml:space="preserve">wicz nawiązał co rychlej kontakt z Florencją, drukował jednak nadal w Nicei, gdzie powstały prace : </w:t>
      </w:r>
      <w:r>
        <w:rPr>
          <w:i/>
          <w:iCs/>
          <w:color w:val="000000"/>
          <w:spacing w:val="0"/>
          <w:w w:val="100"/>
          <w:position w:val="0"/>
          <w:shd w:val="clear" w:color="auto" w:fill="auto"/>
          <w:lang w:val="pl-PL" w:eastAsia="pl-PL" w:bidi="pl-PL"/>
        </w:rPr>
        <w:t>O droga Ziemio,</w:t>
      </w:r>
      <w:r>
        <w:rPr>
          <w:color w:val="000000"/>
          <w:spacing w:val="0"/>
          <w:w w:val="100"/>
          <w:position w:val="0"/>
          <w:shd w:val="clear" w:color="auto" w:fill="auto"/>
          <w:lang w:val="pl-PL" w:eastAsia="pl-PL" w:bidi="pl-PL"/>
        </w:rPr>
        <w:t xml:space="preserve"> poezje J. A. Teslara, </w:t>
      </w:r>
      <w:r>
        <w:rPr>
          <w:i/>
          <w:iCs/>
          <w:color w:val="000000"/>
          <w:spacing w:val="0"/>
          <w:w w:val="100"/>
          <w:position w:val="0"/>
          <w:shd w:val="clear" w:color="auto" w:fill="auto"/>
          <w:lang w:val="pl-PL" w:eastAsia="pl-PL" w:bidi="pl-PL"/>
        </w:rPr>
        <w:t>Razowy Epos,</w:t>
      </w:r>
      <w:r>
        <w:rPr>
          <w:color w:val="000000"/>
          <w:spacing w:val="0"/>
          <w:w w:val="100"/>
          <w:position w:val="0"/>
          <w:shd w:val="clear" w:color="auto" w:fill="auto"/>
          <w:lang w:val="pl-PL" w:eastAsia="pl-PL" w:bidi="pl-PL"/>
        </w:rPr>
        <w:t xml:space="preserve"> utwory poetyckie J. Brzękowskie- go, </w:t>
      </w:r>
      <w:r>
        <w:rPr>
          <w:i/>
          <w:iCs/>
          <w:color w:val="000000"/>
          <w:spacing w:val="0"/>
          <w:w w:val="100"/>
          <w:position w:val="0"/>
          <w:shd w:val="clear" w:color="auto" w:fill="auto"/>
          <w:lang w:val="pl-PL" w:eastAsia="pl-PL" w:bidi="pl-PL"/>
        </w:rPr>
        <w:t>Tydzień w Muri,</w:t>
      </w:r>
      <w:r>
        <w:rPr>
          <w:color w:val="000000"/>
          <w:spacing w:val="0"/>
          <w:w w:val="100"/>
          <w:position w:val="0"/>
          <w:shd w:val="clear" w:color="auto" w:fill="auto"/>
          <w:lang w:val="pl-PL" w:eastAsia="pl-PL" w:bidi="pl-PL"/>
        </w:rPr>
        <w:t xml:space="preserve"> pamiętnik szwajcarski Wacława Zyndram- Kościałkowskiego, </w:t>
      </w:r>
      <w:r>
        <w:rPr>
          <w:i/>
          <w:iCs/>
          <w:color w:val="000000"/>
          <w:spacing w:val="0"/>
          <w:w w:val="100"/>
          <w:position w:val="0"/>
          <w:shd w:val="clear" w:color="auto" w:fill="auto"/>
          <w:lang w:val="pl-PL" w:eastAsia="pl-PL" w:bidi="pl-PL"/>
        </w:rPr>
        <w:t>Żywiła,</w:t>
      </w:r>
      <w:r>
        <w:rPr>
          <w:color w:val="000000"/>
          <w:spacing w:val="0"/>
          <w:w w:val="100"/>
          <w:position w:val="0"/>
          <w:shd w:val="clear" w:color="auto" w:fill="auto"/>
          <w:lang w:val="pl-PL" w:eastAsia="pl-PL" w:bidi="pl-PL"/>
        </w:rPr>
        <w:t xml:space="preserve"> powiastka Adama Mickiewicza i inne.</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Wróciwszy do Florencji podjął na nowo pracę wykonywując druki dla tamtejszego Uniwersytetu. W roku 1948 wydał tylko dwa nowe tomy a w 1949 powstały : </w:t>
      </w:r>
      <w:r>
        <w:rPr>
          <w:i/>
          <w:iCs/>
          <w:color w:val="000000"/>
          <w:spacing w:val="0"/>
          <w:w w:val="100"/>
          <w:position w:val="0"/>
          <w:shd w:val="clear" w:color="auto" w:fill="auto"/>
          <w:lang w:val="fr-FR" w:eastAsia="fr-FR" w:bidi="fr-FR"/>
        </w:rPr>
        <w:t xml:space="preserve">Norwid-Béranger, </w:t>
      </w:r>
      <w:r>
        <w:rPr>
          <w:i/>
          <w:iCs/>
          <w:color w:val="000000"/>
          <w:spacing w:val="0"/>
          <w:w w:val="100"/>
          <w:position w:val="0"/>
          <w:shd w:val="clear" w:color="auto" w:fill="auto"/>
          <w:lang w:val="pl-PL" w:eastAsia="pl-PL" w:bidi="pl-PL"/>
        </w:rPr>
        <w:t>Pożegna</w:t>
        <w:softHyphen/>
        <w:t>nie, Analiza porównawcza.</w:t>
      </w:r>
      <w:r>
        <w:rPr>
          <w:color w:val="000000"/>
          <w:spacing w:val="0"/>
          <w:w w:val="100"/>
          <w:position w:val="0"/>
          <w:shd w:val="clear" w:color="auto" w:fill="auto"/>
          <w:lang w:val="pl-PL" w:eastAsia="pl-PL" w:bidi="pl-PL"/>
        </w:rPr>
        <w:t xml:space="preserve"> Resztę czasu poświęcił wyłącznie pra</w:t>
        <w:softHyphen/>
        <w:t>cy dla Uniwersytetu.</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Wydawnictwa oficyny nie przynosiły zysku, choć rozcho</w:t>
        <w:softHyphen/>
        <w:t>dziły się. Był to okres upadku drukarstwa ręcznego.</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Tyszkiewicz drukował na podobieństwo oficyn średniowie</w:t>
        <w:softHyphen/>
        <w:t>cza, w których odbywały się misteria powielania w prasie ręcznej, drewnianej. Nie usiłował niewolniczo naśladować dawnych dru</w:t>
        <w:softHyphen/>
        <w:t>karzy, lecz wskrzesił tradycję starej, zapomnianej sztuki druko</w:t>
        <w:softHyphen/>
        <w:t xml:space="preserve">wania : Franciszka de </w:t>
      </w:r>
      <w:r>
        <w:rPr>
          <w:color w:val="000000"/>
          <w:spacing w:val="0"/>
          <w:w w:val="100"/>
          <w:position w:val="0"/>
          <w:shd w:val="clear" w:color="auto" w:fill="auto"/>
          <w:lang w:val="la-001" w:eastAsia="la-001" w:bidi="la-001"/>
        </w:rPr>
        <w:t xml:space="preserve">Platea, </w:t>
      </w:r>
      <w:r>
        <w:rPr>
          <w:color w:val="000000"/>
          <w:spacing w:val="0"/>
          <w:w w:val="100"/>
          <w:position w:val="0"/>
          <w:shd w:val="clear" w:color="auto" w:fill="auto"/>
          <w:lang w:val="pl-PL" w:eastAsia="pl-PL" w:bidi="pl-PL"/>
        </w:rPr>
        <w:t>Stanisława Polonusa(</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Jana Ada- ma(</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xml:space="preserve">), Fioła, Hallera, </w:t>
      </w:r>
      <w:r>
        <w:rPr>
          <w:color w:val="000000"/>
          <w:spacing w:val="0"/>
          <w:w w:val="100"/>
          <w:position w:val="0"/>
          <w:shd w:val="clear" w:color="auto" w:fill="auto"/>
          <w:lang w:val="la-001" w:eastAsia="la-001" w:bidi="la-001"/>
        </w:rPr>
        <w:t xml:space="preserve">Vietora, </w:t>
      </w:r>
      <w:r>
        <w:rPr>
          <w:color w:val="000000"/>
          <w:spacing w:val="0"/>
          <w:w w:val="100"/>
          <w:position w:val="0"/>
          <w:shd w:val="clear" w:color="auto" w:fill="auto"/>
          <w:lang w:val="pl-PL" w:eastAsia="pl-PL" w:bidi="pl-PL"/>
        </w:rPr>
        <w:t>Unglera, Scharffenbergów, Sy-</w:t>
        <w:br w:type="page"/>
      </w:r>
      <w:r>
        <w:rPr>
          <w:color w:val="000000"/>
          <w:spacing w:val="0"/>
          <w:w w:val="100"/>
          <w:position w:val="0"/>
          <w:shd w:val="clear" w:color="auto" w:fill="auto"/>
          <w:lang w:val="pl-PL" w:eastAsia="pl-PL" w:bidi="pl-PL"/>
        </w:rPr>
        <w:t>beneichera, Wierzbięty, Heliczów, Garwolczyka, Łazarza, An- drysowicza, Murmeliusza lub Piotrkowczyków, wyliczając zaled</w:t>
        <w:softHyphen/>
        <w:t>wie kilkunastu spośród wielu znakomitych polskich drukarzy 15-go i 16-go wieku.</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Podtrzymując tradycję wymienionych mistrzów, również jak oni, używał papieru czerpanego, wytwarzanego z miazgi szma- ciano-włókiennej i espertum, składał ręcznie i tłoczył w ręcznej, staroświeckiej prasie, jak w dawnych wiekach : na wilgotno. Jest to rzemiosło prawie że już nieistniejące. Albowiem podobnie jak w innych dziedzinach życia współczesnego, maszyna wyelimino</w:t>
        <w:softHyphen/>
        <w:t>wała ręczną prasę niewytrzymującą konkurencji mechanicznego drukowania. Nie znaczy to bynajmniej, że druk mechaniczny nie zadowoli najwybredniejszych miłośników lub znawców, wszelako druk ręczny na mokro, ma swój specyficzny urok, którego nic nie zastąpi.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Drukowanie na wilgotno było koniecznością w średniowieczu i jest nią dziś, przy użyciu papieru czerpanego, jeśli się chce uzyskać najlepszy efekt pięknego druku. Połączone z tym wielkie trudności nie odstręczały Tyszkiewicza od tłoczenia druków jed</w:t>
        <w:softHyphen/>
        <w:t>no i dwukolorowych i tej starodawnej sztuce pozostał wierny przez całe życie, nie myśląc o zarobku.</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Dopiero takie prace graficzne jak dyplomy itp., powierzone mu przez Uniwersytet florencki w roku 1932-gim dały material</w:t>
        <w:softHyphen/>
        <w:t>ną podstawę bytu oficynie.</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Tyszkiewicz był typografem, drukarzem, introligatorem i wy</w:t>
        <w:softHyphen/>
        <w:t>dawcą, lecz nie w sensie przedsiębiorcy przemysłowo-handloweg'o. Drukarstwo uprawiał ściśle jako sztukę i pod tym kątem należy oceniać jego twórczość.</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Sam decydował o utworach do druku, wybierając takie, któ</w:t>
        <w:softHyphen/>
        <w:t>re odpowiadały jego upodobaniom ; może przez wzgląd na treść, może z uwagi na rozwiązania graficzne.</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Prace Tyszkiewicza przejdą niewątpliwie do historii drukar</w:t>
        <w:softHyphen/>
        <w:t>stwa. Jakąkolwiek jego książkę weżmiemy do ręki, widzimy, że był on świadom swego zadania i że je spełniał bez reszty. Sta</w:t>
        <w:softHyphen/>
        <w:t>rannie przemyślał formę artystyczną, jaką zamierzał nadać książ</w:t>
        <w:softHyphen/>
        <w:t>ce. Na kompozycję typograficzną składały się wszystkie wyma</w:t>
        <w:softHyphen/>
        <w:t>gane elementy : czcionka, papier, karta tytułowa, frontispis, inicjał, kolumna druku, paginacja, marginesy, kolor czerni, ko- lofon. Wreszcie sam wykonywał pracę introligatorską jak kasze- rowanie, wiązanie, kapitałkę czyli dziergankę, wyklejkę i własno</w:t>
        <w:softHyphen/>
        <w:t>ręcznie oprawiał w pergamin, w skórę lub w inny materiał.</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żadnej wystawie nie brakło jego eksponatów, czy to we Florencji w roku 1928 lub 1932, czy we Lwowie, 1928, na Wy</w:t>
        <w:softHyphen/>
        <w:t>stawie urządzonej z okazji Zjazdu Bibliofilów Polskich w T-wie Miłośników Książki w Krakowie, czy też w Warszawie, w Ka</w:t>
        <w:softHyphen/>
        <w:t xml:space="preserve">mienicy u Baryczków, 1936 i na Wystawie w Paryżu, 1937. Ta ostatnia wystawa była wielkim sukcesem dla Oficyny Florenckiej przynosząc jej najwyższe odznaczenie : Grand </w:t>
      </w:r>
      <w:r>
        <w:rPr>
          <w:color w:val="000000"/>
          <w:spacing w:val="0"/>
          <w:w w:val="100"/>
          <w:position w:val="0"/>
          <w:shd w:val="clear" w:color="auto" w:fill="auto"/>
          <w:lang w:val="fr-FR" w:eastAsia="fr-FR" w:bidi="fr-FR"/>
        </w:rPr>
        <w:t>Prix.</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Tyszkiewicz utrzymywał żywy kontakt z krajem. Jak praco</w:t>
        <w:softHyphen/>
        <w:t>wite było jego życie świadczy dorobek wydawniczy. W pomy</w:t>
        <w:softHyphen/>
        <w:br w:type="page"/>
      </w:r>
      <w:r>
        <w:rPr>
          <w:color w:val="000000"/>
          <w:spacing w:val="0"/>
          <w:w w:val="100"/>
          <w:position w:val="0"/>
          <w:shd w:val="clear" w:color="auto" w:fill="auto"/>
          <w:lang w:val="pl-PL" w:eastAsia="pl-PL" w:bidi="pl-PL"/>
        </w:rPr>
        <w:t>słach swych typograficznych był niewyczerpanym źródłem na</w:t>
        <w:softHyphen/>
        <w:t>tchnienia. Cechowała go przytem skromność mistrzów renesan</w:t>
        <w:softHyphen/>
        <w:t>su.</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Powrót, po wojnie, do swojej oficyny we Florencji, dał Tysz</w:t>
        <w:softHyphen/>
        <w:t>kiewiczowi dużo radości, ale silnie nadwątlone zdrowie już mu nie dopisywało.</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listach jego powtarzają się narzekania na stan zdrowia. W jednym z ostatnich pisał : ,,...bardzo mnie wzruszył długi list tak serdeczny i gorzkie poczułem wyrzuty sumienia, że nie zareagowałem na wszystkie otrzymane w swoim czasie dowody pamięci. Ale moja niespodziewana i tak do mnie nie pasująca choroba wytrąciła mnie zupełnie z równowagi psychicznej. Stra</w:t>
        <w:softHyphen/>
        <w:t>ciłem zaufanie do siebie samego uważając ją za głupi kawał mi wyrządzony. Teraz jest lepiej, choć nie powinienem chodzić, męczyć się, pracować na stojąco, to jednak mogę z żoną wy</w:t>
        <w:softHyphen/>
        <w:t>jeżdżać do miasta na ,,scoonerze” i wyzbyłem się z tego przy</w:t>
        <w:softHyphen/>
        <w:t>krego poczucia inwalidy skazanego na nieruchliwość. Robota nasza bieżąca dla Uniwersytetu, z której żyjemy, nie ucierpiała, ale o wyczynach bibliofilskich przestałem myśleć...” Już wkrótce po napisaniu tych słów ponownie zapadł na zdrowiu i przeważ</w:t>
        <w:softHyphen/>
        <w:t>nie przebywał w szpitalu, opuszczając łóżko tylko na krótko. Przewlekła choroba, ,,</w:t>
      </w:r>
      <w:r>
        <w:rPr>
          <w:color w:val="000000"/>
          <w:spacing w:val="0"/>
          <w:w w:val="100"/>
          <w:position w:val="0"/>
          <w:shd w:val="clear" w:color="auto" w:fill="auto"/>
          <w:lang w:val="la-001" w:eastAsia="la-001" w:bidi="la-001"/>
        </w:rPr>
        <w:t xml:space="preserve">Phlebitis”, </w:t>
      </w:r>
      <w:r>
        <w:rPr>
          <w:color w:val="000000"/>
          <w:spacing w:val="0"/>
          <w:w w:val="100"/>
          <w:position w:val="0"/>
          <w:shd w:val="clear" w:color="auto" w:fill="auto"/>
          <w:lang w:val="pl-PL" w:eastAsia="pl-PL" w:bidi="pl-PL"/>
        </w:rPr>
        <w:t>położyła kres jego życiu.</w:t>
      </w:r>
    </w:p>
    <w:p>
      <w:pPr>
        <w:pStyle w:val="Style36"/>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W poczet wyliczonych wyżej polskich drukarzy — wśród któ</w:t>
        <w:softHyphen/>
        <w:t>rych jednym z najznakomitszych był Stanisław nieznanego na</w:t>
        <w:softHyphen/>
        <w:t>zwiska, używający dla chwały imienia polskiego przydomka Po</w:t>
        <w:softHyphen/>
        <w:t>lonus zaliczyć należy Samuela Tyszkiewicza, niezrównanego dru</w:t>
        <w:softHyphen/>
        <w:t>karza o dużej erudycji, wnikliwej duszy artystycznej i umiłowa</w:t>
        <w:softHyphen/>
        <w:t>niu piękna, niepospolitego znawcy sztuki typograficznej.</w:t>
      </w:r>
    </w:p>
    <w:p>
      <w:pPr>
        <w:pStyle w:val="Style36"/>
        <w:keepNext w:val="0"/>
        <w:keepLines w:val="0"/>
        <w:widowControl w:val="0"/>
        <w:shd w:val="clear" w:color="auto" w:fill="auto"/>
        <w:bidi w:val="0"/>
        <w:spacing w:before="0" w:after="240" w:line="199" w:lineRule="auto"/>
        <w:ind w:left="0" w:right="480" w:firstLine="0"/>
        <w:jc w:val="right"/>
      </w:pPr>
      <w:r>
        <w:rPr>
          <w:i/>
          <w:iCs/>
          <w:color w:val="000000"/>
          <w:spacing w:val="0"/>
          <w:w w:val="100"/>
          <w:position w:val="0"/>
          <w:shd w:val="clear" w:color="auto" w:fill="auto"/>
          <w:lang w:val="pl-PL" w:eastAsia="pl-PL" w:bidi="pl-PL"/>
        </w:rPr>
        <w:t xml:space="preserve">Alfred </w:t>
      </w:r>
      <w:r>
        <w:rPr>
          <w:i/>
          <w:iCs/>
          <w:color w:val="000000"/>
          <w:spacing w:val="0"/>
          <w:w w:val="100"/>
          <w:position w:val="0"/>
          <w:shd w:val="clear" w:color="auto" w:fill="auto"/>
          <w:lang w:val="fr-FR" w:eastAsia="fr-FR" w:bidi="fr-FR"/>
        </w:rPr>
        <w:t>HOLIÏÏSKI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RADIO WOLNA EUROPA</w:t>
        <w:br/>
        <w:t>GŁOS WOLNEJ POLSKI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6" w:lineRule="auto"/>
        <w:ind w:left="0" w:right="0" w:firstLine="420"/>
        <w:jc w:val="both"/>
        <w:rPr>
          <w:sz w:val="18"/>
          <w:szCs w:val="18"/>
        </w:rPr>
      </w:pPr>
      <w:r>
        <w:rPr>
          <w:color w:val="000000"/>
          <w:spacing w:val="0"/>
          <w:w w:val="100"/>
          <w:position w:val="0"/>
          <w:sz w:val="18"/>
          <w:szCs w:val="18"/>
          <w:shd w:val="clear" w:color="auto" w:fill="auto"/>
          <w:lang w:val="pl-PL" w:eastAsia="pl-PL" w:bidi="pl-PL"/>
        </w:rPr>
        <w:t>TERMIN NADSYŁANIA PRAC NA KONKURS</w:t>
      </w:r>
    </w:p>
    <w:p>
      <w:pPr>
        <w:pStyle w:val="Style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6" w:lineRule="auto"/>
        <w:ind w:left="0" w:right="0" w:firstLine="0"/>
        <w:jc w:val="center"/>
      </w:pPr>
      <w:bookmarkStart w:id="63" w:name="bookmark63"/>
      <w:bookmarkStart w:id="64" w:name="bookmark64"/>
      <w:r>
        <w:rPr>
          <w:color w:val="000000"/>
          <w:spacing w:val="0"/>
          <w:w w:val="100"/>
          <w:position w:val="0"/>
          <w:shd w:val="clear" w:color="auto" w:fill="auto"/>
          <w:lang w:val="pl-PL" w:eastAsia="pl-PL" w:bidi="pl-PL"/>
        </w:rPr>
        <w:t>na Słuchowisko Radiowe</w:t>
      </w:r>
      <w:bookmarkEnd w:id="63"/>
      <w:bookmarkEnd w:id="64"/>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240"/>
        <w:jc w:val="both"/>
        <w:rPr>
          <w:sz w:val="18"/>
          <w:szCs w:val="18"/>
        </w:rPr>
      </w:pPr>
      <w:r>
        <w:rPr>
          <w:color w:val="000000"/>
          <w:spacing w:val="0"/>
          <w:w w:val="100"/>
          <w:position w:val="0"/>
          <w:sz w:val="18"/>
          <w:szCs w:val="18"/>
          <w:shd w:val="clear" w:color="auto" w:fill="auto"/>
          <w:lang w:val="pl-PL" w:eastAsia="pl-PL" w:bidi="pl-PL"/>
        </w:rPr>
        <w:t>UPŁYWA W DNIU 1-go LISTOPADA 1954 ROKU</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240" w:right="0" w:firstLine="400"/>
        <w:jc w:val="both"/>
        <w:rPr>
          <w:sz w:val="18"/>
          <w:szCs w:val="18"/>
        </w:rPr>
      </w:pPr>
      <w:r>
        <w:rPr>
          <w:color w:val="000000"/>
          <w:spacing w:val="0"/>
          <w:w w:val="100"/>
          <w:position w:val="0"/>
          <w:sz w:val="18"/>
          <w:szCs w:val="18"/>
          <w:shd w:val="clear" w:color="auto" w:fill="auto"/>
          <w:lang w:val="pl-PL" w:eastAsia="pl-PL" w:bidi="pl-PL"/>
        </w:rPr>
        <w:t>O przyznaniu nagród decydować będzie Sąd Konkur</w:t>
        <w:softHyphen/>
        <w:t xml:space="preserve">sowy w składzie : J. Nowak. </w:t>
      </w:r>
      <w:r>
        <w:rPr>
          <w:color w:val="000000"/>
          <w:spacing w:val="0"/>
          <w:w w:val="100"/>
          <w:position w:val="0"/>
          <w:sz w:val="18"/>
          <w:szCs w:val="18"/>
          <w:shd w:val="clear" w:color="auto" w:fill="auto"/>
          <w:lang w:val="la-001" w:eastAsia="la-001" w:bidi="la-001"/>
        </w:rPr>
        <w:t xml:space="preserve">M. </w:t>
      </w:r>
      <w:r>
        <w:rPr>
          <w:color w:val="000000"/>
          <w:spacing w:val="0"/>
          <w:w w:val="100"/>
          <w:position w:val="0"/>
          <w:sz w:val="18"/>
          <w:szCs w:val="18"/>
          <w:shd w:val="clear" w:color="auto" w:fill="auto"/>
          <w:lang w:val="pl-PL" w:eastAsia="pl-PL" w:bidi="pl-PL"/>
        </w:rPr>
        <w:t xml:space="preserve">Giergielewicz, </w:t>
      </w:r>
      <w:r>
        <w:rPr>
          <w:color w:val="000000"/>
          <w:spacing w:val="0"/>
          <w:w w:val="100"/>
          <w:position w:val="0"/>
          <w:sz w:val="18"/>
          <w:szCs w:val="18"/>
          <w:shd w:val="clear" w:color="auto" w:fill="auto"/>
          <w:lang w:val="la-001" w:eastAsia="la-001" w:bidi="la-001"/>
        </w:rPr>
        <w:t>P Hosto</w:t>
      </w:r>
      <w:r>
        <w:rPr>
          <w:color w:val="000000"/>
          <w:spacing w:val="0"/>
          <w:w w:val="100"/>
          <w:position w:val="0"/>
          <w:sz w:val="18"/>
          <w:szCs w:val="18"/>
          <w:shd w:val="clear" w:color="auto" w:fill="auto"/>
          <w:lang w:val="pl-PL" w:eastAsia="pl-PL" w:bidi="pl-PL"/>
        </w:rPr>
        <w:t>- wiec, Z. Marynowski, T. Nowakowski, W. Radulski i T. Terlecki.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1320" w:right="0" w:hanging="680"/>
        <w:jc w:val="both"/>
        <w:rPr>
          <w:sz w:val="18"/>
          <w:szCs w:val="18"/>
        </w:rPr>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7010" w:h="11565"/>
          <w:pgMar w:top="1140" w:left="598" w:right="599" w:bottom="742" w:header="0" w:footer="3" w:gutter="0"/>
          <w:pgNumType w:start="123"/>
          <w:cols w:space="720"/>
          <w:noEndnote/>
          <w:rtlGutter w:val="0"/>
          <w:docGrid w:linePitch="360"/>
        </w:sectPr>
      </w:pPr>
      <w:r>
        <w:rPr>
          <w:color w:val="000000"/>
          <w:spacing w:val="0"/>
          <w:w w:val="100"/>
          <w:position w:val="0"/>
          <w:sz w:val="18"/>
          <w:szCs w:val="18"/>
          <w:shd w:val="clear" w:color="auto" w:fill="auto"/>
          <w:lang w:val="pl-PL" w:eastAsia="pl-PL" w:bidi="pl-PL"/>
        </w:rPr>
        <w:t xml:space="preserve">Prospekt konkursu przesyła na żądanie: </w:t>
      </w:r>
      <w:r>
        <w:rPr>
          <w:i/>
          <w:iCs/>
          <w:color w:val="000000"/>
          <w:spacing w:val="0"/>
          <w:w w:val="100"/>
          <w:position w:val="0"/>
          <w:sz w:val="20"/>
          <w:szCs w:val="20"/>
          <w:shd w:val="clear" w:color="auto" w:fill="auto"/>
          <w:lang w:val="pl-PL" w:eastAsia="pl-PL" w:bidi="pl-PL"/>
        </w:rPr>
        <w:t xml:space="preserve">Radio Free </w:t>
      </w:r>
      <w:r>
        <w:rPr>
          <w:i/>
          <w:iCs/>
          <w:color w:val="000000"/>
          <w:spacing w:val="0"/>
          <w:w w:val="100"/>
          <w:position w:val="0"/>
          <w:sz w:val="20"/>
          <w:szCs w:val="20"/>
          <w:shd w:val="clear" w:color="auto" w:fill="auto"/>
          <w:lang w:val="la-001" w:eastAsia="la-001" w:bidi="la-001"/>
        </w:rPr>
        <w:t xml:space="preserve">Europe, </w:t>
      </w:r>
      <w:r>
        <w:rPr>
          <w:i/>
          <w:iCs/>
          <w:color w:val="000000"/>
          <w:spacing w:val="0"/>
          <w:w w:val="100"/>
          <w:position w:val="0"/>
          <w:sz w:val="20"/>
          <w:szCs w:val="20"/>
          <w:shd w:val="clear" w:color="auto" w:fill="auto"/>
          <w:lang w:val="pl-PL" w:eastAsia="pl-PL" w:bidi="pl-PL"/>
        </w:rPr>
        <w:t xml:space="preserve">Polish Desk, </w:t>
      </w:r>
      <w:r>
        <w:rPr>
          <w:color w:val="000000"/>
          <w:spacing w:val="0"/>
          <w:w w:val="100"/>
          <w:position w:val="0"/>
          <w:sz w:val="18"/>
          <w:szCs w:val="18"/>
          <w:shd w:val="clear" w:color="auto" w:fill="auto"/>
          <w:lang w:val="pl-PL" w:eastAsia="pl-PL" w:bidi="pl-PL"/>
        </w:rPr>
        <w:t>1, Englischer Garten, Miinich, Germany.</w:t>
      </w:r>
    </w:p>
    <w:p>
      <w:pPr>
        <w:pStyle w:val="Style34"/>
        <w:keepNext/>
        <w:keepLines/>
        <w:widowControl w:val="0"/>
        <w:shd w:val="clear" w:color="auto" w:fill="auto"/>
        <w:bidi w:val="0"/>
        <w:spacing w:before="2300" w:after="50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Zbiory dokumentów</w:t>
      </w:r>
      <w:bookmarkEnd w:id="65"/>
      <w:bookmarkEnd w:id="66"/>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Tradycja wydawania dokumentów dyplomatycznych współ</w:t>
        <w:softHyphen/>
        <w:t>czesności jest świeżej daty. Jeszcze w początkach bieżącego stulecia podwoje archiwów w urzędach spraw zagranicznych były szczelnie zamknięte dla niepowołanych : uchylały się tylko dla nowoczesnych nadwornych pisarzy — dla apologetów poli</w:t>
        <w:softHyphen/>
        <w:t>tyki własnego państwa. W dziesiątki lat po katastrofie sedaii- skiej, Albert Sorel uzyskał wstęp do archiwów pruskich poprze</w:t>
        <w:softHyphen/>
        <w:t>dzającej epoki tylko dlatego że powołał się na prace oficjalnego historyka Sybla. Szymon Askenazy na przełomie wieku z naj</w:t>
        <w:softHyphen/>
        <w:t>większą trudnością dostał się do dokumentów pruskich epoki napoleońskiej i czasów powstania listopadowego. Piszący te słowa tylko na podstawie poleceń Sorela uzyskał dostęp do raportów Talleyranda z Londynu w krytycznych dla Polski la</w:t>
        <w:softHyphen/>
        <w:t>tach 1831-1832. Rzecz jasna, wszyscy ci, oraz inni historycy dopuszczeni zostali jedynie do części aktów z danych epok, i jest prawdopodobne, że o ile niezwykłe rewelacje nie nastąpią, poli</w:t>
        <w:softHyphen/>
        <w:t>tyka polska Prus i Rosji w okresie 1831-1865 pozostanie na zawsze w historii kartą na pół tylko wypełnioną.</w:t>
      </w:r>
    </w:p>
    <w:p>
      <w:pPr>
        <w:pStyle w:val="Style36"/>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Obok historyków-apologetów istniały w czasach nowszych oficjalne zbiory dokumentów, wydawane przez urzędy spraw za</w:t>
        <w:softHyphen/>
        <w:t>granicznych, tak zwane księgi białe, żółte, niebieskie. Przezna</w:t>
        <w:softHyphen/>
        <w:t>czeniem ich było usprawiedliwić własną politykę w pierwszej linii wobec ciał prawodawczych. Zwyczaj ten, zainicjowany przez rządy Anglii odpowiedzialne wobec najstarszego z parlamentów, przejęty został przez inne kraje parlamentarne, przede wszyst</w:t>
        <w:softHyphen/>
        <w:t>kim Francję. Oczywiście, książki te były również apologetyczne, wydawano je w celach polityki bieżącej, bez pretensji do pełno</w:t>
        <w:softHyphen/>
        <w:t>ści, ani do ścisłej prawdy, i bez względu na historyków. Niektó</w:t>
        <w:softHyphen/>
        <w:t>rym z podobnych publikacyj dowiedziono w następstwie ważnych zmieniających sens skreśleń, a nawet wręcz fałszerstw. Cel poli</w:t>
        <w:softHyphen/>
        <w:t>tyczny usprawiedliwiał pseudo-naukowe środki.</w:t>
      </w:r>
    </w:p>
    <w:p>
      <w:pPr>
        <w:pStyle w:val="Style36"/>
        <w:keepNext w:val="0"/>
        <w:keepLines w:val="0"/>
        <w:widowControl w:val="0"/>
        <w:shd w:val="clear" w:color="auto" w:fill="auto"/>
        <w:bidi w:val="0"/>
        <w:spacing w:before="0" w:after="0" w:line="199" w:lineRule="auto"/>
        <w:ind w:left="0" w:right="0" w:firstLine="420"/>
        <w:jc w:val="both"/>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7010" w:h="11565"/>
          <w:pgMar w:top="1130" w:left="575" w:right="595" w:bottom="727" w:header="702" w:footer="299" w:gutter="0"/>
          <w:pgNumType w:start="1441"/>
          <w:cols w:space="720"/>
          <w:noEndnote/>
          <w:rtlGutter w:val="0"/>
          <w:docGrid w:linePitch="360"/>
        </w:sectPr>
      </w:pPr>
      <w:r>
        <w:rPr>
          <w:color w:val="000000"/>
          <w:spacing w:val="0"/>
          <w:w w:val="100"/>
          <w:position w:val="0"/>
          <w:shd w:val="clear" w:color="auto" w:fill="auto"/>
          <w:lang w:val="pl-PL" w:eastAsia="pl-PL" w:bidi="pl-PL"/>
        </w:rPr>
        <w:t>Przełom - w traktowaniu dokumentów dyplomatycznych współczesności spowodowała pierwsza wojna światowa i jej bez</w:t>
        <w:softHyphen/>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pośrednie następstwa w Rosji i w Niemczech. Rewolucja bol</w:t>
        <w:softHyphen/>
        <w:t>szewicka przystąpiła natychmiast do ogłoszenia tajnych ukła</w:t>
        <w:softHyphen/>
        <w:t xml:space="preserve">dów między-sojuszniczych z czasu wojny; a idąc jej śladem, rewolucja niemiecka powierzyła socjal-demokracie </w:t>
      </w:r>
      <w:r>
        <w:rPr>
          <w:color w:val="000000"/>
          <w:spacing w:val="0"/>
          <w:w w:val="100"/>
          <w:position w:val="0"/>
          <w:shd w:val="clear" w:color="auto" w:fill="auto"/>
          <w:lang w:val="fr-FR" w:eastAsia="fr-FR" w:bidi="fr-FR"/>
        </w:rPr>
        <w:t xml:space="preserve">Kautsky’emu </w:t>
      </w:r>
      <w:r>
        <w:rPr>
          <w:color w:val="000000"/>
          <w:spacing w:val="0"/>
          <w:w w:val="100"/>
          <w:position w:val="0"/>
          <w:shd w:val="clear" w:color="auto" w:fill="auto"/>
          <w:lang w:val="pl-PL" w:eastAsia="pl-PL" w:bidi="pl-PL"/>
        </w:rPr>
        <w:t>opublikowanie dokumentów, dotyczących przyczyn wojny (i). W obu wypadkach celem było skompromitowanie dopiero co upadłych systemów rządowych i metod ich działania. Dalszym ciągiem tych publikacyj o określonym zadaniu i ograniczonym zakresie stało się „Czerwone Archiwum” w Rosji sowieckiej i wielotomowe wydawnictwo Rzeszy weimarskiej — „Wielka Polityka Gabinetów Europejskich” : obie te publikacje lat dwu</w:t>
        <w:softHyphen/>
        <w:t>dziestych nosiły cechy podwójne — z jednej strony chęć zasto</w:t>
        <w:softHyphen/>
        <w:t>sowania się do wymogów archiwalno-naukowych, z drugiej przy</w:t>
        <w:softHyphen/>
        <w:t>mus przystosowania do wskazań każdorazowej polityki : między</w:t>
        <w:softHyphen/>
        <w:t>narodowego komunizmu w Rosji, walki z Traktatem wersalskim w Niemczech.</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Olbrzymi materiał, nagromadzony w tych zbiorach rozświe</w:t>
        <w:softHyphen/>
        <w:t xml:space="preserve">tlił historię niedawnych czasów i dał podstawę do gruntownych opracowań, jak </w:t>
      </w:r>
      <w:r>
        <w:rPr>
          <w:color w:val="000000"/>
          <w:spacing w:val="0"/>
          <w:w w:val="100"/>
          <w:position w:val="0"/>
          <w:shd w:val="clear" w:color="auto" w:fill="auto"/>
          <w:lang w:val="fr-FR" w:eastAsia="fr-FR" w:bidi="fr-FR"/>
        </w:rPr>
        <w:t xml:space="preserve">P. Renouvina </w:t>
      </w:r>
      <w:r>
        <w:rPr>
          <w:color w:val="000000"/>
          <w:spacing w:val="0"/>
          <w:w w:val="100"/>
          <w:position w:val="0"/>
          <w:shd w:val="clear" w:color="auto" w:fill="auto"/>
          <w:lang w:val="pl-PL" w:eastAsia="pl-PL" w:bidi="pl-PL"/>
        </w:rPr>
        <w:t>czy E. Brandenburga. Reguły na</w:t>
        <w:softHyphen/>
        <w:t>ukowego obiektywizmu były jednak ściślej przestrzegane w nas</w:t>
        <w:softHyphen/>
        <w:t>tępnych publikacjach, wolnych od bezpośredniego nacisku ze strony państwa. Takimi były „Dokumenty Brytyjskie do Przy</w:t>
        <w:softHyphen/>
        <w:t xml:space="preserve">czyn Wojny”, ogłoszone w </w:t>
      </w:r>
      <w:r>
        <w:rPr>
          <w:rFonts w:ascii="Arial" w:eastAsia="Arial" w:hAnsi="Arial" w:cs="Arial"/>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tomach, od T925 roku począwszy: </w:t>
      </w:r>
      <w:r>
        <w:rPr>
          <w:i/>
          <w:iCs/>
          <w:color w:val="000000"/>
          <w:spacing w:val="0"/>
          <w:w w:val="100"/>
          <w:position w:val="0"/>
          <w:shd w:val="clear" w:color="auto" w:fill="auto"/>
          <w:lang w:val="pl-PL" w:eastAsia="pl-PL" w:bidi="pl-PL"/>
        </w:rPr>
        <w:t>Foreign Office</w:t>
      </w:r>
      <w:r>
        <w:rPr>
          <w:color w:val="000000"/>
          <w:spacing w:val="0"/>
          <w:w w:val="100"/>
          <w:position w:val="0"/>
          <w:shd w:val="clear" w:color="auto" w:fill="auto"/>
          <w:lang w:val="pl-PL" w:eastAsia="pl-PL" w:bidi="pl-PL"/>
        </w:rPr>
        <w:t xml:space="preserve"> powierzył swe dokumenty uczonym, z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Goo- chem i Temperleyem na czele, i historycy ci zastrzegli, że zrezyg</w:t>
        <w:softHyphen/>
        <w:t>nują ze swego udziału w wydawnictwie w wypadku próby oficjal</w:t>
        <w:softHyphen/>
        <w:t>nego względem nich nacisku. Tak samo niezależni od państwo</w:t>
        <w:softHyphen/>
        <w:t>wego aparatu i od oficjalnej polityki byli uczeni austriaccy, wy</w:t>
        <w:softHyphen/>
        <w:t>dawcy ogłoszonej w 1930 ośmiotomowej „Polityki Zagranicznej Austro-Węgier” : państwo to bowiem przestało istnieć i jego dynastia została usunięta. Spomiędzy zbiorów dokumentów, ogłaszanych przed drugą wojną światową, prace uczonych an</w:t>
        <w:softHyphen/>
        <w:t>gielskich i austriackich, chociaż z natury rzeczy niepełne (2), odpowiadały najbardziej regułom naukowej bezstronności 1 za</w:t>
        <w:softHyphen/>
        <w:t>sługują w największej mierze na zaufanie.</w:t>
      </w:r>
    </w:p>
    <w:p>
      <w:pPr>
        <w:pStyle w:val="Style36"/>
        <w:keepNext w:val="0"/>
        <w:keepLines w:val="0"/>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Francja zdecydowała się najpóźniej na ogłoszenie wyciągów ze swych archiwów, i przystąpiła do tego ze zwykłą jej gruntow-</w:t>
      </w:r>
    </w:p>
    <w:p>
      <w:pPr>
        <w:pStyle w:val="Style36"/>
        <w:keepNext w:val="0"/>
        <w:keepLines w:val="0"/>
        <w:widowControl w:val="0"/>
        <w:numPr>
          <w:ilvl w:val="0"/>
          <w:numId w:val="17"/>
        </w:numPr>
        <w:shd w:val="clear" w:color="auto" w:fill="auto"/>
        <w:tabs>
          <w:tab w:pos="705" w:val="left"/>
        </w:tabs>
        <w:bidi w:val="0"/>
        <w:spacing w:before="0" w:after="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Zniesienie dyplomacji tajnej i opublikowanie tajnych traktatów zapowiedział Lenin, obejmując władzę, w znanym przemówieniu wieczo</w:t>
        <w:softHyphen/>
        <w:t xml:space="preserve">rem 9. XI. 1917. Nazajutrz, 10. XI. </w:t>
      </w:r>
      <w:r>
        <w:rPr>
          <w:b/>
          <w:bCs/>
          <w:i/>
          <w:iCs/>
          <w:color w:val="000000"/>
          <w:spacing w:val="0"/>
          <w:w w:val="100"/>
          <w:position w:val="0"/>
          <w:sz w:val="17"/>
          <w:szCs w:val="17"/>
          <w:shd w:val="clear" w:color="auto" w:fill="auto"/>
          <w:lang w:val="pl-PL" w:eastAsia="pl-PL" w:bidi="pl-PL"/>
        </w:rPr>
        <w:t>Izwiestja,</w:t>
      </w:r>
      <w:r>
        <w:rPr>
          <w:color w:val="000000"/>
          <w:spacing w:val="0"/>
          <w:w w:val="100"/>
          <w:position w:val="0"/>
          <w:sz w:val="19"/>
          <w:szCs w:val="19"/>
          <w:shd w:val="clear" w:color="auto" w:fill="auto"/>
          <w:lang w:val="pl-PL" w:eastAsia="pl-PL" w:bidi="pl-PL"/>
        </w:rPr>
        <w:t xml:space="preserve"> organ oficjalny bolszewi</w:t>
        <w:softHyphen/>
        <w:t>ków, rozpoczął ogłaszanie dokumentów, które stały się zaczątkiem publi</w:t>
        <w:softHyphen/>
        <w:t xml:space="preserve">kacji </w:t>
      </w:r>
      <w:r>
        <w:rPr>
          <w:b/>
          <w:bCs/>
          <w:i/>
          <w:iCs/>
          <w:color w:val="000000"/>
          <w:spacing w:val="0"/>
          <w:w w:val="100"/>
          <w:position w:val="0"/>
          <w:sz w:val="17"/>
          <w:szCs w:val="17"/>
          <w:shd w:val="clear" w:color="auto" w:fill="auto"/>
          <w:lang w:val="pl-PL" w:eastAsia="pl-PL" w:bidi="pl-PL"/>
        </w:rPr>
        <w:t>Krasnyj Archiu)'.</w:t>
      </w:r>
      <w:r>
        <w:rPr>
          <w:color w:val="000000"/>
          <w:spacing w:val="0"/>
          <w:w w:val="100"/>
          <w:position w:val="0"/>
          <w:sz w:val="19"/>
          <w:szCs w:val="19"/>
          <w:shd w:val="clear" w:color="auto" w:fill="auto"/>
          <w:lang w:val="pl-PL" w:eastAsia="pl-PL" w:bidi="pl-PL"/>
        </w:rPr>
        <w:t xml:space="preserve"> Kautsky otrzymał od rządu Eberta pełnomocnictwo ogłoszenia dokumentów niemieckich 1 opublikował w 1919, wraz z Mont- gelasem i Schuckingiem, 4-tomowe </w:t>
      </w:r>
      <w:r>
        <w:rPr>
          <w:b/>
          <w:bCs/>
          <w:i/>
          <w:iCs/>
          <w:color w:val="000000"/>
          <w:spacing w:val="0"/>
          <w:w w:val="100"/>
          <w:position w:val="0"/>
          <w:sz w:val="17"/>
          <w:szCs w:val="17"/>
          <w:shd w:val="clear" w:color="auto" w:fill="auto"/>
          <w:lang w:val="pl-PL" w:eastAsia="pl-PL" w:bidi="pl-PL"/>
        </w:rPr>
        <w:t>Deutsche Dokumente zum Kriegsaus- bruch,</w:t>
      </w:r>
      <w:r>
        <w:rPr>
          <w:color w:val="000000"/>
          <w:spacing w:val="0"/>
          <w:w w:val="100"/>
          <w:position w:val="0"/>
          <w:sz w:val="19"/>
          <w:szCs w:val="19"/>
          <w:shd w:val="clear" w:color="auto" w:fill="auto"/>
          <w:lang w:val="pl-PL" w:eastAsia="pl-PL" w:bidi="pl-PL"/>
        </w:rPr>
        <w:t xml:space="preserve"> 1914.</w:t>
      </w:r>
    </w:p>
    <w:p>
      <w:pPr>
        <w:pStyle w:val="Style36"/>
        <w:keepNext w:val="0"/>
        <w:keepLines w:val="0"/>
        <w:widowControl w:val="0"/>
        <w:numPr>
          <w:ilvl w:val="0"/>
          <w:numId w:val="17"/>
        </w:numPr>
        <w:shd w:val="clear" w:color="auto" w:fill="auto"/>
        <w:tabs>
          <w:tab w:pos="694" w:val="left"/>
        </w:tabs>
        <w:bidi w:val="0"/>
        <w:spacing w:before="0" w:after="0" w:line="190" w:lineRule="auto"/>
        <w:ind w:left="0" w:right="0" w:firstLine="440"/>
        <w:jc w:val="both"/>
      </w:pPr>
      <w:r>
        <w:rPr>
          <w:color w:val="000000"/>
          <w:spacing w:val="0"/>
          <w:w w:val="100"/>
          <w:position w:val="0"/>
          <w:sz w:val="19"/>
          <w:szCs w:val="19"/>
          <w:shd w:val="clear" w:color="auto" w:fill="auto"/>
          <w:lang w:val="pl-PL" w:eastAsia="pl-PL" w:bidi="pl-PL"/>
        </w:rPr>
        <w:t>Jest rzeczą oczywistą, że w ostatniej instancji Ministerstwo — w da</w:t>
        <w:softHyphen/>
        <w:t xml:space="preserve">nym wypadku </w:t>
      </w:r>
      <w:r>
        <w:rPr>
          <w:b/>
          <w:bCs/>
          <w:i/>
          <w:iCs/>
          <w:color w:val="000000"/>
          <w:spacing w:val="0"/>
          <w:w w:val="100"/>
          <w:position w:val="0"/>
          <w:sz w:val="17"/>
          <w:szCs w:val="17"/>
          <w:shd w:val="clear" w:color="auto" w:fill="auto"/>
          <w:lang w:val="pl-PL" w:eastAsia="pl-PL" w:bidi="pl-PL"/>
        </w:rPr>
        <w:t>Foreign Office —</w:t>
      </w:r>
      <w:r>
        <w:rPr>
          <w:color w:val="000000"/>
          <w:spacing w:val="0"/>
          <w:w w:val="100"/>
          <w:position w:val="0"/>
          <w:sz w:val="19"/>
          <w:szCs w:val="19"/>
          <w:shd w:val="clear" w:color="auto" w:fill="auto"/>
          <w:lang w:val="pl-PL" w:eastAsia="pl-PL" w:bidi="pl-PL"/>
        </w:rPr>
        <w:t xml:space="preserve"> decydowało, jakie działy archiwów moż</w:t>
        <w:softHyphen/>
        <w:t>na było udostępnić uczonym. Poza tym, niemal wszystkie zbiory dokumen</w:t>
        <w:softHyphen/>
        <w:t>tów, ogłaszane przed ostatnią wojną, unikały ujawnienia personaliów, oraz wszelkich aktów tak zwanego bezpieczeństwa.</w:t>
        <w:br w:type="page"/>
      </w:r>
      <w:r>
        <w:rPr>
          <w:color w:val="000000"/>
          <w:spacing w:val="0"/>
          <w:w w:val="100"/>
          <w:position w:val="0"/>
          <w:shd w:val="clear" w:color="auto" w:fill="auto"/>
          <w:lang w:val="pl-PL" w:eastAsia="pl-PL" w:bidi="pl-PL"/>
        </w:rPr>
        <w:t>nością i powolnością biurokratyczną (3). W latach trzydziestych, i aż do wybuchu drugiej wojny, ogłoszono 24 tomy tego wydaw</w:t>
        <w:softHyphen/>
        <w:t>nictwa, w tej liczbie 9 tomów III Serii, obejmującej lata 1911- 1914. Wydawnictwo było spóźnione, w przeciwieństwie do publi- kacyj sowieckich i niemieckich zawierało materiały sprzed dzie</w:t>
        <w:softHyphen/>
        <w:t>siątków lat, zaś pod względem metody nie dorównywało zbiorom angielskim i austriackim : zawierało wyłącznie serię raportów dyplomatycznych, bez instrukcyj centralnego urzędu i bez ko</w:t>
        <w:softHyphen/>
        <w:t>mentarzy, względnie aparatu naukowego.</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ten sposób szereg wielkich państw europejskich — Rosja Rzesza Niemiecka, Austro-Węgry, Wielka Brytania, Francja — ogłosiły w ciągu dwudziestolecia 1918-1938 tajemnice swo</w:t>
        <w:softHyphen/>
        <w:t>ich niedawnych czynności. Jeżeli celem tej rozległej i w swoim czasie tak głośnej akcji miało być proklamowane przez Lenina ,,zniesienie dyplomacji tajnej”, i ustanowienie, w myśl haseł Wilsona, „umów jawnych, zawieranych jawnie” (4), to jak zwyczajnie w rzeczach ludzkich bywa, z celem tym się rozmi</w:t>
        <w:softHyphen/>
        <w:t>nęła. Przeszły dziesiątki lat, dzieje współczesne przesuwały się jak w filmie, i po latach wysiłku aby odmienić postać świata, okazało się, iż wprawdzie „demokracje” utrzymały pół-jawność swych działań, lecz za to „totalizmy” przygotowały w mroku rewanż tajemnicy i zaskoczenia. Nowi jedynowładcy wzięli sobie za wzór tę odmianę „wieku oświecenia”, jaką reprezentowali w swoim czasie Fryderyk II i Katarzyna II : wzór tajonej zmo</w:t>
        <w:softHyphen/>
        <w:t>wy, uknutego podstępu i piorunującej napaści.</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tym skończyła się na razie próba zreformowania dyplo</w:t>
        <w:softHyphen/>
        <w:t xml:space="preserve">macji za pomocą ujawnienia jej tajnych procederów. Natomiast dla historyków zaczęło się żniwo. Do żadnej z nowszych epok źródła nie są tak obfite, jak do dwudziestopięciolecia 1888-1914. Należy tylko przebrnąć skroś las nieprzejrzany raportów, </w:t>
      </w:r>
      <w:r>
        <w:rPr>
          <w:color w:val="000000"/>
          <w:spacing w:val="0"/>
          <w:w w:val="100"/>
          <w:position w:val="0"/>
          <w:shd w:val="clear" w:color="auto" w:fill="auto"/>
          <w:lang w:val="la-001" w:eastAsia="la-001" w:bidi="la-001"/>
        </w:rPr>
        <w:t xml:space="preserve">notat, </w:t>
      </w:r>
      <w:r>
        <w:rPr>
          <w:color w:val="000000"/>
          <w:spacing w:val="0"/>
          <w:w w:val="100"/>
          <w:position w:val="0"/>
          <w:shd w:val="clear" w:color="auto" w:fill="auto"/>
          <w:lang w:val="pl-PL" w:eastAsia="pl-PL" w:bidi="pl-PL"/>
        </w:rPr>
        <w:t>listów, instrukcyj, zestawić to z pamiętnikami, szkicami, arty</w:t>
        <w:softHyphen/>
        <w:t xml:space="preserve">kułami, i aby nie utonąć w zwałach prasy współczesnej, trzymać pod ręką </w:t>
      </w:r>
      <w:r>
        <w:rPr>
          <w:i/>
          <w:iCs/>
          <w:color w:val="000000"/>
          <w:spacing w:val="0"/>
          <w:w w:val="100"/>
          <w:position w:val="0"/>
          <w:shd w:val="clear" w:color="auto" w:fill="auto"/>
          <w:lang w:val="pl-PL" w:eastAsia="pl-PL" w:bidi="pl-PL"/>
        </w:rPr>
        <w:t>Geschichtskalender,</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Suruey</w:t>
      </w:r>
      <w:r>
        <w:rPr>
          <w:color w:val="000000"/>
          <w:spacing w:val="0"/>
          <w:w w:val="100"/>
          <w:position w:val="0"/>
          <w:shd w:val="clear" w:color="auto" w:fill="auto"/>
          <w:lang w:val="pl-PL" w:eastAsia="pl-PL" w:bidi="pl-PL"/>
        </w:rPr>
        <w:t xml:space="preserve"> Królewsko-brytyjskie- go Instytutu.</w:t>
      </w:r>
    </w:p>
    <w:p>
      <w:pPr>
        <w:pStyle w:val="Style7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 xml:space="preserve">Wojna sześcioletnia, zwana Drugą Wojną Światową, nie zrodziła, podobnie do pierwszej, nowego prawa międzynarodo </w:t>
      </w:r>
      <w:r>
        <w:rPr>
          <w:color w:val="000000"/>
          <w:spacing w:val="0"/>
          <w:w w:val="100"/>
          <w:position w:val="0"/>
          <w:shd w:val="clear" w:color="auto" w:fill="auto"/>
          <w:lang w:val="fr-FR" w:eastAsia="fr-FR" w:bidi="fr-FR"/>
        </w:rPr>
        <w:t xml:space="preserve">w'ego. </w:t>
      </w:r>
      <w:r>
        <w:rPr>
          <w:color w:val="000000"/>
          <w:spacing w:val="0"/>
          <w:w w:val="100"/>
          <w:position w:val="0"/>
          <w:shd w:val="clear" w:color="auto" w:fill="auto"/>
          <w:lang w:val="pl-PL" w:eastAsia="pl-PL" w:bidi="pl-PL"/>
        </w:rPr>
        <w:t>Proces norymberski i Narody Zjednoczone były dyktan</w:t>
        <w:softHyphen/>
        <w:t>dem zwycięzców; a ujawnienie tajnych zamysłów obciążyło jedną tylko stronę — zwyciężonych: rzecz naturalna, jeśli się zważy, że współodpowiedzialne za zbrodnie wojny Sowiety zasiadały ja-</w:t>
      </w:r>
    </w:p>
    <w:p>
      <w:pPr>
        <w:pStyle w:val="Style36"/>
        <w:keepNext w:val="0"/>
        <w:keepLines w:val="0"/>
        <w:widowControl w:val="0"/>
        <w:numPr>
          <w:ilvl w:val="0"/>
          <w:numId w:val="17"/>
        </w:numPr>
        <w:shd w:val="clear" w:color="auto" w:fill="auto"/>
        <w:tabs>
          <w:tab w:pos="702"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Gwoli ścisłości, stwierdzić ńależy, iż </w:t>
      </w:r>
      <w:r>
        <w:rPr>
          <w:color w:val="000000"/>
          <w:spacing w:val="0"/>
          <w:w w:val="100"/>
          <w:position w:val="0"/>
          <w:sz w:val="19"/>
          <w:szCs w:val="19"/>
          <w:shd w:val="clear" w:color="auto" w:fill="auto"/>
          <w:lang w:val="fr-FR" w:eastAsia="fr-FR" w:bidi="fr-FR"/>
        </w:rPr>
        <w:t xml:space="preserve">Quoi </w:t>
      </w:r>
      <w:r>
        <w:rPr>
          <w:b/>
          <w:bCs/>
          <w:i/>
          <w:iCs/>
          <w:color w:val="000000"/>
          <w:spacing w:val="0"/>
          <w:w w:val="100"/>
          <w:position w:val="0"/>
          <w:sz w:val="17"/>
          <w:szCs w:val="17"/>
          <w:shd w:val="clear" w:color="auto" w:fill="auto"/>
          <w:lang w:val="fr-FR" w:eastAsia="fr-FR" w:bidi="fr-FR"/>
        </w:rPr>
        <w:t>d’Orsay</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ogłosił przed zakończeniem wojny trzy serie dokumentów, w postaci </w:t>
      </w:r>
      <w:r>
        <w:rPr>
          <w:b/>
          <w:bCs/>
          <w:i/>
          <w:iCs/>
          <w:color w:val="000000"/>
          <w:spacing w:val="0"/>
          <w:w w:val="100"/>
          <w:position w:val="0"/>
          <w:sz w:val="17"/>
          <w:szCs w:val="17"/>
          <w:shd w:val="clear" w:color="auto" w:fill="auto"/>
          <w:lang w:val="fr-FR" w:eastAsia="fr-FR" w:bidi="fr-FR"/>
        </w:rPr>
        <w:t>Livres Jaunes,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doty</w:t>
        <w:softHyphen/>
        <w:t>czące Aliansu francusko-rosyjskiego, tajnych układów z Italią, oraz spraw bałkańskich (1912-1914).</w:t>
      </w:r>
    </w:p>
    <w:p>
      <w:pPr>
        <w:pStyle w:val="Style36"/>
        <w:keepNext w:val="0"/>
        <w:keepLines w:val="0"/>
        <w:widowControl w:val="0"/>
        <w:numPr>
          <w:ilvl w:val="0"/>
          <w:numId w:val="17"/>
        </w:numPr>
        <w:shd w:val="clear" w:color="auto" w:fill="auto"/>
        <w:tabs>
          <w:tab w:pos="698" w:val="left"/>
        </w:tabs>
        <w:bidi w:val="0"/>
        <w:spacing w:before="0" w:after="100" w:line="18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 xml:space="preserve">,,Open </w:t>
      </w:r>
      <w:r>
        <w:rPr>
          <w:b/>
          <w:bCs/>
          <w:i/>
          <w:iCs/>
          <w:color w:val="000000"/>
          <w:spacing w:val="0"/>
          <w:w w:val="100"/>
          <w:position w:val="0"/>
          <w:sz w:val="17"/>
          <w:szCs w:val="17"/>
          <w:shd w:val="clear" w:color="auto" w:fill="auto"/>
          <w:lang w:val="fr-FR" w:eastAsia="fr-FR" w:bidi="fr-FR"/>
        </w:rPr>
        <w:t xml:space="preserve">Coüenants, </w:t>
      </w:r>
      <w:r>
        <w:rPr>
          <w:b/>
          <w:bCs/>
          <w:i/>
          <w:iCs/>
          <w:color w:val="000000"/>
          <w:spacing w:val="0"/>
          <w:w w:val="100"/>
          <w:position w:val="0"/>
          <w:sz w:val="17"/>
          <w:szCs w:val="17"/>
          <w:shd w:val="clear" w:color="auto" w:fill="auto"/>
          <w:lang w:val="pl-PL" w:eastAsia="pl-PL" w:bidi="pl-PL"/>
        </w:rPr>
        <w:t xml:space="preserve">openly </w:t>
      </w:r>
      <w:r>
        <w:rPr>
          <w:b/>
          <w:bCs/>
          <w:i/>
          <w:iCs/>
          <w:color w:val="000000"/>
          <w:spacing w:val="0"/>
          <w:w w:val="100"/>
          <w:position w:val="0"/>
          <w:sz w:val="17"/>
          <w:szCs w:val="17"/>
          <w:shd w:val="clear" w:color="auto" w:fill="auto"/>
          <w:lang w:val="la-001" w:eastAsia="la-001" w:bidi="la-001"/>
        </w:rPr>
        <w:t xml:space="preserve">arrived </w:t>
      </w:r>
      <w:r>
        <w:rPr>
          <w:b/>
          <w:bCs/>
          <w:i/>
          <w:iCs/>
          <w:color w:val="000000"/>
          <w:spacing w:val="0"/>
          <w:w w:val="100"/>
          <w:position w:val="0"/>
          <w:sz w:val="17"/>
          <w:szCs w:val="17"/>
          <w:shd w:val="clear" w:color="auto" w:fill="auto"/>
          <w:lang w:val="pl-PL" w:eastAsia="pl-PL" w:bidi="pl-PL"/>
        </w:rPr>
        <w:t>at” —</w:t>
      </w:r>
      <w:r>
        <w:rPr>
          <w:color w:val="000000"/>
          <w:spacing w:val="0"/>
          <w:w w:val="100"/>
          <w:position w:val="0"/>
          <w:sz w:val="19"/>
          <w:szCs w:val="19"/>
          <w:shd w:val="clear" w:color="auto" w:fill="auto"/>
          <w:lang w:val="pl-PL" w:eastAsia="pl-PL" w:bidi="pl-PL"/>
        </w:rPr>
        <w:t xml:space="preserve"> formuła Woodrow Wil</w:t>
        <w:softHyphen/>
        <w:t>sona; por. także pierwszy z „Czternastu Punktów”, w orędziu z 8. I. 1918. I, II, i III, Ogiz 1946.</w:t>
      </w:r>
      <w:r>
        <w:br w:type="page"/>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ko zwycięzca i sędzia. Kwestia ,,odpowiedzialności za wojnę”, która po 1918 tyle wybitnych zaprzątnęła umysłów, tym razem w ogóle nie powstała : wina Niemiec była z góry dowiedziona i udokumentowana przez nich samych ; a współwiny Moskwy nikt dochodzić nie zamierzał. Nie było tym razem drugiego Le</w:t>
        <w:softHyphen/>
        <w:t>nina, który by archiwa sowieckie otworzył i akta zbrodni włas</w:t>
        <w:softHyphen/>
        <w:t>nego państwa ujawnił.</w:t>
      </w:r>
    </w:p>
    <w:p>
      <w:pPr>
        <w:pStyle w:val="Style36"/>
        <w:keepNext w:val="0"/>
        <w:keepLines w:val="0"/>
        <w:widowControl w:val="0"/>
        <w:shd w:val="clear" w:color="auto" w:fill="auto"/>
        <w:bidi w:val="0"/>
        <w:spacing w:before="0" w:after="320" w:line="199" w:lineRule="auto"/>
        <w:ind w:left="0" w:right="0" w:firstLine="340"/>
        <w:jc w:val="both"/>
      </w:pPr>
      <w:r>
        <w:rPr>
          <w:color w:val="000000"/>
          <w:spacing w:val="0"/>
          <w:w w:val="100"/>
          <w:position w:val="0"/>
          <w:shd w:val="clear" w:color="auto" w:fill="auto"/>
          <w:lang w:val="pl-PL" w:eastAsia="pl-PL" w:bidi="pl-PL"/>
        </w:rPr>
        <w:t>W tych warunkach ogłaszanie współczesnych dokumentów dyplomatycznych przestało być orężem politycznym, a odzyska</w:t>
        <w:softHyphen/>
        <w:t>ło właściwą sobie rolę ujawniania źródeł dla historii. W pierw</w:t>
        <w:softHyphen/>
        <w:t>szej linii był to olbrzymi materiał, uzyskany skutkiem katastro</w:t>
        <w:softHyphen/>
        <w:t xml:space="preserve">fy wojennej. Różne i zagadkowe były w ciągu tej niszczącej wszystko wojny losy archiwów, tak starannie kolekcjonowanych, tak obciążających nowoczesne administracje państwowe. Zbiory z ulicy Wierzbowej i z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częściowo przepadły w za</w:t>
        <w:softHyphen/>
        <w:t xml:space="preserve">wierusze. Natomiast archiwa </w:t>
      </w:r>
      <w:r>
        <w:rPr>
          <w:i/>
          <w:iCs/>
          <w:color w:val="000000"/>
          <w:spacing w:val="0"/>
          <w:w w:val="100"/>
          <w:position w:val="0"/>
          <w:shd w:val="clear" w:color="auto" w:fill="auto"/>
          <w:lang w:val="pl-PL" w:eastAsia="pl-PL" w:bidi="pl-PL"/>
        </w:rPr>
        <w:t>Wilhelmstrasse,</w:t>
      </w:r>
      <w:r>
        <w:rPr>
          <w:color w:val="000000"/>
          <w:spacing w:val="0"/>
          <w:w w:val="100"/>
          <w:position w:val="0"/>
          <w:shd w:val="clear" w:color="auto" w:fill="auto"/>
          <w:lang w:val="pl-PL" w:eastAsia="pl-PL" w:bidi="pl-PL"/>
        </w:rPr>
        <w:t xml:space="preserve"> w swej prawie ca</w:t>
        <w:softHyphen/>
        <w:t>łości z lat 1867-1943, ponad 400 ton, ocalały. Raczej dzięki szczę</w:t>
        <w:softHyphen/>
        <w:t>śliwemu trafowi, aniżeli czyjejś przewidującej mądrości, dostały się one, jako łup wojskom amerykańskim. Odnalezione w róż</w:t>
        <w:softHyphen/>
        <w:t>nych kryjówkach zamków i grodów Harzu i Turyngii, zostały zabezpieczone, zanim jeszcze te cywilizowane kraje wydano na pastwę barbarzyńcom wschodnim. Drobna zaledwie część dostała się w ręce bolszewickie, zapewne w samym Berlinie? Wydane rozkazy władz Hitlera zniszczenia całości nie zostały wykonane, lub nie były spełnione na czas. Z chwilą, kiedy archiwa te prze</w:t>
        <w:softHyphen/>
        <w:t>kazane zostały na Zachód, rozwiały się już złudzenia współpra</w:t>
        <w:softHyphen/>
        <w:t>cy aliantów z Sowietami i mocarstwa Zachodu objęły wspólną i wyłączną kontrolę nad opracowaniem i publikacją tej po-hitłe- rowskiej spuścizny. Wyłoniona przez trzy państwa — Francję, Stany Zjednoczone i Wielką Brytanię — komisja naukowa sta</w:t>
        <w:softHyphen/>
        <w:t>nowi jej redakcję (5).</w:t>
      </w:r>
    </w:p>
    <w:p>
      <w:pPr>
        <w:pStyle w:val="Style41"/>
        <w:keepNext w:val="0"/>
        <w:keepLines w:val="0"/>
        <w:widowControl w:val="0"/>
        <w:shd w:val="clear" w:color="auto" w:fill="auto"/>
        <w:bidi w:val="0"/>
        <w:spacing w:before="0" w:after="180" w:line="211" w:lineRule="auto"/>
        <w:ind w:left="0" w:right="0" w:firstLine="440"/>
        <w:jc w:val="both"/>
      </w:pPr>
      <w:r>
        <w:rPr>
          <w:color w:val="000000"/>
          <w:spacing w:val="0"/>
          <w:w w:val="100"/>
          <w:position w:val="0"/>
          <w:shd w:val="clear" w:color="auto" w:fill="auto"/>
          <w:lang w:val="pl-PL" w:eastAsia="pl-PL" w:bidi="pl-PL"/>
        </w:rPr>
        <w:t xml:space="preserve">(5) Historia uzyskania i zużytkowania archiwów dyplomacji niemieckiej me jest jeszcze w pełni znana. Por. przedmowę do I. tomu alianckiego wydawnictwa, j. n. ze znamiennym przyznaniem się, że </w:t>
      </w:r>
      <w:r>
        <w:rPr>
          <w:b/>
          <w:bCs/>
          <w:i/>
          <w:iCs/>
          <w:color w:val="000000"/>
          <w:spacing w:val="0"/>
          <w:w w:val="100"/>
          <w:position w:val="0"/>
          <w:shd w:val="clear" w:color="auto" w:fill="auto"/>
          <w:lang w:val="pl-PL" w:eastAsia="pl-PL" w:bidi="pl-PL"/>
        </w:rPr>
        <w:t>gros</w:t>
      </w:r>
      <w:r>
        <w:rPr>
          <w:color w:val="000000"/>
          <w:spacing w:val="0"/>
          <w:w w:val="100"/>
          <w:position w:val="0"/>
          <w:shd w:val="clear" w:color="auto" w:fill="auto"/>
          <w:lang w:val="pl-PL" w:eastAsia="pl-PL" w:bidi="pl-PL"/>
        </w:rPr>
        <w:t xml:space="preserve"> archiwów, po zakończeniu wojny, Amerykanie przenieśli najpierw do Berlina, widocznie w nadziei wspólnego z Sowietami rozporządzenia nimi ; oraz że pierwszym kłopotem alianckich ekspertów, po luźnym zaznajomieniu się z ich treścią, było badanie, czy nie zostały one rozmyślnie podrzucone przez poddających się Niemców, aby poróżnić sprzymierzonych pomiędzy sobą. Dopiero w ro</w:t>
        <w:softHyphen/>
        <w:t>ku 1948, więc już po licznych 1 przekonywujących doświadczeniach między- alianckich, Departament Stanu zdecydował się na ogłoszenie wstępnej publi</w:t>
        <w:softHyphen/>
        <w:t xml:space="preserve">kacji. </w:t>
      </w:r>
      <w:r>
        <w:rPr>
          <w:b/>
          <w:bCs/>
          <w:i/>
          <w:iCs/>
          <w:color w:val="000000"/>
          <w:spacing w:val="0"/>
          <w:w w:val="100"/>
          <w:position w:val="0"/>
          <w:shd w:val="clear" w:color="auto" w:fill="auto"/>
          <w:lang w:val="fr-FR" w:eastAsia="fr-FR" w:bidi="fr-FR"/>
        </w:rPr>
        <w:t>Nazi-Soviet Relations,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1939-1941, opracowanej przez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J. Sontaga 1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S. Beddie. Odpowiedzią Sowietów, poza akcją propagandową, były wydane w 1949 </w:t>
      </w:r>
      <w:r>
        <w:rPr>
          <w:b/>
          <w:bCs/>
          <w:i/>
          <w:iCs/>
          <w:color w:val="000000"/>
          <w:spacing w:val="0"/>
          <w:w w:val="100"/>
          <w:position w:val="0"/>
          <w:shd w:val="clear" w:color="auto" w:fill="auto"/>
          <w:lang w:val="fr-FR" w:eastAsia="fr-FR" w:bidi="fr-FR"/>
        </w:rPr>
        <w:t xml:space="preserve">Documents </w:t>
      </w:r>
      <w:r>
        <w:rPr>
          <w:b/>
          <w:bCs/>
          <w:i/>
          <w:iCs/>
          <w:color w:val="000000"/>
          <w:spacing w:val="0"/>
          <w:w w:val="100"/>
          <w:position w:val="0"/>
          <w:shd w:val="clear" w:color="auto" w:fill="auto"/>
          <w:lang w:val="pl-PL" w:eastAsia="pl-PL" w:bidi="pl-PL"/>
        </w:rPr>
        <w:t xml:space="preserve">and Materials relating to the </w:t>
      </w:r>
      <w:r>
        <w:rPr>
          <w:b/>
          <w:bCs/>
          <w:i/>
          <w:iCs/>
          <w:color w:val="000000"/>
          <w:spacing w:val="0"/>
          <w:w w:val="100"/>
          <w:position w:val="0"/>
          <w:shd w:val="clear" w:color="auto" w:fill="auto"/>
          <w:lang w:val="fr-FR" w:eastAsia="fr-FR" w:bidi="fr-FR"/>
        </w:rPr>
        <w:t xml:space="preserve">Eve </w:t>
      </w:r>
      <w:r>
        <w:rPr>
          <w:b/>
          <w:bCs/>
          <w:i/>
          <w:iCs/>
          <w:color w:val="000000"/>
          <w:spacing w:val="0"/>
          <w:w w:val="100"/>
          <w:position w:val="0"/>
          <w:shd w:val="clear" w:color="auto" w:fill="auto"/>
          <w:lang w:val="pl-PL" w:eastAsia="pl-PL" w:bidi="pl-PL"/>
        </w:rPr>
        <w:t xml:space="preserve">os the </w:t>
      </w:r>
      <w:r>
        <w:rPr>
          <w:b/>
          <w:bCs/>
          <w:i/>
          <w:iCs/>
          <w:color w:val="000000"/>
          <w:spacing w:val="0"/>
          <w:w w:val="100"/>
          <w:position w:val="0"/>
          <w:shd w:val="clear" w:color="auto" w:fill="auto"/>
          <w:lang w:val="fr-FR" w:eastAsia="fr-FR" w:bidi="fr-FR"/>
        </w:rPr>
        <w:t xml:space="preserve">Second </w:t>
      </w:r>
      <w:r>
        <w:rPr>
          <w:b/>
          <w:bCs/>
          <w:i/>
          <w:iCs/>
          <w:color w:val="000000"/>
          <w:spacing w:val="0"/>
          <w:w w:val="100"/>
          <w:position w:val="0"/>
          <w:shd w:val="clear" w:color="auto" w:fill="auto"/>
          <w:lang w:val="pl-PL" w:eastAsia="pl-PL" w:bidi="pl-PL"/>
        </w:rPr>
        <w:t>World War,</w:t>
      </w:r>
      <w:r>
        <w:rPr>
          <w:color w:val="000000"/>
          <w:spacing w:val="0"/>
          <w:w w:val="100"/>
          <w:position w:val="0"/>
          <w:shd w:val="clear" w:color="auto" w:fill="auto"/>
          <w:lang w:val="pl-PL" w:eastAsia="pl-PL" w:bidi="pl-PL"/>
        </w:rPr>
        <w:t xml:space="preserve"> zawierające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zbiór dokumentów z 1937-1938,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 papiery amb. Dirksena. Jest oczywiste, że za podstawę tego zbioru po</w:t>
        <w:softHyphen/>
        <w:t>służyły ułamkowe odkrycia, dokonane przez władze sowieckie, czy to w Ber</w:t>
        <w:softHyphen/>
        <w:t>linie, czy to w niewykrytych przez aliantów zachodnich kryjówkach Tu</w:t>
        <w:softHyphen/>
        <w:t>ryngii, po zmianie okupacji. Podobnie, wydana jeszcze w 1946 przez sowiec</w:t>
        <w:softHyphen/>
        <w:t>kie Ministerstwo Spraw Zagranicznych seria dokumentów, odnoszących się</w:t>
      </w:r>
      <w:r>
        <w:br w:type="page"/>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Wydawnictwo „Dokumentów Niemieckiej Polityki Zagra</w:t>
        <w:softHyphen/>
        <w:t>nicznej” ograniczono do epoki 1918-1945 i podzielono na cztery serie, przy czym rozpoczęto od serii ostatniej i roku 1937. W wy</w:t>
        <w:softHyphen/>
        <w:t>borze rządzono się oczywiście powszechnym zainteresowaniem dla doby najnowszej. Ogłoszono dotychczas pięć tomów serii D.: jeden z nich zawiera sprawy hiszpańskiej wojny domowej, pozo</w:t>
        <w:softHyphen/>
        <w:t>stałe cztery poświęcone są kryzysowi europejskiemu od zagar</w:t>
        <w:softHyphen/>
        <w:t>nięcia Austrii aż do najazdu na Pragę (marzec 1939); dodatko</w:t>
        <w:softHyphen/>
        <w:t>wo, parę rozdziałów dotyczy polityki niemieckiej na Dalekim Wschodzie. Sprawom polskim, poza szeregiem dokumentów i wzmianek, rozsianych w różnych działach tych tomów, po</w:t>
        <w:softHyphen/>
        <w:t>święcono osobny rozdział V tomu — około 200 stron, 140 doku</w:t>
        <w:softHyphen/>
        <w:t>mentów (6).</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Publikacja ta, wydawana w trzech językach — angielskim i francuskim tłumaczeniu i niemieckim oryginale — jest natu</w:t>
        <w:softHyphen/>
        <w:t>ralnie tylko selekcją rozporządzalnego materiału, jednakże bar</w:t>
        <w:softHyphen/>
        <w:t xml:space="preserve">dzo obszerną i najpierwszej wagi. Zastrzeżenia może wywołać, w wiele łat po wojnie, brak uczonych niemieckich, przynajmniej w charakterze doradczym. Może też, uruchomiając tak wielki aparat </w:t>
      </w:r>
      <w:r>
        <w:rPr>
          <w:color w:val="000000"/>
          <w:spacing w:val="0"/>
          <w:w w:val="100"/>
          <w:position w:val="0"/>
          <w:shd w:val="clear" w:color="auto" w:fill="auto"/>
          <w:lang w:val="en-US" w:eastAsia="en-US" w:bidi="en-US"/>
        </w:rPr>
        <w:t xml:space="preserve">\vydawniczy, </w:t>
      </w:r>
      <w:r>
        <w:rPr>
          <w:color w:val="000000"/>
          <w:spacing w:val="0"/>
          <w:w w:val="100"/>
          <w:position w:val="0"/>
          <w:shd w:val="clear" w:color="auto" w:fill="auto"/>
          <w:lang w:val="pl-PL" w:eastAsia="pl-PL" w:bidi="pl-PL"/>
        </w:rPr>
        <w:t>należało zamieścić notatki bibliograficzne i odsyłacze do równoległych innych źródeł. Taka, jaką jest, pu</w:t>
        <w:softHyphen/>
        <w:t>blikacja ta stanie się na czas długi podstawowym źródłem dla oceny czasów i ludzi, dla zbadania związków, zamysłów i kon</w:t>
        <w:softHyphen/>
        <w:t>fliktów, w jakie uwikłała się Rzesza, a w ślad za nią, cała Euro</w:t>
        <w:softHyphen/>
        <w:t>pa. Z największym zainteresowaniem należy oczekiwać zarówno dokumentów wojennych, jak poprzedniej epoki — mogącej rzu</w:t>
        <w:softHyphen/>
        <w:t>cić nowe światło na politykę zagraniczną republiki weimarskiej, na działania Stresemana i Briininga.</w:t>
      </w:r>
    </w:p>
    <w:p>
      <w:pPr>
        <w:pStyle w:val="Style36"/>
        <w:keepNext w:val="0"/>
        <w:keepLines w:val="0"/>
        <w:widowControl w:val="0"/>
        <w:shd w:val="clear" w:color="auto" w:fill="auto"/>
        <w:bidi w:val="0"/>
        <w:spacing w:before="0" w:after="200" w:line="199" w:lineRule="auto"/>
        <w:ind w:left="0" w:right="0" w:firstLine="240"/>
        <w:jc w:val="both"/>
      </w:pPr>
      <w:r>
        <w:rPr>
          <w:color w:val="000000"/>
          <w:spacing w:val="0"/>
          <w:w w:val="100"/>
          <w:position w:val="0"/>
          <w:shd w:val="clear" w:color="auto" w:fill="auto"/>
          <w:lang w:val="pl-PL" w:eastAsia="pl-PL" w:bidi="pl-PL"/>
        </w:rPr>
        <w:t xml:space="preserve">Równolegle do tej publikacji zdobycznej brytyjski </w:t>
      </w:r>
      <w:r>
        <w:rPr>
          <w:i/>
          <w:iCs/>
          <w:color w:val="000000"/>
          <w:spacing w:val="0"/>
          <w:w w:val="100"/>
          <w:position w:val="0"/>
          <w:shd w:val="clear" w:color="auto" w:fill="auto"/>
          <w:lang w:val="pl-PL" w:eastAsia="pl-PL" w:bidi="pl-PL"/>
        </w:rPr>
        <w:t>Foreign Office</w:t>
      </w:r>
      <w:r>
        <w:rPr>
          <w:color w:val="000000"/>
          <w:spacing w:val="0"/>
          <w:w w:val="100"/>
          <w:position w:val="0"/>
          <w:shd w:val="clear" w:color="auto" w:fill="auto"/>
          <w:lang w:val="pl-PL" w:eastAsia="pl-PL" w:bidi="pl-PL"/>
        </w:rPr>
        <w:t xml:space="preserve"> rozpoczął wydawnictwo swych dokumentów, podobnież uwzględniając cały okres między dwiema wojnami. Zbiór ten za</w:t>
        <w:softHyphen/>
        <w:t>częto ogłaszać jednocześnie w dwóch seriach : pierwszej od 1919, drugiej od 1930. Gdy jednak, jak to zwykle bywa publikacja za</w:t>
        <w:softHyphen/>
        <w:t>częła się rozrastać, a ogłaszane obok dokumenty niemieckie z lat przedwojennych dopominały się o komentarz i korektywę ze strony angielskiej, zdecydowano w 1947 równoczesne rozpoczę</w:t>
        <w:softHyphen/>
        <w:t>cie serii trzeciej, obejmującej, tak samo jak dokumenty niemiec</w:t>
        <w:softHyphen/>
        <w:t>kie, lata przedwojennego kryzysu, od 1938. W ten sposób po</w:t>
        <w:softHyphen/>
        <w:t>wstał już obszerny zbiór, liczący do dziś czternaście tomów, pre-</w:t>
      </w:r>
    </w:p>
    <w:p>
      <w:pPr>
        <w:pStyle w:val="Style4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do polityki niemieckiej na Węgrzech, w Turcji i w Hiszpanii, musiała po</w:t>
        <w:softHyphen/>
        <w:t xml:space="preserve">chodzić z sowieckiego łupu wojennego, w niewiadomych okolicznościach pochwyconego. Ob. </w:t>
      </w:r>
      <w:r>
        <w:rPr>
          <w:b/>
          <w:bCs/>
          <w:i/>
          <w:iCs/>
          <w:color w:val="000000"/>
          <w:spacing w:val="0"/>
          <w:w w:val="100"/>
          <w:position w:val="0"/>
          <w:sz w:val="16"/>
          <w:szCs w:val="16"/>
          <w:shd w:val="clear" w:color="auto" w:fill="auto"/>
          <w:lang w:val="pl-PL" w:eastAsia="pl-PL" w:bidi="pl-PL"/>
        </w:rPr>
        <w:t xml:space="preserve">Dokumienty MinisłierstiOa Inostrannych Dieł Giermanji, </w:t>
      </w:r>
      <w:r>
        <w:rPr>
          <w:color w:val="000000"/>
          <w:spacing w:val="0"/>
          <w:w w:val="100"/>
          <w:position w:val="0"/>
          <w:shd w:val="clear" w:color="auto" w:fill="auto"/>
          <w:lang w:val="pl-PL" w:eastAsia="pl-PL" w:bidi="pl-PL"/>
        </w:rPr>
        <w:t>I, II i III, Ogiz 1946.</w:t>
      </w:r>
    </w:p>
    <w:p>
      <w:pPr>
        <w:pStyle w:val="Style41"/>
        <w:keepNext w:val="0"/>
        <w:keepLines w:val="0"/>
        <w:widowControl w:val="0"/>
        <w:shd w:val="clear" w:color="auto" w:fill="auto"/>
        <w:bidi w:val="0"/>
        <w:spacing w:before="0" w:after="0" w:line="211" w:lineRule="auto"/>
        <w:ind w:left="0" w:right="0" w:firstLine="440"/>
        <w:jc w:val="both"/>
        <w:sectPr>
          <w:headerReference w:type="default" r:id="rId165"/>
          <w:footerReference w:type="default" r:id="rId166"/>
          <w:headerReference w:type="even" r:id="rId167"/>
          <w:footerReference w:type="even" r:id="rId168"/>
          <w:headerReference w:type="first" r:id="rId169"/>
          <w:footerReference w:type="first" r:id="rId170"/>
          <w:footnotePr>
            <w:pos w:val="pageBottom"/>
            <w:numFmt w:val="chicago"/>
            <w:numRestart w:val="continuous"/>
            <w15:footnoteColumns w:val="1"/>
          </w:footnotePr>
          <w:pgSz w:w="7010" w:h="11565"/>
          <w:pgMar w:top="1130" w:left="575" w:right="595" w:bottom="727" w:header="0" w:footer="3" w:gutter="0"/>
          <w:pgNumType w:start="127"/>
          <w:cols w:space="720"/>
          <w:noEndnote/>
          <w:titlePg/>
          <w:rtlGutter w:val="0"/>
          <w:docGrid w:linePitch="360"/>
        </w:sectPr>
      </w:pPr>
      <w:r>
        <w:rPr>
          <w:color w:val="000000"/>
          <w:spacing w:val="0"/>
          <w:w w:val="100"/>
          <w:position w:val="0"/>
          <w:shd w:val="clear" w:color="auto" w:fill="auto"/>
          <w:lang w:val="pl-PL" w:eastAsia="pl-PL" w:bidi="pl-PL"/>
        </w:rPr>
        <w:t xml:space="preserve">(6) </w:t>
      </w:r>
      <w:r>
        <w:rPr>
          <w:b/>
          <w:bCs/>
          <w:i/>
          <w:iCs/>
          <w:color w:val="000000"/>
          <w:spacing w:val="0"/>
          <w:w w:val="100"/>
          <w:position w:val="0"/>
          <w:sz w:val="16"/>
          <w:szCs w:val="16"/>
          <w:shd w:val="clear" w:color="auto" w:fill="auto"/>
          <w:lang w:val="fr-FR" w:eastAsia="fr-FR" w:bidi="fr-FR"/>
        </w:rPr>
        <w:t xml:space="preserve">Documents </w:t>
      </w:r>
      <w:r>
        <w:rPr>
          <w:b/>
          <w:bCs/>
          <w:i/>
          <w:iCs/>
          <w:color w:val="000000"/>
          <w:spacing w:val="0"/>
          <w:w w:val="100"/>
          <w:position w:val="0"/>
          <w:sz w:val="16"/>
          <w:szCs w:val="16"/>
          <w:shd w:val="clear" w:color="auto" w:fill="auto"/>
          <w:lang w:val="pl-PL" w:eastAsia="pl-PL" w:bidi="pl-PL"/>
        </w:rPr>
        <w:t>on German Foreign Policy,</w:t>
      </w:r>
      <w:r>
        <w:rPr>
          <w:color w:val="000000"/>
          <w:spacing w:val="0"/>
          <w:w w:val="100"/>
          <w:position w:val="0"/>
          <w:shd w:val="clear" w:color="auto" w:fill="auto"/>
          <w:lang w:val="pl-PL" w:eastAsia="pl-PL" w:bidi="pl-PL"/>
        </w:rPr>
        <w:t xml:space="preserve"> 1918-1945. From the </w:t>
      </w:r>
      <w:r>
        <w:rPr>
          <w:color w:val="000000"/>
          <w:spacing w:val="0"/>
          <w:w w:val="100"/>
          <w:position w:val="0"/>
          <w:shd w:val="clear" w:color="auto" w:fill="auto"/>
          <w:lang w:val="fr-FR" w:eastAsia="fr-FR" w:bidi="fr-FR"/>
        </w:rPr>
        <w:t>Arch</w:t>
        <w:softHyphen/>
        <w:t xml:space="preserve">ives </w:t>
      </w:r>
      <w:r>
        <w:rPr>
          <w:color w:val="000000"/>
          <w:spacing w:val="0"/>
          <w:w w:val="100"/>
          <w:position w:val="0"/>
          <w:shd w:val="clear" w:color="auto" w:fill="auto"/>
          <w:lang w:val="pl-PL" w:eastAsia="pl-PL" w:bidi="pl-PL"/>
        </w:rPr>
        <w:t xml:space="preserve">of the German Foreign Ministry, U. </w:t>
      </w:r>
      <w:r>
        <w:rPr>
          <w:color w:val="000000"/>
          <w:spacing w:val="0"/>
          <w:w w:val="100"/>
          <w:position w:val="0"/>
          <w:shd w:val="clear" w:color="auto" w:fill="auto"/>
          <w:lang w:val="fr-FR" w:eastAsia="fr-FR" w:bidi="fr-FR"/>
        </w:rPr>
        <w:t xml:space="preserve">S. Government </w:t>
      </w:r>
      <w:r>
        <w:rPr>
          <w:color w:val="000000"/>
          <w:spacing w:val="0"/>
          <w:w w:val="100"/>
          <w:position w:val="0"/>
          <w:shd w:val="clear" w:color="auto" w:fill="auto"/>
          <w:lang w:val="pl-PL" w:eastAsia="pl-PL" w:bidi="pl-PL"/>
        </w:rPr>
        <w:t xml:space="preserve">Printing Office; dotychczas wydane tomy </w:t>
      </w:r>
      <w:r>
        <w:rPr>
          <w:color w:val="000000"/>
          <w:spacing w:val="0"/>
          <w:w w:val="100"/>
          <w:position w:val="0"/>
          <w:shd w:val="clear" w:color="auto" w:fill="auto"/>
          <w:lang w:val="fr-FR" w:eastAsia="fr-FR" w:bidi="fr-FR"/>
        </w:rPr>
        <w:t xml:space="preserve">I-V, </w:t>
      </w:r>
      <w:r>
        <w:rPr>
          <w:color w:val="000000"/>
          <w:spacing w:val="0"/>
          <w:w w:val="100"/>
          <w:position w:val="0"/>
          <w:shd w:val="clear" w:color="auto" w:fill="auto"/>
          <w:lang w:val="pl-PL" w:eastAsia="pl-PL" w:bidi="pl-PL"/>
        </w:rPr>
        <w:t xml:space="preserve">Washington 1949-1953. Wydanie francuskie: </w:t>
      </w:r>
      <w:r>
        <w:rPr>
          <w:b/>
          <w:bCs/>
          <w:i/>
          <w:iCs/>
          <w:color w:val="000000"/>
          <w:spacing w:val="0"/>
          <w:w w:val="100"/>
          <w:position w:val="0"/>
          <w:sz w:val="16"/>
          <w:szCs w:val="16"/>
          <w:shd w:val="clear" w:color="auto" w:fill="auto"/>
          <w:lang w:val="fr-FR" w:eastAsia="fr-FR" w:bidi="fr-FR"/>
        </w:rPr>
        <w:t>Archives Secrètes de la Wilhelmstrasse,</w:t>
      </w:r>
      <w:r>
        <w:rPr>
          <w:color w:val="000000"/>
          <w:spacing w:val="0"/>
          <w:w w:val="100"/>
          <w:position w:val="0"/>
          <w:shd w:val="clear" w:color="auto" w:fill="auto"/>
          <w:lang w:val="fr-FR" w:eastAsia="fr-FR" w:bidi="fr-FR"/>
        </w:rPr>
        <w:t xml:space="preserve"> Ed. Plon, Paris, </w:t>
      </w:r>
      <w:r>
        <w:rPr>
          <w:color w:val="000000"/>
          <w:spacing w:val="0"/>
          <w:w w:val="100"/>
          <w:position w:val="0"/>
          <w:shd w:val="clear" w:color="auto" w:fill="auto"/>
          <w:lang w:val="pl-PL" w:eastAsia="pl-PL" w:bidi="pl-PL"/>
        </w:rPr>
        <w:t>jest mniej kom</w:t>
        <w:softHyphen/>
        <w:t xml:space="preserve">pletne. Por. omówienie t. V w </w:t>
      </w:r>
      <w:r>
        <w:rPr>
          <w:b/>
          <w:bCs/>
          <w:i/>
          <w:iCs/>
          <w:color w:val="000000"/>
          <w:spacing w:val="0"/>
          <w:w w:val="100"/>
          <w:position w:val="0"/>
          <w:sz w:val="16"/>
          <w:szCs w:val="16"/>
          <w:shd w:val="clear" w:color="auto" w:fill="auto"/>
          <w:lang w:val="pl-PL" w:eastAsia="pl-PL" w:bidi="pl-PL"/>
        </w:rPr>
        <w:t>Kulturze,</w:t>
      </w:r>
      <w:r>
        <w:rPr>
          <w:color w:val="000000"/>
          <w:spacing w:val="0"/>
          <w:w w:val="100"/>
          <w:position w:val="0"/>
          <w:shd w:val="clear" w:color="auto" w:fill="auto"/>
          <w:lang w:val="pl-PL" w:eastAsia="pl-PL" w:bidi="pl-PL"/>
        </w:rPr>
        <w:t xml:space="preserve"> Nr 79. Kierownictwo całości sta</w:t>
        <w:softHyphen/>
        <w:t xml:space="preserve">nowią obecnie: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E. Schmitt </w:t>
      </w:r>
      <w:r>
        <w:rPr>
          <w:color w:val="000000"/>
          <w:spacing w:val="0"/>
          <w:w w:val="100"/>
          <w:position w:val="0"/>
          <w:shd w:val="clear" w:color="auto" w:fill="auto"/>
          <w:lang w:val="fr-FR" w:eastAsia="fr-FR" w:bidi="fr-FR"/>
        </w:rPr>
        <w:t xml:space="preserve">(USA), Margaret </w:t>
      </w:r>
      <w:r>
        <w:rPr>
          <w:color w:val="000000"/>
          <w:spacing w:val="0"/>
          <w:w w:val="100"/>
          <w:position w:val="0"/>
          <w:shd w:val="clear" w:color="auto" w:fill="auto"/>
          <w:lang w:val="pl-PL" w:eastAsia="pl-PL" w:bidi="pl-PL"/>
        </w:rPr>
        <w:t xml:space="preserve">Lambert (W. Brytania) oraz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Baumont (Francja).</w:t>
      </w:r>
    </w:p>
    <w:p>
      <w:pPr>
        <w:pStyle w:val="Style36"/>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liminowany na trzydzieści. Szósty tom III serii doprowadza an</w:t>
        <w:softHyphen/>
        <w:t>gielską kronikę wypadków do samego wybuchu wojny.</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„Dokumenty Brytyjskiej Polityki Zagranicznej, 1819-1939” (7) wydawane przez profesorów </w:t>
      </w:r>
      <w:r>
        <w:rPr>
          <w:color w:val="000000"/>
          <w:spacing w:val="0"/>
          <w:w w:val="100"/>
          <w:position w:val="0"/>
          <w:shd w:val="clear" w:color="auto" w:fill="auto"/>
          <w:lang w:val="fr-FR" w:eastAsia="fr-FR" w:bidi="fr-FR"/>
        </w:rPr>
        <w:t xml:space="preserve">Oxfordu, E. </w:t>
      </w:r>
      <w:r>
        <w:rPr>
          <w:color w:val="000000"/>
          <w:spacing w:val="0"/>
          <w:w w:val="100"/>
          <w:position w:val="0"/>
          <w:shd w:val="clear" w:color="auto" w:fill="auto"/>
          <w:lang w:val="pl-PL" w:eastAsia="pl-PL" w:bidi="pl-PL"/>
        </w:rPr>
        <w:t>L. Woodwarda i R. Butlera, są opracowaniem niezwykle starannym i wyczerpu</w:t>
        <w:softHyphen/>
        <w:t>jącym. Zawierają one, prócz raportów zagranicznych, dyploma</w:t>
        <w:softHyphen/>
        <w:t>tycznych i wojskowych, instrukcje i telegramy centrali, czasem wskazówki ministra dla urzędu, wreszcie listy i sprawozdania prywatne, niekiedy będące ważnym komentarzem lub uzupełnie</w:t>
        <w:softHyphen/>
        <w:t>niem. Spomiędzy wydawanych współcześnie, zbiór ten jest za</w:t>
        <w:softHyphen/>
        <w:t xml:space="preserve">pewne najbardziej kompletny : kompletniejszy stosunkowo od niemieckiego, gdyż temu brak raportów </w:t>
      </w:r>
      <w:r>
        <w:rPr>
          <w:color w:val="000000"/>
          <w:spacing w:val="0"/>
          <w:w w:val="100"/>
          <w:position w:val="0"/>
          <w:shd w:val="clear" w:color="auto" w:fill="auto"/>
          <w:lang w:val="fr-FR" w:eastAsia="fr-FR" w:bidi="fr-FR"/>
        </w:rPr>
        <w:t xml:space="preserve">attachés </w:t>
      </w:r>
      <w:r>
        <w:rPr>
          <w:color w:val="000000"/>
          <w:spacing w:val="0"/>
          <w:w w:val="100"/>
          <w:position w:val="0"/>
          <w:shd w:val="clear" w:color="auto" w:fill="auto"/>
          <w:lang w:val="pl-PL" w:eastAsia="pl-PL" w:bidi="pl-PL"/>
        </w:rPr>
        <w:t>wojskowych i materiałów kancelaryjnych, których znaczna część koncentro</w:t>
        <w:softHyphen/>
        <w:t>wała się w urzędzie kanclerskim. Rzecz inna, iż nie podobna formować sądu o polityce brytyjskiej tylko na podstawie świa</w:t>
        <w:softHyphen/>
        <w:t>dectw pisanych ; bardziej niż inna, wynika ona ze skrytych po</w:t>
        <w:softHyphen/>
        <w:t>budek,. z pół-świadomych tradycyj i z nieobliczalnych odruchów.</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Sprawom polskim poświęcono w wydawnictwie brytyjskim kilka rozdziałów tomu III i IV (październik 1938-marzec 1939), oraz większą część tomów V i VI (rok 1939) — ogółem ponad tysiąc stronic dokumentów. Materiał ten, wraz z raportami Molt- kego z Warszawy i z protokółami rozmów polsko-niemieckich ze zbioru dokumentów Rzeszy, stanowi obecnie główny zespół źródeł do polityki polskiej krytycznego okresu i do roli odegra</w:t>
        <w:softHyphen/>
        <w:t>nej przez Józefa Becka w Berlinie i Londynie przed wybuchem wojny. Jakikolwiek będzie wniosek ostateczny, można już dzi</w:t>
        <w:softHyphen/>
        <w:t>siaj powiedzieć, źe publicyści historyczni, swoi i obcy, będą musieli zrewidować swe sądy i zamiast gołosłownych inwektyw i potępień przeprowadzić analizę faktów.</w:t>
      </w:r>
    </w:p>
    <w:p>
      <w:pPr>
        <w:pStyle w:val="Style36"/>
        <w:keepNext w:val="0"/>
        <w:keepLines w:val="0"/>
        <w:widowControl w:val="0"/>
        <w:shd w:val="clear" w:color="auto" w:fill="auto"/>
        <w:bidi w:val="0"/>
        <w:spacing w:before="0" w:after="220" w:line="199" w:lineRule="auto"/>
        <w:ind w:left="0" w:right="0" w:firstLine="260"/>
        <w:jc w:val="both"/>
      </w:pPr>
      <w:r>
        <w:rPr>
          <w:color w:val="000000"/>
          <w:spacing w:val="0"/>
          <w:w w:val="100"/>
          <w:position w:val="0"/>
          <w:shd w:val="clear" w:color="auto" w:fill="auto"/>
          <w:lang w:val="pl-PL" w:eastAsia="pl-PL" w:bidi="pl-PL"/>
        </w:rPr>
        <w:t>„Dokumenty Dyplomatyczne Francuskie” — seria, rozpoczę</w:t>
        <w:softHyphen/>
        <w:t>ta w 1930 roku i mająca obejmować epokę 1871-1914 — tak zwane „przyczyny wojny” — nie była doprowadzona do końca przed wojną drugą i sam cel, któremu miała służyć, uległ prze</w:t>
        <w:softHyphen/>
        <w:t>dawnieniu. Zagadnienie odpowiedzialności za pierwszą świato</w:t>
        <w:softHyphen/>
        <w:t xml:space="preserve">wą katastrofę utraciło swe dawne polityczne znaczenie i historia dyplomatycznych zabiegów i intryg z lat na przełomie stulecia stała się zainteresowaniem naukowym. Historycy </w:t>
      </w:r>
      <w:r>
        <w:rPr>
          <w:i/>
          <w:iCs/>
          <w:color w:val="000000"/>
          <w:spacing w:val="0"/>
          <w:w w:val="100"/>
          <w:position w:val="0"/>
          <w:shd w:val="clear" w:color="auto" w:fill="auto"/>
          <w:lang w:val="fr-FR" w:eastAsia="fr-FR" w:bidi="fr-FR"/>
        </w:rPr>
        <w:t>Quai d'Or</w:t>
        <w:softHyphen/>
        <w:t>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metodycznie słusznym przekonaniu, że należy najpierw skończyć z dawnym zanim się zacznie nowe, postanowili skom</w:t>
        <w:softHyphen/>
        <w:t>pletować rozpoczęte w latach trzydziestych wydawnictwo. Uka</w:t>
        <w:softHyphen/>
        <w:t>zały się tedy, w latach 1946-1948 dwa tomy serii II, a w 1951- 1953 dwa z kolei tomy serii I, Ogłoszone tu dokumenty dotyczą ważnych historycznych epok : lat 1895-1897, gdy sojusz fran- cusko-rosyjski wystawiony został na pierwsze próby — na da</w:t>
        <w:softHyphen/>
        <w:t>lekim i na bliskim Wschodzie; oraz lat 1906-1907, gdy nastą</w:t>
        <w:softHyphen/>
        <w:t>piła druga próba w skutku wojny japońskiej i rewolucji i gdy rozwijały się pierwsze stadia Trójporozumienia. Dokumenty tych</w:t>
      </w:r>
    </w:p>
    <w:p>
      <w:pPr>
        <w:pStyle w:val="Style36"/>
        <w:keepNext w:val="0"/>
        <w:keepLines w:val="0"/>
        <w:widowControl w:val="0"/>
        <w:shd w:val="clear" w:color="auto" w:fill="auto"/>
        <w:bidi w:val="0"/>
        <w:spacing w:before="0" w:after="0" w:line="190" w:lineRule="auto"/>
        <w:ind w:left="0" w:right="0"/>
        <w:jc w:val="both"/>
      </w:pPr>
      <w:r>
        <w:rPr>
          <w:color w:val="000000"/>
          <w:spacing w:val="0"/>
          <w:w w:val="100"/>
          <w:position w:val="0"/>
          <w:sz w:val="19"/>
          <w:szCs w:val="19"/>
          <w:shd w:val="clear" w:color="auto" w:fill="auto"/>
          <w:lang w:val="pl-PL" w:eastAsia="pl-PL" w:bidi="pl-PL"/>
        </w:rPr>
        <w:t xml:space="preserve">(7) </w:t>
      </w:r>
      <w:r>
        <w:rPr>
          <w:b/>
          <w:bCs/>
          <w:i/>
          <w:iCs/>
          <w:color w:val="000000"/>
          <w:spacing w:val="0"/>
          <w:w w:val="100"/>
          <w:position w:val="0"/>
          <w:sz w:val="17"/>
          <w:szCs w:val="17"/>
          <w:shd w:val="clear" w:color="auto" w:fill="auto"/>
          <w:lang w:val="fr-FR" w:eastAsia="fr-FR" w:bidi="fr-FR"/>
        </w:rPr>
        <w:t xml:space="preserve">Documents </w:t>
      </w:r>
      <w:r>
        <w:rPr>
          <w:b/>
          <w:bCs/>
          <w:i/>
          <w:iCs/>
          <w:color w:val="000000"/>
          <w:spacing w:val="0"/>
          <w:w w:val="100"/>
          <w:position w:val="0"/>
          <w:sz w:val="17"/>
          <w:szCs w:val="17"/>
          <w:shd w:val="clear" w:color="auto" w:fill="auto"/>
          <w:lang w:val="pl-PL" w:eastAsia="pl-PL" w:bidi="pl-PL"/>
        </w:rPr>
        <w:t>on British Foreign Policy,</w:t>
      </w:r>
      <w:r>
        <w:rPr>
          <w:color w:val="000000"/>
          <w:spacing w:val="0"/>
          <w:w w:val="100"/>
          <w:position w:val="0"/>
          <w:sz w:val="19"/>
          <w:szCs w:val="19"/>
          <w:shd w:val="clear" w:color="auto" w:fill="auto"/>
          <w:lang w:val="pl-PL" w:eastAsia="pl-PL" w:bidi="pl-PL"/>
        </w:rPr>
        <w:t xml:space="preserve"> 1919-1939. H. M’s Sta- tionery Office. Third </w:t>
      </w:r>
      <w:r>
        <w:rPr>
          <w:color w:val="000000"/>
          <w:spacing w:val="0"/>
          <w:w w:val="100"/>
          <w:position w:val="0"/>
          <w:sz w:val="19"/>
          <w:szCs w:val="19"/>
          <w:shd w:val="clear" w:color="auto" w:fill="auto"/>
          <w:lang w:val="la-001" w:eastAsia="la-001" w:bidi="la-001"/>
        </w:rPr>
        <w:t xml:space="preserve">Series, </w:t>
      </w:r>
      <w:r>
        <w:rPr>
          <w:color w:val="000000"/>
          <w:spacing w:val="0"/>
          <w:w w:val="100"/>
          <w:position w:val="0"/>
          <w:sz w:val="19"/>
          <w:szCs w:val="19"/>
          <w:shd w:val="clear" w:color="auto" w:fill="auto"/>
          <w:lang w:val="fr-FR" w:eastAsia="fr-FR" w:bidi="fr-FR"/>
        </w:rPr>
        <w:t xml:space="preserve">Vol. I-VI, </w:t>
      </w:r>
      <w:r>
        <w:rPr>
          <w:color w:val="000000"/>
          <w:spacing w:val="0"/>
          <w:w w:val="100"/>
          <w:position w:val="0"/>
          <w:sz w:val="19"/>
          <w:szCs w:val="19"/>
          <w:shd w:val="clear" w:color="auto" w:fill="auto"/>
          <w:lang w:val="pl-PL" w:eastAsia="pl-PL" w:bidi="pl-PL"/>
        </w:rPr>
        <w:t>1949-1953.</w:t>
        <w:br w:type="page"/>
      </w:r>
      <w:r>
        <w:rPr>
          <w:color w:val="000000"/>
          <w:spacing w:val="0"/>
          <w:w w:val="100"/>
          <w:position w:val="0"/>
          <w:shd w:val="clear" w:color="auto" w:fill="auto"/>
          <w:lang w:val="pl-PL" w:eastAsia="pl-PL" w:bidi="pl-PL"/>
        </w:rPr>
        <w:t>ciekawych, ale wygasłych czasów czyta się dzisiaj jak rzeczy zamierzchłe i nie należące do naszej ery (8).</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Dyplomacja i historiografia włoska były dotychczas raczej skąpe w ujawnianiu swych źródeł. O kryzysach tamtejszej poli</w:t>
        <w:softHyphen/>
        <w:t>tyki z lat przejścia od Trójprzymierzą do neutralności i od neu</w:t>
        <w:softHyphen/>
        <w:t>tralności do wojny posiadamy tylko świadectwa pamiętnikar</w:t>
        <w:softHyphen/>
        <w:t>skie, monografie i dokumenty ułamkowe. W czasach Musso- liniego rewelacje nie były wskazane ani na czasie. Z tym więk</w:t>
        <w:softHyphen/>
        <w:t>szym tedy zainteresowaniem powitać należy dopiero co rozpoczętą wielką publikację dyplomatycznych źródeł. Italia obecna jest państwem innym, niż monarchia Wiktora Emanuela czy dwudzie</w:t>
        <w:softHyphen/>
        <w:t>stolecie dyktatury; nie tylko więc dystans czasu, ale zmiana us</w:t>
        <w:softHyphen/>
        <w:t>troju i całkowite przetasowanie ludzi pozwalają na publikację naukową i badawczą, pozbawioną wszelkiej intencji politycznej, wolną od nacisków, wpływów czy względów. W tych warunkach doszło do wykonania dzieła, zamierzonego jeszcze w końcu lat dwudziestych, wprowadzonego w życie inaczej i na daleko więk</w:t>
        <w:softHyphen/>
        <w:t>szą skalę.</w:t>
      </w:r>
    </w:p>
    <w:p>
      <w:pPr>
        <w:pStyle w:val="Style36"/>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,,Dokumenty Dyplomatyczne Włoskie”, wydawane od 1952 roku, mają dać obraz całości polityki Italii, #d założenia Kró</w:t>
        <w:softHyphen/>
        <w:t xml:space="preserve">lestwa w </w:t>
      </w:r>
      <w:r>
        <w:rPr>
          <w:rFonts w:ascii="Arial" w:eastAsia="Arial" w:hAnsi="Arial" w:cs="Arial"/>
          <w:smallCaps/>
          <w:color w:val="000000"/>
          <w:spacing w:val="0"/>
          <w:w w:val="100"/>
          <w:position w:val="0"/>
          <w:sz w:val="20"/>
          <w:szCs w:val="20"/>
          <w:shd w:val="clear" w:color="auto" w:fill="auto"/>
          <w:lang w:val="pl-PL" w:eastAsia="pl-PL" w:bidi="pl-PL"/>
        </w:rPr>
        <w:t>i86t</w:t>
      </w:r>
      <w:r>
        <w:rPr>
          <w:color w:val="000000"/>
          <w:spacing w:val="0"/>
          <w:w w:val="100"/>
          <w:position w:val="0"/>
          <w:shd w:val="clear" w:color="auto" w:fill="auto"/>
          <w:lang w:val="pl-PL" w:eastAsia="pl-PL" w:bidi="pl-PL"/>
        </w:rPr>
        <w:t xml:space="preserve"> do upadku Mussoliniego w 1943 — osiemdzie</w:t>
        <w:softHyphen/>
        <w:t>siąt dwa lata istnienia państwa. Wydawnictwo podzielono na dziewięć sekcyj, przy czym podobnie do zbiorów brytyjskiego i francuskiego przystąpiono równocześnie do ogłaszania różnych części. Dotychczas wyszło pięć tomów, inaugurujących pierwszą, trzecią, siódmą i ósmą sekcję. Na czele publikacji stanął komi</w:t>
        <w:softHyphen/>
        <w:t>tet, złożony z najpierwszych autorytetów naukowych kraju, pod przewodnictwem senatora Casati i profesora Toscano, którego cenne komentarze pojawiają się osobno, w miarę postępującego wydawnictwa. Na szczególne wyróżnienie zasługuje szata ze</w:t>
        <w:softHyphen/>
        <w:t>wnętrzna dzieła i wysoki poziom typograficznego układu (9).</w:t>
      </w:r>
    </w:p>
    <w:p>
      <w:pPr>
        <w:pStyle w:val="Style36"/>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W uwzględnieniu wagi przedwojennej polityki włoskiej ogło</w:t>
        <w:softHyphen/>
        <w:t>szono od razu, w pierwszej kolei, dwa ostatnie tomy ósmej serii, zawierające dokumenty 1939 roku, od maja do 3 września. Do</w:t>
        <w:softHyphen/>
        <w:t>kumenty te, w ogromnej większości raporty placówek, nie rzu-</w:t>
      </w:r>
    </w:p>
    <w:p>
      <w:pPr>
        <w:pStyle w:val="Style36"/>
        <w:keepNext w:val="0"/>
        <w:keepLines w:val="0"/>
        <w:widowControl w:val="0"/>
        <w:numPr>
          <w:ilvl w:val="0"/>
          <w:numId w:val="19"/>
        </w:numPr>
        <w:shd w:val="clear" w:color="auto" w:fill="auto"/>
        <w:tabs>
          <w:tab w:pos="698" w:val="left"/>
        </w:tabs>
        <w:bidi w:val="0"/>
        <w:spacing w:before="0" w:after="0" w:line="187" w:lineRule="auto"/>
        <w:ind w:left="0" w:right="0" w:firstLine="420"/>
        <w:jc w:val="both"/>
        <w:rPr>
          <w:sz w:val="19"/>
          <w:szCs w:val="19"/>
        </w:rPr>
      </w:pPr>
      <w:r>
        <w:rPr>
          <w:b/>
          <w:bCs/>
          <w:i/>
          <w:iCs/>
          <w:color w:val="000000"/>
          <w:spacing w:val="0"/>
          <w:w w:val="100"/>
          <w:position w:val="0"/>
          <w:sz w:val="17"/>
          <w:szCs w:val="17"/>
          <w:shd w:val="clear" w:color="auto" w:fill="auto"/>
          <w:lang w:val="fr-FR" w:eastAsia="fr-FR" w:bidi="fr-FR"/>
        </w:rPr>
        <w:t>Documents Diplomatiques Français,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1871-1914 : </w:t>
      </w:r>
      <w:r>
        <w:rPr>
          <w:color w:val="000000"/>
          <w:spacing w:val="0"/>
          <w:w w:val="100"/>
          <w:position w:val="0"/>
          <w:sz w:val="19"/>
          <w:szCs w:val="19"/>
          <w:shd w:val="clear" w:color="auto" w:fill="auto"/>
          <w:lang w:val="fr-FR" w:eastAsia="fr-FR" w:bidi="fr-FR"/>
        </w:rPr>
        <w:t xml:space="preserve">Deuxième Série. Tome IX </w:t>
      </w:r>
      <w:r>
        <w:rPr>
          <w:color w:val="000000"/>
          <w:spacing w:val="0"/>
          <w:w w:val="100"/>
          <w:position w:val="0"/>
          <w:sz w:val="19"/>
          <w:szCs w:val="19"/>
          <w:shd w:val="clear" w:color="auto" w:fill="auto"/>
          <w:lang w:val="pl-PL" w:eastAsia="pl-PL" w:bidi="pl-PL"/>
        </w:rPr>
        <w:t xml:space="preserve">(w dwóch częściach), </w:t>
      </w:r>
      <w:r>
        <w:rPr>
          <w:color w:val="000000"/>
          <w:spacing w:val="0"/>
          <w:w w:val="100"/>
          <w:position w:val="0"/>
          <w:sz w:val="19"/>
          <w:szCs w:val="19"/>
          <w:shd w:val="clear" w:color="auto" w:fill="auto"/>
          <w:lang w:val="fr-FR" w:eastAsia="fr-FR" w:bidi="fr-FR"/>
        </w:rPr>
        <w:t xml:space="preserve">Année 1906; T. X. Années 1906-1907. Paris 1946-1948. Première Série, T. XII. Années 1895-1896, Paris 1951 ; T. XIII. Années 1896-1897, Paris, 1953. Imprimerie Nationale, </w:t>
      </w:r>
      <w:r>
        <w:rPr>
          <w:color w:val="000000"/>
          <w:spacing w:val="0"/>
          <w:w w:val="100"/>
          <w:position w:val="0"/>
          <w:sz w:val="19"/>
          <w:szCs w:val="19"/>
          <w:shd w:val="clear" w:color="auto" w:fill="auto"/>
          <w:lang w:val="la-001" w:eastAsia="la-001" w:bidi="la-001"/>
        </w:rPr>
        <w:t xml:space="preserve">Coste </w:t>
      </w:r>
      <w:r>
        <w:rPr>
          <w:color w:val="000000"/>
          <w:spacing w:val="0"/>
          <w:w w:val="100"/>
          <w:position w:val="0"/>
          <w:sz w:val="19"/>
          <w:szCs w:val="19"/>
          <w:shd w:val="clear" w:color="auto" w:fill="auto"/>
          <w:lang w:val="fr-FR" w:eastAsia="fr-FR" w:bidi="fr-FR"/>
        </w:rPr>
        <w:t>Ed.</w:t>
      </w:r>
    </w:p>
    <w:p>
      <w:pPr>
        <w:pStyle w:val="Style36"/>
        <w:keepNext w:val="0"/>
        <w:keepLines w:val="0"/>
        <w:widowControl w:val="0"/>
        <w:numPr>
          <w:ilvl w:val="0"/>
          <w:numId w:val="19"/>
        </w:numPr>
        <w:shd w:val="clear" w:color="auto" w:fill="auto"/>
        <w:tabs>
          <w:tab w:pos="694" w:val="left"/>
        </w:tabs>
        <w:bidi w:val="0"/>
        <w:spacing w:before="0" w:after="0" w:line="187" w:lineRule="auto"/>
        <w:ind w:left="0" w:right="0" w:firstLine="420"/>
        <w:jc w:val="both"/>
        <w:rPr>
          <w:sz w:val="19"/>
          <w:szCs w:val="19"/>
        </w:rPr>
      </w:pPr>
      <w:r>
        <w:rPr>
          <w:b/>
          <w:bCs/>
          <w:i/>
          <w:iCs/>
          <w:color w:val="000000"/>
          <w:spacing w:val="0"/>
          <w:w w:val="100"/>
          <w:position w:val="0"/>
          <w:sz w:val="17"/>
          <w:szCs w:val="17"/>
          <w:shd w:val="clear" w:color="auto" w:fill="auto"/>
          <w:lang w:val="fr-FR" w:eastAsia="fr-FR" w:bidi="fr-FR"/>
        </w:rPr>
        <w:t xml:space="preserve">I </w:t>
      </w:r>
      <w:r>
        <w:rPr>
          <w:b/>
          <w:bCs/>
          <w:i/>
          <w:iCs/>
          <w:color w:val="000000"/>
          <w:spacing w:val="0"/>
          <w:w w:val="100"/>
          <w:position w:val="0"/>
          <w:sz w:val="17"/>
          <w:szCs w:val="17"/>
          <w:shd w:val="clear" w:color="auto" w:fill="auto"/>
          <w:lang w:val="la-001" w:eastAsia="la-001" w:bidi="la-001"/>
        </w:rPr>
        <w:t xml:space="preserve">documenti </w:t>
      </w:r>
      <w:r>
        <w:rPr>
          <w:b/>
          <w:bCs/>
          <w:i/>
          <w:iCs/>
          <w:color w:val="000000"/>
          <w:spacing w:val="0"/>
          <w:w w:val="100"/>
          <w:position w:val="0"/>
          <w:sz w:val="17"/>
          <w:szCs w:val="17"/>
          <w:shd w:val="clear" w:color="auto" w:fill="auto"/>
          <w:lang w:val="fr-FR" w:eastAsia="fr-FR" w:bidi="fr-FR"/>
        </w:rPr>
        <w:t>diplomatici Italiani.</w:t>
      </w:r>
      <w:r>
        <w:rPr>
          <w:color w:val="000000"/>
          <w:spacing w:val="0"/>
          <w:w w:val="100"/>
          <w:position w:val="0"/>
          <w:sz w:val="19"/>
          <w:szCs w:val="19"/>
          <w:shd w:val="clear" w:color="auto" w:fill="auto"/>
          <w:lang w:val="fr-FR" w:eastAsia="fr-FR" w:bidi="fr-FR"/>
        </w:rPr>
        <w:t xml:space="preserve"> Ministero </w:t>
      </w:r>
      <w:r>
        <w:rPr>
          <w:color w:val="000000"/>
          <w:spacing w:val="0"/>
          <w:w w:val="100"/>
          <w:position w:val="0"/>
          <w:sz w:val="19"/>
          <w:szCs w:val="19"/>
          <w:shd w:val="clear" w:color="auto" w:fill="auto"/>
          <w:lang w:val="la-001" w:eastAsia="la-001" w:bidi="la-001"/>
        </w:rPr>
        <w:t xml:space="preserve">degli Affari </w:t>
      </w:r>
      <w:r>
        <w:rPr>
          <w:color w:val="000000"/>
          <w:spacing w:val="0"/>
          <w:w w:val="100"/>
          <w:position w:val="0"/>
          <w:sz w:val="19"/>
          <w:szCs w:val="19"/>
          <w:shd w:val="clear" w:color="auto" w:fill="auto"/>
          <w:lang w:val="fr-FR" w:eastAsia="fr-FR" w:bidi="fr-FR"/>
        </w:rPr>
        <w:t xml:space="preserve">Esteri. La Libreria dello </w:t>
      </w:r>
      <w:r>
        <w:rPr>
          <w:color w:val="000000"/>
          <w:spacing w:val="0"/>
          <w:w w:val="100"/>
          <w:position w:val="0"/>
          <w:sz w:val="19"/>
          <w:szCs w:val="19"/>
          <w:shd w:val="clear" w:color="auto" w:fill="auto"/>
          <w:lang w:val="la-001" w:eastAsia="la-001" w:bidi="la-001"/>
        </w:rPr>
        <w:t xml:space="preserve">Stato, </w:t>
      </w:r>
      <w:r>
        <w:rPr>
          <w:color w:val="000000"/>
          <w:spacing w:val="0"/>
          <w:w w:val="100"/>
          <w:position w:val="0"/>
          <w:sz w:val="19"/>
          <w:szCs w:val="19"/>
          <w:shd w:val="clear" w:color="auto" w:fill="auto"/>
          <w:lang w:val="pl-PL" w:eastAsia="pl-PL" w:bidi="pl-PL"/>
        </w:rPr>
        <w:t xml:space="preserve">Roma </w:t>
      </w:r>
      <w:r>
        <w:rPr>
          <w:color w:val="000000"/>
          <w:spacing w:val="0"/>
          <w:w w:val="100"/>
          <w:position w:val="0"/>
          <w:sz w:val="19"/>
          <w:szCs w:val="19"/>
          <w:shd w:val="clear" w:color="auto" w:fill="auto"/>
          <w:lang w:val="fr-FR" w:eastAsia="fr-FR" w:bidi="fr-FR"/>
        </w:rPr>
        <w:t xml:space="preserve">1952-1953. </w:t>
      </w:r>
      <w:r>
        <w:rPr>
          <w:color w:val="000000"/>
          <w:spacing w:val="0"/>
          <w:w w:val="100"/>
          <w:position w:val="0"/>
          <w:sz w:val="19"/>
          <w:szCs w:val="19"/>
          <w:shd w:val="clear" w:color="auto" w:fill="auto"/>
          <w:lang w:val="pl-PL" w:eastAsia="pl-PL" w:bidi="pl-PL"/>
        </w:rPr>
        <w:t xml:space="preserve">Dotychczas wydane: Seria I, </w:t>
      </w:r>
      <w:r>
        <w:rPr>
          <w:color w:val="000000"/>
          <w:spacing w:val="0"/>
          <w:w w:val="100"/>
          <w:position w:val="0"/>
          <w:sz w:val="19"/>
          <w:szCs w:val="19"/>
          <w:shd w:val="clear" w:color="auto" w:fill="auto"/>
          <w:lang w:val="fr-FR" w:eastAsia="fr-FR" w:bidi="fr-FR"/>
        </w:rPr>
        <w:t xml:space="preserve">Vol. </w:t>
      </w:r>
      <w:r>
        <w:rPr>
          <w:color w:val="000000"/>
          <w:spacing w:val="0"/>
          <w:w w:val="100"/>
          <w:position w:val="0"/>
          <w:sz w:val="19"/>
          <w:szCs w:val="19"/>
          <w:shd w:val="clear" w:color="auto" w:fill="auto"/>
          <w:lang w:val="pl-PL" w:eastAsia="pl-PL" w:bidi="pl-PL"/>
        </w:rPr>
        <w:t xml:space="preserve">I., rok 1861; Seria III, </w:t>
      </w:r>
      <w:r>
        <w:rPr>
          <w:color w:val="000000"/>
          <w:spacing w:val="0"/>
          <w:w w:val="100"/>
          <w:position w:val="0"/>
          <w:sz w:val="19"/>
          <w:szCs w:val="19"/>
          <w:shd w:val="clear" w:color="auto" w:fill="auto"/>
          <w:lang w:val="fr-FR" w:eastAsia="fr-FR" w:bidi="fr-FR"/>
        </w:rPr>
        <w:t xml:space="preserve">Vol. </w:t>
      </w:r>
      <w:r>
        <w:rPr>
          <w:color w:val="000000"/>
          <w:spacing w:val="0"/>
          <w:w w:val="100"/>
          <w:position w:val="0"/>
          <w:sz w:val="19"/>
          <w:szCs w:val="19"/>
          <w:shd w:val="clear" w:color="auto" w:fill="auto"/>
          <w:lang w:val="pl-PL" w:eastAsia="pl-PL" w:bidi="pl-PL"/>
        </w:rPr>
        <w:t xml:space="preserve">I. — lata 1896-1897; Seria VII, </w:t>
      </w:r>
      <w:r>
        <w:rPr>
          <w:color w:val="000000"/>
          <w:spacing w:val="0"/>
          <w:w w:val="100"/>
          <w:position w:val="0"/>
          <w:sz w:val="19"/>
          <w:szCs w:val="19"/>
          <w:shd w:val="clear" w:color="auto" w:fill="auto"/>
          <w:lang w:val="fr-FR" w:eastAsia="fr-FR" w:bidi="fr-FR"/>
        </w:rPr>
        <w:t xml:space="preserve">Vol. </w:t>
      </w:r>
      <w:r>
        <w:rPr>
          <w:color w:val="000000"/>
          <w:spacing w:val="0"/>
          <w:w w:val="100"/>
          <w:position w:val="0"/>
          <w:sz w:val="19"/>
          <w:szCs w:val="19"/>
          <w:shd w:val="clear" w:color="auto" w:fill="auto"/>
          <w:lang w:val="pl-PL" w:eastAsia="pl-PL" w:bidi="pl-PL"/>
        </w:rPr>
        <w:t xml:space="preserve">I. — lata 1922-1923 (po dojściu do władzy Mussoliniego); Seria VIII, </w:t>
      </w:r>
      <w:r>
        <w:rPr>
          <w:color w:val="000000"/>
          <w:spacing w:val="0"/>
          <w:w w:val="100"/>
          <w:position w:val="0"/>
          <w:sz w:val="19"/>
          <w:szCs w:val="19"/>
          <w:shd w:val="clear" w:color="auto" w:fill="auto"/>
          <w:lang w:val="fr-FR" w:eastAsia="fr-FR" w:bidi="fr-FR"/>
        </w:rPr>
        <w:t xml:space="preserve">Vol. </w:t>
      </w:r>
      <w:r>
        <w:rPr>
          <w:color w:val="000000"/>
          <w:spacing w:val="0"/>
          <w:w w:val="100"/>
          <w:position w:val="0"/>
          <w:sz w:val="19"/>
          <w:szCs w:val="19"/>
          <w:shd w:val="clear" w:color="auto" w:fill="auto"/>
          <w:lang w:val="pl-PL" w:eastAsia="pl-PL" w:bidi="pl-PL"/>
        </w:rPr>
        <w:t xml:space="preserve">XII — 23. V. - 11. VIII., oraz </w:t>
      </w:r>
      <w:r>
        <w:rPr>
          <w:color w:val="000000"/>
          <w:spacing w:val="0"/>
          <w:w w:val="100"/>
          <w:position w:val="0"/>
          <w:sz w:val="19"/>
          <w:szCs w:val="19"/>
          <w:shd w:val="clear" w:color="auto" w:fill="auto"/>
          <w:lang w:val="fr-FR" w:eastAsia="fr-FR" w:bidi="fr-FR"/>
        </w:rPr>
        <w:t xml:space="preserve">Vol. </w:t>
      </w:r>
      <w:r>
        <w:rPr>
          <w:color w:val="000000"/>
          <w:spacing w:val="0"/>
          <w:w w:val="100"/>
          <w:position w:val="0"/>
          <w:sz w:val="19"/>
          <w:szCs w:val="19"/>
          <w:shd w:val="clear" w:color="auto" w:fill="auto"/>
          <w:lang w:val="pl-PL" w:eastAsia="pl-PL" w:bidi="pl-PL"/>
        </w:rPr>
        <w:t>XIII — 12. VIII - 3. IX. 1939.</w:t>
      </w:r>
    </w:p>
    <w:p>
      <w:pPr>
        <w:pStyle w:val="Style36"/>
        <w:keepNext w:val="0"/>
        <w:keepLines w:val="0"/>
        <w:widowControl w:val="0"/>
        <w:shd w:val="clear" w:color="auto" w:fill="auto"/>
        <w:bidi w:val="0"/>
        <w:spacing w:before="0" w:after="0" w:line="187" w:lineRule="auto"/>
        <w:ind w:left="0" w:right="0" w:firstLine="420"/>
        <w:jc w:val="both"/>
      </w:pPr>
      <w:r>
        <w:rPr>
          <w:color w:val="000000"/>
          <w:spacing w:val="0"/>
          <w:w w:val="100"/>
          <w:position w:val="0"/>
          <w:sz w:val="19"/>
          <w:szCs w:val="19"/>
          <w:shd w:val="clear" w:color="auto" w:fill="auto"/>
          <w:lang w:val="pl-PL" w:eastAsia="pl-PL" w:bidi="pl-PL"/>
        </w:rPr>
        <w:t>O rozmiarach archiwów dyplomatycznych i o trudnościach selekcji przy wydawaniu ich świadczy ciekawa statystyka telegramów przychodzących i odchodzących w ciągu jednego roku z Ministerstwa, podana w przedmowie do dokumentów włoskich : w 1861 — 1.042 i 1.708; w 1891 — 2.675 i 1.963; w 1901 — 2.943 i 2.775 ; w 1912 — 8.044 i 508; w 1930 — 13.560 i 13.000; wreszcie w 1939 — 19.030 i 20.690.</w:t>
        <w:br w:type="page"/>
      </w:r>
      <w:r>
        <w:rPr>
          <w:color w:val="000000"/>
          <w:spacing w:val="0"/>
          <w:w w:val="100"/>
          <w:position w:val="0"/>
          <w:shd w:val="clear" w:color="auto" w:fill="auto"/>
          <w:lang w:val="pl-PL" w:eastAsia="pl-PL" w:bidi="pl-PL"/>
        </w:rPr>
        <w:t>cają nowego światła na decydującą rozgrywkę w sprawie woj</w:t>
        <w:softHyphen/>
        <w:t xml:space="preserve">ny i pokoju między Mussolinim a hr.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 rozgrywkę, znaną z dziennika </w:t>
      </w:r>
      <w:r>
        <w:rPr>
          <w:color w:val="000000"/>
          <w:spacing w:val="0"/>
          <w:w w:val="100"/>
          <w:position w:val="0"/>
          <w:shd w:val="clear" w:color="auto" w:fill="auto"/>
          <w:lang w:val="la-001" w:eastAsia="la-001" w:bidi="la-001"/>
        </w:rPr>
        <w:t xml:space="preserve">Ciana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notat </w:t>
      </w:r>
      <w:r>
        <w:rPr>
          <w:color w:val="000000"/>
          <w:spacing w:val="0"/>
          <w:w w:val="100"/>
          <w:position w:val="0"/>
          <w:shd w:val="clear" w:color="auto" w:fill="auto"/>
          <w:lang w:val="pl-PL" w:eastAsia="pl-PL" w:bidi="pl-PL"/>
        </w:rPr>
        <w:t>z pamiętników członków ambasady berlińskiej. W raportach dyplomatycznych wyróżnia się, zgod</w:t>
        <w:softHyphen/>
        <w:t>nie z ustaloną już opinią, ambasador włoski w Berlinie, Atto- lico. Wykazał on przenikliwy krytycyzm w stosunku do nazistów, w szczególności do Ribbentropa, zrozumienie perfidnej gry, mającej na celu przypisanie Polsce agresji, oraz szlachetną am</w:t>
        <w:softHyphen/>
        <w:t>bicję zatrzymania polityki włoskiej na pochyłości. Znamienne jest jednak, że nawet Attolico uległ zaskoczeniu stworzonemu przez pakt moskiewski i skłonny był radzić Polsce skapitulo</w:t>
        <w:softHyphen/>
        <w:t>wanie w obliczu przemocy. Nawiasowo, dokumenty włoskie przypisują pierwszy pomysł porozumienia z Sowietami Musso- liniemu, w jego rozmowie rzymskiej z Goeringiem.</w:t>
      </w:r>
    </w:p>
    <w:p>
      <w:pPr>
        <w:pStyle w:val="Style36"/>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Bezpośrednich świadectw o Polsce znajdujemy niepomiernie mało. Pochodzi to między innymi z zastosowanej do wydawnic</w:t>
        <w:softHyphen/>
        <w:t>twa metody — nie zamieszczania rozmów z ambasadorami akre</w:t>
        <w:softHyphen/>
        <w:t>dytowanymi w Rzymie, nawet odnośnych telegramów okólnych do ambasadorów zagranicą. Nie jesteśmy więc poinformowani o działalności przedstawiciela Polski przy rządzie włoskim. Na</w:t>
        <w:softHyphen/>
        <w:t>tomiast telegramy ambasadora włoskiego w Warszawie są wy</w:t>
        <w:softHyphen/>
        <w:t xml:space="preserve">zute z treści : baron Arone di </w:t>
      </w:r>
      <w:r>
        <w:rPr>
          <w:color w:val="000000"/>
          <w:spacing w:val="0"/>
          <w:w w:val="100"/>
          <w:position w:val="0"/>
          <w:shd w:val="clear" w:color="auto" w:fill="auto"/>
          <w:lang w:val="fr-FR" w:eastAsia="fr-FR" w:bidi="fr-FR"/>
        </w:rPr>
        <w:t xml:space="preserve">Valentino </w:t>
      </w:r>
      <w:r>
        <w:rPr>
          <w:color w:val="000000"/>
          <w:spacing w:val="0"/>
          <w:w w:val="100"/>
          <w:position w:val="0"/>
          <w:shd w:val="clear" w:color="auto" w:fill="auto"/>
          <w:lang w:val="pl-PL" w:eastAsia="pl-PL" w:bidi="pl-PL"/>
        </w:rPr>
        <w:t>ma uznanie dla Polski, ale ze swej strony jak najmniej rozmawiał i wcale nie działał : jest to dowodem, źe pośrednictwo włoskie, o którym chwilami była mowa, w rzeczywistości nie istniało i nie miało żadnych podstaw realnych. Interesujące są raporty konsulów z Gdańska i Katowic, przynoszące jeden jeszcze dowód, jak rozmyślnie fał</w:t>
        <w:softHyphen/>
        <w:t>szowane i konstruowane sztucznie były, w swej ogromnej więk</w:t>
        <w:softHyphen/>
        <w:t>szości, doniesienia o wybuchłych rzekomo w lipcu i sierpniu prześladowaniach mniejszości niemieckiej w Polsce.</w:t>
      </w:r>
    </w:p>
    <w:p>
      <w:pPr>
        <w:pStyle w:val="Style70"/>
        <w:keepNext w:val="0"/>
        <w:keepLines w:val="0"/>
        <w:widowControl w:val="0"/>
        <w:shd w:val="clear" w:color="auto" w:fill="auto"/>
        <w:bidi w:val="0"/>
        <w:spacing w:before="0" w:after="30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Amerykańskie zbiory dokumentów nosiły od początku cha</w:t>
        <w:softHyphen/>
        <w:t>rakter odrębny. Zbliżone typem do angielskich ,,białych” i ,,nie</w:t>
        <w:softHyphen/>
        <w:t>bieskich” książek, ale poświęcone całym kompleksom dyplo</w:t>
        <w:softHyphen/>
        <w:t>matycznym, „Stosunki Zagraniczne Stanów Zjednoczonych”, wydawane były jako seria stała, w układzie chronologicznym czy rzeczowym. Toteż po pierwszej wojnie światowej nie było potrzeby specjalnego wydawnictwa, i ograniczono się w latach dwudziestych, do ogłoszenia szeregu tomów dodatkowych, kom</w:t>
        <w:softHyphen/>
        <w:t xml:space="preserve">pletujących poszczególne lata. Były to zbiory oficjalne, o wstrzę- mięźliwym charakterze odpowiedzialnych rządowych publikacyj. Właściwe rewelacje zarezerwowane były do wydawnictw pół- prywatnych i pojawiły się w pośmiertnych „papierach” Woodrow Wilsona, pułkownika </w:t>
      </w:r>
      <w:r>
        <w:rPr>
          <w:color w:val="000000"/>
          <w:spacing w:val="0"/>
          <w:w w:val="100"/>
          <w:position w:val="0"/>
          <w:shd w:val="clear" w:color="auto" w:fill="auto"/>
          <w:lang w:val="fr-FR" w:eastAsia="fr-FR" w:bidi="fr-FR"/>
        </w:rPr>
        <w:t xml:space="preserve">House’a, Davida </w:t>
      </w:r>
      <w:r>
        <w:rPr>
          <w:color w:val="000000"/>
          <w:spacing w:val="0"/>
          <w:w w:val="100"/>
          <w:position w:val="0"/>
          <w:shd w:val="clear" w:color="auto" w:fill="auto"/>
          <w:lang w:val="pl-PL" w:eastAsia="pl-PL" w:bidi="pl-PL"/>
        </w:rPr>
        <w:t>Hunter Millera i innych.</w:t>
      </w:r>
    </w:p>
    <w:p>
      <w:pPr>
        <w:pStyle w:val="Style36"/>
        <w:keepNext w:val="0"/>
        <w:keepLines w:val="0"/>
        <w:widowControl w:val="0"/>
        <w:shd w:val="clear" w:color="auto" w:fill="auto"/>
        <w:bidi w:val="0"/>
        <w:spacing w:before="0" w:after="160" w:line="199" w:lineRule="auto"/>
        <w:ind w:left="0" w:right="0" w:firstLine="440"/>
        <w:jc w:val="both"/>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7010" w:h="11565"/>
          <w:pgMar w:top="1130" w:left="575" w:right="595" w:bottom="727" w:header="0" w:footer="3" w:gutter="0"/>
          <w:cols w:space="720"/>
          <w:noEndnote/>
          <w:rtlGutter w:val="0"/>
          <w:docGrid w:linePitch="360"/>
        </w:sectPr>
      </w:pPr>
      <w:r>
        <w:rPr>
          <w:color w:val="000000"/>
          <w:spacing w:val="0"/>
          <w:w w:val="100"/>
          <w:position w:val="0"/>
          <w:shd w:val="clear" w:color="auto" w:fill="auto"/>
          <w:lang w:val="pl-PL" w:eastAsia="pl-PL" w:bidi="pl-PL"/>
        </w:rPr>
        <w:t xml:space="preserve">Tradycja wilsonowska „jawnych i jawnie negocjowanych układów” zapuściła swoje głębokie korzenie i odpowiada nadal obyczajom politycznym wielkiej republiki. </w:t>
      </w:r>
      <w:r>
        <w:rPr>
          <w:i/>
          <w:iCs/>
          <w:color w:val="000000"/>
          <w:spacing w:val="0"/>
          <w:w w:val="100"/>
          <w:position w:val="0"/>
          <w:shd w:val="clear" w:color="auto" w:fill="auto"/>
          <w:lang w:val="pl-PL" w:eastAsia="pl-PL" w:bidi="pl-PL"/>
        </w:rPr>
        <w:t>Gros</w:t>
      </w:r>
      <w:r>
        <w:rPr>
          <w:color w:val="000000"/>
          <w:spacing w:val="0"/>
          <w:w w:val="100"/>
          <w:position w:val="0"/>
          <w:shd w:val="clear" w:color="auto" w:fill="auto"/>
          <w:lang w:val="pl-PL" w:eastAsia="pl-PL" w:bidi="pl-PL"/>
        </w:rPr>
        <w:t xml:space="preserve"> dokumentów </w:t>
      </w:r>
    </w:p>
    <w:p>
      <w:pPr>
        <w:pStyle w:val="Style36"/>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doby współczesnej można tedy znaleźć w wielkiej seryjnej publi</w:t>
        <w:softHyphen/>
        <w:t>kacji Departamentu Stanu, lecz także w dorywczych jego publi</w:t>
        <w:softHyphen/>
        <w:t>kacjach i regularnych „biuletynach”. Jak trudno jest czasem odszukać coś w lesie druków, świadczyć o tym może fakt, iż arcyważna korespondencja generała Eisenhowera z sowieckimi władzami wojskowymi w sprawne marszu na Pragę w 1945, wy</w:t>
        <w:softHyphen/>
        <w:t>jaśniająca cofnięcie się Amerykanów z Czech, została ogłoszona przez Departament tylko jednorazowo, za pośrednictwem dzien</w:t>
        <w:softHyphen/>
        <w:t>ników. Z drugiej strony, publikacje dawniejszych aktów dyplo</w:t>
        <w:softHyphen/>
        <w:t>matycznych są niezwykle wyczerpujące i wystarczy przytoczyć wydany w 1952 tom, zawierający dokumenty stosunków’ amery- kańsko-sowieckich od nawiązania ich w 1933 aż po początek wojny światowej w 1939 (10).</w:t>
      </w:r>
    </w:p>
    <w:p>
      <w:pPr>
        <w:pStyle w:val="Style41"/>
        <w:keepNext w:val="0"/>
        <w:keepLines w:val="0"/>
        <w:widowControl w:val="0"/>
        <w:shd w:val="clear" w:color="auto" w:fill="auto"/>
        <w:bidi w:val="0"/>
        <w:spacing w:before="0" w:after="900" w:line="228" w:lineRule="auto"/>
        <w:ind w:left="0" w:right="0" w:firstLine="0"/>
        <w:jc w:val="center"/>
      </w:pPr>
      <w:r>
        <w:rPr>
          <w:i/>
          <w:iCs/>
          <w:color w:val="000000"/>
          <w:spacing w:val="0"/>
          <w:w w:val="100"/>
          <w:position w:val="0"/>
          <w:sz w:val="18"/>
          <w:szCs w:val="18"/>
          <w:shd w:val="clear" w:color="auto" w:fill="auto"/>
          <w:lang w:val="pl-PL" w:eastAsia="pl-PL" w:bidi="pl-PL"/>
        </w:rPr>
        <w:t>Michał SOKOLNICKI</w:t>
        <w:br/>
      </w:r>
      <w:r>
        <w:rPr>
          <w:color w:val="000000"/>
          <w:spacing w:val="0"/>
          <w:w w:val="100"/>
          <w:position w:val="0"/>
          <w:shd w:val="clear" w:color="auto" w:fill="auto"/>
          <w:lang w:val="pl-PL" w:eastAsia="pl-PL" w:bidi="pl-PL"/>
        </w:rPr>
        <w:t>Ambasador R.P.</w:t>
      </w:r>
    </w:p>
    <w:p>
      <w:pPr>
        <w:pStyle w:val="Style34"/>
        <w:keepNext/>
        <w:keepLines/>
        <w:widowControl w:val="0"/>
        <w:shd w:val="clear" w:color="auto" w:fill="auto"/>
        <w:bidi w:val="0"/>
        <w:spacing w:before="0" w:after="160" w:line="240" w:lineRule="auto"/>
        <w:ind w:left="0" w:right="0" w:firstLine="0"/>
        <w:jc w:val="both"/>
      </w:pPr>
      <w:bookmarkStart w:id="67" w:name="bookmark67"/>
      <w:bookmarkStart w:id="68" w:name="bookmark68"/>
      <w:r>
        <w:rPr>
          <w:color w:val="000000"/>
          <w:spacing w:val="0"/>
          <w:w w:val="100"/>
          <w:position w:val="0"/>
          <w:shd w:val="clear" w:color="auto" w:fill="auto"/>
          <w:lang w:val="pl-PL" w:eastAsia="pl-PL" w:bidi="pl-PL"/>
        </w:rPr>
        <w:t>Mowa bez ziemi</w:t>
      </w:r>
      <w:bookmarkEnd w:id="67"/>
      <w:bookmarkEnd w:id="68"/>
    </w:p>
    <w:p>
      <w:pPr>
        <w:pStyle w:val="Style36"/>
        <w:keepNext w:val="0"/>
        <w:keepLines w:val="0"/>
        <w:widowControl w:val="0"/>
        <w:shd w:val="clear" w:color="auto" w:fill="auto"/>
        <w:bidi w:val="0"/>
        <w:spacing w:before="0" w:after="260" w:line="202" w:lineRule="auto"/>
        <w:ind w:left="0" w:right="0" w:firstLine="0"/>
        <w:jc w:val="center"/>
      </w:pPr>
      <w:r>
        <w:rPr>
          <w:i/>
          <w:iCs/>
          <w:color w:val="000000"/>
          <w:spacing w:val="0"/>
          <w:w w:val="100"/>
          <w:position w:val="0"/>
          <w:shd w:val="clear" w:color="auto" w:fill="auto"/>
          <w:lang w:val="pl-PL" w:eastAsia="pl-PL" w:bidi="pl-PL"/>
        </w:rPr>
        <w:t>(Dokończenie)</w:t>
      </w:r>
    </w:p>
    <w:p>
      <w:pPr>
        <w:pStyle w:val="Style36"/>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Złota Brama</w:t>
      </w:r>
      <w:r>
        <w:rPr>
          <w:color w:val="000000"/>
          <w:spacing w:val="0"/>
          <w:w w:val="100"/>
          <w:position w:val="0"/>
          <w:shd w:val="clear" w:color="auto" w:fill="auto"/>
          <w:lang w:val="pl-PL" w:eastAsia="pl-PL" w:bidi="pl-PL"/>
        </w:rPr>
        <w:t xml:space="preserve"> (1) Stefana Legeżyńskiego jest tomikiem nie- wydarzonym. Autora zdaje się, więcej bawiły tytuły wierszy, ich wymowa „tułacza” (Jerozolima 1944, Wiedeń, Morze Śródziem</w:t>
        <w:softHyphen/>
        <w:t>ne, W drodze z Haify do Bejrutu), niż opracowanie samych ut</w:t>
        <w:softHyphen/>
        <w:t xml:space="preserve">worów^. Uważam, że nie wystarczy mieć siedem </w:t>
      </w:r>
      <w:r>
        <w:rPr>
          <w:i/>
          <w:iCs/>
          <w:color w:val="000000"/>
          <w:spacing w:val="0"/>
          <w:w w:val="100"/>
          <w:position w:val="0"/>
          <w:shd w:val="clear" w:color="auto" w:fill="auto"/>
          <w:lang w:val="pl-PL" w:eastAsia="pl-PL" w:bidi="pl-PL"/>
        </w:rPr>
        <w:t>takich</w:t>
      </w:r>
      <w:r>
        <w:rPr>
          <w:color w:val="000000"/>
          <w:spacing w:val="0"/>
          <w:w w:val="100"/>
          <w:position w:val="0"/>
          <w:shd w:val="clear" w:color="auto" w:fill="auto"/>
          <w:lang w:val="pl-PL" w:eastAsia="pl-PL" w:bidi="pl-PL"/>
        </w:rPr>
        <w:t xml:space="preserve"> wierszy, aby móc je ogłosić drukiem. Z takimi wierszami nie trzeba się rozstawać.</w:t>
      </w:r>
    </w:p>
    <w:p>
      <w:pPr>
        <w:pStyle w:val="Style36"/>
        <w:keepNext w:val="0"/>
        <w:keepLines w:val="0"/>
        <w:widowControl w:val="0"/>
        <w:shd w:val="clear" w:color="auto" w:fill="auto"/>
        <w:bidi w:val="0"/>
        <w:spacing w:before="0" w:after="260" w:line="202" w:lineRule="auto"/>
        <w:ind w:left="0" w:right="0" w:firstLine="420"/>
        <w:jc w:val="both"/>
      </w:pPr>
      <w:r>
        <w:rPr>
          <w:color w:val="000000"/>
          <w:spacing w:val="0"/>
          <w:w w:val="100"/>
          <w:position w:val="0"/>
          <w:shd w:val="clear" w:color="auto" w:fill="auto"/>
          <w:lang w:val="pl-PL" w:eastAsia="pl-PL" w:bidi="pl-PL"/>
        </w:rPr>
        <w:t>Ani jeden nie przynosi czegoś nowego. Dwa spośród nich, napisane jeszcze w 1937 (to znaczy 17 łat temu !) świadczą, że w owym czasie autor interesował się poezją awangardową. Ani jednak wówczas, ani tym bardziej dziś, nie udało mu się dojść do poezji. Werbalizm jest jakby dewizą tomiku, sprzyjając gaf- fom w rodzaju : „Uderz w głazy ciemieniem/ człeku skopany życiem”, (autor chyba nie wie gdzie znajduje się ciemię !) i da</w:t>
        <w:softHyphen/>
        <w:t>jąc w wyniku takie ni-to-ni-owo : „Krzycz, liść palmy wywijaj,/ podbiegaj, tłumem faluj/ w gibach tanecznych zwijaj,/ śpiewną melodią zalej...” Co słowo to nietakt wobec gramatyki i zdro</w:t>
        <w:softHyphen/>
        <w:t>wego sensu.</w:t>
      </w:r>
    </w:p>
    <w:p>
      <w:pPr>
        <w:pStyle w:val="Style41"/>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xml:space="preserve">(10) </w:t>
      </w:r>
      <w:r>
        <w:rPr>
          <w:b/>
          <w:bCs/>
          <w:i/>
          <w:iCs/>
          <w:color w:val="000000"/>
          <w:spacing w:val="0"/>
          <w:w w:val="100"/>
          <w:position w:val="0"/>
          <w:sz w:val="16"/>
          <w:szCs w:val="16"/>
          <w:shd w:val="clear" w:color="auto" w:fill="auto"/>
          <w:lang w:val="pl-PL" w:eastAsia="pl-PL" w:bidi="pl-PL"/>
        </w:rPr>
        <w:t xml:space="preserve">Foreign </w:t>
      </w:r>
      <w:r>
        <w:rPr>
          <w:b/>
          <w:bCs/>
          <w:i/>
          <w:iCs/>
          <w:color w:val="000000"/>
          <w:spacing w:val="0"/>
          <w:w w:val="100"/>
          <w:position w:val="0"/>
          <w:sz w:val="16"/>
          <w:szCs w:val="16"/>
          <w:shd w:val="clear" w:color="auto" w:fill="auto"/>
          <w:lang w:val="fr-FR" w:eastAsia="fr-FR" w:bidi="fr-FR"/>
        </w:rPr>
        <w:t xml:space="preserve">Relations </w:t>
      </w:r>
      <w:r>
        <w:rPr>
          <w:b/>
          <w:bCs/>
          <w:i/>
          <w:iCs/>
          <w:color w:val="000000"/>
          <w:spacing w:val="0"/>
          <w:w w:val="100"/>
          <w:position w:val="0"/>
          <w:sz w:val="16"/>
          <w:szCs w:val="16"/>
          <w:shd w:val="clear" w:color="auto" w:fill="auto"/>
          <w:lang w:val="pl-PL" w:eastAsia="pl-PL" w:bidi="pl-PL"/>
        </w:rPr>
        <w:t xml:space="preserve">oj The </w:t>
      </w:r>
      <w:r>
        <w:rPr>
          <w:b/>
          <w:bCs/>
          <w:i/>
          <w:iCs/>
          <w:color w:val="000000"/>
          <w:spacing w:val="0"/>
          <w:w w:val="100"/>
          <w:position w:val="0"/>
          <w:sz w:val="16"/>
          <w:szCs w:val="16"/>
          <w:shd w:val="clear" w:color="auto" w:fill="auto"/>
          <w:lang w:val="fr-FR" w:eastAsia="fr-FR" w:bidi="fr-FR"/>
        </w:rPr>
        <w:t xml:space="preserve">United </w:t>
      </w:r>
      <w:r>
        <w:rPr>
          <w:b/>
          <w:bCs/>
          <w:i/>
          <w:iCs/>
          <w:color w:val="000000"/>
          <w:spacing w:val="0"/>
          <w:w w:val="100"/>
          <w:position w:val="0"/>
          <w:sz w:val="16"/>
          <w:szCs w:val="16"/>
          <w:shd w:val="clear" w:color="auto" w:fill="auto"/>
          <w:lang w:val="pl-PL" w:eastAsia="pl-PL" w:bidi="pl-PL"/>
        </w:rPr>
        <w:t xml:space="preserve">States </w:t>
      </w:r>
      <w:r>
        <w:rPr>
          <w:b/>
          <w:bCs/>
          <w:i/>
          <w:iCs/>
          <w:color w:val="000000"/>
          <w:spacing w:val="0"/>
          <w:w w:val="100"/>
          <w:position w:val="0"/>
          <w:sz w:val="16"/>
          <w:szCs w:val="16"/>
          <w:shd w:val="clear" w:color="auto" w:fill="auto"/>
          <w:lang w:val="fr-FR" w:eastAsia="fr-FR" w:bidi="fr-FR"/>
        </w:rPr>
        <w:t xml:space="preserve">Diplomatie </w:t>
      </w:r>
      <w:r>
        <w:rPr>
          <w:b/>
          <w:bCs/>
          <w:i/>
          <w:iCs/>
          <w:color w:val="000000"/>
          <w:spacing w:val="0"/>
          <w:w w:val="100"/>
          <w:position w:val="0"/>
          <w:sz w:val="16"/>
          <w:szCs w:val="16"/>
          <w:shd w:val="clear" w:color="auto" w:fill="auto"/>
          <w:lang w:val="pl-PL" w:eastAsia="pl-PL" w:bidi="pl-PL"/>
        </w:rPr>
        <w:t xml:space="preserve">Papers. The </w:t>
      </w:r>
      <w:r>
        <w:rPr>
          <w:b/>
          <w:bCs/>
          <w:i/>
          <w:iCs/>
          <w:color w:val="000000"/>
          <w:spacing w:val="0"/>
          <w:w w:val="100"/>
          <w:position w:val="0"/>
          <w:sz w:val="16"/>
          <w:szCs w:val="16"/>
          <w:shd w:val="clear" w:color="auto" w:fill="auto"/>
          <w:lang w:val="fr-FR" w:eastAsia="fr-FR" w:bidi="fr-FR"/>
        </w:rPr>
        <w:t>Soviet Union,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1933-1939. U.</w:t>
      </w:r>
      <w:r>
        <w:rPr>
          <w:color w:val="000000"/>
          <w:spacing w:val="0"/>
          <w:w w:val="100"/>
          <w:position w:val="0"/>
          <w:shd w:val="clear" w:color="auto" w:fill="auto"/>
          <w:lang w:val="fr-FR" w:eastAsia="fr-FR" w:bidi="fr-FR"/>
        </w:rPr>
        <w:t xml:space="preserve">S. Govemment </w:t>
      </w:r>
      <w:r>
        <w:rPr>
          <w:color w:val="000000"/>
          <w:spacing w:val="0"/>
          <w:w w:val="100"/>
          <w:position w:val="0"/>
          <w:shd w:val="clear" w:color="auto" w:fill="auto"/>
          <w:lang w:val="pl-PL" w:eastAsia="pl-PL" w:bidi="pl-PL"/>
        </w:rPr>
        <w:t>Pńnting Office, Washington, 1952.</w:t>
      </w:r>
    </w:p>
    <w:p>
      <w:pPr>
        <w:pStyle w:val="Style41"/>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(1) Londyn, 1953.</w:t>
      </w:r>
      <w:r>
        <w:br w:type="page"/>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Tomik Zygmunta Ławrynowicza, </w:t>
      </w:r>
      <w:r>
        <w:rPr>
          <w:i/>
          <w:iCs/>
          <w:color w:val="000000"/>
          <w:spacing w:val="0"/>
          <w:w w:val="100"/>
          <w:position w:val="0"/>
          <w:shd w:val="clear" w:color="auto" w:fill="auto"/>
          <w:lang w:val="pl-PL" w:eastAsia="pl-PL" w:bidi="pl-PL"/>
        </w:rPr>
        <w:t>Epitafium jesieni (2),</w:t>
      </w:r>
      <w:r>
        <w:rPr>
          <w:color w:val="000000"/>
          <w:spacing w:val="0"/>
          <w:w w:val="100"/>
          <w:position w:val="0"/>
          <w:shd w:val="clear" w:color="auto" w:fill="auto"/>
          <w:lang w:val="pl-PL" w:eastAsia="pl-PL" w:bidi="pl-PL"/>
        </w:rPr>
        <w:t xml:space="preserve"> nosi wszystkie cechy debiutu. Pomimo wielu zastrzeżeń jest w sumie próbą raczej udaną. Na plus zapiszmy poecie świeży materiał, przezierający często poprzez konwencjonalne słownictwo, na po</w:t>
        <w:softHyphen/>
        <w:t>ważny minus zbytnią zależność od wielkich poprzedników i błędy językowe. Najczęściej pobrzmiewają w tym tomie mowa i tok rytmiczny skamandrytów, a raz odnajdujemy nawet Kasprowi</w:t>
        <w:softHyphen/>
        <w:t>cza Upodobałem sobie”)- Za wiersze najbardziej autorskie uważam : „Konstelacje smutku”, „Spacer o świcie” i „Przygo</w:t>
        <w:softHyphen/>
        <w:t>dę”. Dwa ostatnie świadczą o tym, iż Ławrynowicz potrafi cza</w:t>
        <w:softHyphen/>
        <w:t>sem pisać lekko, że umie rozwinąć żart w przyjemny, bezpreten</w:t>
        <w:softHyphen/>
        <w:t>sjonalny wiersz. Autor powinien częściej próbować własnych sił i koniecznie odrzucić wszystkie czary, alabastry, ciche chaty, i rośne świty, których zbyt wiele pokutuje w jego utworach, prze</w:t>
        <w:softHyphen/>
        <w:t xml:space="preserve">słaniając tekturową dekoracją świeże patrzenie na świat. Źle skończyła się wyprawa po tzw. rzadki asonans. Ławrynowicz pisze : „Już świat się otorbił/ przędzą wiosenną —/ już urbi et </w:t>
      </w:r>
      <w:r>
        <w:rPr>
          <w:color w:val="000000"/>
          <w:spacing w:val="0"/>
          <w:w w:val="100"/>
          <w:position w:val="0"/>
          <w:shd w:val="clear" w:color="auto" w:fill="auto"/>
          <w:lang w:val="la-001" w:eastAsia="la-001" w:bidi="la-001"/>
        </w:rPr>
        <w:t xml:space="preserve">orbi/ </w:t>
      </w:r>
      <w:r>
        <w:rPr>
          <w:color w:val="000000"/>
          <w:spacing w:val="0"/>
          <w:w w:val="100"/>
          <w:position w:val="0"/>
          <w:shd w:val="clear" w:color="auto" w:fill="auto"/>
          <w:lang w:val="pl-PL" w:eastAsia="pl-PL" w:bidi="pl-PL"/>
        </w:rPr>
        <w:t xml:space="preserve">pieją heroldy... etc. Cena zapłacona za asonans do </w:t>
      </w:r>
      <w:r>
        <w:rPr>
          <w:i/>
          <w:iCs/>
          <w:color w:val="000000"/>
          <w:spacing w:val="0"/>
          <w:w w:val="100"/>
          <w:position w:val="0"/>
          <w:shd w:val="clear" w:color="auto" w:fill="auto"/>
          <w:lang w:val="pl-PL" w:eastAsia="pl-PL" w:bidi="pl-PL"/>
        </w:rPr>
        <w:t xml:space="preserve">orbi </w:t>
      </w:r>
      <w:r>
        <w:rPr>
          <w:color w:val="000000"/>
          <w:spacing w:val="0"/>
          <w:w w:val="100"/>
          <w:position w:val="0"/>
          <w:shd w:val="clear" w:color="auto" w:fill="auto"/>
          <w:lang w:val="pl-PL" w:eastAsia="pl-PL" w:bidi="pl-PL"/>
        </w:rPr>
        <w:t xml:space="preserve">jest zbyt wysoka, a słowo </w:t>
      </w:r>
      <w:r>
        <w:rPr>
          <w:i/>
          <w:iCs/>
          <w:color w:val="000000"/>
          <w:spacing w:val="0"/>
          <w:w w:val="100"/>
          <w:position w:val="0"/>
          <w:shd w:val="clear" w:color="auto" w:fill="auto"/>
          <w:lang w:val="pl-PL" w:eastAsia="pl-PL" w:bidi="pl-PL"/>
        </w:rPr>
        <w:t>otorbił</w:t>
      </w:r>
      <w:r>
        <w:rPr>
          <w:color w:val="000000"/>
          <w:spacing w:val="0"/>
          <w:w w:val="100"/>
          <w:position w:val="0"/>
          <w:shd w:val="clear" w:color="auto" w:fill="auto"/>
          <w:lang w:val="pl-PL" w:eastAsia="pl-PL" w:bidi="pl-PL"/>
        </w:rPr>
        <w:t xml:space="preserve"> budzi skojarzenia humorystycz</w:t>
        <w:softHyphen/>
        <w:t>ne. Wacław Potocki pisał : „papużą się lasy” i Ławrynowicz zgodzi się ze mną, że poeta barokowy szczęśliwiej nazwał zieleń wiosenną.</w:t>
      </w:r>
    </w:p>
    <w:p>
      <w:pPr>
        <w:pStyle w:val="Style3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Od poetów należy oczekiwać poprawnego języka. To mini</w:t>
        <w:softHyphen/>
        <w:t>mum ! Gdybyśmy żyli w Kraju, podobne błędy nie zdarzyłyby się na pewno... Dlatego apeluję : więcej dbałości o język ! Wten</w:t>
        <w:softHyphen/>
        <w:t>czas poeta nie napisze : „Stwórcy polecam trwożny duch”. Mó</w:t>
        <w:softHyphen/>
        <w:t xml:space="preserve">wimy poza tym : upodobałem sobie </w:t>
      </w:r>
      <w:r>
        <w:rPr>
          <w:i/>
          <w:iCs/>
          <w:color w:val="000000"/>
          <w:spacing w:val="0"/>
          <w:w w:val="100"/>
          <w:position w:val="0"/>
          <w:shd w:val="clear" w:color="auto" w:fill="auto"/>
          <w:lang w:val="pl-PL" w:eastAsia="pl-PL" w:bidi="pl-PL"/>
        </w:rPr>
        <w:t>coś,</w:t>
      </w:r>
      <w:r>
        <w:rPr>
          <w:color w:val="000000"/>
          <w:spacing w:val="0"/>
          <w:w w:val="100"/>
          <w:position w:val="0"/>
          <w:shd w:val="clear" w:color="auto" w:fill="auto"/>
          <w:lang w:val="pl-PL" w:eastAsia="pl-PL" w:bidi="pl-PL"/>
        </w:rPr>
        <w:t xml:space="preserve"> a nie </w:t>
      </w:r>
      <w:r>
        <w:rPr>
          <w:i/>
          <w:iCs/>
          <w:color w:val="000000"/>
          <w:spacing w:val="0"/>
          <w:w w:val="100"/>
          <w:position w:val="0"/>
          <w:shd w:val="clear" w:color="auto" w:fill="auto"/>
          <w:lang w:val="pl-PL" w:eastAsia="pl-PL" w:bidi="pl-PL"/>
        </w:rPr>
        <w:t>w czymś.</w:t>
      </w:r>
    </w:p>
    <w:p>
      <w:pPr>
        <w:pStyle w:val="Style12"/>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Debiut Floriana Śmieji, </w:t>
      </w:r>
      <w:r>
        <w:rPr>
          <w:i/>
          <w:iCs/>
          <w:color w:val="000000"/>
          <w:spacing w:val="0"/>
          <w:w w:val="100"/>
          <w:position w:val="0"/>
          <w:shd w:val="clear" w:color="auto" w:fill="auto"/>
          <w:lang w:val="pl-PL" w:eastAsia="pl-PL" w:bidi="pl-PL"/>
        </w:rPr>
        <w:t>Czuwanie u drzwi</w:t>
      </w:r>
      <w:r>
        <w:rPr>
          <w:color w:val="000000"/>
          <w:spacing w:val="0"/>
          <w:w w:val="100"/>
          <w:position w:val="0"/>
          <w:shd w:val="clear" w:color="auto" w:fill="auto"/>
          <w:lang w:val="pl-PL" w:eastAsia="pl-PL" w:bidi="pl-PL"/>
        </w:rPr>
        <w:t xml:space="preserve"> (3), upewnia nas już od pierwszych stron, że mamy do czynienia z poetą, a nie z młodzieńcem pisującym wiersze. Tom jest czytelny, ale nie za cenę łatwizny i, co trzeba podkreślić, jest w nim stosunkowo nie wiele księżycowych czułości i innych poetyckich słodyczy. Wiersze Śmieji podobają mi się przede wszystkim dlatego, że autor potrafił je napisać prawie zawsze </w:t>
      </w:r>
      <w:r>
        <w:rPr>
          <w:i/>
          <w:iCs/>
          <w:color w:val="000000"/>
          <w:spacing w:val="0"/>
          <w:w w:val="100"/>
          <w:position w:val="0"/>
          <w:shd w:val="clear" w:color="auto" w:fill="auto"/>
          <w:lang w:val="pl-PL" w:eastAsia="pl-PL" w:bidi="pl-PL"/>
        </w:rPr>
        <w:t>na swój sposób.</w:t>
      </w:r>
      <w:r>
        <w:rPr>
          <w:color w:val="000000"/>
          <w:spacing w:val="0"/>
          <w:w w:val="100"/>
          <w:position w:val="0"/>
          <w:shd w:val="clear" w:color="auto" w:fill="auto"/>
          <w:lang w:val="pl-PL" w:eastAsia="pl-PL" w:bidi="pl-PL"/>
        </w:rPr>
        <w:t xml:space="preserve"> Pa</w:t>
        <w:softHyphen/>
        <w:t>trząc na przedmiot, wydobywa zeń swoistą aurę poetycką. Dla</w:t>
        <w:softHyphen/>
        <w:t>tego wolę osobiście krótkie, często dwuzwrotkowe utwory, w któ</w:t>
        <w:softHyphen/>
        <w:t>rych owa operacja magiczna nie jest przysłonięta aluzją, czy ale</w:t>
        <w:softHyphen/>
        <w:t>gorią polityczno-historyczną. Lubię te wiersze za ich schludność wyrazu. Pióro zostało zatrzymane w chwili gdy operacja wywo</w:t>
        <w:softHyphen/>
        <w:t>ływania poezji z przedmiotu dobiegła do końca. Drugą cechą, równie ważną poezji Śmieji jest jej emocjonalna prawdziwość.</w:t>
      </w:r>
    </w:p>
    <w:p>
      <w:pPr>
        <w:pStyle w:val="Style36"/>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Język autora </w:t>
      </w:r>
      <w:r>
        <w:rPr>
          <w:i/>
          <w:iCs/>
          <w:color w:val="000000"/>
          <w:spacing w:val="0"/>
          <w:w w:val="100"/>
          <w:position w:val="0"/>
          <w:shd w:val="clear" w:color="auto" w:fill="auto"/>
          <w:lang w:val="pl-PL" w:eastAsia="pl-PL" w:bidi="pl-PL"/>
        </w:rPr>
        <w:t>Czuwanie u drzwi,</w:t>
      </w:r>
      <w:r>
        <w:rPr>
          <w:color w:val="000000"/>
          <w:spacing w:val="0"/>
          <w:w w:val="100"/>
          <w:position w:val="0"/>
          <w:shd w:val="clear" w:color="auto" w:fill="auto"/>
          <w:lang w:val="pl-PL" w:eastAsia="pl-PL" w:bidi="pl-PL"/>
        </w:rPr>
        <w:t xml:space="preserve"> oprócz paru sentymental</w:t>
        <w:softHyphen/>
        <w:t>nych zwrotów w rodzaju : „Światełko tylko westchnie cicho w oknie”, wyraża nowoczesnymi środkami tematykę dzisiejszą.</w:t>
      </w:r>
    </w:p>
    <w:p>
      <w:pPr>
        <w:pStyle w:val="Style36"/>
        <w:keepNext w:val="0"/>
        <w:keepLines w:val="0"/>
        <w:widowControl w:val="0"/>
        <w:numPr>
          <w:ilvl w:val="0"/>
          <w:numId w:val="21"/>
        </w:numPr>
        <w:shd w:val="clear" w:color="auto" w:fill="auto"/>
        <w:tabs>
          <w:tab w:pos="666" w:val="left"/>
        </w:tabs>
        <w:bidi w:val="0"/>
        <w:spacing w:before="0" w:after="0" w:line="240" w:lineRule="auto"/>
        <w:ind w:left="0" w:right="0" w:firstLine="360"/>
        <w:jc w:val="both"/>
        <w:rPr>
          <w:sz w:val="19"/>
          <w:szCs w:val="19"/>
        </w:rPr>
      </w:pPr>
      <w:r>
        <w:rPr>
          <w:color w:val="000000"/>
          <w:spacing w:val="0"/>
          <w:w w:val="100"/>
          <w:position w:val="0"/>
          <w:sz w:val="19"/>
          <w:szCs w:val="19"/>
          <w:shd w:val="clear" w:color="auto" w:fill="auto"/>
          <w:lang w:val="pl-PL" w:eastAsia="pl-PL" w:bidi="pl-PL"/>
        </w:rPr>
        <w:t>Polskie Towarzystwo Literackie, Londyn, 1953.</w:t>
      </w:r>
    </w:p>
    <w:p>
      <w:pPr>
        <w:pStyle w:val="Style36"/>
        <w:keepNext w:val="0"/>
        <w:keepLines w:val="0"/>
        <w:widowControl w:val="0"/>
        <w:numPr>
          <w:ilvl w:val="0"/>
          <w:numId w:val="21"/>
        </w:numPr>
        <w:shd w:val="clear" w:color="auto" w:fill="auto"/>
        <w:tabs>
          <w:tab w:pos="306" w:val="left"/>
        </w:tabs>
        <w:bidi w:val="0"/>
        <w:spacing w:before="0" w:after="0" w:line="185" w:lineRule="auto"/>
        <w:ind w:left="0" w:right="0" w:firstLine="360"/>
        <w:jc w:val="both"/>
      </w:pPr>
      <w:r>
        <w:rPr>
          <w:color w:val="000000"/>
          <w:spacing w:val="0"/>
          <w:w w:val="100"/>
          <w:position w:val="0"/>
          <w:sz w:val="19"/>
          <w:szCs w:val="19"/>
          <w:shd w:val="clear" w:color="auto" w:fill="auto"/>
          <w:lang w:val="pl-PL" w:eastAsia="pl-PL" w:bidi="pl-PL"/>
        </w:rPr>
        <w:t>Polskie Towarzystwo Literackie, Londyn, 1953.</w:t>
        <w:br w:type="page"/>
      </w:r>
      <w:r>
        <w:rPr>
          <w:color w:val="000000"/>
          <w:spacing w:val="0"/>
          <w:w w:val="100"/>
          <w:position w:val="0"/>
          <w:shd w:val="clear" w:color="auto" w:fill="auto"/>
          <w:lang w:val="pl-PL" w:eastAsia="pl-PL" w:bidi="pl-PL"/>
        </w:rPr>
        <w:t>W pięknej „Scenie ulicznej”, poeta wskoczywszy na chodnik po przejściu pełnej aut jezdni, zauważa, „że tuż obok/ przycumo</w:t>
        <w:softHyphen/>
        <w:t xml:space="preserve">wany niewinnością/ stał wózek/ a w nim niemowlę/ ukołysane zgiełkiem ulicy/ z buzią w krainie czarów”. Użycie wyrażenia </w:t>
      </w:r>
      <w:r>
        <w:rPr>
          <w:i/>
          <w:iCs/>
          <w:color w:val="000000"/>
          <w:spacing w:val="0"/>
          <w:w w:val="100"/>
          <w:position w:val="0"/>
          <w:shd w:val="clear" w:color="auto" w:fill="auto"/>
          <w:lang w:val="pl-PL" w:eastAsia="pl-PL" w:bidi="pl-PL"/>
        </w:rPr>
        <w:t>przycumowany niewinnością</w:t>
      </w:r>
      <w:r>
        <w:rPr>
          <w:color w:val="000000"/>
          <w:spacing w:val="0"/>
          <w:w w:val="100"/>
          <w:position w:val="0"/>
          <w:shd w:val="clear" w:color="auto" w:fill="auto"/>
          <w:lang w:val="pl-PL" w:eastAsia="pl-PL" w:bidi="pl-PL"/>
        </w:rPr>
        <w:t xml:space="preserve"> uderza przez swą trafność. Dotych</w:t>
        <w:softHyphen/>
        <w:t>czas tylko okręty bywały przycumowane.</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Błędów jest w książce nie wiele. Zdarza się, że w trzech linijkach pod rząd poeta pisze : ,,Kiedy </w:t>
      </w:r>
      <w:r>
        <w:rPr>
          <w:i/>
          <w:iCs/>
          <w:color w:val="000000"/>
          <w:spacing w:val="0"/>
          <w:w w:val="100"/>
          <w:position w:val="0"/>
          <w:shd w:val="clear" w:color="auto" w:fill="auto"/>
          <w:lang w:val="pl-PL" w:eastAsia="pl-PL" w:bidi="pl-PL"/>
        </w:rPr>
        <w:t>się</w:t>
      </w:r>
      <w:r>
        <w:rPr>
          <w:color w:val="000000"/>
          <w:spacing w:val="0"/>
          <w:w w:val="100"/>
          <w:position w:val="0"/>
          <w:shd w:val="clear" w:color="auto" w:fill="auto"/>
          <w:lang w:val="pl-PL" w:eastAsia="pl-PL" w:bidi="pl-PL"/>
        </w:rPr>
        <w:t xml:space="preserve"> ptaki budzą.../ Szron </w:t>
      </w:r>
      <w:r>
        <w:rPr>
          <w:i/>
          <w:iCs/>
          <w:color w:val="000000"/>
          <w:spacing w:val="0"/>
          <w:w w:val="100"/>
          <w:position w:val="0"/>
          <w:shd w:val="clear" w:color="auto" w:fill="auto"/>
          <w:lang w:val="pl-PL" w:eastAsia="pl-PL" w:bidi="pl-PL"/>
        </w:rPr>
        <w:t>się</w:t>
      </w:r>
      <w:r>
        <w:rPr>
          <w:color w:val="000000"/>
          <w:spacing w:val="0"/>
          <w:w w:val="100"/>
          <w:position w:val="0"/>
          <w:shd w:val="clear" w:color="auto" w:fill="auto"/>
          <w:lang w:val="pl-PL" w:eastAsia="pl-PL" w:bidi="pl-PL"/>
        </w:rPr>
        <w:t xml:space="preserve"> zasiedział.../ Mgła </w:t>
      </w:r>
      <w:r>
        <w:rPr>
          <w:i/>
          <w:iCs/>
          <w:color w:val="000000"/>
          <w:spacing w:val="0"/>
          <w:w w:val="100"/>
          <w:position w:val="0"/>
          <w:shd w:val="clear" w:color="auto" w:fill="auto"/>
          <w:lang w:val="pl-PL" w:eastAsia="pl-PL" w:bidi="pl-PL"/>
        </w:rPr>
        <w:t>się</w:t>
      </w:r>
      <w:r>
        <w:rPr>
          <w:color w:val="000000"/>
          <w:spacing w:val="0"/>
          <w:w w:val="100"/>
          <w:position w:val="0"/>
          <w:shd w:val="clear" w:color="auto" w:fill="auto"/>
          <w:lang w:val="pl-PL" w:eastAsia="pl-PL" w:bidi="pl-PL"/>
        </w:rPr>
        <w:t xml:space="preserve"> w ulicach rozparła wygodnie”. Razi mnie tu łatwy antropomorfizm. Stary to chwyt, i Śmieję stać na inny szron i na inną mgłę, niż te co siedzą i rozpierają się wygodnie. Po drugie, te trzy </w:t>
      </w:r>
      <w:r>
        <w:rPr>
          <w:i/>
          <w:iCs/>
          <w:color w:val="000000"/>
          <w:spacing w:val="0"/>
          <w:w w:val="100"/>
          <w:position w:val="0"/>
          <w:shd w:val="clear" w:color="auto" w:fill="auto"/>
          <w:lang w:val="pl-PL" w:eastAsia="pl-PL" w:bidi="pl-PL"/>
        </w:rPr>
        <w:t>się</w:t>
      </w:r>
      <w:r>
        <w:rPr>
          <w:color w:val="000000"/>
          <w:spacing w:val="0"/>
          <w:w w:val="100"/>
          <w:position w:val="0"/>
          <w:shd w:val="clear" w:color="auto" w:fill="auto"/>
          <w:lang w:val="pl-PL" w:eastAsia="pl-PL" w:bidi="pl-PL"/>
        </w:rPr>
        <w:t xml:space="preserve"> są trochę niezgrabne. W in</w:t>
        <w:softHyphen/>
        <w:t>nych utworach, prawem jakiejś dziwnej kompensaty, brak owe</w:t>
        <w:softHyphen/>
        <w:t>go zaimka rzuca się w oczy i uszy. Na str. 39 „księżyc zaplątał się w drzewach/ i na rzekę rozsypał/ szklanym igliwiem”, po</w:t>
        <w:softHyphen/>
        <w:t>dobnie na str. 43 „wiatr... szamoce z krzakami”.</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Pomimo powyższych „ale” tom Śmieji przynosi próby do</w:t>
        <w:softHyphen/>
        <w:t>brej poezji. Zawiera wiele wierszy równie udanych jak frag</w:t>
        <w:softHyphen/>
        <w:t>ment utworu, w którym, poeta, przypominając sobie jak niósł czarne pudło zawierające ledwie co kupioną maszynę do pisania, mówi :</w:t>
      </w:r>
    </w:p>
    <w:p>
      <w:pPr>
        <w:pStyle w:val="Style36"/>
        <w:keepNext w:val="0"/>
        <w:keepLines w:val="0"/>
        <w:widowControl w:val="0"/>
        <w:shd w:val="clear" w:color="auto" w:fill="auto"/>
        <w:bidi w:val="0"/>
        <w:spacing w:before="0" w:after="0" w:line="199" w:lineRule="auto"/>
        <w:ind w:left="0" w:right="0" w:firstLine="820"/>
        <w:jc w:val="both"/>
      </w:pPr>
      <w:r>
        <w:rPr>
          <w:i/>
          <w:iCs/>
          <w:color w:val="000000"/>
          <w:spacing w:val="0"/>
          <w:w w:val="100"/>
          <w:position w:val="0"/>
          <w:shd w:val="clear" w:color="auto" w:fill="auto"/>
          <w:lang w:val="pl-PL" w:eastAsia="pl-PL" w:bidi="pl-PL"/>
        </w:rPr>
        <w:t>Wziąłem je do ręki i niosłem jak urnę</w:t>
      </w:r>
    </w:p>
    <w:p>
      <w:pPr>
        <w:pStyle w:val="Style36"/>
        <w:keepNext w:val="0"/>
        <w:keepLines w:val="0"/>
        <w:widowControl w:val="0"/>
        <w:shd w:val="clear" w:color="auto" w:fill="auto"/>
        <w:bidi w:val="0"/>
        <w:spacing w:before="0" w:after="180" w:line="199" w:lineRule="auto"/>
        <w:ind w:left="820" w:right="0" w:firstLine="20"/>
        <w:jc w:val="both"/>
      </w:pPr>
      <w:r>
        <w:rPr>
          <w:i/>
          <w:iCs/>
          <w:color w:val="000000"/>
          <w:spacing w:val="0"/>
          <w:w w:val="100"/>
          <w:position w:val="0"/>
          <w:shd w:val="clear" w:color="auto" w:fill="auto"/>
          <w:lang w:val="pl-PL" w:eastAsia="pl-PL" w:bidi="pl-PL"/>
        </w:rPr>
        <w:t>z prochami snów, ostrożnie, i podniosłem ku niebu oczy, aby stągiew ma winem nabrzmiała.</w:t>
      </w:r>
    </w:p>
    <w:p>
      <w:pPr>
        <w:pStyle w:val="Style7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Józefa Radzymińska, najpłodniejsza spośród poetów Emi</w:t>
        <w:softHyphen/>
        <w:t>gracji, ogłosiła w latach ostatnich cztery książki (4). Najwięcej w nich wierszy patriotycznych, dlatego też od nich zacznę. Autor</w:t>
        <w:softHyphen/>
        <w:t>ka pisze przede wszystkim o Powstaniu Warszawskim, nie umie jednak stworzyć niezbędnego dystansu między samym przeży</w:t>
        <w:softHyphen/>
        <w:t>ciem, a jego kształtem poetyckim, nużąc czytelnika ciągłymi ze</w:t>
        <w:softHyphen/>
        <w:t>stawieniami : ja-Kraj, ja-Warszawa. Oprócz tego, uczucia bólu, czy smutku podawane są bez artystycznego „przetrawienia”. Nieobecną poezję zastępuje przypomnienie narodowej katastrofy.</w:t>
      </w:r>
    </w:p>
    <w:p>
      <w:pPr>
        <w:pStyle w:val="Style36"/>
        <w:keepNext w:val="0"/>
        <w:keepLines w:val="0"/>
        <w:widowControl w:val="0"/>
        <w:shd w:val="clear" w:color="auto" w:fill="auto"/>
        <w:bidi w:val="0"/>
        <w:spacing w:before="0" w:after="260" w:line="202" w:lineRule="auto"/>
        <w:ind w:left="0" w:right="0" w:firstLine="440"/>
        <w:jc w:val="both"/>
      </w:pPr>
      <w:r>
        <w:rPr>
          <w:color w:val="000000"/>
          <w:spacing w:val="0"/>
          <w:w w:val="100"/>
          <w:position w:val="0"/>
          <w:shd w:val="clear" w:color="auto" w:fill="auto"/>
          <w:lang w:val="pl-PL" w:eastAsia="pl-PL" w:bidi="pl-PL"/>
        </w:rPr>
        <w:t>W poezji polskiej istnieją zbyt wielkie wzory wierszy patrio</w:t>
        <w:softHyphen/>
        <w:t>tycznych, i poeta piszący dzisiaj musi się liczyć z możliwością po</w:t>
        <w:softHyphen/>
        <w:t xml:space="preserve">równań. Również nie zapominajmy, że ten rodzaj poezji dotyka nie tylko bólu narodowego, ale... i problemów politycznych. A oto jak Radzymińska zrozumiała sens Powstania : „I tak wszystko się razem splątało,/ miłość, gruzy, śmierć, rozpacz i walka —/ za to właśnie umierała Maria,/ za to zginął plutonowy Andrzej.” Myślę, że nie </w:t>
      </w:r>
      <w:r>
        <w:rPr>
          <w:i/>
          <w:iCs/>
          <w:color w:val="000000"/>
          <w:spacing w:val="0"/>
          <w:w w:val="100"/>
          <w:position w:val="0"/>
          <w:shd w:val="clear" w:color="auto" w:fill="auto"/>
          <w:lang w:val="pl-PL" w:eastAsia="pl-PL" w:bidi="pl-PL"/>
        </w:rPr>
        <w:t>za to</w:t>
      </w:r>
      <w:r>
        <w:rPr>
          <w:color w:val="000000"/>
          <w:spacing w:val="0"/>
          <w:w w:val="100"/>
          <w:position w:val="0"/>
          <w:shd w:val="clear" w:color="auto" w:fill="auto"/>
          <w:lang w:val="pl-PL" w:eastAsia="pl-PL" w:bidi="pl-PL"/>
        </w:rPr>
        <w:t xml:space="preserve"> umierali Powstańcy !</w:t>
      </w:r>
    </w:p>
    <w:p>
      <w:pPr>
        <w:pStyle w:val="Style41"/>
        <w:keepNext w:val="0"/>
        <w:keepLines w:val="0"/>
        <w:widowControl w:val="0"/>
        <w:shd w:val="clear" w:color="auto" w:fill="auto"/>
        <w:bidi w:val="0"/>
        <w:spacing w:before="0" w:after="220" w:line="211" w:lineRule="auto"/>
        <w:ind w:left="0" w:right="0" w:firstLine="360"/>
        <w:jc w:val="both"/>
      </w:pPr>
      <w:r>
        <w:rPr>
          <w:color w:val="000000"/>
          <w:spacing w:val="0"/>
          <w:w w:val="100"/>
          <w:position w:val="0"/>
          <w:shd w:val="clear" w:color="auto" w:fill="auto"/>
          <w:lang w:val="pl-PL" w:eastAsia="pl-PL" w:bidi="pl-PL"/>
        </w:rPr>
        <w:t xml:space="preserve">(4) </w:t>
      </w:r>
      <w:r>
        <w:rPr>
          <w:b/>
          <w:bCs/>
          <w:i/>
          <w:iCs/>
          <w:color w:val="000000"/>
          <w:spacing w:val="0"/>
          <w:w w:val="100"/>
          <w:position w:val="0"/>
          <w:sz w:val="16"/>
          <w:szCs w:val="16"/>
          <w:shd w:val="clear" w:color="auto" w:fill="auto"/>
          <w:lang w:val="pl-PL" w:eastAsia="pl-PL" w:bidi="pl-PL"/>
        </w:rPr>
        <w:t>Dzika perła,</w:t>
      </w:r>
      <w:r>
        <w:rPr>
          <w:color w:val="000000"/>
          <w:spacing w:val="0"/>
          <w:w w:val="100"/>
          <w:position w:val="0"/>
          <w:shd w:val="clear" w:color="auto" w:fill="auto"/>
          <w:lang w:val="pl-PL" w:eastAsia="pl-PL" w:bidi="pl-PL"/>
        </w:rPr>
        <w:t xml:space="preserve"> Oficyna Poetów i Malarzy na Emigracji w Anglii, 1952. — </w:t>
      </w:r>
      <w:r>
        <w:rPr>
          <w:b/>
          <w:bCs/>
          <w:i/>
          <w:iCs/>
          <w:color w:val="000000"/>
          <w:spacing w:val="0"/>
          <w:w w:val="100"/>
          <w:position w:val="0"/>
          <w:sz w:val="16"/>
          <w:szCs w:val="16"/>
          <w:shd w:val="clear" w:color="auto" w:fill="auto"/>
          <w:lang w:val="pl-PL" w:eastAsia="pl-PL" w:bidi="pl-PL"/>
        </w:rPr>
        <w:t>Opowieść o cudzoziemcach,</w:t>
      </w:r>
      <w:r>
        <w:rPr>
          <w:color w:val="000000"/>
          <w:spacing w:val="0"/>
          <w:w w:val="100"/>
          <w:position w:val="0"/>
          <w:shd w:val="clear" w:color="auto" w:fill="auto"/>
          <w:lang w:val="pl-PL" w:eastAsia="pl-PL" w:bidi="pl-PL"/>
        </w:rPr>
        <w:t xml:space="preserve"> Stów. Literatów i Dziennikarzy Pol</w:t>
        <w:softHyphen/>
        <w:t xml:space="preserve">skich w Argentynie, Buenos Aires, 1953. — </w:t>
      </w:r>
      <w:r>
        <w:rPr>
          <w:b/>
          <w:bCs/>
          <w:i/>
          <w:iCs/>
          <w:color w:val="000000"/>
          <w:spacing w:val="0"/>
          <w:w w:val="100"/>
          <w:position w:val="0"/>
          <w:sz w:val="16"/>
          <w:szCs w:val="16"/>
          <w:shd w:val="clear" w:color="auto" w:fill="auto"/>
          <w:lang w:val="pl-PL" w:eastAsia="pl-PL" w:bidi="pl-PL"/>
        </w:rPr>
        <w:t>Fraszki,</w:t>
      </w:r>
      <w:r>
        <w:rPr>
          <w:color w:val="000000"/>
          <w:spacing w:val="0"/>
          <w:w w:val="100"/>
          <w:position w:val="0"/>
          <w:shd w:val="clear" w:color="auto" w:fill="auto"/>
          <w:lang w:val="pl-PL" w:eastAsia="pl-PL" w:bidi="pl-PL"/>
        </w:rPr>
        <w:t xml:space="preserve"> Buenos Aires, 1953. </w:t>
      </w:r>
      <w:r>
        <w:rPr>
          <w:b/>
          <w:bCs/>
          <w:i/>
          <w:iCs/>
          <w:color w:val="000000"/>
          <w:spacing w:val="0"/>
          <w:w w:val="100"/>
          <w:position w:val="0"/>
          <w:sz w:val="16"/>
          <w:szCs w:val="16"/>
          <w:shd w:val="clear" w:color="auto" w:fill="auto"/>
          <w:lang w:val="pl-PL" w:eastAsia="pl-PL" w:bidi="pl-PL"/>
        </w:rPr>
        <w:t>— Popiół i płomień,</w:t>
      </w:r>
      <w:r>
        <w:rPr>
          <w:color w:val="000000"/>
          <w:spacing w:val="0"/>
          <w:w w:val="100"/>
          <w:position w:val="0"/>
          <w:shd w:val="clear" w:color="auto" w:fill="auto"/>
          <w:lang w:val="pl-PL" w:eastAsia="pl-PL" w:bidi="pl-PL"/>
        </w:rPr>
        <w:t xml:space="preserve"> Buenos Aires, 1954.</w:t>
      </w:r>
      <w:r>
        <w:br w:type="page"/>
      </w:r>
    </w:p>
    <w:p>
      <w:pPr>
        <w:pStyle w:val="Style36"/>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Formalnie wiersze są blade. Zamiast dawać własną wizję, tworzyć, Radzymińska opowiada. „Mówią, że na ruinach, gdzie wolność znękana/ poległa wtedy w sierpniu — dziś rosną sztan</w:t>
        <w:softHyphen/>
        <w:t xml:space="preserve">dary...” etc. (Zal), nie mówiąc o chwytach budzących uśmiech, gdy czytamy : „pamięć miasta, które jest/ zwęglonym sercem w płucach bożych” ! Nie lepiej przedstawia się </w:t>
      </w:r>
      <w:r>
        <w:rPr>
          <w:i/>
          <w:iCs/>
          <w:color w:val="000000"/>
          <w:spacing w:val="0"/>
          <w:w w:val="100"/>
          <w:position w:val="0"/>
          <w:shd w:val="clear" w:color="auto" w:fill="auto"/>
          <w:lang w:val="pl-PL" w:eastAsia="pl-PL" w:bidi="pl-PL"/>
        </w:rPr>
        <w:t xml:space="preserve">Poemat sceniczny </w:t>
      </w:r>
      <w:r>
        <w:rPr>
          <w:color w:val="000000"/>
          <w:spacing w:val="0"/>
          <w:w w:val="100"/>
          <w:position w:val="0"/>
          <w:shd w:val="clear" w:color="auto" w:fill="auto"/>
          <w:lang w:val="pl-PL" w:eastAsia="pl-PL" w:bidi="pl-PL"/>
        </w:rPr>
        <w:t xml:space="preserve">z tomu </w:t>
      </w:r>
      <w:r>
        <w:rPr>
          <w:i/>
          <w:iCs/>
          <w:color w:val="000000"/>
          <w:spacing w:val="0"/>
          <w:w w:val="100"/>
          <w:position w:val="0"/>
          <w:shd w:val="clear" w:color="auto" w:fill="auto"/>
          <w:lang w:val="pl-PL" w:eastAsia="pl-PL" w:bidi="pl-PL"/>
        </w:rPr>
        <w:t>Popiół i płomień.</w:t>
      </w:r>
      <w:r>
        <w:rPr>
          <w:color w:val="000000"/>
          <w:spacing w:val="0"/>
          <w:w w:val="100"/>
          <w:position w:val="0"/>
          <w:shd w:val="clear" w:color="auto" w:fill="auto"/>
          <w:lang w:val="pl-PL" w:eastAsia="pl-PL" w:bidi="pl-PL"/>
        </w:rPr>
        <w:t xml:space="preserve"> Obok języka romantyczno-młodopol- skiego („Nie słyszę nic. To jeno krew/ w mym sercu płonie...”), pojawia się humorystyczny anachronizm. Duch Podchorążego Wysockiego mówi do ducha Marii (poległej w 1944): „Tak obo</w:t>
        <w:softHyphen/>
        <w:t xml:space="preserve">jętnie mówisz Mario,/ o chłopcu twoim...” Tego </w:t>
      </w:r>
      <w:r>
        <w:rPr>
          <w:i/>
          <w:iCs/>
          <w:color w:val="000000"/>
          <w:spacing w:val="0"/>
          <w:w w:val="100"/>
          <w:position w:val="0"/>
          <w:shd w:val="clear" w:color="auto" w:fill="auto"/>
          <w:lang w:val="pl-PL" w:eastAsia="pl-PL" w:bidi="pl-PL"/>
        </w:rPr>
        <w:t>chłopca</w:t>
      </w:r>
      <w:r>
        <w:rPr>
          <w:color w:val="000000"/>
          <w:spacing w:val="0"/>
          <w:w w:val="100"/>
          <w:position w:val="0"/>
          <w:shd w:val="clear" w:color="auto" w:fill="auto"/>
          <w:lang w:val="pl-PL" w:eastAsia="pl-PL" w:bidi="pl-PL"/>
        </w:rPr>
        <w:t xml:space="preserve"> zapo</w:t>
        <w:softHyphen/>
        <w:t xml:space="preserve">życzył duch Wysockiego ze słownika gimnazjalistki, z lat 1935- </w:t>
      </w: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95°- ...</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Nie lepiej przedstawia się próba epiki, </w:t>
      </w:r>
      <w:r>
        <w:rPr>
          <w:i/>
          <w:iCs/>
          <w:color w:val="000000"/>
          <w:spacing w:val="0"/>
          <w:w w:val="100"/>
          <w:position w:val="0"/>
          <w:shd w:val="clear" w:color="auto" w:fill="auto"/>
          <w:lang w:val="pl-PL" w:eastAsia="pl-PL" w:bidi="pl-PL"/>
        </w:rPr>
        <w:t>Opowieść o cudzoziem</w:t>
        <w:softHyphen/>
        <w:t>cach.</w:t>
      </w:r>
      <w:r>
        <w:rPr>
          <w:color w:val="000000"/>
          <w:spacing w:val="0"/>
          <w:w w:val="100"/>
          <w:position w:val="0"/>
          <w:shd w:val="clear" w:color="auto" w:fill="auto"/>
          <w:lang w:val="pl-PL" w:eastAsia="pl-PL" w:bidi="pl-PL"/>
        </w:rPr>
        <w:t xml:space="preserve"> Pomysł był dobry. Młode małżeństwo emigrantów, rwące się do Kraju, dokąd z powodów politycznych mąż nie może po</w:t>
        <w:softHyphen/>
        <w:t>wrócić. Nie brak w tej książce akcentów serdecznych, ale wszyst</w:t>
        <w:softHyphen/>
        <w:t>ko tonie w nadmiarze nazwisk, aluzji do osób i rzeczy. Zbyt wiele pretensji do Picassa, za dużo wymyślania „cynikowi Chur</w:t>
        <w:softHyphen/>
        <w:t>chillowi” i innym wrogom Ojczyzny. I to... „serce prawie prze</w:t>
        <w:softHyphen/>
        <w:t xml:space="preserve">cięte na pół”..., które nosi w piersi Maria, bohaterka </w:t>
      </w:r>
      <w:r>
        <w:rPr>
          <w:i/>
          <w:iCs/>
          <w:color w:val="000000"/>
          <w:spacing w:val="0"/>
          <w:w w:val="100"/>
          <w:position w:val="0"/>
          <w:shd w:val="clear" w:color="auto" w:fill="auto"/>
          <w:lang w:val="pl-PL" w:eastAsia="pl-PL" w:bidi="pl-PL"/>
        </w:rPr>
        <w:t>Opowieści.</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O wiele lepsze są wiersze liryczne zebrane w </w:t>
      </w:r>
      <w:r>
        <w:rPr>
          <w:i/>
          <w:iCs/>
          <w:color w:val="000000"/>
          <w:spacing w:val="0"/>
          <w:w w:val="100"/>
          <w:position w:val="0"/>
          <w:shd w:val="clear" w:color="auto" w:fill="auto"/>
          <w:lang w:val="pl-PL" w:eastAsia="pl-PL" w:bidi="pl-PL"/>
        </w:rPr>
        <w:t xml:space="preserve">Dzikiej Perle, </w:t>
      </w:r>
      <w:r>
        <w:rPr>
          <w:color w:val="000000"/>
          <w:spacing w:val="0"/>
          <w:w w:val="100"/>
          <w:position w:val="0"/>
          <w:shd w:val="clear" w:color="auto" w:fill="auto"/>
          <w:lang w:val="pl-PL" w:eastAsia="pl-PL" w:bidi="pl-PL"/>
        </w:rPr>
        <w:t>tomie ozdobnym w prześliczne linoryty śp. Krystyny Herling Grudzińskiej. Do najbardziej udanych zaliczam : „Zdrowaś”, „Zazdrość słoneczna”, „Chwilę spaceru po dwunastej” i „Mi</w:t>
        <w:softHyphen/>
        <w:t>łość”. Widać tu staranną szatę słowną. Autorka chciała nie tylko mówić o czymś ; starała się również dać temu artystyczny wyraz.</w:t>
      </w:r>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Na przyszłość trzeba by oczyścić język z balastu prozaizmów. W „Krajobrazie”, na 16 linijek, 5 zaczyna się od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a dwie od ciężkiego </w:t>
      </w:r>
      <w:r>
        <w:rPr>
          <w:i/>
          <w:iCs/>
          <w:color w:val="000000"/>
          <w:spacing w:val="0"/>
          <w:w w:val="100"/>
          <w:position w:val="0"/>
          <w:shd w:val="clear" w:color="auto" w:fill="auto"/>
          <w:lang w:val="pl-PL" w:eastAsia="pl-PL" w:bidi="pl-PL"/>
        </w:rPr>
        <w:t>który.</w:t>
      </w:r>
      <w:r>
        <w:rPr>
          <w:color w:val="000000"/>
          <w:spacing w:val="0"/>
          <w:w w:val="100"/>
          <w:position w:val="0"/>
          <w:shd w:val="clear" w:color="auto" w:fill="auto"/>
          <w:lang w:val="pl-PL" w:eastAsia="pl-PL" w:bidi="pl-PL"/>
        </w:rPr>
        <w:t xml:space="preserve"> W wierszu o Oświęcimiu Radzymińska pisze : „W jedno miejsce </w:t>
      </w:r>
      <w:r>
        <w:rPr>
          <w:i/>
          <w:iCs/>
          <w:color w:val="000000"/>
          <w:spacing w:val="0"/>
          <w:w w:val="100"/>
          <w:position w:val="0"/>
          <w:shd w:val="clear" w:color="auto" w:fill="auto"/>
          <w:lang w:val="pl-PL" w:eastAsia="pl-PL" w:bidi="pl-PL"/>
        </w:rPr>
        <w:t>zbiegła</w:t>
      </w:r>
      <w:r>
        <w:rPr>
          <w:color w:val="000000"/>
          <w:spacing w:val="0"/>
          <w:w w:val="100"/>
          <w:position w:val="0"/>
          <w:shd w:val="clear" w:color="auto" w:fill="auto"/>
          <w:lang w:val="pl-PL" w:eastAsia="pl-PL" w:bidi="pl-PL"/>
        </w:rPr>
        <w:t xml:space="preserve"> Europa”. (Podkr. moje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P.), wyra</w:t>
        <w:softHyphen/>
        <w:t>żając zupełnie coś innego niż zamierzała. Przecież nikt nie ucie</w:t>
        <w:softHyphen/>
        <w:t xml:space="preserve">kał </w:t>
      </w:r>
      <w:r>
        <w:rPr>
          <w:i/>
          <w:iCs/>
          <w:color w:val="000000"/>
          <w:spacing w:val="0"/>
          <w:w w:val="100"/>
          <w:position w:val="0"/>
          <w:shd w:val="clear" w:color="auto" w:fill="auto"/>
          <w:lang w:val="pl-PL" w:eastAsia="pl-PL" w:bidi="pl-PL"/>
        </w:rPr>
        <w:t>do</w:t>
      </w:r>
      <w:r>
        <w:rPr>
          <w:color w:val="000000"/>
          <w:spacing w:val="0"/>
          <w:w w:val="100"/>
          <w:position w:val="0"/>
          <w:shd w:val="clear" w:color="auto" w:fill="auto"/>
          <w:lang w:val="pl-PL" w:eastAsia="pl-PL" w:bidi="pl-PL"/>
        </w:rPr>
        <w:t xml:space="preserve"> Oświęcimia. Może autorce chodziło </w:t>
      </w:r>
      <w:r>
        <w:rPr>
          <w:i/>
          <w:iCs/>
          <w:color w:val="000000"/>
          <w:spacing w:val="0"/>
          <w:w w:val="100"/>
          <w:position w:val="0"/>
          <w:shd w:val="clear" w:color="auto" w:fill="auto"/>
          <w:lang w:val="pl-PL" w:eastAsia="pl-PL" w:bidi="pl-PL"/>
        </w:rPr>
        <w:t>o zbiec się,</w:t>
      </w:r>
      <w:r>
        <w:rPr>
          <w:color w:val="000000"/>
          <w:spacing w:val="0"/>
          <w:w w:val="100"/>
          <w:position w:val="0"/>
          <w:shd w:val="clear" w:color="auto" w:fill="auto"/>
          <w:lang w:val="pl-PL" w:eastAsia="pl-PL" w:bidi="pl-PL"/>
        </w:rPr>
        <w:t xml:space="preserve"> spotkać się w jednym miejscu .</w:t>
      </w:r>
    </w:p>
    <w:p>
      <w:pPr>
        <w:pStyle w:val="Style36"/>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Wśród </w:t>
      </w:r>
      <w:r>
        <w:rPr>
          <w:i/>
          <w:iCs/>
          <w:color w:val="000000"/>
          <w:spacing w:val="0"/>
          <w:w w:val="100"/>
          <w:position w:val="0"/>
          <w:shd w:val="clear" w:color="auto" w:fill="auto"/>
          <w:lang w:val="pl-PL" w:eastAsia="pl-PL" w:bidi="pl-PL"/>
        </w:rPr>
        <w:t>Fraszek</w:t>
      </w:r>
      <w:r>
        <w:rPr>
          <w:color w:val="000000"/>
          <w:spacing w:val="0"/>
          <w:w w:val="100"/>
          <w:position w:val="0"/>
          <w:shd w:val="clear" w:color="auto" w:fill="auto"/>
          <w:lang w:val="pl-PL" w:eastAsia="pl-PL" w:bidi="pl-PL"/>
        </w:rPr>
        <w:t xml:space="preserve"> zaledwie kilka jest na poziomie. („Recen</w:t>
        <w:softHyphen/>
        <w:t>zent i aktorka”, „Los wydawcy”, czy „Kara za grzech pychy”). Kilka jest niepotrzebnie zaplutych, parę innych ni przypiął ni przyłatał.</w:t>
      </w:r>
    </w:p>
    <w:p>
      <w:pPr>
        <w:pStyle w:val="Style7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Nie łatwo przychodzi mi pisać o poemacie Wacława Iwa- niuka, </w:t>
      </w:r>
      <w:r>
        <w:rPr>
          <w:i/>
          <w:iCs/>
          <w:color w:val="000000"/>
          <w:spacing w:val="0"/>
          <w:w w:val="100"/>
          <w:position w:val="0"/>
          <w:shd w:val="clear" w:color="auto" w:fill="auto"/>
          <w:lang w:val="pl-PL" w:eastAsia="pl-PL" w:bidi="pl-PL"/>
        </w:rPr>
        <w:t>Pieśń nad pieśniami</w:t>
      </w:r>
      <w:r>
        <w:rPr>
          <w:color w:val="000000"/>
          <w:spacing w:val="0"/>
          <w:w w:val="100"/>
          <w:position w:val="0"/>
          <w:shd w:val="clear" w:color="auto" w:fill="auto"/>
          <w:lang w:val="pl-PL" w:eastAsia="pl-PL" w:bidi="pl-PL"/>
        </w:rPr>
        <w:t xml:space="preserve"> (5), ozdobionym rysunkami Józefa Czapskiego. Zazwyczaj krytyk ma do czynienia z książką, którą autor definitywnie przekazał czytelnikowi. Tymczasem Iwaniuk nie opuścił swego tekstu, nie pozwolił, aby wiersze mówiły za siebie, i skoro czytelnik otworzy książkę, widzi jak zza stołu</w:t>
      </w:r>
    </w:p>
    <w:p>
      <w:pPr>
        <w:pStyle w:val="Style41"/>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17"/>
          <w:szCs w:val="17"/>
          <w:shd w:val="clear" w:color="auto" w:fill="auto"/>
          <w:lang w:val="pl-PL" w:eastAsia="pl-PL" w:bidi="pl-PL"/>
        </w:rPr>
        <w:t>(5) Oficyna Poetów i Malarzy na Emigracji w Anglii, 1953.</w:t>
        <w:br w:type="page"/>
      </w:r>
      <w:r>
        <w:rPr>
          <w:rStyle w:val="CharStyle37"/>
        </w:rPr>
        <w:t>przykrytego biało-amarantowym suknem wstaje autor i zaczyna przemówienie. Aby nikt nie pomyślał że przesadzam, zacytuję początek wstępu : ,,Napisałem ten poemat w bólu narodowym. Tworzyłem jak malarz, ale mój gatunek farby jest ciężki i bo</w:t>
        <w:softHyphen/>
        <w:t>lesny. Całość jest wielkim symbolem... Tylko poezja symboliczna jest wielka. Nie znoszę paplaniny liryczno-kawiarniano-realistycz- nej, która zabiła symbol, a z nim poezję. Dlatego nie lubię ,,szkół poetyckich”. I historia ich nie lubi...”</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Anno 1954, do powyższych zdań można podejść jedynie z hu</w:t>
        <w:softHyphen/>
        <w:t>morem, zaopatrzyć je komentarzem i włączyć do ,,Antologii me</w:t>
        <w:softHyphen/>
        <w:t>galomanów”, lub do ,,Zbiorowego tomu autorów pozbawionych poczucia humoru”. Krytykowi nie wolno jednak zatrzymać się na wstępie, pomimo że słowa autora brzmią jak przestroga rzu</w:t>
        <w:softHyphen/>
        <w:t>cona w stronę świętokradców...</w:t>
      </w:r>
    </w:p>
    <w:p>
      <w:pPr>
        <w:pStyle w:val="Style36"/>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Jedyną więzią </w:t>
      </w:r>
      <w:r>
        <w:rPr>
          <w:i/>
          <w:iCs/>
          <w:color w:val="000000"/>
          <w:spacing w:val="0"/>
          <w:w w:val="100"/>
          <w:position w:val="0"/>
          <w:shd w:val="clear" w:color="auto" w:fill="auto"/>
          <w:lang w:val="pl-PL" w:eastAsia="pl-PL" w:bidi="pl-PL"/>
        </w:rPr>
        <w:t>Pieśni nad pieśniami</w:t>
      </w:r>
      <w:r>
        <w:rPr>
          <w:color w:val="000000"/>
          <w:spacing w:val="0"/>
          <w:w w:val="100"/>
          <w:position w:val="0"/>
          <w:shd w:val="clear" w:color="auto" w:fill="auto"/>
          <w:lang w:val="pl-PL" w:eastAsia="pl-PL" w:bidi="pl-PL"/>
        </w:rPr>
        <w:t xml:space="preserve"> jest jeżyk autora. Nic innego bowiem nie łączy wydrukowanych pod wspólnym tytułem fragmentów. Obok naprawdę pięknej str. 17-ej, obok dobrze na</w:t>
        <w:softHyphen/>
        <w:t>pisanej ,,Ballady o królu”, zawierającej ustępy nasycone poezją, jak np. ,,Anioł w palcach złocistych,/ trzymał owoc soczysty,/ pił sok ciężki jak cietrzew,/ i wesoło fruwał w powietrzu...” następne części poematu pełne są kolorowego werbalizmu. Linia po linii, bez widocznej, lub choćby wyczuwalnej docelowości, Iwa- niuk obdarowywuje nas tzw. grą wyobraźni. Czy to źle? Było</w:t>
        <w:softHyphen/>
        <w:t>by wspaniale, gdyby obrazy miały w sobie moc świeżości. Biblij</w:t>
        <w:softHyphen/>
        <w:t>ny i nonszalancki na przemian tok wiersza, obfitującego w dia</w:t>
        <w:softHyphen/>
        <w:t xml:space="preserve">logi, zbyt przypomina Eliota, czasem Gombrowicza (str. 37). Porównania są mdłe i niesprawdzalne (,,dusza jak miecz i lilia”, lub ,,A jemu odmówiono cienia,/ który jest czkawką bezpłatną pamięci”). Może ktoś powie, że to ,,ciekawe”, osobiście uważam to za dziwoląg, podobnie jak owo ,,Módlmy się Sykstynami smyczków zanużonych w potoki”. Nie mówiąc o tym, że piszemy </w:t>
      </w:r>
      <w:r>
        <w:rPr>
          <w:i/>
          <w:iCs/>
          <w:color w:val="000000"/>
          <w:spacing w:val="0"/>
          <w:w w:val="100"/>
          <w:position w:val="0"/>
          <w:shd w:val="clear" w:color="auto" w:fill="auto"/>
          <w:lang w:val="pl-PL" w:eastAsia="pl-PL" w:bidi="pl-PL"/>
        </w:rPr>
        <w:t>zanurzać</w:t>
      </w:r>
      <w:r>
        <w:rPr>
          <w:color w:val="000000"/>
          <w:spacing w:val="0"/>
          <w:w w:val="100"/>
          <w:position w:val="0"/>
          <w:shd w:val="clear" w:color="auto" w:fill="auto"/>
          <w:lang w:val="pl-PL" w:eastAsia="pl-PL" w:bidi="pl-PL"/>
        </w:rPr>
        <w:t xml:space="preserve"> (nora, nurek, nurt).</w:t>
      </w:r>
    </w:p>
    <w:p>
      <w:pPr>
        <w:pStyle w:val="Style36"/>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Czy całość jest „wielkim symbolem”, jak w to wierzy Iwa- niuk ? Co najwyżej brulionem utworu, tekstem bez kośćca i krwi. Istnieje zasadnicza różnica pomiędzy literackością a Poezją naro</w:t>
        <w:softHyphen/>
        <w:t xml:space="preserve">dową. </w:t>
      </w:r>
      <w:r>
        <w:rPr>
          <w:i/>
          <w:iCs/>
          <w:color w:val="000000"/>
          <w:spacing w:val="0"/>
          <w:w w:val="100"/>
          <w:position w:val="0"/>
          <w:shd w:val="clear" w:color="auto" w:fill="auto"/>
          <w:lang w:val="pl-PL" w:eastAsia="pl-PL" w:bidi="pl-PL"/>
        </w:rPr>
        <w:t>Pieśń nad pieśniami ?</w:t>
      </w:r>
      <w:r>
        <w:rPr>
          <w:color w:val="000000"/>
          <w:spacing w:val="0"/>
          <w:w w:val="100"/>
          <w:position w:val="0"/>
          <w:shd w:val="clear" w:color="auto" w:fill="auto"/>
          <w:lang w:val="pl-PL" w:eastAsia="pl-PL" w:bidi="pl-PL"/>
        </w:rPr>
        <w:t xml:space="preserve"> Nie trzeba znowu przesadzać...</w:t>
      </w:r>
    </w:p>
    <w:p>
      <w:pPr>
        <w:pStyle w:val="Style7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Omówienie książek, których zalety i niedociągnięcia stara</w:t>
        <w:softHyphen/>
        <w:t>łem się przedstawić czytelnikowi, nie wyczerpuje bynajmniej poezji emigracyjnej. Nie mniej pozwala już na wyraźne oznacze</w:t>
        <w:softHyphen/>
        <w:t>nie problemu twórczości poetyckiej pisarzy polskich, żyjących po</w:t>
        <w:softHyphen/>
        <w:t>za granicami Kraju. Recenzja ta nie jest bilansem. Liczni poeci nie zostali objęci niniejszym omówieniem, gdyż bądź nie wydali ostatnio żadnej książki, bądź też tomy ich omówione zostały uprzednio.</w:t>
      </w:r>
    </w:p>
    <w:p>
      <w:pPr>
        <w:pStyle w:val="Style36"/>
        <w:keepNext w:val="0"/>
        <w:keepLines w:val="0"/>
        <w:widowControl w:val="0"/>
        <w:shd w:val="clear" w:color="auto" w:fill="auto"/>
        <w:bidi w:val="0"/>
        <w:spacing w:before="0" w:after="0" w:line="202" w:lineRule="auto"/>
        <w:ind w:left="0" w:right="0"/>
        <w:jc w:val="both"/>
        <w:sectPr>
          <w:headerReference w:type="default" r:id="rId175"/>
          <w:footerReference w:type="default" r:id="rId176"/>
          <w:headerReference w:type="even" r:id="rId177"/>
          <w:footerReference w:type="even" r:id="rId178"/>
          <w:headerReference w:type="first" r:id="rId179"/>
          <w:footerReference w:type="first" r:id="rId180"/>
          <w:footnotePr>
            <w:pos w:val="pageBottom"/>
            <w:numFmt w:val="chicago"/>
            <w:numRestart w:val="continuous"/>
            <w15:footnoteColumns w:val="1"/>
          </w:footnotePr>
          <w:pgSz w:w="7010" w:h="11565"/>
          <w:pgMar w:top="1130" w:left="575" w:right="595" w:bottom="727" w:header="0" w:footer="3" w:gutter="0"/>
          <w:cols w:space="720"/>
          <w:noEndnote/>
          <w:titlePg/>
          <w:rtlGutter w:val="0"/>
          <w:docGrid w:linePitch="360"/>
        </w:sectPr>
      </w:pPr>
      <w:r>
        <w:rPr>
          <w:color w:val="000000"/>
          <w:spacing w:val="0"/>
          <w:w w:val="100"/>
          <w:position w:val="0"/>
          <w:shd w:val="clear" w:color="auto" w:fill="auto"/>
          <w:lang w:val="pl-PL" w:eastAsia="pl-PL" w:bidi="pl-PL"/>
        </w:rPr>
        <w:t>Pierwsza myśl, jaka przychodzi po przeczytaniu tych wierszy, to wzruszenie i zdziwienie, iż pomimo kompletnego braku pol</w:t>
        <w:softHyphen/>
        <w:t xml:space="preserve">skich środowisk intelektualnych, pomimo oderwania od Ziemi, </w:t>
      </w:r>
    </w:p>
    <w:p>
      <w:pPr>
        <w:pStyle w:val="Style36"/>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istnieją w polskiej diasporze młodzi poeci, piszący i ogłaszający drukiem swe książki, w warunkach naprawdę nie do pozazdrosz</w:t>
        <w:softHyphen/>
        <w:t>czenia.</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Kto je czyta ? Chyba tylko inni poeci i garść przyjaciół. Wcale nas to nie dziwi. Bo chociaż wszyscy nieomal Polacy „lubią poe</w:t>
        <w:softHyphen/>
        <w:t>zję”, nikt nie czyta młodych poetów. Muszą się wpierw postarzeć. Wtenczas będą i kadzidła i nagrody i tytuł wieszcza.</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Podziwem napełnia strój typograficzny tych książek. Wspom</w:t>
        <w:softHyphen/>
        <w:t>niałem już uprzednio o Oficynie St. Głiwy, dziś wyrażę szczere uznanie Oficynie Poetów i Malarzy, której wydawnictwa mogą śmiało iść w parze z luksusową książką zagraniczną, przewyż</w:t>
        <w:softHyphen/>
        <w:t>szając kunsztem i jakością materiału wszystko, co ukazuje się w Kraju. O rzetelnej trosce wydawców o estetyczny wygląd to</w:t>
        <w:softHyphen/>
        <w:t>mów poezji świadczą również pozycje wydane przez Polskie To</w:t>
        <w:softHyphen/>
        <w:t>warzystwo Literackie w Londynie.</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Rzecz inna, jaka rzuca się w oczy, to różnorodność tej poezji ; brak jakiegokolwiek zglajchszaltowania, czy też oportunistycz- nego liczenia się z gustem emigracyjnym odbiorcy. Najstarsi z grupy, którą omawiam, posiadają swój styl sprzed wojny, najmłodsi szukają własnego wyrazu, ale już teraz zapowiadają autentyczną poezję. Dodajmy, iż są ostatnim pokoleniem, które miało przywilej poznania mowy polskiej w Kraju. Następna ge</w:t>
        <w:softHyphen/>
        <w:t>neracja będzie pisać już tylko po angielsku, lub po francusku. Obym się omylił !</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wracając już więcej do ocen, wymienię tylko rozpiętość klimatów i tonu tych utworów. Są tu wiersze patriotyczne, jest liryka we wszystkich odcieniach, od miłosnej po filozoficzną, jest poemat symboliczny, są próby epiki, są i fraszki.</w:t>
      </w:r>
    </w:p>
    <w:p>
      <w:pPr>
        <w:pStyle w:val="Style36"/>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Wyczerpujące zestawienie całej poezji emigracyjnej z twór</w:t>
        <w:softHyphen/>
        <w:t>czością krajową zostawiam na inny raz. Dziś stwierdzam : poezja emigracyjna istnieje, i gdybyśmy mogli ogłosić antologię, sku</w:t>
        <w:softHyphen/>
        <w:t>piającą wiersze wszystkich dobrych poetów Emigracji, starych i młodych, odcięta gałąź okazałaby się różnorodnie zielona, nie ustępując bynajmniej gatunkiem liścia wielkiemu drzewu, do któ</w:t>
        <w:softHyphen/>
        <w:t>rego należy.</w:t>
      </w:r>
    </w:p>
    <w:p>
      <w:pPr>
        <w:pStyle w:val="Style36"/>
        <w:keepNext w:val="0"/>
        <w:keepLines w:val="0"/>
        <w:widowControl w:val="0"/>
        <w:shd w:val="clear" w:color="auto" w:fill="auto"/>
        <w:bidi w:val="0"/>
        <w:spacing w:before="0" w:after="580" w:line="202" w:lineRule="auto"/>
        <w:ind w:left="3260" w:right="0" w:firstLine="0"/>
        <w:jc w:val="left"/>
      </w:pPr>
      <w:r>
        <w:rPr>
          <w:i/>
          <w:iCs/>
          <w:color w:val="000000"/>
          <w:spacing w:val="0"/>
          <w:w w:val="100"/>
          <w:position w:val="0"/>
          <w:shd w:val="clear" w:color="auto" w:fill="auto"/>
          <w:lang w:val="pl-PL" w:eastAsia="pl-PL" w:bidi="pl-PL"/>
        </w:rPr>
        <w:t>Marian PANKOWSKI</w:t>
      </w:r>
    </w:p>
    <w:p>
      <w:pPr>
        <w:pStyle w:val="Style34"/>
        <w:keepNext/>
        <w:keepLines/>
        <w:widowControl w:val="0"/>
        <w:shd w:val="clear" w:color="auto" w:fill="auto"/>
        <w:bidi w:val="0"/>
        <w:spacing w:before="0" w:after="440" w:line="204"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Spacer niespiesznego przechodnia</w:t>
      </w:r>
      <w:bookmarkEnd w:id="69"/>
      <w:bookmarkEnd w:id="70"/>
    </w:p>
    <w:p>
      <w:pPr>
        <w:pStyle w:val="Style36"/>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Erudyta rzadko bywa świetnym pisarzem. Podobnie jak ko</w:t>
        <w:softHyphen/>
        <w:t>lekcjoner gromadzi filiżanki, znaczki pocztowe, pudełka od za</w:t>
        <w:softHyphen/>
        <w:t>pałek, wiedziony absurdalną logiką samej kolekcji, erudyta me</w:t>
        <w:softHyphen/>
        <w:t>bluje swą pamięć szczegółami z przeszłości, wybierając celniejsze</w:t>
        <w:br w:type="page"/>
      </w:r>
      <w:r>
        <w:rPr>
          <w:color w:val="000000"/>
          <w:spacing w:val="0"/>
          <w:w w:val="100"/>
          <w:position w:val="0"/>
          <w:shd w:val="clear" w:color="auto" w:fill="auto"/>
          <w:lang w:val="pl-PL" w:eastAsia="pl-PL" w:bidi="pl-PL"/>
        </w:rPr>
        <w:t xml:space="preserve">okazy do własnego </w:t>
      </w:r>
      <w:r>
        <w:rPr>
          <w:color w:val="000000"/>
          <w:spacing w:val="0"/>
          <w:w w:val="100"/>
          <w:position w:val="0"/>
          <w:shd w:val="clear" w:color="auto" w:fill="auto"/>
          <w:lang w:val="fr-FR" w:eastAsia="fr-FR" w:bidi="fr-FR"/>
        </w:rPr>
        <w:t xml:space="preserve">„Musée Imaginaire” </w:t>
      </w:r>
      <w:r>
        <w:rPr>
          <w:color w:val="000000"/>
          <w:spacing w:val="0"/>
          <w:w w:val="100"/>
          <w:position w:val="0"/>
          <w:shd w:val="clear" w:color="auto" w:fill="auto"/>
          <w:lang w:val="pl-PL" w:eastAsia="pl-PL" w:bidi="pl-PL"/>
        </w:rPr>
        <w:t xml:space="preserve">kultury. Są oczywiście wyjątki : </w:t>
      </w:r>
      <w:r>
        <w:rPr>
          <w:color w:val="000000"/>
          <w:spacing w:val="0"/>
          <w:w w:val="100"/>
          <w:position w:val="0"/>
          <w:shd w:val="clear" w:color="auto" w:fill="auto"/>
          <w:lang w:val="fr-FR" w:eastAsia="fr-FR" w:bidi="fr-FR"/>
        </w:rPr>
        <w:t xml:space="preserve">Henri de Régnier, Jean-Louis Vaudoyer, Léon-Paul Fargue </w:t>
      </w:r>
      <w:r>
        <w:rPr>
          <w:color w:val="000000"/>
          <w:spacing w:val="0"/>
          <w:w w:val="100"/>
          <w:position w:val="0"/>
          <w:shd w:val="clear" w:color="auto" w:fill="auto"/>
          <w:lang w:val="pl-PL" w:eastAsia="pl-PL" w:bidi="pl-PL"/>
        </w:rPr>
        <w:t>potrafili erudycję ożywić, przemienić w poezję, zosta</w:t>
        <w:softHyphen/>
        <w:t>wili dzieło „twórczych czytelników”.</w:t>
      </w:r>
    </w:p>
    <w:p>
      <w:pPr>
        <w:pStyle w:val="Style36"/>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Jerzy Stempowski jest również „twórczym czytelnikiem”. Ale eseje Stempowskiego, mimo że niemal na każdej stronie autor poufale obcuje z greckim czy łacińskim poetą, z pamiętni- karzem średniowiecznym, z „filozofem” wieku oświecenia, mają silniejszy, bardziej organiczny związek z samym życiem. Wielka erudycja Stempowskiego nie ma nic wspólnego z manią kolek</w:t>
        <w:softHyphen/>
        <w:t>cjonera, jest to owoc ciekawości z jaką podchodzi on do każde</w:t>
        <w:softHyphen/>
        <w:t>go przejawu życia, ciekawości z jaką stale się pyta : „jak?”, „skąd?”, „dlaczego?”. Odpowiedzi na swe pytania szuka Stem</w:t>
        <w:softHyphen/>
        <w:t>powski nie tylko w książkach. Mało znam ludzi dla których świat konkretnych spraw i rzeczy jest właśnie równie „czytelny”. Za</w:t>
        <w:softHyphen/>
        <w:t>pamiętały czytelnik książek, czyta Stempowski z kamieni, z ludzi, z ziemi, „jak z otwartej książki”.</w:t>
      </w:r>
    </w:p>
    <w:p>
      <w:pPr>
        <w:pStyle w:val="Style36"/>
        <w:keepNext w:val="0"/>
        <w:keepLines w:val="0"/>
        <w:widowControl w:val="0"/>
        <w:shd w:val="clear" w:color="auto" w:fill="auto"/>
        <w:bidi w:val="0"/>
        <w:spacing w:before="0" w:after="140" w:line="199" w:lineRule="auto"/>
        <w:ind w:left="0" w:right="0" w:firstLine="440"/>
        <w:jc w:val="both"/>
      </w:pPr>
      <w:r>
        <w:rPr>
          <w:i/>
          <w:iCs/>
          <w:color w:val="000000"/>
          <w:spacing w:val="0"/>
          <w:w w:val="100"/>
          <w:position w:val="0"/>
          <w:shd w:val="clear" w:color="auto" w:fill="auto"/>
          <w:lang w:val="pl-PL" w:eastAsia="pl-PL" w:bidi="pl-PL"/>
        </w:rPr>
        <w:t xml:space="preserve">La Terre </w:t>
      </w:r>
      <w:r>
        <w:rPr>
          <w:i/>
          <w:iCs/>
          <w:color w:val="000000"/>
          <w:spacing w:val="0"/>
          <w:w w:val="100"/>
          <w:position w:val="0"/>
          <w:shd w:val="clear" w:color="auto" w:fill="auto"/>
          <w:lang w:val="fr-FR" w:eastAsia="fr-FR" w:bidi="fr-FR"/>
        </w:rPr>
        <w:t>Bernoise</w:t>
      </w:r>
      <w:r>
        <w:rPr>
          <w:color w:val="000000"/>
          <w:spacing w:val="0"/>
          <w:w w:val="100"/>
          <w:position w:val="0"/>
          <w:shd w:val="clear" w:color="auto" w:fill="auto"/>
          <w:lang w:val="fr-FR" w:eastAsia="fr-FR" w:bidi="fr-FR"/>
        </w:rPr>
        <w:t xml:space="preserve"> (Librairie E. </w:t>
      </w:r>
      <w:r>
        <w:rPr>
          <w:color w:val="000000"/>
          <w:spacing w:val="0"/>
          <w:w w:val="100"/>
          <w:position w:val="0"/>
          <w:shd w:val="clear" w:color="auto" w:fill="auto"/>
          <w:lang w:val="pl-PL" w:eastAsia="pl-PL" w:bidi="pl-PL"/>
        </w:rPr>
        <w:t xml:space="preserve">Droz, </w:t>
      </w:r>
      <w:r>
        <w:rPr>
          <w:color w:val="000000"/>
          <w:spacing w:val="0"/>
          <w:w w:val="100"/>
          <w:position w:val="0"/>
          <w:shd w:val="clear" w:color="auto" w:fill="auto"/>
          <w:lang w:val="fr-FR" w:eastAsia="fr-FR" w:bidi="fr-FR"/>
        </w:rPr>
        <w:t xml:space="preserve">Genève, </w:t>
      </w:r>
      <w:r>
        <w:rPr>
          <w:color w:val="000000"/>
          <w:spacing w:val="0"/>
          <w:w w:val="100"/>
          <w:position w:val="0"/>
          <w:shd w:val="clear" w:color="auto" w:fill="auto"/>
          <w:lang w:val="pl-PL" w:eastAsia="pl-PL" w:bidi="pl-PL"/>
        </w:rPr>
        <w:t>1954), to spacer Jerzego Stempowskiego po tej ziemi berneńskiej która udzieliła mu gościny. Spacer czytelnika — zapewne. Ale również spacer gospodarza, spacer myśliwego czy kłusownika (nawet złamana gałąź ma dla niego wymowę), spacer archeologa, spa</w:t>
        <w:softHyphen/>
        <w:t xml:space="preserve">cer malarza. Oto choćby Stempowski, jak wychodzi z Bern przez </w:t>
      </w:r>
      <w:r>
        <w:rPr>
          <w:color w:val="000000"/>
          <w:spacing w:val="0"/>
          <w:w w:val="100"/>
          <w:position w:val="0"/>
          <w:shd w:val="clear" w:color="auto" w:fill="auto"/>
          <w:lang w:val="fr-FR" w:eastAsia="fr-FR" w:bidi="fr-FR"/>
        </w:rPr>
        <w:t xml:space="preserve">Nydeck-Brücke. </w:t>
      </w:r>
      <w:r>
        <w:rPr>
          <w:color w:val="000000"/>
          <w:spacing w:val="0"/>
          <w:w w:val="100"/>
          <w:position w:val="0"/>
          <w:shd w:val="clear" w:color="auto" w:fill="auto"/>
          <w:lang w:val="pl-PL" w:eastAsia="pl-PL" w:bidi="pl-PL"/>
        </w:rPr>
        <w:t>Wzdłuż wybrzeża Aar rośnie piękna aleja pla</w:t>
        <w:softHyphen/>
        <w:t>tanów. Dlaczego platany ? To śródziemnomorskie drzewo roz</w:t>
        <w:softHyphen/>
        <w:t xml:space="preserve">powszechniła na północ od Alp osiemnastowieczna admiracja dla klasycznej starożytności. Platan jest „drzewem akademickim”, pod jego cieniem nauczał Sokrates. Stempowski przytoczy tu </w:t>
      </w:r>
      <w:r>
        <w:rPr>
          <w:color w:val="000000"/>
          <w:spacing w:val="0"/>
          <w:w w:val="100"/>
          <w:position w:val="0"/>
          <w:shd w:val="clear" w:color="auto" w:fill="auto"/>
          <w:lang w:val="fr-FR" w:eastAsia="fr-FR" w:bidi="fr-FR"/>
        </w:rPr>
        <w:t xml:space="preserve">„Le Voyage du Jeune </w:t>
      </w:r>
      <w:r>
        <w:rPr>
          <w:color w:val="000000"/>
          <w:spacing w:val="0"/>
          <w:w w:val="100"/>
          <w:position w:val="0"/>
          <w:shd w:val="clear" w:color="auto" w:fill="auto"/>
          <w:lang w:val="pl-PL" w:eastAsia="pl-PL" w:bidi="pl-PL"/>
        </w:rPr>
        <w:t>Anarcharsis”, zapomnianą książkę sprzed dwóch wieków, w kilku zdaniach odtworzy neoklasycyzm wieku oświecenia, wróci do Bern z historykiem Blóschem, i oto aleja z Muristalden rośnie inaczej, odmłodzona, świadoma swej przesz</w:t>
        <w:softHyphen/>
        <w:t>łości. Chłopska ekonomia kantonu, historia jego dróg, rozwój krajobrazu, stare obyczaje, cyganie i gospody — wystarczy iść krok w krok za Stempowskim, korzystać z jego bacznego spoj</w:t>
        <w:softHyphen/>
        <w:t>rzenia (co za talent spostrzegania), a mały zakątek Europy za</w:t>
        <w:softHyphen/>
        <w:t>czyna świadczyć o swej przeszłości drzewem, skałą, zakrętem drogi, kształtem pola... Autor pomija pomniki, zamki, katedry, których wymowa jest zbyt oczywista. Książka jego nie jest prze</w:t>
        <w:softHyphen/>
        <w:t xml:space="preserve">wodnikiem, ani zbiorem wrażeń z podróży. W niemal magiczny sposób </w:t>
      </w:r>
      <w:r>
        <w:rPr>
          <w:i/>
          <w:iCs/>
          <w:color w:val="000000"/>
          <w:spacing w:val="0"/>
          <w:w w:val="100"/>
          <w:position w:val="0"/>
          <w:shd w:val="clear" w:color="auto" w:fill="auto"/>
          <w:lang w:val="pl-PL" w:eastAsia="pl-PL" w:bidi="pl-PL"/>
        </w:rPr>
        <w:t>przemienia</w:t>
      </w:r>
      <w:r>
        <w:rPr>
          <w:color w:val="000000"/>
          <w:spacing w:val="0"/>
          <w:w w:val="100"/>
          <w:position w:val="0"/>
          <w:shd w:val="clear" w:color="auto" w:fill="auto"/>
          <w:lang w:val="pl-PL" w:eastAsia="pl-PL" w:bidi="pl-PL"/>
        </w:rPr>
        <w:t xml:space="preserve"> on najprostsze, najzwyklejsze przedmioty, któ</w:t>
        <w:softHyphen/>
        <w:t xml:space="preserve">rych podróżny zazwyczaj nawet nie zauważa, w piękne </w:t>
      </w:r>
      <w:r>
        <w:rPr>
          <w:color w:val="000000"/>
          <w:spacing w:val="0"/>
          <w:w w:val="100"/>
          <w:position w:val="0"/>
          <w:shd w:val="clear" w:color="auto" w:fill="auto"/>
          <w:lang w:val="fr-FR" w:eastAsia="fr-FR" w:bidi="fr-FR"/>
        </w:rPr>
        <w:t>„ar</w:t>
        <w:softHyphen/>
        <w:t xml:space="preserve">moiries parlantes”. </w:t>
      </w:r>
      <w:r>
        <w:rPr>
          <w:color w:val="000000"/>
          <w:spacing w:val="0"/>
          <w:w w:val="100"/>
          <w:position w:val="0"/>
          <w:shd w:val="clear" w:color="auto" w:fill="auto"/>
          <w:lang w:val="pl-PL" w:eastAsia="pl-PL" w:bidi="pl-PL"/>
        </w:rPr>
        <w:t>Prostota i klasycyzm stylu dają, w zesta</w:t>
        <w:softHyphen/>
        <w:t>wieniu z prostotą i klasycyzmem tego pejzażu, urzekającą poezję. Trudno subtelniej i ładniej, będąc wygnańcem, spłacić dług za doznaną gościnność.</w:t>
      </w:r>
    </w:p>
    <w:p>
      <w:pPr>
        <w:pStyle w:val="Style41"/>
        <w:keepNext w:val="0"/>
        <w:keepLines w:val="0"/>
        <w:widowControl w:val="0"/>
        <w:shd w:val="clear" w:color="auto" w:fill="auto"/>
        <w:bidi w:val="0"/>
        <w:spacing w:before="0" w:after="0" w:line="240" w:lineRule="auto"/>
        <w:ind w:left="0" w:right="480" w:firstLine="0"/>
        <w:jc w:val="right"/>
        <w:rPr>
          <w:sz w:val="18"/>
          <w:szCs w:val="18"/>
        </w:rPr>
        <w:sectPr>
          <w:headerReference w:type="default" r:id="rId181"/>
          <w:footerReference w:type="default" r:id="rId182"/>
          <w:headerReference w:type="even" r:id="rId183"/>
          <w:footerReference w:type="even" r:id="rId184"/>
          <w:headerReference w:type="first" r:id="rId185"/>
          <w:footerReference w:type="first" r:id="rId186"/>
          <w:footnotePr>
            <w:pos w:val="pageBottom"/>
            <w:numFmt w:val="chicago"/>
            <w:numRestart w:val="continuous"/>
            <w15:footnoteColumns w:val="1"/>
          </w:footnotePr>
          <w:pgSz w:w="7010" w:h="11565"/>
          <w:pgMar w:top="1130" w:left="575" w:right="595" w:bottom="727" w:header="0" w:footer="3" w:gutter="0"/>
          <w:cols w:space="720"/>
          <w:noEndnote/>
          <w:titlePg/>
          <w:rtlGutter w:val="0"/>
          <w:docGrid w:linePitch="360"/>
        </w:sectPr>
      </w:pPr>
      <w:r>
        <w:rPr>
          <w:i/>
          <w:iCs/>
          <w:color w:val="000000"/>
          <w:spacing w:val="0"/>
          <w:w w:val="100"/>
          <w:position w:val="0"/>
          <w:sz w:val="18"/>
          <w:szCs w:val="18"/>
          <w:shd w:val="clear" w:color="auto" w:fill="auto"/>
          <w:lang w:val="pl-PL" w:eastAsia="pl-PL" w:bidi="pl-PL"/>
        </w:rPr>
        <w:t>KAJ</w:t>
      </w:r>
    </w:p>
    <w:p>
      <w:pPr>
        <w:pStyle w:val="Style34"/>
        <w:keepNext/>
        <w:keepLines/>
        <w:widowControl w:val="0"/>
        <w:shd w:val="clear" w:color="auto" w:fill="auto"/>
        <w:bidi w:val="0"/>
        <w:spacing w:before="0" w:after="240" w:line="240" w:lineRule="auto"/>
        <w:ind w:left="0" w:right="0" w:firstLine="0"/>
        <w:jc w:val="left"/>
      </w:pPr>
      <w:bookmarkStart w:id="71" w:name="bookmark71"/>
      <w:bookmarkStart w:id="72" w:name="bookmark72"/>
      <w:r>
        <w:rPr>
          <w:color w:val="000000"/>
          <w:spacing w:val="0"/>
          <w:w w:val="100"/>
          <w:position w:val="0"/>
          <w:shd w:val="clear" w:color="auto" w:fill="auto"/>
          <w:lang w:val="pl-PL" w:eastAsia="pl-PL" w:bidi="pl-PL"/>
        </w:rPr>
        <w:t>Pogrom cieni</w:t>
      </w:r>
      <w:bookmarkEnd w:id="71"/>
      <w:bookmarkEnd w:id="72"/>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Magdalena Samozwaniec — wesoła Madzia Kossak — była humorystką przedwojennej polskiej „elity”. Długie telefony (od fryzjera) czwartej żony ministra, wyjazd mecenasowej do Juraty z młodym kochankiem, hrabina z puł</w:t>
        <w:softHyphen/>
        <w:t>kownikiem w Krynicy, skargi nad tym jak polscy mężczyźni źle funkcjonują erotycznie — oto, jej zwykłe tematy. Nicią przewodnią powieści, nowel, felie</w:t>
        <w:softHyphen/>
        <w:t xml:space="preserve">tonów, był </w:t>
      </w:r>
      <w:r>
        <w:rPr>
          <w:color w:val="000000"/>
          <w:spacing w:val="0"/>
          <w:w w:val="100"/>
          <w:position w:val="0"/>
          <w:sz w:val="19"/>
          <w:szCs w:val="19"/>
          <w:shd w:val="clear" w:color="auto" w:fill="auto"/>
          <w:lang w:val="fr-FR" w:eastAsia="fr-FR" w:bidi="fr-FR"/>
        </w:rPr>
        <w:t xml:space="preserve">bridge </w:t>
      </w:r>
      <w:r>
        <w:rPr>
          <w:color w:val="000000"/>
          <w:spacing w:val="0"/>
          <w:w w:val="100"/>
          <w:position w:val="0"/>
          <w:sz w:val="19"/>
          <w:szCs w:val="19"/>
          <w:shd w:val="clear" w:color="auto" w:fill="auto"/>
          <w:lang w:val="pl-PL" w:eastAsia="pl-PL" w:bidi="pl-PL"/>
        </w:rPr>
        <w:t xml:space="preserve">: poród przy szlemie, małżeńska zdrada podczas kontry, kryzys gabinetowy z powodu trzech bez atu, bez czterech. Madzia lubiła </w:t>
      </w:r>
      <w:r>
        <w:rPr>
          <w:color w:val="000000"/>
          <w:spacing w:val="0"/>
          <w:w w:val="100"/>
          <w:position w:val="0"/>
          <w:sz w:val="19"/>
          <w:szCs w:val="19"/>
          <w:shd w:val="clear" w:color="auto" w:fill="auto"/>
          <w:lang w:val="fr-FR" w:eastAsia="fr-FR" w:bidi="fr-FR"/>
        </w:rPr>
        <w:t xml:space="preserve">bridge, </w:t>
      </w:r>
      <w:r>
        <w:rPr>
          <w:color w:val="000000"/>
          <w:spacing w:val="0"/>
          <w:w w:val="100"/>
          <w:position w:val="0"/>
          <w:sz w:val="19"/>
          <w:szCs w:val="19"/>
          <w:shd w:val="clear" w:color="auto" w:fill="auto"/>
          <w:lang w:val="pl-PL" w:eastAsia="pl-PL" w:bidi="pl-PL"/>
        </w:rPr>
        <w:t>Juratę, dancingi, Krynicę — pisała z humorem o sobie i o swoich znajomych. Nie było w tym satyry co „chłoszcze”, czy „uczy”. Ot, tak, byle się pośmiać... Cóż w „nowej polskiej rzeczywistości” ma począć taki miły Abel Hermant w spódnicy ? Humor jest zgoła źle widziany — trzeba się przecisnąć przez ucho igielne reżymowej satyry. Z tą satyrą trudna dziś w Polsce sprawa. Bo przecież satyra — to bicz na możnych tego świata. To zemsta zgnębionej myśli na głupocie, okrucieństwie, wulgarności panują</w:t>
        <w:softHyphen/>
        <w:t>cych. Komu by się śniło pisać satyry zwrócone przeciw pańszczyźnianym chłopom ? Przeciw więźniom ? Przeciw dzieciom ? Satyra godzi w feoda- łów, w katów, w królów, w złych rodziców. Można dziś co prawda w Pol</w:t>
        <w:softHyphen/>
        <w:t>sce pokpić sobie z „biurokratów”, czy z „brakorobów”, ale celem tych kpin jest nie potępienie złych rządów, ale ich uniewinnienie. Podobnie jak w najbardziej zacofanych i reakcyjnych społeczeństwach, w bloku sowiec</w:t>
        <w:softHyphen/>
        <w:t>kim wolno ganić tylko tych, którzy „źle wykonują” wolę mądrych władców, którzy „zniekształcają” nieomylne plany „królów-filozofów”. Przypomina to skargi „złego ekonoma” w ustroju feudalnym (gdyby się o tym dowie</w:t>
        <w:softHyphen/>
        <w:t>dział dobry Pan...), albo kpiny katolickich pisarzy z „gorszych elemen</w:t>
        <w:softHyphen/>
        <w:t>tów” kleru.</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Ale Magdalena Samozwaniec nie puściła się na tę satyrę zwróconą prze</w:t>
        <w:softHyphen/>
        <w:t>ciw niższej kaście rządzących — trzeba zapewne na to nielada wyrobienia i niebylejakiej partyjnej sytuacji. Wybrała pewniejszy cel — polską arysto</w:t>
        <w:softHyphen/>
        <w:t>krację. Od chwili powstania „Polski Ludowej” dziwiło mnie to nagłe wejście arystokracji na polską scenę. Stałe humorystyczne rubryki poświę</w:t>
        <w:softHyphen/>
        <w:t>cone „hrabiemu Bęc-Walskiemu” przypomniały Wiedeń cesarski z „Graf Bubi” i wydawały się — przynajmniej z daleka — zabawnym anachroniz</w:t>
        <w:softHyphen/>
        <w:t>mem w powojennej Polsce. Polska arystokracja, najmniej liczna ze wszyst</w:t>
        <w:softHyphen/>
        <w:t>kich krajów Europy, obejmująca kilkanaście rodzin, do których z różnym jaowodzeniem pięło się kilkadziesiąt innych, nie odgrywała w niepodległej Polsce przedwojennej niemal żadnej roli. Eiita rządząca pochodziła prze</w:t>
        <w:softHyphen/>
        <w:t>ważnie z drobnej zubożałej szlachty i drobnego mieszczaństwa. Udział ary</w:t>
        <w:softHyphen/>
        <w:t>stokracji w życiu gospodarczym był nikły — topniał nawet jej stan posiada</w:t>
        <w:softHyphen/>
        <w:t>nia w majątkach ziemskich. Co prawda można było wśród polskiej arysto</w:t>
        <w:softHyphen/>
        <w:t>kracji zaobserwować pewien zmysł samozachowawczy, po części wyrobiony w 19-tym wieku, kiedy arystokracja była jedyną polską sferą zabiegającą o względy zaborców. Tradycja carskich adiutantur, Izby Panów, Namiestni- kostwa, sprawiła że arystokracja całkiem naturalnie weszła w niepodległej Polsce w symbiozę z klasą rządzącą. Uwagi te nie dotyczą bynajmniej po</w:t>
        <w:softHyphen/>
        <w:t>stawy „patriotycznej”, czy „niepatriotycznej” polskiej arystokracji — chodzi po prostu o pewien proces socjologiczny. W niepodległej Polsce ary</w:t>
        <w:softHyphen/>
        <w:t>stokracja odgrywała w Warszawie najwyżej podobną rolę do tej, do jakiej przywykła przez półtora wieku w Petersburgu, Wiedniu, czy Berlinie. Adiu</w:t>
        <w:softHyphen/>
        <w:t>tanci stali się szefami gabinetów, sekretarzami ministrów — nie mając żad-</w:t>
        <w:br w:type="page"/>
      </w:r>
      <w:r>
        <w:rPr>
          <w:color w:val="000000"/>
          <w:spacing w:val="0"/>
          <w:w w:val="100"/>
          <w:position w:val="0"/>
          <w:sz w:val="19"/>
          <w:szCs w:val="19"/>
          <w:shd w:val="clear" w:color="auto" w:fill="auto"/>
          <w:lang w:val="la-001" w:eastAsia="la-001" w:bidi="la-001"/>
        </w:rPr>
        <w:t xml:space="preserve">nego </w:t>
      </w:r>
      <w:r>
        <w:rPr>
          <w:color w:val="000000"/>
          <w:spacing w:val="0"/>
          <w:w w:val="100"/>
          <w:position w:val="0"/>
          <w:sz w:val="19"/>
          <w:szCs w:val="19"/>
          <w:shd w:val="clear" w:color="auto" w:fill="auto"/>
          <w:lang w:val="pl-PL" w:eastAsia="pl-PL" w:bidi="pl-PL"/>
        </w:rPr>
        <w:t>wpływu na bieg rządów stali nadal „na stopniach tronu”. Tak więc, nawet przed rokiem 1939, rola arystokracji w polskim życiu była znikoma.</w:t>
      </w:r>
    </w:p>
    <w:p>
      <w:pPr>
        <w:pStyle w:val="Style36"/>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Pojawienie się w roku 1954 książki Magdaleny Samozwaniec pt. ,,Błę</w:t>
        <w:softHyphen/>
        <w:t>kitna Krew” (,.powieść satyryczna”) jest dość zagadkowe. W Polsce wy- daje się tylko książki z punktu widzenia reżymu ,,celowe”. Czyżby satyra na arystokrację była potrzebna i celowa w „dziesięciolecie Polski Ludowej”? Ale wobec przerażającej nudy większości książek ukazujących się dziś w Pol</w:t>
        <w:softHyphen/>
        <w:t>sce, nie wątpię, że „Błękitna Krew”, w której gdzieniegdzie przebija werwa dawnej Madzi, której akcja toczy się często na dancingach, gdzie wątki ero</w:t>
        <w:softHyphen/>
        <w:t>tyczne są pruderyjne wprawdzie ale obfite, będzie miała powodzenie u czy</w:t>
        <w:softHyphen/>
        <w:t>telników.</w:t>
      </w:r>
    </w:p>
    <w:p>
      <w:pPr>
        <w:pStyle w:val="Style36"/>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1 reść książki — to losy różnych Zadziwiłłów, Czartorowskich, Dziadu- szyckich, Putockich, którym na imię Biś, Biszeta, Lorcia, Moryś, Miś, od roku 1944 do roku 1947. Akcja toczy się częściowo w Rajewie, resztówce Pękosławskich, częściowo w Krakowie i Warszawie. Jeśli celem książki było ukazanie „niepoprawnej” arystokracji, która do roku 1939 rządziła kra</w:t>
        <w:softHyphen/>
        <w:t xml:space="preserve">jem (a wskazują na to wypowiedzi niektórych postaci), to przeczy temu Ra- jewo. Pękosławscy siedzą na kilkumorgowej (sic !) resztówce, są </w:t>
      </w:r>
      <w:r>
        <w:rPr>
          <w:b/>
          <w:bCs/>
          <w:i/>
          <w:iCs/>
          <w:color w:val="000000"/>
          <w:spacing w:val="0"/>
          <w:w w:val="100"/>
          <w:position w:val="0"/>
          <w:sz w:val="17"/>
          <w:szCs w:val="17"/>
          <w:shd w:val="clear" w:color="auto" w:fill="auto"/>
          <w:lang w:val="pl-PL" w:eastAsia="pl-PL" w:bidi="pl-PL"/>
        </w:rPr>
        <w:t>y/</w:t>
      </w:r>
      <w:r>
        <w:rPr>
          <w:color w:val="000000"/>
          <w:spacing w:val="0"/>
          <w:w w:val="100"/>
          <w:position w:val="0"/>
          <w:sz w:val="19"/>
          <w:szCs w:val="19"/>
          <w:shd w:val="clear" w:color="auto" w:fill="auto"/>
          <w:lang w:val="pl-PL" w:eastAsia="pl-PL" w:bidi="pl-PL"/>
        </w:rPr>
        <w:t xml:space="preserve"> nędzy od lat, ostatnie pieniądze przegrał ich ojciec w Monte </w:t>
      </w:r>
      <w:r>
        <w:rPr>
          <w:color w:val="000000"/>
          <w:spacing w:val="0"/>
          <w:w w:val="100"/>
          <w:position w:val="0"/>
          <w:sz w:val="19"/>
          <w:szCs w:val="19"/>
          <w:shd w:val="clear" w:color="auto" w:fill="auto"/>
          <w:lang w:val="fr-FR" w:eastAsia="fr-FR" w:bidi="fr-FR"/>
        </w:rPr>
        <w:t xml:space="preserve">Carlo... </w:t>
      </w:r>
      <w:r>
        <w:rPr>
          <w:color w:val="000000"/>
          <w:spacing w:val="0"/>
          <w:w w:val="100"/>
          <w:position w:val="0"/>
          <w:sz w:val="19"/>
          <w:szCs w:val="19"/>
          <w:shd w:val="clear" w:color="auto" w:fill="auto"/>
          <w:lang w:val="pl-PL" w:eastAsia="pl-PL" w:bidi="pl-PL"/>
        </w:rPr>
        <w:t>Mimo to „za</w:t>
        <w:softHyphen/>
        <w:t>dzierają nosa”, często wtrącają francuskie słowa do konwersacji (zawsze „demokratycznie” przetłumaczone w nawiasie), zaś służące całują w rękę nawet młodych „hrabiczów”. Dawna Magdalena Samozwaniec mogła sobie pozwolić na bardziej wierną wizję świata który opisywała — gdyż czytel</w:t>
        <w:softHyphen/>
        <w:t>nicy jej mieli z tym światem taką czy inną styczność. Pisząc teraz „o hra</w:t>
        <w:softHyphen/>
        <w:t>biach” — musi ich chcąc nie chcąc przedstawiać jak „hrabiów” z popular</w:t>
        <w:softHyphen/>
        <w:t xml:space="preserve">nego mitu co znacznie ogranicza zakres jej humoru, mimo że pewne rysy polskiego </w:t>
      </w:r>
      <w:r>
        <w:rPr>
          <w:color w:val="000000"/>
          <w:spacing w:val="0"/>
          <w:w w:val="100"/>
          <w:position w:val="0"/>
          <w:sz w:val="19"/>
          <w:szCs w:val="19"/>
          <w:shd w:val="clear" w:color="auto" w:fill="auto"/>
          <w:lang w:val="fr-FR" w:eastAsia="fr-FR" w:bidi="fr-FR"/>
        </w:rPr>
        <w:t xml:space="preserve">„monde’u” </w:t>
      </w:r>
      <w:r>
        <w:rPr>
          <w:color w:val="000000"/>
          <w:spacing w:val="0"/>
          <w:w w:val="100"/>
          <w:position w:val="0"/>
          <w:sz w:val="19"/>
          <w:szCs w:val="19"/>
          <w:shd w:val="clear" w:color="auto" w:fill="auto"/>
          <w:lang w:val="pl-PL" w:eastAsia="pl-PL" w:bidi="pl-PL"/>
        </w:rPr>
        <w:t>zaobserwowane są znakomicie. Całe to towarzystwo bawi się, flirtuje, pędzi bimber, stroni od „polityki”, handluje, szabruje, kradnie, skarży się. Po zakończeniu wojny przekształca się w „wewnętrzną emigrację” i stara się uciec zagranicę. Hrabiostwo Mordęgowie dostają nawet za nieudaną próbę ucieczki do Szwecji „kilka lat więzienia”, co z satys</w:t>
        <w:softHyphen/>
        <w:t xml:space="preserve">fakcją notuje autorka poprzez uwagi paru „pozytywnych” postaci. Są bowiem także „pozytywne” postacie. Księżniczka Matylda Kołupajło ucieka z Ra- jewa, staje się w Warszawie „adiustatorką francuskich tłumaczeń”, ma znów wieczną ondulację i elegancki </w:t>
      </w:r>
      <w:r>
        <w:rPr>
          <w:color w:val="000000"/>
          <w:spacing w:val="0"/>
          <w:w w:val="100"/>
          <w:position w:val="0"/>
          <w:sz w:val="19"/>
          <w:szCs w:val="19"/>
          <w:shd w:val="clear" w:color="auto" w:fill="auto"/>
          <w:lang w:val="fr-FR" w:eastAsia="fr-FR" w:bidi="fr-FR"/>
        </w:rPr>
        <w:t xml:space="preserve">„tailleur”. </w:t>
      </w:r>
      <w:r>
        <w:rPr>
          <w:color w:val="000000"/>
          <w:spacing w:val="0"/>
          <w:w w:val="100"/>
          <w:position w:val="0"/>
          <w:sz w:val="19"/>
          <w:szCs w:val="19"/>
          <w:shd w:val="clear" w:color="auto" w:fill="auto"/>
          <w:lang w:val="pl-PL" w:eastAsia="pl-PL" w:bidi="pl-PL"/>
        </w:rPr>
        <w:t>Nie wstępuje do partii ale godzi się z „rzeczywistością” i wygłasza sentencjonalne uwagi potępiające swą „klasę”.</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Dziwna, ciekawa psychologicznie książka. Oto obojętna, wesoła, świa</w:t>
        <w:softHyphen/>
        <w:t>towa Madzia („Molly” ze „Zwierzęcego Folwarku” tyle że dowcipna), zmusza się do „potępiania”, do „satyry”, dziwnie błahej i nierealnej : z drewnianą szabelką na cienie. Myślę, że można by nawet w dzisiejszej Polsce napisać zabawną satyrę na arystokrację ale jej przedmiotem winien być raczej ostatni wysiłek arystokracji służenia rządzącym : Krzysztof Radzi</w:t>
        <w:softHyphen/>
        <w:t>wiłł u Bieruta, „złota młodzież” z ,Dziś i Jutro” — to nęcące tematy dla humorysty. Szkoda, że zabronione.</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Biedna Madzia mimo wszystko odczuwa pewną solidarność z warstwą, z którą łączyły ją znajomości i przyjaźnie. Jej hrabiowie — to ramole, nie</w:t>
        <w:softHyphen/>
        <w:t>dołęgi, złodzieje, ale prawdziwym, stuprocentowym, reprezentatywnym dra</w:t>
        <w:softHyphen/>
        <w:t>niem jest dopiero chłop Marzec. A z jakim zadowoleniem, z jaką sympatią kreśli postać „dobrej księżnej” Kołupajło !</w:t>
      </w:r>
    </w:p>
    <w:p>
      <w:pPr>
        <w:pStyle w:val="Style36"/>
        <w:keepNext w:val="0"/>
        <w:keepLines w:val="0"/>
        <w:widowControl w:val="0"/>
        <w:shd w:val="clear" w:color="auto" w:fill="auto"/>
        <w:bidi w:val="0"/>
        <w:spacing w:before="0" w:after="0" w:line="190" w:lineRule="auto"/>
        <w:ind w:left="0" w:right="0" w:firstLine="380"/>
        <w:jc w:val="both"/>
        <w:rPr>
          <w:sz w:val="19"/>
          <w:szCs w:val="19"/>
        </w:rPr>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chicago"/>
            <w:numRestart w:val="continuous"/>
            <w15:footnoteColumns w:val="1"/>
          </w:footnotePr>
          <w:pgSz w:w="7010" w:h="11565"/>
          <w:pgMar w:top="1130" w:left="575" w:right="595" w:bottom="727"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Jeśli można wyciągnąć z tej książki jakiś wniosek, to że w Polsce, nawet w roku 1954, snobizm — ten najbardziej prymitywny snobizm „pod hrabiów” — nadal istnieje, mimo że wyginęli hrabiowie. To pośmiertne dyskredytowanie drobnej, mało znaczącej grupy przeważnie bladych i nie</w:t>
        <w:softHyphen/>
        <w:t>śmiałych ludzi może tylko oznaczać że zachowali oni jakiś tajemniczy prestiż nawet w nowym polskim społeczeństwie.</w:t>
      </w:r>
    </w:p>
    <w:p>
      <w:pPr>
        <w:pStyle w:val="Style36"/>
        <w:keepNext w:val="0"/>
        <w:keepLines w:val="0"/>
        <w:widowControl w:val="0"/>
        <w:shd w:val="clear" w:color="auto" w:fill="auto"/>
        <w:bidi w:val="0"/>
        <w:spacing w:before="0" w:after="0" w:line="187" w:lineRule="auto"/>
        <w:ind w:left="0" w:right="0" w:firstLine="220"/>
        <w:jc w:val="both"/>
        <w:rPr>
          <w:sz w:val="19"/>
          <w:szCs w:val="19"/>
        </w:rPr>
      </w:pPr>
      <w:r>
        <w:rPr>
          <w:color w:val="000000"/>
          <w:spacing w:val="0"/>
          <w:w w:val="100"/>
          <w:position w:val="0"/>
          <w:sz w:val="19"/>
          <w:szCs w:val="19"/>
          <w:shd w:val="clear" w:color="auto" w:fill="auto"/>
          <w:lang w:val="pl-PL" w:eastAsia="pl-PL" w:bidi="pl-PL"/>
        </w:rPr>
        <w:t>Zabawnym szczegółem jest współpraca Magdaleny Samozwaniec i Maji Berezowskie], która dała do „Błękitnej Krwi” brzydkie i ordynarne ilustra</w:t>
        <w:softHyphen/>
        <w:t xml:space="preserve">cje. Obie te panie należały do tej niemal nieistniejącej w Polsce kategorii , </w:t>
      </w:r>
      <w:r>
        <w:rPr>
          <w:color w:val="000000"/>
          <w:spacing w:val="0"/>
          <w:w w:val="100"/>
          <w:position w:val="0"/>
          <w:sz w:val="19"/>
          <w:szCs w:val="19"/>
          <w:shd w:val="clear" w:color="auto" w:fill="auto"/>
          <w:lang w:val="la-001" w:eastAsia="la-001" w:bidi="la-001"/>
        </w:rPr>
        <w:t xml:space="preserve">.mulier erotica”, </w:t>
      </w:r>
      <w:r>
        <w:rPr>
          <w:color w:val="000000"/>
          <w:spacing w:val="0"/>
          <w:w w:val="100"/>
          <w:position w:val="0"/>
          <w:sz w:val="19"/>
          <w:szCs w:val="19"/>
          <w:shd w:val="clear" w:color="auto" w:fill="auto"/>
          <w:lang w:val="pl-PL" w:eastAsia="pl-PL" w:bidi="pl-PL"/>
        </w:rPr>
        <w:t xml:space="preserve">która tak kwitła i kwitnie we Francji (od </w:t>
      </w:r>
      <w:r>
        <w:rPr>
          <w:color w:val="000000"/>
          <w:spacing w:val="0"/>
          <w:w w:val="100"/>
          <w:position w:val="0"/>
          <w:sz w:val="19"/>
          <w:szCs w:val="19"/>
          <w:shd w:val="clear" w:color="auto" w:fill="auto"/>
          <w:lang w:val="fr-FR" w:eastAsia="fr-FR" w:bidi="fr-FR"/>
        </w:rPr>
        <w:t xml:space="preserve">Colette </w:t>
      </w:r>
      <w:r>
        <w:rPr>
          <w:color w:val="000000"/>
          <w:spacing w:val="0"/>
          <w:w w:val="100"/>
          <w:position w:val="0"/>
          <w:sz w:val="19"/>
          <w:szCs w:val="19"/>
          <w:shd w:val="clear" w:color="auto" w:fill="auto"/>
          <w:lang w:val="pl-PL" w:eastAsia="pl-PL" w:bidi="pl-PL"/>
        </w:rPr>
        <w:t xml:space="preserve">na szczytach, poprzez różne Lucie Delarue-Madrus, aż po </w:t>
      </w:r>
      <w:r>
        <w:rPr>
          <w:color w:val="000000"/>
          <w:spacing w:val="0"/>
          <w:w w:val="100"/>
          <w:position w:val="0"/>
          <w:sz w:val="19"/>
          <w:szCs w:val="19"/>
          <w:shd w:val="clear" w:color="auto" w:fill="auto"/>
          <w:lang w:val="fr-FR" w:eastAsia="fr-FR" w:bidi="fr-FR"/>
        </w:rPr>
        <w:t xml:space="preserve">Maryse </w:t>
      </w:r>
      <w:r>
        <w:rPr>
          <w:color w:val="000000"/>
          <w:spacing w:val="0"/>
          <w:w w:val="100"/>
          <w:position w:val="0"/>
          <w:sz w:val="19"/>
          <w:szCs w:val="19"/>
          <w:shd w:val="clear" w:color="auto" w:fill="auto"/>
          <w:lang w:val="pl-PL" w:eastAsia="pl-PL" w:bidi="pl-PL"/>
        </w:rPr>
        <w:t>Choisy na samym dole). Czy należy w tej współpracy widzieć, nieśmiałą zresztą zapo</w:t>
        <w:softHyphen/>
        <w:t>wiedź erotycznej liberalizacji w dzisiejszej Polsce ?</w:t>
      </w:r>
    </w:p>
    <w:p>
      <w:pPr>
        <w:pStyle w:val="Style36"/>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Wreszcie, ze zdziwieniem notujemy że oto pierwsza książka Magdaleny Samozwaniec, w której ani razu nie jest wspomniany </w:t>
      </w:r>
      <w:r>
        <w:rPr>
          <w:color w:val="000000"/>
          <w:spacing w:val="0"/>
          <w:w w:val="100"/>
          <w:position w:val="0"/>
          <w:sz w:val="19"/>
          <w:szCs w:val="19"/>
          <w:shd w:val="clear" w:color="auto" w:fill="auto"/>
          <w:lang w:val="fr-FR" w:eastAsia="fr-FR" w:bidi="fr-FR"/>
        </w:rPr>
        <w:t xml:space="preserve">bridge. </w:t>
      </w:r>
      <w:r>
        <w:rPr>
          <w:color w:val="000000"/>
          <w:spacing w:val="0"/>
          <w:w w:val="100"/>
          <w:position w:val="0"/>
          <w:sz w:val="19"/>
          <w:szCs w:val="19"/>
          <w:shd w:val="clear" w:color="auto" w:fill="auto"/>
          <w:lang w:val="pl-PL" w:eastAsia="pl-PL" w:bidi="pl-PL"/>
        </w:rPr>
        <w:t xml:space="preserve">Czyżby </w:t>
      </w:r>
      <w:r>
        <w:rPr>
          <w:color w:val="000000"/>
          <w:spacing w:val="0"/>
          <w:w w:val="100"/>
          <w:position w:val="0"/>
          <w:sz w:val="19"/>
          <w:szCs w:val="19"/>
          <w:shd w:val="clear" w:color="auto" w:fill="auto"/>
          <w:lang w:val="fr-FR" w:eastAsia="fr-FR" w:bidi="fr-FR"/>
        </w:rPr>
        <w:t xml:space="preserve">bridge </w:t>
      </w:r>
      <w:r>
        <w:rPr>
          <w:color w:val="000000"/>
          <w:spacing w:val="0"/>
          <w:w w:val="100"/>
          <w:position w:val="0"/>
          <w:sz w:val="19"/>
          <w:szCs w:val="19"/>
          <w:shd w:val="clear" w:color="auto" w:fill="auto"/>
          <w:lang w:val="pl-PL" w:eastAsia="pl-PL" w:bidi="pl-PL"/>
        </w:rPr>
        <w:t>był zakazany przez cenzurę ? Czy też, pisząc książkę na zamówienie, autor</w:t>
        <w:softHyphen/>
        <w:t>ka postanowiła „świętości nie szargać” ?</w:t>
      </w:r>
    </w:p>
    <w:p>
      <w:pPr>
        <w:pStyle w:val="Style41"/>
        <w:keepNext w:val="0"/>
        <w:keepLines w:val="0"/>
        <w:widowControl w:val="0"/>
        <w:shd w:val="clear" w:color="auto" w:fill="auto"/>
        <w:bidi w:val="0"/>
        <w:spacing w:before="0" w:after="220" w:line="211" w:lineRule="auto"/>
        <w:ind w:left="0" w:right="360" w:firstLine="0"/>
        <w:jc w:val="right"/>
      </w:pPr>
      <w:r>
        <w:rPr>
          <w:b/>
          <w:bCs/>
          <w:i/>
          <w:iCs/>
          <w:color w:val="000000"/>
          <w:spacing w:val="0"/>
          <w:w w:val="100"/>
          <w:position w:val="0"/>
          <w:shd w:val="clear" w:color="auto" w:fill="auto"/>
          <w:lang w:val="pl-PL" w:eastAsia="pl-PL" w:bidi="pl-PL"/>
        </w:rPr>
        <w:t>KAJ</w:t>
      </w:r>
    </w:p>
    <w:p>
      <w:pPr>
        <w:pStyle w:val="Style34"/>
        <w:keepNext/>
        <w:keepLines/>
        <w:widowControl w:val="0"/>
        <w:shd w:val="clear" w:color="auto" w:fill="auto"/>
        <w:bidi w:val="0"/>
        <w:spacing w:before="0" w:after="12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Notatki wydawnicze</w:t>
      </w:r>
      <w:bookmarkEnd w:id="73"/>
      <w:bookmarkEnd w:id="74"/>
    </w:p>
    <w:p>
      <w:pPr>
        <w:pStyle w:val="Style36"/>
        <w:keepNext w:val="0"/>
        <w:keepLines w:val="0"/>
        <w:widowControl w:val="0"/>
        <w:shd w:val="clear" w:color="auto" w:fill="auto"/>
        <w:bidi w:val="0"/>
        <w:spacing w:before="0" w:after="0" w:line="211"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Denis Saurat nie reprezentuje tradycji ezoterycznej w tym sensie co Abellio czy </w:t>
      </w:r>
      <w:r>
        <w:rPr>
          <w:color w:val="000000"/>
          <w:spacing w:val="0"/>
          <w:w w:val="100"/>
          <w:position w:val="0"/>
          <w:sz w:val="19"/>
          <w:szCs w:val="19"/>
          <w:shd w:val="clear" w:color="auto" w:fill="auto"/>
          <w:lang w:val="fr-FR" w:eastAsia="fr-FR" w:bidi="fr-FR"/>
        </w:rPr>
        <w:t xml:space="preserve">René </w:t>
      </w:r>
      <w:r>
        <w:rPr>
          <w:color w:val="000000"/>
          <w:spacing w:val="0"/>
          <w:w w:val="100"/>
          <w:position w:val="0"/>
          <w:sz w:val="19"/>
          <w:szCs w:val="19"/>
          <w:shd w:val="clear" w:color="auto" w:fill="auto"/>
          <w:lang w:val="pl-PL" w:eastAsia="pl-PL" w:bidi="pl-PL"/>
        </w:rPr>
        <w:t xml:space="preserve">Alleau. Jego ostatnia książka, </w:t>
      </w:r>
      <w:r>
        <w:rPr>
          <w:b/>
          <w:bCs/>
          <w:i/>
          <w:iCs/>
          <w:color w:val="000000"/>
          <w:spacing w:val="0"/>
          <w:w w:val="100"/>
          <w:position w:val="0"/>
          <w:sz w:val="17"/>
          <w:szCs w:val="17"/>
          <w:shd w:val="clear" w:color="auto" w:fill="auto"/>
          <w:lang w:val="fr-FR" w:eastAsia="fr-FR" w:bidi="fr-FR"/>
        </w:rPr>
        <w:t>L’Atlantide et le Règne des Géants,</w:t>
      </w:r>
      <w:r>
        <w:rPr>
          <w:color w:val="000000"/>
          <w:spacing w:val="0"/>
          <w:w w:val="100"/>
          <w:position w:val="0"/>
          <w:sz w:val="19"/>
          <w:szCs w:val="19"/>
          <w:shd w:val="clear" w:color="auto" w:fill="auto"/>
          <w:lang w:val="fr-FR" w:eastAsia="fr-FR" w:bidi="fr-FR"/>
        </w:rPr>
        <w:t xml:space="preserve"> (Denoël, 1954), </w:t>
      </w:r>
      <w:r>
        <w:rPr>
          <w:color w:val="000000"/>
          <w:spacing w:val="0"/>
          <w:w w:val="100"/>
          <w:position w:val="0"/>
          <w:sz w:val="19"/>
          <w:szCs w:val="19"/>
          <w:shd w:val="clear" w:color="auto" w:fill="auto"/>
          <w:lang w:val="pl-PL" w:eastAsia="pl-PL" w:bidi="pl-PL"/>
        </w:rPr>
        <w:t>stanowi próbę integracji różnych świadectw do</w:t>
        <w:softHyphen/>
        <w:t>tyczących zamierzchłej przeszłości człowieka. Saurat czerpie te świadectwa z Biblii, Platona, archeologii, nauki ścisłej, psychoanalizy, poezji, nawet z no</w:t>
        <w:softHyphen/>
        <w:t>tatek spirystów. Całość jest pasjonująca, nawet jeśli nie przekonywuje (choć jedną z zasług Saurata jest, że nie chce on nikogo przekonać, wskazuje ra</w:t>
        <w:softHyphen/>
        <w:t>czej na ogólny kierunek pewnych hipotez). Czy warto streszczać te hipotezy, kiedy całe bogactwo książki polega na szczegółach, na frapujących zestawie</w:t>
        <w:softHyphen/>
        <w:t>niach świadomej i podświadomej strefy historii ludzkości ? Saurat gromadzi swe „dowody” wokół teorii niedawno zmarłego austriackiego kosmografa Hoerbigera, który twierdził, że nasz księżyc nie jest pierwszy, że krążyły poprzednio wokół ziemi inne księżyce, które, wszystkie, roztrzaskały się na ziemi, powodując straszliwe kataklizmy. Różne rozmiary i różne odległości tych księżyców od ziemi zmieniały warunki ziemskiej grawitacji — stąd epoki „gigantyczne”, olbrzymich roślin, olbrzymich zwierząt i — olbrzy</w:t>
        <w:softHyphen/>
        <w:t>mich ludzi. Saurat sądzi że cywilizacja Tiahuanaco (którą już pradawni Ma</w:t>
        <w:softHyphen/>
        <w:t>jowie zastali jako ruiny zamierzchłej epoki) jest ostatnim śladem cywilizacji olbrzymów zakończonej 15.000 lat temu upadkiem „przedostatniego” księżyca. Absurd ? Ostatecznie każda teoria o rozwoju życia na ziemi jest wytworem imaginacji, gdyż musi wykraczać poza doświadczalne fakty. A hi</w:t>
        <w:softHyphen/>
        <w:t>poteza Saurata pozwoliła mu przynajmniej na nieoczekiwane zestawienia mitu i nauki.</w:t>
      </w:r>
    </w:p>
    <w:p>
      <w:pPr>
        <w:pStyle w:val="Style70"/>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1" w:lineRule="auto"/>
        <w:ind w:left="0" w:right="0" w:firstLine="360"/>
        <w:jc w:val="both"/>
        <w:rPr>
          <w:sz w:val="19"/>
          <w:szCs w:val="19"/>
        </w:rPr>
      </w:pPr>
      <w:r>
        <w:rPr>
          <w:color w:val="000000"/>
          <w:spacing w:val="0"/>
          <w:w w:val="100"/>
          <w:position w:val="0"/>
          <w:sz w:val="19"/>
          <w:szCs w:val="19"/>
          <w:shd w:val="clear" w:color="auto" w:fill="auto"/>
          <w:lang w:val="fr-FR" w:eastAsia="fr-FR" w:bidi="fr-FR"/>
        </w:rPr>
        <w:t xml:space="preserve">Henri </w:t>
      </w:r>
      <w:r>
        <w:rPr>
          <w:color w:val="000000"/>
          <w:spacing w:val="0"/>
          <w:w w:val="100"/>
          <w:position w:val="0"/>
          <w:sz w:val="19"/>
          <w:szCs w:val="19"/>
          <w:shd w:val="clear" w:color="auto" w:fill="auto"/>
          <w:lang w:val="pl-PL" w:eastAsia="pl-PL" w:bidi="pl-PL"/>
        </w:rPr>
        <w:t>De Man jest zapewne jedną z ciekawszych postaci naszej epoki. Zarazem filozof i działacz, urodzony antykonformista, człowiek który miał zawsze rację za wcześnie, albo mylił się zbyt inteligentnie — życie jego może służyć za jaskrawy przykład klęski, jaką dla kariery polityka stanowi intelektualizm.</w:t>
      </w:r>
    </w:p>
    <w:p>
      <w:pPr>
        <w:pStyle w:val="Style36"/>
        <w:keepNext w:val="0"/>
        <w:keepLines w:val="0"/>
        <w:widowControl w:val="0"/>
        <w:shd w:val="clear" w:color="auto" w:fill="auto"/>
        <w:bidi w:val="0"/>
        <w:spacing w:before="0" w:after="40" w:line="211" w:lineRule="auto"/>
        <w:ind w:left="0" w:right="0" w:firstLine="360"/>
        <w:jc w:val="both"/>
        <w:rPr>
          <w:sz w:val="17"/>
          <w:szCs w:val="17"/>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fr-FR" w:eastAsia="fr-FR" w:bidi="fr-FR"/>
        </w:rPr>
        <w:t>L’Ere des Masses et le Déclin de la Civilisation</w:t>
      </w:r>
      <w:r>
        <w:rPr>
          <w:color w:val="000000"/>
          <w:spacing w:val="0"/>
          <w:w w:val="100"/>
          <w:position w:val="0"/>
          <w:sz w:val="19"/>
          <w:szCs w:val="19"/>
          <w:shd w:val="clear" w:color="auto" w:fill="auto"/>
          <w:lang w:val="fr-FR" w:eastAsia="fr-FR" w:bidi="fr-FR"/>
        </w:rPr>
        <w:t xml:space="preserve"> (Au Portulan, Flammarion 1954), De Man </w:t>
      </w:r>
      <w:r>
        <w:rPr>
          <w:color w:val="000000"/>
          <w:spacing w:val="0"/>
          <w:w w:val="100"/>
          <w:position w:val="0"/>
          <w:sz w:val="19"/>
          <w:szCs w:val="19"/>
          <w:shd w:val="clear" w:color="auto" w:fill="auto"/>
          <w:lang w:val="pl-PL" w:eastAsia="pl-PL" w:bidi="pl-PL"/>
        </w:rPr>
        <w:t>próbuje dać syntezę schyłku cywilizacji w tra</w:t>
        <w:softHyphen/>
        <w:t xml:space="preserve">dycji Spenglera i </w:t>
      </w:r>
      <w:r>
        <w:rPr>
          <w:color w:val="000000"/>
          <w:spacing w:val="0"/>
          <w:w w:val="100"/>
          <w:position w:val="0"/>
          <w:sz w:val="19"/>
          <w:szCs w:val="19"/>
          <w:shd w:val="clear" w:color="auto" w:fill="auto"/>
          <w:lang w:val="fr-FR" w:eastAsia="fr-FR" w:bidi="fr-FR"/>
        </w:rPr>
        <w:t xml:space="preserve">Toynbee’ego. </w:t>
      </w:r>
      <w:r>
        <w:rPr>
          <w:color w:val="000000"/>
          <w:spacing w:val="0"/>
          <w:w w:val="100"/>
          <w:position w:val="0"/>
          <w:sz w:val="19"/>
          <w:szCs w:val="19"/>
          <w:shd w:val="clear" w:color="auto" w:fill="auto"/>
          <w:lang w:val="pl-PL" w:eastAsia="pl-PL" w:bidi="pl-PL"/>
        </w:rPr>
        <w:t>Wizja jego nie jest nowa, ani systematyczna Obok niewątpliwie ciekawych myśli, książka ta obfituje w banały i fałszywe „prawdy oczywiste”. Znak równania pomiędzy Ameryką i Rosją, groźby</w:t>
        <w:br w:type="page"/>
      </w:r>
      <w:r>
        <w:rPr>
          <w:rStyle w:val="CharStyle42"/>
        </w:rPr>
        <w:t>mechanizacji i cywilizacji masowej — są to problemy tak dziś oklepane, że tylko w nowym oświetleniu (to jest przy gruntownym i indywidualnym przemyśleniu) mogą stać się na nowo ciekawe. De Man powtarza tu banały ulicznego przechodnia. Ciekawsza jest — czy należałoby tu tym razem widzieć wpływ ewolucji polityka na myśliciela ? — pewna tendencja „neu- tralistyczna” i postawienie „obrony pokoju” na pierwszym miejscu obowiąz</w:t>
        <w:softHyphen/>
        <w:t>ków współczesnego człowieka.</w:t>
      </w:r>
    </w:p>
    <w:p>
      <w:pPr>
        <w:pStyle w:val="Style70"/>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40" w:line="240" w:lineRule="auto"/>
        <w:ind w:left="0" w:right="0" w:firstLine="420"/>
        <w:jc w:val="both"/>
      </w:pPr>
      <w:r>
        <w:rPr>
          <w:color w:val="000000"/>
          <w:spacing w:val="0"/>
          <w:w w:val="100"/>
          <w:position w:val="0"/>
          <w:shd w:val="clear" w:color="auto" w:fill="auto"/>
          <w:lang w:val="pl-PL" w:eastAsia="pl-PL" w:bidi="pl-PL"/>
        </w:rPr>
        <w:t xml:space="preserve">Essej Gabriel Marcela, </w:t>
      </w:r>
      <w:r>
        <w:rPr>
          <w:b/>
          <w:bCs/>
          <w:i/>
          <w:iCs/>
          <w:color w:val="000000"/>
          <w:spacing w:val="0"/>
          <w:w w:val="100"/>
          <w:position w:val="0"/>
          <w:sz w:val="16"/>
          <w:szCs w:val="16"/>
          <w:shd w:val="clear" w:color="auto" w:fill="auto"/>
          <w:lang w:val="fr-FR" w:eastAsia="fr-FR" w:bidi="fr-FR"/>
        </w:rPr>
        <w:t>Le Déclin de la Sagesse</w:t>
      </w:r>
      <w:r>
        <w:rPr>
          <w:color w:val="000000"/>
          <w:spacing w:val="0"/>
          <w:w w:val="100"/>
          <w:position w:val="0"/>
          <w:shd w:val="clear" w:color="auto" w:fill="auto"/>
          <w:lang w:val="fr-FR" w:eastAsia="fr-FR" w:bidi="fr-FR"/>
        </w:rPr>
        <w:t xml:space="preserve"> (Plon, 1954), </w:t>
      </w:r>
      <w:r>
        <w:rPr>
          <w:color w:val="000000"/>
          <w:spacing w:val="0"/>
          <w:w w:val="100"/>
          <w:position w:val="0"/>
          <w:shd w:val="clear" w:color="auto" w:fill="auto"/>
          <w:lang w:val="pl-PL" w:eastAsia="pl-PL" w:bidi="pl-PL"/>
        </w:rPr>
        <w:t>stoi na nierównie wyższym poziomie intelektualnym, poruszając problemy pokrew</w:t>
        <w:softHyphen/>
        <w:t xml:space="preserve">ne. Przerost techniki powoduje, zdaniem katolickiego egzystencjalisty, koniec </w:t>
      </w:r>
      <w:r>
        <w:rPr>
          <w:b/>
          <w:bCs/>
          <w:i/>
          <w:iCs/>
          <w:color w:val="000000"/>
          <w:spacing w:val="0"/>
          <w:w w:val="100"/>
          <w:position w:val="0"/>
          <w:sz w:val="16"/>
          <w:szCs w:val="16"/>
          <w:shd w:val="clear" w:color="auto" w:fill="auto"/>
          <w:lang w:val="pl-PL" w:eastAsia="pl-PL" w:bidi="pl-PL"/>
        </w:rPr>
        <w:t>ciągłości</w:t>
      </w:r>
      <w:r>
        <w:rPr>
          <w:color w:val="000000"/>
          <w:spacing w:val="0"/>
          <w:w w:val="100"/>
          <w:position w:val="0"/>
          <w:shd w:val="clear" w:color="auto" w:fill="auto"/>
          <w:lang w:val="pl-PL" w:eastAsia="pl-PL" w:bidi="pl-PL"/>
        </w:rPr>
        <w:t xml:space="preserve"> życia ludzkiego. Charakterystyką naszych czasów jest rozdrobnienie, rozproszkowanie bytu, ludzkiej myśli i uczynków. Gabriel Marcel bada stra</w:t>
        <w:softHyphen/>
        <w:t>ty. Największą z nich wydaje mu się zarzucenie „duchowej spuścizny” i ko</w:t>
        <w:softHyphen/>
        <w:t xml:space="preserve">niec tradycji </w:t>
      </w:r>
      <w:r>
        <w:rPr>
          <w:color w:val="000000"/>
          <w:spacing w:val="0"/>
          <w:w w:val="100"/>
          <w:position w:val="0"/>
          <w:shd w:val="clear" w:color="auto" w:fill="auto"/>
          <w:lang w:val="fr-FR" w:eastAsia="fr-FR" w:bidi="fr-FR"/>
        </w:rPr>
        <w:t xml:space="preserve">„sagesse” </w:t>
      </w:r>
      <w:r>
        <w:rPr>
          <w:color w:val="000000"/>
          <w:spacing w:val="0"/>
          <w:w w:val="100"/>
          <w:position w:val="0"/>
          <w:shd w:val="clear" w:color="auto" w:fill="auto"/>
          <w:lang w:val="pl-PL" w:eastAsia="pl-PL" w:bidi="pl-PL"/>
        </w:rPr>
        <w:t xml:space="preserve">— tej mądrości która jest rozwagą i oderwaniem (i która ma swą genealogię w myśli chrześcijańskiej, choć mniej potężną niż w starożytnej Grecji czy Chinach). O potrzebie tej tradycji i o konieczności „środkowej drogi” dla ludzkich społeczności pisała też Simone Weil, duch przecież gorętszy i gwałtowniejszy, instynktownie może stroniący od tej koncepcji </w:t>
      </w:r>
      <w:r>
        <w:rPr>
          <w:color w:val="000000"/>
          <w:spacing w:val="0"/>
          <w:w w:val="100"/>
          <w:position w:val="0"/>
          <w:shd w:val="clear" w:color="auto" w:fill="auto"/>
          <w:lang w:val="fr-FR" w:eastAsia="fr-FR" w:bidi="fr-FR"/>
        </w:rPr>
        <w:t xml:space="preserve">„sagesse” </w:t>
      </w:r>
      <w:r>
        <w:rPr>
          <w:color w:val="000000"/>
          <w:spacing w:val="0"/>
          <w:w w:val="100"/>
          <w:position w:val="0"/>
          <w:shd w:val="clear" w:color="auto" w:fill="auto"/>
          <w:lang w:val="pl-PL" w:eastAsia="pl-PL" w:bidi="pl-PL"/>
        </w:rPr>
        <w:t xml:space="preserve">którą ktoś nazwał kiedyś </w:t>
      </w:r>
      <w:r>
        <w:rPr>
          <w:color w:val="000000"/>
          <w:spacing w:val="0"/>
          <w:w w:val="100"/>
          <w:position w:val="0"/>
          <w:shd w:val="clear" w:color="auto" w:fill="auto"/>
          <w:lang w:val="fr-FR" w:eastAsia="fr-FR" w:bidi="fr-FR"/>
        </w:rPr>
        <w:t xml:space="preserve">„une médiocrité déguisée”. </w:t>
      </w:r>
      <w:r>
        <w:rPr>
          <w:color w:val="000000"/>
          <w:spacing w:val="0"/>
          <w:w w:val="100"/>
          <w:position w:val="0"/>
          <w:shd w:val="clear" w:color="auto" w:fill="auto"/>
          <w:lang w:val="pl-PL" w:eastAsia="pl-PL" w:bidi="pl-PL"/>
        </w:rPr>
        <w:t>Wnioski Gabriel Marcela mogą się wydać aż nadto oczywiste. Ale orygi</w:t>
        <w:softHyphen/>
        <w:t>nalność jego polega na samej drodze rozumowania (choćby w rozdziale, w któ</w:t>
        <w:softHyphen/>
        <w:t>rym autor stara się dotrzeć do sedna pojęcia „cywilizacji przemysłowej”).</w:t>
      </w:r>
    </w:p>
    <w:p>
      <w:pPr>
        <w:pStyle w:val="Style7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40" w:line="240" w:lineRule="auto"/>
        <w:ind w:left="0" w:right="0" w:firstLine="420"/>
        <w:jc w:val="both"/>
      </w:pPr>
      <w:r>
        <w:rPr>
          <w:color w:val="000000"/>
          <w:spacing w:val="0"/>
          <w:w w:val="100"/>
          <w:position w:val="0"/>
          <w:shd w:val="clear" w:color="auto" w:fill="auto"/>
          <w:lang w:val="pl-PL" w:eastAsia="pl-PL" w:bidi="pl-PL"/>
        </w:rPr>
        <w:t xml:space="preserve">Islandia, którą opisuje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Lanzmann w </w:t>
      </w:r>
      <w:r>
        <w:rPr>
          <w:b/>
          <w:bCs/>
          <w:i/>
          <w:iCs/>
          <w:color w:val="000000"/>
          <w:spacing w:val="0"/>
          <w:w w:val="100"/>
          <w:position w:val="0"/>
          <w:sz w:val="16"/>
          <w:szCs w:val="16"/>
          <w:shd w:val="clear" w:color="auto" w:fill="auto"/>
          <w:lang w:val="fr-FR" w:eastAsia="fr-FR" w:bidi="fr-FR"/>
        </w:rPr>
        <w:t xml:space="preserve">La </w:t>
      </w:r>
      <w:r>
        <w:rPr>
          <w:b/>
          <w:bCs/>
          <w:i/>
          <w:iCs/>
          <w:color w:val="000000"/>
          <w:spacing w:val="0"/>
          <w:w w:val="100"/>
          <w:position w:val="0"/>
          <w:sz w:val="16"/>
          <w:szCs w:val="16"/>
          <w:shd w:val="clear" w:color="auto" w:fill="auto"/>
          <w:lang w:val="pl-PL" w:eastAsia="pl-PL" w:bidi="pl-PL"/>
        </w:rPr>
        <w:t xml:space="preserve">Glace </w:t>
      </w:r>
      <w:r>
        <w:rPr>
          <w:b/>
          <w:bCs/>
          <w:i/>
          <w:iCs/>
          <w:color w:val="000000"/>
          <w:spacing w:val="0"/>
          <w:w w:val="100"/>
          <w:position w:val="0"/>
          <w:sz w:val="16"/>
          <w:szCs w:val="16"/>
          <w:shd w:val="clear" w:color="auto" w:fill="auto"/>
          <w:lang w:val="fr-FR" w:eastAsia="fr-FR" w:bidi="fr-FR"/>
        </w:rPr>
        <w:t xml:space="preserve">est Rompue </w:t>
      </w:r>
      <w:r>
        <w:rPr>
          <w:color w:val="000000"/>
          <w:spacing w:val="0"/>
          <w:w w:val="100"/>
          <w:position w:val="0"/>
          <w:shd w:val="clear" w:color="auto" w:fill="auto"/>
          <w:lang w:val="fr-FR" w:eastAsia="fr-FR" w:bidi="fr-FR"/>
        </w:rPr>
        <w:t xml:space="preserve">(Juillard, </w:t>
      </w:r>
      <w:r>
        <w:rPr>
          <w:color w:val="000000"/>
          <w:spacing w:val="0"/>
          <w:w w:val="100"/>
          <w:position w:val="0"/>
          <w:shd w:val="clear" w:color="auto" w:fill="auto"/>
          <w:lang w:val="pl-PL" w:eastAsia="pl-PL" w:bidi="pl-PL"/>
        </w:rPr>
        <w:t>1954) ma tyleż wspólnego z ostatnią z północnych republik, co „Trans-Atlantyk” z dzisiejszą Argentyną. Opisywano kiedyś dwugłowe po</w:t>
        <w:softHyphen/>
        <w:t xml:space="preserve">twory w Afryce, Feniksa w Arabii, Amazonki na Kaukazie... Współcześni pisarze wznowili koncepcję fantastycznych podróży do istniejących krajów, ale deformacja ich nie jest deformacją przesądu czy ignorancji — nie jest wynikiem odległości. Jest to raczej chęć wydobycia — na tle konkretnej geograficznej rzeczywistości — jakiejś głębszej prawdy o człowieku — o samym sobie. Zespolenie wizji z okien samochodu czy wagonu kolejowego z wizją senną, topografii kraju z psychicznym labiryntem. Nie sposób streścić </w:t>
      </w:r>
      <w:r>
        <w:rPr>
          <w:b/>
          <w:bCs/>
          <w:i/>
          <w:iCs/>
          <w:color w:val="000000"/>
          <w:spacing w:val="0"/>
          <w:w w:val="100"/>
          <w:position w:val="0"/>
          <w:sz w:val="16"/>
          <w:szCs w:val="16"/>
          <w:shd w:val="clear" w:color="auto" w:fill="auto"/>
          <w:lang w:val="pl-PL" w:eastAsia="pl-PL" w:bidi="pl-PL"/>
        </w:rPr>
        <w:t xml:space="preserve">La Glace </w:t>
      </w:r>
      <w:r>
        <w:rPr>
          <w:b/>
          <w:bCs/>
          <w:i/>
          <w:iCs/>
          <w:color w:val="000000"/>
          <w:spacing w:val="0"/>
          <w:w w:val="100"/>
          <w:position w:val="0"/>
          <w:sz w:val="16"/>
          <w:szCs w:val="16"/>
          <w:shd w:val="clear" w:color="auto" w:fill="auto"/>
          <w:lang w:val="fr-FR" w:eastAsia="fr-FR" w:bidi="fr-FR"/>
        </w:rPr>
        <w:t xml:space="preserve">est Rompue </w:t>
      </w:r>
      <w:r>
        <w:rPr>
          <w:b/>
          <w:bCs/>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ten dziennik podróży jest fajerwerkiem ab</w:t>
        <w:softHyphen/>
        <w:t>surdu, humoru, inteligencji. Islandia staje się areną, na której odbywa się generalna próba ludzkiej cywilizacji.</w:t>
      </w:r>
    </w:p>
    <w:p>
      <w:pPr>
        <w:pStyle w:val="Style70"/>
        <w:keepNext w:val="0"/>
        <w:keepLines w:val="0"/>
        <w:widowControl w:val="0"/>
        <w:shd w:val="clear" w:color="auto" w:fill="auto"/>
        <w:bidi w:val="0"/>
        <w:spacing w:before="0" w:after="400" w:line="228" w:lineRule="auto"/>
        <w:ind w:left="0" w:right="440" w:firstLine="0"/>
        <w:jc w:val="right"/>
      </w:pPr>
      <w:r>
        <w:rPr>
          <w:color w:val="000000"/>
          <w:spacing w:val="0"/>
          <w:w w:val="100"/>
          <w:position w:val="0"/>
          <w:shd w:val="clear" w:color="auto" w:fill="auto"/>
          <w:lang w:val="pl-PL" w:eastAsia="pl-PL" w:bidi="pl-PL"/>
        </w:rPr>
        <w:t>0)</w:t>
      </w:r>
    </w:p>
    <w:p>
      <w:pPr>
        <w:pStyle w:val="Style34"/>
        <w:keepNext/>
        <w:keepLines/>
        <w:widowControl w:val="0"/>
        <w:shd w:val="clear" w:color="auto" w:fill="auto"/>
        <w:bidi w:val="0"/>
        <w:spacing w:before="0" w:after="4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W dwóch słowach</w:t>
      </w:r>
      <w:bookmarkEnd w:id="75"/>
      <w:bookmarkEnd w:id="76"/>
    </w:p>
    <w:p>
      <w:pPr>
        <w:pStyle w:val="Style41"/>
        <w:keepNext w:val="0"/>
        <w:keepLines w:val="0"/>
        <w:widowControl w:val="0"/>
        <w:shd w:val="clear" w:color="auto" w:fill="auto"/>
        <w:bidi w:val="0"/>
        <w:spacing w:before="0" w:after="4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FRANCJA</w:t>
      </w:r>
    </w:p>
    <w:p>
      <w:pPr>
        <w:pStyle w:val="Style41"/>
        <w:keepNext w:val="0"/>
        <w:keepLines w:val="0"/>
        <w:widowControl w:val="0"/>
        <w:shd w:val="clear" w:color="auto" w:fill="auto"/>
        <w:bidi w:val="0"/>
        <w:spacing w:before="0" w:after="120" w:line="254" w:lineRule="auto"/>
        <w:ind w:left="0" w:right="0" w:firstLine="0"/>
        <w:jc w:val="both"/>
        <w:sectPr>
          <w:headerReference w:type="default" r:id="rId193"/>
          <w:footerReference w:type="default" r:id="rId194"/>
          <w:headerReference w:type="even" r:id="rId195"/>
          <w:footerReference w:type="even" r:id="rId196"/>
          <w:headerReference w:type="first" r:id="rId197"/>
          <w:footerReference w:type="first" r:id="rId198"/>
          <w:footnotePr>
            <w:pos w:val="pageBottom"/>
            <w:numFmt w:val="chicago"/>
            <w:numRestart w:val="continuous"/>
            <w15:footnoteColumns w:val="1"/>
          </w:footnotePr>
          <w:pgSz w:w="7010" w:h="11565"/>
          <w:pgMar w:top="1130" w:left="575" w:right="595" w:bottom="72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Karl Jaspers: </w:t>
      </w:r>
      <w:r>
        <w:rPr>
          <w:b/>
          <w:bCs/>
          <w:i/>
          <w:iCs/>
          <w:color w:val="000000"/>
          <w:spacing w:val="0"/>
          <w:w w:val="100"/>
          <w:position w:val="0"/>
          <w:sz w:val="16"/>
          <w:szCs w:val="16"/>
          <w:shd w:val="clear" w:color="auto" w:fill="auto"/>
          <w:lang w:val="fr-FR" w:eastAsia="fr-FR" w:bidi="fr-FR"/>
        </w:rPr>
        <w:t>Origine et sens de l’histoire,</w:t>
      </w:r>
      <w:r>
        <w:rPr>
          <w:color w:val="000000"/>
          <w:spacing w:val="0"/>
          <w:w w:val="100"/>
          <w:position w:val="0"/>
          <w:shd w:val="clear" w:color="auto" w:fill="auto"/>
          <w:lang w:val="fr-FR" w:eastAsia="fr-FR" w:bidi="fr-FR"/>
        </w:rPr>
        <w:t xml:space="preserve"> traduit </w:t>
      </w:r>
      <w:r>
        <w:rPr>
          <w:color w:val="000000"/>
          <w:spacing w:val="0"/>
          <w:w w:val="100"/>
          <w:position w:val="0"/>
          <w:shd w:val="clear" w:color="auto" w:fill="auto"/>
          <w:lang w:val="pl-PL" w:eastAsia="pl-PL" w:bidi="pl-PL"/>
        </w:rPr>
        <w:t xml:space="preserve">de Fal- Iemand par </w:t>
      </w:r>
      <w:r>
        <w:rPr>
          <w:color w:val="000000"/>
          <w:spacing w:val="0"/>
          <w:w w:val="100"/>
          <w:position w:val="0"/>
          <w:shd w:val="clear" w:color="auto" w:fill="auto"/>
          <w:lang w:val="fr-FR" w:eastAsia="fr-FR" w:bidi="fr-FR"/>
        </w:rPr>
        <w:t xml:space="preserve">Hélène Naef. Paris, </w:t>
      </w:r>
      <w:r>
        <w:rPr>
          <w:color w:val="000000"/>
          <w:spacing w:val="0"/>
          <w:w w:val="100"/>
          <w:position w:val="0"/>
          <w:shd w:val="clear" w:color="auto" w:fill="auto"/>
          <w:lang w:val="pl-PL" w:eastAsia="pl-PL" w:bidi="pl-PL"/>
        </w:rPr>
        <w:t xml:space="preserve">Plon, 1954, str. 556. Oryginał niemiecki nosi tytuł ,,Von Ursprung und Ziel der Geschichte”. Książka ta wprowadza w myśl Jaspersa łatwiej niż inne jego dzieła. Jego </w:t>
      </w:r>
    </w:p>
    <w:p>
      <w:pPr>
        <w:pStyle w:val="Style41"/>
        <w:keepNext w:val="0"/>
        <w:keepLines w:val="0"/>
        <w:widowControl w:val="0"/>
        <w:shd w:val="clear" w:color="auto" w:fill="auto"/>
        <w:bidi w:val="0"/>
        <w:spacing w:before="0" w:after="120" w:line="254" w:lineRule="auto"/>
        <w:ind w:left="0" w:right="0" w:firstLine="0"/>
        <w:jc w:val="both"/>
        <w:rPr>
          <w:sz w:val="19"/>
          <w:szCs w:val="19"/>
        </w:rPr>
      </w:pPr>
      <w:r>
        <w:rPr>
          <w:rStyle w:val="CharStyle37"/>
          <w:sz w:val="19"/>
          <w:szCs w:val="19"/>
        </w:rPr>
        <w:t>metoda jest tu dobrze widoczna : twierdzenie jest stale niszczone przez przeciw-twierdzenie tak że rezultat pojawia się jako wypadkowa sprzeczno</w:t>
        <w:softHyphen/>
        <w:t>ści. Największą wagę w historii kuli ziemskiej Jaspers przywiązuje do ,,ery osiowej” to jest około 600 lat przed narodzeniem Chrystusa (prorocy izrael</w:t>
        <w:softHyphen/>
        <w:t>scy, Konfucjusz, Budda, Zoroaster, pierwsi filozofowie greccy). Taka nowa ,,era osiowa” prawdopodobnie jest jeszcze przed nami. Treścią książki jest analiza elementów które pozwalają na tę nadzieję.</w:t>
      </w:r>
    </w:p>
    <w:p>
      <w:pPr>
        <w:pStyle w:val="Style41"/>
        <w:keepNext w:val="0"/>
        <w:keepLines w:val="0"/>
        <w:widowControl w:val="0"/>
        <w:shd w:val="clear" w:color="auto" w:fill="auto"/>
        <w:bidi w:val="0"/>
        <w:spacing w:before="0" w:after="40" w:line="240" w:lineRule="auto"/>
        <w:ind w:left="460" w:right="0" w:hanging="460"/>
        <w:jc w:val="both"/>
        <w:rPr>
          <w:sz w:val="18"/>
          <w:szCs w:val="18"/>
        </w:rPr>
      </w:pPr>
      <w:r>
        <w:rPr>
          <w:color w:val="000000"/>
          <w:spacing w:val="0"/>
          <w:w w:val="100"/>
          <w:position w:val="0"/>
          <w:sz w:val="18"/>
          <w:szCs w:val="18"/>
          <w:shd w:val="clear" w:color="auto" w:fill="auto"/>
          <w:lang w:val="la-001" w:eastAsia="la-001" w:bidi="la-001"/>
        </w:rPr>
        <w:t xml:space="preserve">Orestes </w:t>
      </w:r>
      <w:r>
        <w:rPr>
          <w:color w:val="000000"/>
          <w:spacing w:val="0"/>
          <w:w w:val="100"/>
          <w:position w:val="0"/>
          <w:sz w:val="18"/>
          <w:szCs w:val="18"/>
          <w:shd w:val="clear" w:color="auto" w:fill="auto"/>
          <w:lang w:val="pl-PL" w:eastAsia="pl-PL" w:bidi="pl-PL"/>
        </w:rPr>
        <w:t xml:space="preserve">Ferrara: </w:t>
      </w:r>
      <w:r>
        <w:rPr>
          <w:i/>
          <w:iCs/>
          <w:color w:val="000000"/>
          <w:spacing w:val="0"/>
          <w:w w:val="100"/>
          <w:position w:val="0"/>
          <w:sz w:val="20"/>
          <w:szCs w:val="20"/>
          <w:shd w:val="clear" w:color="auto" w:fill="auto"/>
          <w:lang w:val="fr-FR" w:eastAsia="fr-FR" w:bidi="fr-FR"/>
        </w:rPr>
        <w:t>Le XVI</w:t>
      </w:r>
      <w:r>
        <w:rPr>
          <w:i/>
          <w:iCs/>
          <w:color w:val="000000"/>
          <w:spacing w:val="0"/>
          <w:w w:val="100"/>
          <w:position w:val="0"/>
          <w:sz w:val="20"/>
          <w:szCs w:val="20"/>
          <w:shd w:val="clear" w:color="auto" w:fill="auto"/>
          <w:vertAlign w:val="superscript"/>
          <w:lang w:val="fr-FR" w:eastAsia="fr-FR" w:bidi="fr-FR"/>
        </w:rPr>
        <w:t>e</w:t>
      </w:r>
      <w:r>
        <w:rPr>
          <w:i/>
          <w:iCs/>
          <w:color w:val="000000"/>
          <w:spacing w:val="0"/>
          <w:w w:val="100"/>
          <w:position w:val="0"/>
          <w:sz w:val="20"/>
          <w:szCs w:val="20"/>
          <w:shd w:val="clear" w:color="auto" w:fill="auto"/>
          <w:lang w:val="fr-FR" w:eastAsia="fr-FR" w:bidi="fr-FR"/>
        </w:rPr>
        <w:t xml:space="preserve"> siècle vu par les Ambassadeurs Vénitiens,</w:t>
      </w:r>
      <w:r>
        <w:rPr>
          <w:color w:val="000000"/>
          <w:spacing w:val="0"/>
          <w:w w:val="100"/>
          <w:position w:val="0"/>
          <w:sz w:val="18"/>
          <w:szCs w:val="18"/>
          <w:shd w:val="clear" w:color="auto" w:fill="auto"/>
          <w:lang w:val="fr-FR" w:eastAsia="fr-FR" w:bidi="fr-FR"/>
        </w:rPr>
        <w:t xml:space="preserve"> traduit de l’espagnol par Francis de Miomandre. Editions Albin Michel, Paris, 1954, str. 596.</w:t>
      </w:r>
    </w:p>
    <w:p>
      <w:pPr>
        <w:pStyle w:val="Style36"/>
        <w:keepNext w:val="0"/>
        <w:keepLines w:val="0"/>
        <w:widowControl w:val="0"/>
        <w:shd w:val="clear" w:color="auto" w:fill="auto"/>
        <w:bidi w:val="0"/>
        <w:spacing w:before="0" w:after="120" w:line="187" w:lineRule="auto"/>
        <w:ind w:left="0" w:right="0"/>
        <w:jc w:val="both"/>
        <w:rPr>
          <w:sz w:val="19"/>
          <w:szCs w:val="19"/>
        </w:rPr>
      </w:pPr>
      <w:r>
        <w:rPr>
          <w:color w:val="000000"/>
          <w:spacing w:val="0"/>
          <w:w w:val="100"/>
          <w:position w:val="0"/>
          <w:sz w:val="19"/>
          <w:szCs w:val="19"/>
          <w:shd w:val="clear" w:color="auto" w:fill="auto"/>
          <w:lang w:val="pl-PL" w:eastAsia="pl-PL" w:bidi="pl-PL"/>
        </w:rPr>
        <w:t>Pochodzenia włoskiego profesor uniwersytetu w Hawanie, delegat Kuby do UNESCO, Ferrara wykorzystuje raporty ambasadorów nadsyłane do Rzeczpospolitej Weneckiej z szeregu krajów europejskich. W ten sposób daje szczegółowy obraz niezwykłych powikłań epoki Reformacji (od początku wie</w:t>
        <w:softHyphen/>
        <w:t>ku XVI do roku 1560). Jest to raczej historia dyplomatyczna zabiegów i intryg niż historia w pełnym sensie tego słowa. Obfitość szczegółów może ją uczynić użyteczną dla czytelników znających przedmiot z bardziej ogólnych opracowań.</w:t>
      </w:r>
    </w:p>
    <w:p>
      <w:pPr>
        <w:pStyle w:val="Style41"/>
        <w:keepNext w:val="0"/>
        <w:keepLines w:val="0"/>
        <w:widowControl w:val="0"/>
        <w:shd w:val="clear" w:color="auto" w:fill="auto"/>
        <w:bidi w:val="0"/>
        <w:spacing w:before="0" w:after="40" w:line="199"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Albert </w:t>
      </w:r>
      <w:r>
        <w:rPr>
          <w:color w:val="000000"/>
          <w:spacing w:val="0"/>
          <w:w w:val="100"/>
          <w:position w:val="0"/>
          <w:sz w:val="18"/>
          <w:szCs w:val="18"/>
          <w:shd w:val="clear" w:color="auto" w:fill="auto"/>
          <w:lang w:val="fr-FR" w:eastAsia="fr-FR" w:bidi="fr-FR"/>
        </w:rPr>
        <w:t xml:space="preserve">Ducrocq: </w:t>
      </w:r>
      <w:r>
        <w:rPr>
          <w:i/>
          <w:iCs/>
          <w:color w:val="000000"/>
          <w:spacing w:val="0"/>
          <w:w w:val="100"/>
          <w:position w:val="0"/>
          <w:sz w:val="20"/>
          <w:szCs w:val="20"/>
          <w:shd w:val="clear" w:color="auto" w:fill="auto"/>
          <w:lang w:val="fr-FR" w:eastAsia="fr-FR" w:bidi="fr-FR"/>
        </w:rPr>
        <w:t>L’Ere des Robots</w:t>
      </w:r>
      <w:r>
        <w:rPr>
          <w:color w:val="000000"/>
          <w:spacing w:val="0"/>
          <w:w w:val="100"/>
          <w:position w:val="0"/>
          <w:sz w:val="18"/>
          <w:szCs w:val="18"/>
          <w:shd w:val="clear" w:color="auto" w:fill="auto"/>
          <w:lang w:val="fr-FR" w:eastAsia="fr-FR" w:bidi="fr-FR"/>
        </w:rPr>
        <w:t xml:space="preserve"> (Juillard, Paris, 1954).</w:t>
      </w:r>
    </w:p>
    <w:p>
      <w:pPr>
        <w:pStyle w:val="Style36"/>
        <w:keepNext w:val="0"/>
        <w:keepLines w:val="0"/>
        <w:widowControl w:val="0"/>
        <w:shd w:val="clear" w:color="auto" w:fill="auto"/>
        <w:bidi w:val="0"/>
        <w:spacing w:before="0" w:after="120" w:line="190" w:lineRule="auto"/>
        <w:ind w:left="0" w:right="0"/>
        <w:jc w:val="both"/>
        <w:rPr>
          <w:sz w:val="19"/>
          <w:szCs w:val="19"/>
        </w:rPr>
      </w:pPr>
      <w:r>
        <w:rPr>
          <w:color w:val="000000"/>
          <w:spacing w:val="0"/>
          <w:w w:val="100"/>
          <w:position w:val="0"/>
          <w:sz w:val="19"/>
          <w:szCs w:val="19"/>
          <w:shd w:val="clear" w:color="auto" w:fill="auto"/>
          <w:lang w:val="pl-PL" w:eastAsia="pl-PL" w:bidi="pl-PL"/>
        </w:rPr>
        <w:t>Najlepsza i najpełniejsza dotychczas książka o cybernetyce — w formie popularnej.</w:t>
      </w:r>
    </w:p>
    <w:p>
      <w:pPr>
        <w:pStyle w:val="Style41"/>
        <w:keepNext w:val="0"/>
        <w:keepLines w:val="0"/>
        <w:widowControl w:val="0"/>
        <w:shd w:val="clear" w:color="auto" w:fill="auto"/>
        <w:bidi w:val="0"/>
        <w:spacing w:before="0" w:after="40" w:line="240" w:lineRule="auto"/>
        <w:ind w:left="460" w:right="0" w:hanging="460"/>
        <w:jc w:val="both"/>
        <w:rPr>
          <w:sz w:val="18"/>
          <w:szCs w:val="18"/>
        </w:rPr>
      </w:pPr>
      <w:r>
        <w:rPr>
          <w:color w:val="000000"/>
          <w:spacing w:val="0"/>
          <w:w w:val="100"/>
          <w:position w:val="0"/>
          <w:sz w:val="18"/>
          <w:szCs w:val="18"/>
          <w:shd w:val="clear" w:color="auto" w:fill="auto"/>
          <w:lang w:val="fr-FR" w:eastAsia="fr-FR" w:bidi="fr-FR"/>
        </w:rPr>
        <w:t xml:space="preserve">Pierre de </w:t>
      </w:r>
      <w:r>
        <w:rPr>
          <w:color w:val="000000"/>
          <w:spacing w:val="0"/>
          <w:w w:val="100"/>
          <w:position w:val="0"/>
          <w:sz w:val="18"/>
          <w:szCs w:val="18"/>
          <w:shd w:val="clear" w:color="auto" w:fill="auto"/>
          <w:lang w:val="pl-PL" w:eastAsia="pl-PL" w:bidi="pl-PL"/>
        </w:rPr>
        <w:t xml:space="preserve">Latil: </w:t>
      </w:r>
      <w:r>
        <w:rPr>
          <w:i/>
          <w:iCs/>
          <w:color w:val="000000"/>
          <w:spacing w:val="0"/>
          <w:w w:val="100"/>
          <w:position w:val="0"/>
          <w:sz w:val="20"/>
          <w:szCs w:val="20"/>
          <w:shd w:val="clear" w:color="auto" w:fill="auto"/>
          <w:lang w:val="fr-FR" w:eastAsia="fr-FR" w:bidi="fr-FR"/>
        </w:rPr>
        <w:t>La Pensée Artificielle.</w:t>
      </w:r>
      <w:r>
        <w:rPr>
          <w:color w:val="000000"/>
          <w:spacing w:val="0"/>
          <w:w w:val="100"/>
          <w:position w:val="0"/>
          <w:sz w:val="18"/>
          <w:szCs w:val="18"/>
          <w:shd w:val="clear" w:color="auto" w:fill="auto"/>
          <w:lang w:val="fr-FR" w:eastAsia="fr-FR" w:bidi="fr-FR"/>
        </w:rPr>
        <w:t xml:space="preserve"> Introduction à la Cyber</w:t>
        <w:softHyphen/>
        <w:t>nétique (Gallimard, 1953).</w:t>
      </w:r>
    </w:p>
    <w:p>
      <w:pPr>
        <w:pStyle w:val="Style36"/>
        <w:keepNext w:val="0"/>
        <w:keepLines w:val="0"/>
        <w:widowControl w:val="0"/>
        <w:shd w:val="clear" w:color="auto" w:fill="auto"/>
        <w:bidi w:val="0"/>
        <w:spacing w:before="0" w:after="200" w:line="190" w:lineRule="auto"/>
        <w:ind w:left="0" w:right="0"/>
        <w:jc w:val="both"/>
        <w:rPr>
          <w:sz w:val="19"/>
          <w:szCs w:val="19"/>
        </w:rPr>
      </w:pPr>
      <w:r>
        <w:rPr>
          <w:color w:val="000000"/>
          <w:spacing w:val="0"/>
          <w:w w:val="100"/>
          <w:position w:val="0"/>
          <w:sz w:val="19"/>
          <w:szCs w:val="19"/>
          <w:shd w:val="clear" w:color="auto" w:fill="auto"/>
          <w:lang w:val="pl-PL" w:eastAsia="pl-PL" w:bidi="pl-PL"/>
        </w:rPr>
        <w:t>Cybernetyka jest nauką mechanizmów ,.samorządnych”. Największym „systemem samorządnym” jest przyroda. Latil jasno ale precyzyjnie, unika</w:t>
        <w:softHyphen/>
        <w:t>jąc popularyzacji, ale nie wdając się w matematyczne arkana, uzasadnia ty</w:t>
        <w:softHyphen/>
        <w:t>tuł swej książki i jego implikacje tak mechaniczne, jak filozoficzne.</w:t>
      </w:r>
    </w:p>
    <w:p>
      <w:pPr>
        <w:pStyle w:val="Style41"/>
        <w:keepNext w:val="0"/>
        <w:keepLines w:val="0"/>
        <w:widowControl w:val="0"/>
        <w:shd w:val="clear" w:color="auto" w:fill="auto"/>
        <w:bidi w:val="0"/>
        <w:spacing w:before="0" w:after="40" w:line="199" w:lineRule="auto"/>
        <w:ind w:left="0" w:right="0" w:firstLine="0"/>
        <w:jc w:val="center"/>
        <w:rPr>
          <w:sz w:val="18"/>
          <w:szCs w:val="18"/>
        </w:rPr>
      </w:pPr>
      <w:r>
        <w:rPr>
          <w:color w:val="000000"/>
          <w:spacing w:val="0"/>
          <w:w w:val="100"/>
          <w:position w:val="0"/>
          <w:sz w:val="18"/>
          <w:szCs w:val="18"/>
          <w:shd w:val="clear" w:color="auto" w:fill="auto"/>
          <w:lang w:val="pl-PL" w:eastAsia="pl-PL" w:bidi="pl-PL"/>
        </w:rPr>
        <w:t>WIELKA BRYTANIA</w:t>
      </w:r>
    </w:p>
    <w:p>
      <w:pPr>
        <w:pStyle w:val="Style41"/>
        <w:keepNext w:val="0"/>
        <w:keepLines w:val="0"/>
        <w:widowControl w:val="0"/>
        <w:shd w:val="clear" w:color="auto" w:fill="auto"/>
        <w:bidi w:val="0"/>
        <w:spacing w:before="0" w:after="40" w:line="240" w:lineRule="auto"/>
        <w:ind w:left="460" w:right="0" w:hanging="460"/>
        <w:jc w:val="both"/>
        <w:rPr>
          <w:sz w:val="18"/>
          <w:szCs w:val="18"/>
        </w:rPr>
      </w:pPr>
      <w:r>
        <w:rPr>
          <w:color w:val="000000"/>
          <w:spacing w:val="0"/>
          <w:w w:val="100"/>
          <w:position w:val="0"/>
          <w:sz w:val="18"/>
          <w:szCs w:val="18"/>
          <w:shd w:val="clear" w:color="auto" w:fill="auto"/>
          <w:lang w:val="pl-PL" w:eastAsia="pl-PL" w:bidi="pl-PL"/>
        </w:rPr>
        <w:t xml:space="preserve">John Plamenatz: </w:t>
      </w:r>
      <w:r>
        <w:rPr>
          <w:i/>
          <w:iCs/>
          <w:color w:val="000000"/>
          <w:spacing w:val="0"/>
          <w:w w:val="100"/>
          <w:position w:val="0"/>
          <w:sz w:val="20"/>
          <w:szCs w:val="20"/>
          <w:shd w:val="clear" w:color="auto" w:fill="auto"/>
          <w:lang w:val="pl-PL" w:eastAsia="pl-PL" w:bidi="pl-PL"/>
        </w:rPr>
        <w:t xml:space="preserve">German </w:t>
      </w:r>
      <w:r>
        <w:rPr>
          <w:i/>
          <w:iCs/>
          <w:color w:val="000000"/>
          <w:spacing w:val="0"/>
          <w:w w:val="100"/>
          <w:position w:val="0"/>
          <w:sz w:val="20"/>
          <w:szCs w:val="20"/>
          <w:shd w:val="clear" w:color="auto" w:fill="auto"/>
          <w:lang w:val="fr-FR" w:eastAsia="fr-FR" w:bidi="fr-FR"/>
        </w:rPr>
        <w:t xml:space="preserve">Marxism </w:t>
      </w:r>
      <w:r>
        <w:rPr>
          <w:i/>
          <w:iCs/>
          <w:color w:val="000000"/>
          <w:spacing w:val="0"/>
          <w:w w:val="100"/>
          <w:position w:val="0"/>
          <w:sz w:val="20"/>
          <w:szCs w:val="20"/>
          <w:shd w:val="clear" w:color="auto" w:fill="auto"/>
          <w:lang w:val="pl-PL" w:eastAsia="pl-PL" w:bidi="pl-PL"/>
        </w:rPr>
        <w:t xml:space="preserve">and Russian Communism </w:t>
      </w:r>
      <w:r>
        <w:rPr>
          <w:color w:val="000000"/>
          <w:spacing w:val="0"/>
          <w:w w:val="100"/>
          <w:position w:val="0"/>
          <w:sz w:val="18"/>
          <w:szCs w:val="18"/>
          <w:shd w:val="clear" w:color="auto" w:fill="auto"/>
          <w:lang w:val="pl-PL" w:eastAsia="pl-PL" w:bidi="pl-PL"/>
        </w:rPr>
        <w:t>(Longmans, London, 1954).</w:t>
      </w:r>
    </w:p>
    <w:p>
      <w:pPr>
        <w:pStyle w:val="Style36"/>
        <w:keepNext w:val="0"/>
        <w:keepLines w:val="0"/>
        <w:widowControl w:val="0"/>
        <w:shd w:val="clear" w:color="auto" w:fill="auto"/>
        <w:bidi w:val="0"/>
        <w:spacing w:before="0" w:after="120" w:line="187" w:lineRule="auto"/>
        <w:ind w:left="0" w:right="0"/>
        <w:jc w:val="both"/>
        <w:rPr>
          <w:sz w:val="19"/>
          <w:szCs w:val="19"/>
        </w:rPr>
      </w:pPr>
      <w:r>
        <w:rPr>
          <w:color w:val="000000"/>
          <w:spacing w:val="0"/>
          <w:w w:val="100"/>
          <w:position w:val="0"/>
          <w:sz w:val="19"/>
          <w:szCs w:val="19"/>
          <w:shd w:val="clear" w:color="auto" w:fill="auto"/>
          <w:lang w:val="pl-PL" w:eastAsia="pl-PL" w:bidi="pl-PL"/>
        </w:rPr>
        <w:t>Plamenatz — ani marksista, ani antymarksista, daje nam pasjonującą ge</w:t>
        <w:softHyphen/>
        <w:t>nealogię myśli : od liberalnego radykalizmu XIX wieku aż po rosyjski ko</w:t>
        <w:softHyphen/>
        <w:t>munizm. Wielu uczonych dowodziło już że Marks nie poznałby swego systemu w stalinowskiej teokracji. Ale Plamenatz przeprowadza szczegółową analizę myśli Marksa i dogmatyki bolszewików.</w:t>
      </w:r>
    </w:p>
    <w:p>
      <w:pPr>
        <w:pStyle w:val="Style4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Sir Ernest Barber, Sir </w:t>
      </w:r>
      <w:r>
        <w:rPr>
          <w:color w:val="000000"/>
          <w:spacing w:val="0"/>
          <w:w w:val="100"/>
          <w:position w:val="0"/>
          <w:sz w:val="18"/>
          <w:szCs w:val="18"/>
          <w:shd w:val="clear" w:color="auto" w:fill="auto"/>
          <w:lang w:val="fr-FR" w:eastAsia="fr-FR" w:bidi="fr-FR"/>
        </w:rPr>
        <w:t xml:space="preserve">George </w:t>
      </w:r>
      <w:r>
        <w:rPr>
          <w:color w:val="000000"/>
          <w:spacing w:val="0"/>
          <w:w w:val="100"/>
          <w:position w:val="0"/>
          <w:sz w:val="18"/>
          <w:szCs w:val="18"/>
          <w:shd w:val="clear" w:color="auto" w:fill="auto"/>
          <w:lang w:val="la-001" w:eastAsia="la-001" w:bidi="la-001"/>
        </w:rPr>
        <w:t xml:space="preserve">Clarie </w:t>
      </w:r>
      <w:r>
        <w:rPr>
          <w:color w:val="000000"/>
          <w:spacing w:val="0"/>
          <w:w w:val="100"/>
          <w:position w:val="0"/>
          <w:sz w:val="18"/>
          <w:szCs w:val="18"/>
          <w:shd w:val="clear" w:color="auto" w:fill="auto"/>
          <w:lang w:val="pl-PL" w:eastAsia="pl-PL" w:bidi="pl-PL"/>
        </w:rPr>
        <w:t xml:space="preserve">and </w:t>
      </w:r>
      <w:r>
        <w:rPr>
          <w:color w:val="000000"/>
          <w:spacing w:val="0"/>
          <w:w w:val="100"/>
          <w:position w:val="0"/>
          <w:sz w:val="18"/>
          <w:szCs w:val="18"/>
          <w:shd w:val="clear" w:color="auto" w:fill="auto"/>
          <w:lang w:val="fr-FR" w:eastAsia="fr-FR" w:bidi="fr-FR"/>
        </w:rPr>
        <w:t xml:space="preserve">P. Vaucher </w:t>
      </w:r>
      <w:r>
        <w:rPr>
          <w:color w:val="000000"/>
          <w:spacing w:val="0"/>
          <w:w w:val="100"/>
          <w:position w:val="0"/>
          <w:sz w:val="18"/>
          <w:szCs w:val="18"/>
          <w:shd w:val="clear" w:color="auto" w:fill="auto"/>
          <w:lang w:val="pl-PL" w:eastAsia="pl-PL" w:bidi="pl-PL"/>
        </w:rPr>
        <w:t>(Editors):</w:t>
      </w:r>
    </w:p>
    <w:p>
      <w:pPr>
        <w:pStyle w:val="Style41"/>
        <w:keepNext w:val="0"/>
        <w:keepLines w:val="0"/>
        <w:widowControl w:val="0"/>
        <w:shd w:val="clear" w:color="auto" w:fill="auto"/>
        <w:bidi w:val="0"/>
        <w:spacing w:before="0" w:after="40" w:line="240" w:lineRule="auto"/>
        <w:ind w:left="460" w:right="0" w:firstLine="20"/>
        <w:jc w:val="both"/>
        <w:rPr>
          <w:sz w:val="18"/>
          <w:szCs w:val="18"/>
        </w:rPr>
      </w:pPr>
      <w:r>
        <w:rPr>
          <w:i/>
          <w:iCs/>
          <w:color w:val="000000"/>
          <w:spacing w:val="0"/>
          <w:w w:val="100"/>
          <w:position w:val="0"/>
          <w:sz w:val="20"/>
          <w:szCs w:val="20"/>
          <w:shd w:val="clear" w:color="auto" w:fill="auto"/>
          <w:lang w:val="pl-PL" w:eastAsia="pl-PL" w:bidi="pl-PL"/>
        </w:rPr>
        <w:t>The European Inheritance</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(Oxford, Clarendon </w:t>
      </w:r>
      <w:r>
        <w:rPr>
          <w:color w:val="000000"/>
          <w:spacing w:val="0"/>
          <w:w w:val="100"/>
          <w:position w:val="0"/>
          <w:sz w:val="18"/>
          <w:szCs w:val="18"/>
          <w:shd w:val="clear" w:color="auto" w:fill="auto"/>
          <w:lang w:val="pl-PL" w:eastAsia="pl-PL" w:bidi="pl-PL"/>
        </w:rPr>
        <w:t>Press, Lon</w:t>
        <w:softHyphen/>
        <w:t>don, Cumberledge, 1954) (3 tomy).</w:t>
      </w:r>
    </w:p>
    <w:p>
      <w:pPr>
        <w:pStyle w:val="Style36"/>
        <w:keepNext w:val="0"/>
        <w:keepLines w:val="0"/>
        <w:widowControl w:val="0"/>
        <w:shd w:val="clear" w:color="auto" w:fill="auto"/>
        <w:bidi w:val="0"/>
        <w:spacing w:before="0" w:after="120" w:line="190" w:lineRule="auto"/>
        <w:ind w:left="0" w:right="0"/>
        <w:jc w:val="both"/>
        <w:rPr>
          <w:sz w:val="19"/>
          <w:szCs w:val="19"/>
        </w:rPr>
      </w:pPr>
      <w:r>
        <w:rPr>
          <w:color w:val="000000"/>
          <w:spacing w:val="0"/>
          <w:w w:val="100"/>
          <w:position w:val="0"/>
          <w:sz w:val="19"/>
          <w:szCs w:val="19"/>
          <w:shd w:val="clear" w:color="auto" w:fill="auto"/>
          <w:lang w:val="pl-PL" w:eastAsia="pl-PL" w:bidi="pl-PL"/>
        </w:rPr>
        <w:t>Zbiorowa praca wybitnych uczonych brytyjskich (i kilku cudzoziemców), syntetycznie podająca „genealogię” europejskiej cywilizacji.</w:t>
      </w:r>
    </w:p>
    <w:p>
      <w:pPr>
        <w:pStyle w:val="Style41"/>
        <w:keepNext w:val="0"/>
        <w:keepLines w:val="0"/>
        <w:widowControl w:val="0"/>
        <w:shd w:val="clear" w:color="auto" w:fill="auto"/>
        <w:bidi w:val="0"/>
        <w:spacing w:before="0" w:after="40" w:line="240" w:lineRule="auto"/>
        <w:ind w:left="360" w:right="0" w:hanging="360"/>
        <w:jc w:val="both"/>
        <w:rPr>
          <w:sz w:val="18"/>
          <w:szCs w:val="18"/>
        </w:rPr>
      </w:pPr>
      <w:r>
        <w:rPr>
          <w:color w:val="000000"/>
          <w:spacing w:val="0"/>
          <w:w w:val="100"/>
          <w:position w:val="0"/>
          <w:sz w:val="18"/>
          <w:szCs w:val="18"/>
          <w:shd w:val="clear" w:color="auto" w:fill="auto"/>
          <w:lang w:val="pl-PL" w:eastAsia="pl-PL" w:bidi="pl-PL"/>
        </w:rPr>
        <w:t xml:space="preserve">Hans Kohn </w:t>
      </w:r>
      <w:r>
        <w:rPr>
          <w:color w:val="000000"/>
          <w:spacing w:val="0"/>
          <w:w w:val="100"/>
          <w:position w:val="0"/>
          <w:sz w:val="18"/>
          <w:szCs w:val="18"/>
          <w:shd w:val="clear" w:color="auto" w:fill="auto"/>
          <w:lang w:val="la-001" w:eastAsia="la-001" w:bidi="la-001"/>
        </w:rPr>
        <w:t xml:space="preserve">(Editor) </w:t>
      </w:r>
      <w:r>
        <w:rPr>
          <w:color w:val="000000"/>
          <w:spacing w:val="0"/>
          <w:w w:val="100"/>
          <w:position w:val="0"/>
          <w:sz w:val="18"/>
          <w:szCs w:val="18"/>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 xml:space="preserve">German History: Some New German </w:t>
      </w:r>
      <w:r>
        <w:rPr>
          <w:i/>
          <w:iCs/>
          <w:color w:val="000000"/>
          <w:spacing w:val="0"/>
          <w:w w:val="100"/>
          <w:position w:val="0"/>
          <w:sz w:val="20"/>
          <w:szCs w:val="20"/>
          <w:shd w:val="clear" w:color="auto" w:fill="auto"/>
          <w:lang w:val="fr-FR" w:eastAsia="fr-FR" w:bidi="fr-FR"/>
        </w:rPr>
        <w:t xml:space="preserve">Views </w:t>
      </w:r>
      <w:r>
        <w:rPr>
          <w:color w:val="000000"/>
          <w:spacing w:val="0"/>
          <w:w w:val="100"/>
          <w:position w:val="0"/>
          <w:sz w:val="18"/>
          <w:szCs w:val="18"/>
          <w:shd w:val="clear" w:color="auto" w:fill="auto"/>
          <w:lang w:val="pl-PL" w:eastAsia="pl-PL" w:bidi="pl-PL"/>
        </w:rPr>
        <w:t>(Allen and Unwin, London, 1954).</w:t>
      </w:r>
    </w:p>
    <w:p>
      <w:pPr>
        <w:pStyle w:val="Style36"/>
        <w:keepNext w:val="0"/>
        <w:keepLines w:val="0"/>
        <w:widowControl w:val="0"/>
        <w:shd w:val="clear" w:color="auto" w:fill="auto"/>
        <w:bidi w:val="0"/>
        <w:spacing w:before="0" w:after="80" w:line="192" w:lineRule="auto"/>
        <w:ind w:left="0" w:right="0"/>
        <w:jc w:val="both"/>
        <w:rPr>
          <w:sz w:val="19"/>
          <w:szCs w:val="19"/>
        </w:rPr>
      </w:pPr>
      <w:r>
        <w:rPr>
          <w:color w:val="000000"/>
          <w:spacing w:val="0"/>
          <w:w w:val="100"/>
          <w:position w:val="0"/>
          <w:sz w:val="19"/>
          <w:szCs w:val="19"/>
          <w:shd w:val="clear" w:color="auto" w:fill="auto"/>
          <w:lang w:val="pl-PL" w:eastAsia="pl-PL" w:bidi="pl-PL"/>
        </w:rPr>
        <w:t>„Autokrytyka” niemieckiego imperializmu przez kilku młodych history</w:t>
        <w:softHyphen/>
        <w:t>ków niemieckich. Zawiera rozdział o historii stosunków niemiecko-polskich (przez dr. Puttkamera).</w:t>
      </w:r>
      <w:r>
        <w:br w:type="page"/>
      </w:r>
    </w:p>
    <w:p>
      <w:pPr>
        <w:pStyle w:val="Style41"/>
        <w:keepNext w:val="0"/>
        <w:keepLines w:val="0"/>
        <w:widowControl w:val="0"/>
        <w:shd w:val="clear" w:color="auto" w:fill="auto"/>
        <w:bidi w:val="0"/>
        <w:spacing w:before="0" w:after="60" w:line="240" w:lineRule="auto"/>
        <w:ind w:left="480" w:right="0" w:hanging="480"/>
        <w:jc w:val="both"/>
        <w:rPr>
          <w:sz w:val="18"/>
          <w:szCs w:val="18"/>
        </w:rPr>
      </w:pPr>
      <w:r>
        <w:rPr>
          <w:color w:val="000000"/>
          <w:spacing w:val="0"/>
          <w:w w:val="100"/>
          <w:position w:val="0"/>
          <w:sz w:val="18"/>
          <w:szCs w:val="18"/>
          <w:shd w:val="clear" w:color="auto" w:fill="auto"/>
          <w:lang w:val="fr-FR" w:eastAsia="fr-FR" w:bidi="fr-FR"/>
        </w:rPr>
        <w:t xml:space="preserve">J. K. Johnston: </w:t>
      </w:r>
      <w:r>
        <w:rPr>
          <w:i/>
          <w:iCs/>
          <w:color w:val="000000"/>
          <w:spacing w:val="0"/>
          <w:w w:val="100"/>
          <w:position w:val="0"/>
          <w:sz w:val="20"/>
          <w:szCs w:val="20"/>
          <w:shd w:val="clear" w:color="auto" w:fill="auto"/>
          <w:lang w:val="pl-PL" w:eastAsia="pl-PL" w:bidi="pl-PL"/>
        </w:rPr>
        <w:t xml:space="preserve">The Bloomsbury </w:t>
      </w:r>
      <w:r>
        <w:rPr>
          <w:i/>
          <w:iCs/>
          <w:color w:val="000000"/>
          <w:spacing w:val="0"/>
          <w:w w:val="100"/>
          <w:position w:val="0"/>
          <w:sz w:val="20"/>
          <w:szCs w:val="20"/>
          <w:shd w:val="clear" w:color="auto" w:fill="auto"/>
          <w:lang w:val="fr-FR" w:eastAsia="fr-FR" w:bidi="fr-FR"/>
        </w:rPr>
        <w:t>Group</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(Secker and Warhurg, London, 1954).</w:t>
      </w:r>
    </w:p>
    <w:p>
      <w:pPr>
        <w:pStyle w:val="Style41"/>
        <w:keepNext w:val="0"/>
        <w:keepLines w:val="0"/>
        <w:widowControl w:val="0"/>
        <w:shd w:val="clear" w:color="auto" w:fill="auto"/>
        <w:bidi w:val="0"/>
        <w:spacing w:before="0" w:after="340" w:line="214" w:lineRule="auto"/>
        <w:ind w:left="0" w:right="0" w:firstLine="400"/>
        <w:jc w:val="both"/>
      </w:pPr>
      <w:r>
        <w:rPr>
          <w:color w:val="000000"/>
          <w:spacing w:val="0"/>
          <w:w w:val="100"/>
          <w:position w:val="0"/>
          <w:shd w:val="clear" w:color="auto" w:fill="auto"/>
          <w:lang w:val="pl-PL" w:eastAsia="pl-PL" w:bidi="pl-PL"/>
        </w:rPr>
        <w:t xml:space="preserve">Historia (połączona z krytyką literacką) grupy angielskich pisarzy między wojnami do której należeli : E.M. Forster, </w:t>
      </w:r>
      <w:r>
        <w:rPr>
          <w:color w:val="000000"/>
          <w:spacing w:val="0"/>
          <w:w w:val="100"/>
          <w:position w:val="0"/>
          <w:shd w:val="clear" w:color="auto" w:fill="auto"/>
          <w:lang w:val="fr-FR" w:eastAsia="fr-FR" w:bidi="fr-FR"/>
        </w:rPr>
        <w:t>Lytton Strachey, Virginia Woolf.</w:t>
      </w:r>
    </w:p>
    <w:p>
      <w:pPr>
        <w:pStyle w:val="Style41"/>
        <w:keepNext w:val="0"/>
        <w:keepLines w:val="0"/>
        <w:widowControl w:val="0"/>
        <w:shd w:val="clear" w:color="auto" w:fill="auto"/>
        <w:bidi w:val="0"/>
        <w:spacing w:before="0" w:after="14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AMERYKA</w:t>
      </w:r>
    </w:p>
    <w:p>
      <w:pPr>
        <w:pStyle w:val="Style41"/>
        <w:keepNext w:val="0"/>
        <w:keepLines w:val="0"/>
        <w:widowControl w:val="0"/>
        <w:shd w:val="clear" w:color="auto" w:fill="auto"/>
        <w:bidi w:val="0"/>
        <w:spacing w:before="0" w:after="60" w:line="240" w:lineRule="auto"/>
        <w:ind w:left="480" w:right="0" w:hanging="480"/>
        <w:jc w:val="both"/>
        <w:rPr>
          <w:sz w:val="18"/>
          <w:szCs w:val="18"/>
        </w:rPr>
      </w:pPr>
      <w:r>
        <w:rPr>
          <w:color w:val="000000"/>
          <w:spacing w:val="0"/>
          <w:w w:val="100"/>
          <w:position w:val="0"/>
          <w:sz w:val="18"/>
          <w:szCs w:val="18"/>
          <w:shd w:val="clear" w:color="auto" w:fill="auto"/>
          <w:lang w:val="pl-PL" w:eastAsia="pl-PL" w:bidi="pl-PL"/>
        </w:rPr>
        <w:t xml:space="preserve">Hans </w:t>
      </w:r>
      <w:r>
        <w:rPr>
          <w:color w:val="000000"/>
          <w:spacing w:val="0"/>
          <w:w w:val="100"/>
          <w:position w:val="0"/>
          <w:sz w:val="18"/>
          <w:szCs w:val="18"/>
          <w:shd w:val="clear" w:color="auto" w:fill="auto"/>
          <w:lang w:val="fr-FR" w:eastAsia="fr-FR" w:bidi="fr-FR"/>
        </w:rPr>
        <w:t xml:space="preserve">Kohn: </w:t>
      </w:r>
      <w:r>
        <w:rPr>
          <w:i/>
          <w:iCs/>
          <w:color w:val="000000"/>
          <w:spacing w:val="0"/>
          <w:w w:val="100"/>
          <w:position w:val="0"/>
          <w:sz w:val="20"/>
          <w:szCs w:val="20"/>
          <w:shd w:val="clear" w:color="auto" w:fill="auto"/>
          <w:lang w:val="fr-FR" w:eastAsia="fr-FR" w:bidi="fr-FR"/>
        </w:rPr>
        <w:t xml:space="preserve">Pan-Slavism: </w:t>
      </w:r>
      <w:r>
        <w:rPr>
          <w:i/>
          <w:iCs/>
          <w:color w:val="000000"/>
          <w:spacing w:val="0"/>
          <w:w w:val="100"/>
          <w:position w:val="0"/>
          <w:sz w:val="20"/>
          <w:szCs w:val="20"/>
          <w:shd w:val="clear" w:color="auto" w:fill="auto"/>
          <w:lang w:val="pl-PL" w:eastAsia="pl-PL" w:bidi="pl-PL"/>
        </w:rPr>
        <w:t>Its History and ldeology</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(University </w:t>
      </w:r>
      <w:r>
        <w:rPr>
          <w:color w:val="000000"/>
          <w:spacing w:val="0"/>
          <w:w w:val="100"/>
          <w:position w:val="0"/>
          <w:sz w:val="18"/>
          <w:szCs w:val="18"/>
          <w:shd w:val="clear" w:color="auto" w:fill="auto"/>
          <w:lang w:val="pl-PL" w:eastAsia="pl-PL" w:bidi="pl-PL"/>
        </w:rPr>
        <w:t xml:space="preserve">of </w:t>
      </w:r>
      <w:r>
        <w:rPr>
          <w:color w:val="000000"/>
          <w:spacing w:val="0"/>
          <w:w w:val="100"/>
          <w:position w:val="0"/>
          <w:sz w:val="18"/>
          <w:szCs w:val="18"/>
          <w:shd w:val="clear" w:color="auto" w:fill="auto"/>
          <w:lang w:val="fr-FR" w:eastAsia="fr-FR" w:bidi="fr-FR"/>
        </w:rPr>
        <w:t xml:space="preserve">Notre Dame </w:t>
      </w:r>
      <w:r>
        <w:rPr>
          <w:color w:val="000000"/>
          <w:spacing w:val="0"/>
          <w:w w:val="100"/>
          <w:position w:val="0"/>
          <w:sz w:val="18"/>
          <w:szCs w:val="18"/>
          <w:shd w:val="clear" w:color="auto" w:fill="auto"/>
          <w:lang w:val="pl-PL" w:eastAsia="pl-PL" w:bidi="pl-PL"/>
        </w:rPr>
        <w:t>Press, 1954).</w:t>
      </w:r>
    </w:p>
    <w:p>
      <w:pPr>
        <w:pStyle w:val="Style41"/>
        <w:keepNext w:val="0"/>
        <w:keepLines w:val="0"/>
        <w:widowControl w:val="0"/>
        <w:shd w:val="clear" w:color="auto" w:fill="auto"/>
        <w:bidi w:val="0"/>
        <w:spacing w:before="0" w:after="140" w:line="216" w:lineRule="auto"/>
        <w:ind w:left="0" w:right="0" w:firstLine="400"/>
        <w:jc w:val="both"/>
      </w:pPr>
      <w:r>
        <w:rPr>
          <w:color w:val="000000"/>
          <w:spacing w:val="0"/>
          <w:w w:val="100"/>
          <w:position w:val="0"/>
          <w:shd w:val="clear" w:color="auto" w:fill="auto"/>
          <w:lang w:val="pl-PL" w:eastAsia="pl-PL" w:bidi="pl-PL"/>
        </w:rPr>
        <w:t>Czech, profesor w Nowym Jorku, daje nowe sumienne studium o rosyj</w:t>
        <w:softHyphen/>
        <w:t>skim mesjanizmie.</w:t>
      </w:r>
    </w:p>
    <w:p>
      <w:pPr>
        <w:pStyle w:val="Style41"/>
        <w:keepNext w:val="0"/>
        <w:keepLines w:val="0"/>
        <w:widowControl w:val="0"/>
        <w:shd w:val="clear" w:color="auto" w:fill="auto"/>
        <w:bidi w:val="0"/>
        <w:spacing w:before="0" w:after="60" w:line="240" w:lineRule="auto"/>
        <w:ind w:left="480" w:right="0" w:hanging="480"/>
        <w:jc w:val="both"/>
        <w:rPr>
          <w:sz w:val="18"/>
          <w:szCs w:val="18"/>
        </w:rPr>
      </w:pPr>
      <w:r>
        <w:rPr>
          <w:color w:val="000000"/>
          <w:spacing w:val="0"/>
          <w:w w:val="100"/>
          <w:position w:val="0"/>
          <w:sz w:val="18"/>
          <w:szCs w:val="18"/>
          <w:shd w:val="clear" w:color="auto" w:fill="auto"/>
          <w:lang w:val="pl-PL" w:eastAsia="pl-PL" w:bidi="pl-PL"/>
        </w:rPr>
        <w:t xml:space="preserve">Merle Fainsod: </w:t>
      </w:r>
      <w:r>
        <w:rPr>
          <w:i/>
          <w:iCs/>
          <w:color w:val="000000"/>
          <w:spacing w:val="0"/>
          <w:w w:val="100"/>
          <w:position w:val="0"/>
          <w:sz w:val="20"/>
          <w:szCs w:val="20"/>
          <w:shd w:val="clear" w:color="auto" w:fill="auto"/>
          <w:lang w:val="pl-PL" w:eastAsia="pl-PL" w:bidi="pl-PL"/>
        </w:rPr>
        <w:t xml:space="preserve">How Russia </w:t>
      </w:r>
      <w:r>
        <w:rPr>
          <w:i/>
          <w:iCs/>
          <w:color w:val="000000"/>
          <w:spacing w:val="0"/>
          <w:w w:val="100"/>
          <w:position w:val="0"/>
          <w:sz w:val="20"/>
          <w:szCs w:val="20"/>
          <w:shd w:val="clear" w:color="auto" w:fill="auto"/>
          <w:lang w:val="la-001" w:eastAsia="la-001" w:bidi="la-001"/>
        </w:rPr>
        <w:t xml:space="preserve">is </w:t>
      </w:r>
      <w:r>
        <w:rPr>
          <w:i/>
          <w:iCs/>
          <w:color w:val="000000"/>
          <w:spacing w:val="0"/>
          <w:w w:val="100"/>
          <w:position w:val="0"/>
          <w:sz w:val="20"/>
          <w:szCs w:val="20"/>
          <w:shd w:val="clear" w:color="auto" w:fill="auto"/>
          <w:lang w:val="pl-PL" w:eastAsia="pl-PL" w:bidi="pl-PL"/>
        </w:rPr>
        <w:t>Ruled</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la-001" w:eastAsia="la-001" w:bidi="la-001"/>
        </w:rPr>
        <w:t xml:space="preserve">(Elarvard University </w:t>
      </w:r>
      <w:r>
        <w:rPr>
          <w:color w:val="000000"/>
          <w:spacing w:val="0"/>
          <w:w w:val="100"/>
          <w:position w:val="0"/>
          <w:sz w:val="18"/>
          <w:szCs w:val="18"/>
          <w:shd w:val="clear" w:color="auto" w:fill="auto"/>
          <w:lang w:val="pl-PL" w:eastAsia="pl-PL" w:bidi="pl-PL"/>
        </w:rPr>
        <w:t>Press, 1954).</w:t>
      </w:r>
    </w:p>
    <w:p>
      <w:pPr>
        <w:pStyle w:val="Style41"/>
        <w:keepNext w:val="0"/>
        <w:keepLines w:val="0"/>
        <w:widowControl w:val="0"/>
        <w:shd w:val="clear" w:color="auto" w:fill="auto"/>
        <w:bidi w:val="0"/>
        <w:spacing w:before="0" w:after="140" w:line="214" w:lineRule="auto"/>
        <w:ind w:left="0" w:right="0" w:firstLine="400"/>
        <w:jc w:val="both"/>
      </w:pPr>
      <w:r>
        <w:rPr>
          <w:color w:val="000000"/>
          <w:spacing w:val="0"/>
          <w:w w:val="100"/>
          <w:position w:val="0"/>
          <w:shd w:val="clear" w:color="auto" w:fill="auto"/>
          <w:lang w:val="pl-PL" w:eastAsia="pl-PL" w:bidi="pl-PL"/>
        </w:rPr>
        <w:t>Najpełniejsza dotychczasowa analiza sowieckich instytucji i ich sprzecz</w:t>
        <w:softHyphen/>
        <w:t>ności z założeniami.</w:t>
      </w:r>
    </w:p>
    <w:p>
      <w:pPr>
        <w:pStyle w:val="Style36"/>
        <w:keepNext w:val="0"/>
        <w:keepLines w:val="0"/>
        <w:widowControl w:val="0"/>
        <w:shd w:val="clear" w:color="auto" w:fill="auto"/>
        <w:bidi w:val="0"/>
        <w:spacing w:before="0" w:after="60" w:line="240" w:lineRule="auto"/>
        <w:ind w:left="0" w:right="0" w:firstLine="0"/>
        <w:jc w:val="both"/>
      </w:pPr>
      <w:r>
        <w:rPr>
          <w:color w:val="000000"/>
          <w:spacing w:val="0"/>
          <w:w w:val="100"/>
          <w:position w:val="0"/>
          <w:sz w:val="18"/>
          <w:szCs w:val="18"/>
          <w:shd w:val="clear" w:color="auto" w:fill="auto"/>
          <w:lang w:val="fr-FR" w:eastAsia="fr-FR" w:bidi="fr-FR"/>
        </w:rPr>
        <w:t xml:space="preserve">George </w:t>
      </w:r>
      <w:r>
        <w:rPr>
          <w:color w:val="000000"/>
          <w:spacing w:val="0"/>
          <w:w w:val="100"/>
          <w:position w:val="0"/>
          <w:sz w:val="18"/>
          <w:szCs w:val="18"/>
          <w:shd w:val="clear" w:color="auto" w:fill="auto"/>
          <w:lang w:val="pl-PL" w:eastAsia="pl-PL" w:bidi="pl-PL"/>
        </w:rPr>
        <w:t xml:space="preserve">Kennan: </w:t>
      </w:r>
      <w:r>
        <w:rPr>
          <w:i/>
          <w:iCs/>
          <w:color w:val="000000"/>
          <w:spacing w:val="0"/>
          <w:w w:val="100"/>
          <w:position w:val="0"/>
          <w:sz w:val="20"/>
          <w:szCs w:val="20"/>
          <w:shd w:val="clear" w:color="auto" w:fill="auto"/>
          <w:lang w:val="pl-PL" w:eastAsia="pl-PL" w:bidi="pl-PL"/>
        </w:rPr>
        <w:t>Reallies of American Foreign Policy.</w:t>
      </w:r>
    </w:p>
    <w:p>
      <w:pPr>
        <w:pStyle w:val="Style41"/>
        <w:keepNext w:val="0"/>
        <w:keepLines w:val="0"/>
        <w:widowControl w:val="0"/>
        <w:shd w:val="clear" w:color="auto" w:fill="auto"/>
        <w:bidi w:val="0"/>
        <w:spacing w:before="0" w:after="920" w:line="211" w:lineRule="auto"/>
        <w:ind w:left="0" w:right="0" w:firstLine="400"/>
        <w:jc w:val="both"/>
      </w:pPr>
      <w:r>
        <w:rPr>
          <w:color w:val="000000"/>
          <w:spacing w:val="0"/>
          <w:w w:val="100"/>
          <w:position w:val="0"/>
          <w:shd w:val="clear" w:color="auto" w:fill="auto"/>
          <w:lang w:val="pl-PL" w:eastAsia="pl-PL" w:bidi="pl-PL"/>
        </w:rPr>
        <w:t>Nowa książka ex-ambasadora USA w Moskwie jest właściwie kom</w:t>
        <w:softHyphen/>
        <w:t xml:space="preserve">pilacją czterech jego odczytów w Princeston i me wnosi nowych elementów do tez rozwijanych w poprzedniej pracy </w:t>
      </w:r>
      <w:r>
        <w:rPr>
          <w:b/>
          <w:bCs/>
          <w:i/>
          <w:iCs/>
          <w:color w:val="000000"/>
          <w:spacing w:val="0"/>
          <w:w w:val="100"/>
          <w:position w:val="0"/>
          <w:shd w:val="clear" w:color="auto" w:fill="auto"/>
          <w:lang w:val="pl-PL" w:eastAsia="pl-PL" w:bidi="pl-PL"/>
        </w:rPr>
        <w:t>American Diplomacy</w:t>
      </w:r>
      <w:r>
        <w:rPr>
          <w:color w:val="000000"/>
          <w:spacing w:val="0"/>
          <w:w w:val="100"/>
          <w:position w:val="0"/>
          <w:shd w:val="clear" w:color="auto" w:fill="auto"/>
          <w:lang w:val="pl-PL" w:eastAsia="pl-PL" w:bidi="pl-PL"/>
        </w:rPr>
        <w:t xml:space="preserve"> omawianej w swoim czasie w „Kulturze”.</w:t>
      </w:r>
    </w:p>
    <w:p>
      <w:pPr>
        <w:pStyle w:val="Style34"/>
        <w:keepNext/>
        <w:keepLines/>
        <w:widowControl w:val="0"/>
        <w:shd w:val="clear" w:color="auto" w:fill="auto"/>
        <w:bidi w:val="0"/>
        <w:spacing w:before="0" w:after="340" w:line="240" w:lineRule="auto"/>
        <w:ind w:left="0" w:right="0" w:firstLine="0"/>
        <w:jc w:val="left"/>
      </w:pPr>
      <w:bookmarkStart w:id="77" w:name="bookmark77"/>
      <w:bookmarkStart w:id="78" w:name="bookmark78"/>
      <w:r>
        <w:rPr>
          <w:color w:val="000000"/>
          <w:spacing w:val="0"/>
          <w:w w:val="100"/>
          <w:position w:val="0"/>
          <w:shd w:val="clear" w:color="auto" w:fill="auto"/>
          <w:lang w:val="pl-PL" w:eastAsia="pl-PL" w:bidi="pl-PL"/>
        </w:rPr>
        <w:t>Przegląd miesięczników</w:t>
      </w:r>
      <w:bookmarkEnd w:id="77"/>
      <w:bookmarkEnd w:id="78"/>
    </w:p>
    <w:p>
      <w:pPr>
        <w:pStyle w:val="Style41"/>
        <w:keepNext w:val="0"/>
        <w:keepLines w:val="0"/>
        <w:widowControl w:val="0"/>
        <w:shd w:val="clear" w:color="auto" w:fill="auto"/>
        <w:bidi w:val="0"/>
        <w:spacing w:before="0" w:after="0" w:line="240" w:lineRule="auto"/>
        <w:ind w:left="0" w:right="0" w:firstLine="400"/>
        <w:jc w:val="both"/>
      </w:pPr>
      <w:r>
        <w:rPr>
          <w:b/>
          <w:bCs/>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ciekawym tygodnikiem. Redagowany przez </w:t>
      </w:r>
      <w:r>
        <w:rPr>
          <w:color w:val="000000"/>
          <w:spacing w:val="0"/>
          <w:w w:val="100"/>
          <w:position w:val="0"/>
          <w:shd w:val="clear" w:color="auto" w:fill="auto"/>
          <w:lang w:val="fr-FR" w:eastAsia="fr-FR" w:bidi="fr-FR"/>
        </w:rPr>
        <w:t xml:space="preserve">Françoise </w:t>
      </w:r>
      <w:r>
        <w:rPr>
          <w:color w:val="000000"/>
          <w:spacing w:val="0"/>
          <w:w w:val="100"/>
          <w:position w:val="0"/>
          <w:shd w:val="clear" w:color="auto" w:fill="auto"/>
          <w:lang w:val="pl-PL" w:eastAsia="pl-PL" w:bidi="pl-PL"/>
        </w:rPr>
        <w:t xml:space="preserve">Giroud z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Jean-Jacques Servan-Schreiber </w:t>
      </w:r>
      <w:r>
        <w:rPr>
          <w:color w:val="000000"/>
          <w:spacing w:val="0"/>
          <w:w w:val="100"/>
          <w:position w:val="0"/>
          <w:shd w:val="clear" w:color="auto" w:fill="auto"/>
          <w:lang w:val="pl-PL" w:eastAsia="pl-PL" w:bidi="pl-PL"/>
        </w:rPr>
        <w:t xml:space="preserve">z wielkiej dynastii „radical-socia- liste”, jest to organ swoistej francuskiej „Naprawy”. Kiedy powstał, przed półtora rokiem, program jego streścić było można w kilku punktach : nienawiść do M.R.P.; nienawiść do „Europejskiej Wspólnoty Obrony”; chęć zakończenia </w:t>
      </w:r>
      <w:r>
        <w:rPr>
          <w:color w:val="000000"/>
          <w:spacing w:val="0"/>
          <w:w w:val="100"/>
          <w:position w:val="0"/>
          <w:shd w:val="clear" w:color="auto" w:fill="auto"/>
          <w:lang w:val="fr-FR" w:eastAsia="fr-FR" w:bidi="fr-FR"/>
        </w:rPr>
        <w:t xml:space="preserve">w’ojny </w:t>
      </w:r>
      <w:r>
        <w:rPr>
          <w:color w:val="000000"/>
          <w:spacing w:val="0"/>
          <w:w w:val="100"/>
          <w:position w:val="0"/>
          <w:shd w:val="clear" w:color="auto" w:fill="auto"/>
          <w:lang w:val="pl-PL" w:eastAsia="pl-PL" w:bidi="pl-PL"/>
        </w:rPr>
        <w:t xml:space="preserve">w Indochinach; nostalgia do ,,ko-egzystencji” dwóch światów; umiarkowany antyamerykanizm; ambicja postawienia Francji na nogi przez odważną reformę systemu gospodarczego. W </w:t>
      </w:r>
      <w:r>
        <w:rPr>
          <w:b/>
          <w:bCs/>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ogłasza co tydzień swój słynny </w:t>
      </w:r>
      <w:r>
        <w:rPr>
          <w:color w:val="000000"/>
          <w:spacing w:val="0"/>
          <w:w w:val="100"/>
          <w:position w:val="0"/>
          <w:shd w:val="clear" w:color="auto" w:fill="auto"/>
          <w:lang w:val="fr-FR" w:eastAsia="fr-FR" w:bidi="fr-FR"/>
        </w:rPr>
        <w:t xml:space="preserve">„Bloc-Notes” François Mauriac </w:t>
      </w:r>
      <w:r>
        <w:rPr>
          <w:color w:val="000000"/>
          <w:spacing w:val="0"/>
          <w:w w:val="100"/>
          <w:position w:val="0"/>
          <w:shd w:val="clear" w:color="auto" w:fill="auto"/>
          <w:lang w:val="pl-PL" w:eastAsia="pl-PL" w:bidi="pl-PL"/>
        </w:rPr>
        <w:t xml:space="preserve">który związał </w:t>
      </w:r>
      <w:r>
        <w:rPr>
          <w:color w:val="000000"/>
          <w:spacing w:val="0"/>
          <w:w w:val="100"/>
          <w:position w:val="0"/>
          <w:shd w:val="clear" w:color="auto" w:fill="auto"/>
          <w:lang w:val="fr-FR" w:eastAsia="fr-FR" w:bidi="fr-FR"/>
        </w:rPr>
        <w:t xml:space="preserve">Mendès- France’a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„petite </w:t>
      </w:r>
      <w:r>
        <w:rPr>
          <w:color w:val="000000"/>
          <w:spacing w:val="0"/>
          <w:w w:val="100"/>
          <w:position w:val="0"/>
          <w:shd w:val="clear" w:color="auto" w:fill="auto"/>
          <w:lang w:val="fr-FR" w:eastAsia="fr-FR" w:bidi="fr-FR"/>
        </w:rPr>
        <w:t xml:space="preserve">fille Espérance”. </w:t>
      </w:r>
      <w:r>
        <w:rPr>
          <w:color w:val="000000"/>
          <w:spacing w:val="0"/>
          <w:w w:val="100"/>
          <w:position w:val="0"/>
          <w:shd w:val="clear" w:color="auto" w:fill="auto"/>
          <w:lang w:val="pl-PL" w:eastAsia="pl-PL" w:bidi="pl-PL"/>
        </w:rPr>
        <w:t>Od chwili dojścia „P.-M.-F.” do wła</w:t>
        <w:softHyphen/>
        <w:t xml:space="preserve">dzy, z organu opozycyjnego, </w:t>
      </w:r>
      <w:r>
        <w:rPr>
          <w:color w:val="000000"/>
          <w:spacing w:val="0"/>
          <w:w w:val="100"/>
          <w:position w:val="0"/>
          <w:shd w:val="clear" w:color="auto" w:fill="auto"/>
          <w:lang w:val="fr-FR" w:eastAsia="fr-FR" w:bidi="fr-FR"/>
        </w:rPr>
        <w:t xml:space="preserve">„Express” </w:t>
      </w:r>
      <w:r>
        <w:rPr>
          <w:color w:val="000000"/>
          <w:spacing w:val="0"/>
          <w:w w:val="100"/>
          <w:position w:val="0"/>
          <w:shd w:val="clear" w:color="auto" w:fill="auto"/>
          <w:lang w:val="pl-PL" w:eastAsia="pl-PL" w:bidi="pl-PL"/>
        </w:rPr>
        <w:t>przekształcił się automatycznie w or</w:t>
        <w:softHyphen/>
        <w:t>gan niemal rządowy, starający się we francuskiej opinii, a szczególne wśród młodzieży wytworzyć i podtrzymać jakiś nowy klimat zapału, nadziei, wia</w:t>
        <w:softHyphen/>
        <w:t>ry w nową francuską przyszłość.</w:t>
      </w:r>
    </w:p>
    <w:p>
      <w:pPr>
        <w:pStyle w:val="Style41"/>
        <w:keepNext w:val="0"/>
        <w:keepLines w:val="0"/>
        <w:widowControl w:val="0"/>
        <w:shd w:val="clear" w:color="auto" w:fill="auto"/>
        <w:bidi w:val="0"/>
        <w:spacing w:before="0" w:after="140" w:line="240" w:lineRule="auto"/>
        <w:ind w:left="0" w:right="0" w:firstLine="400"/>
        <w:jc w:val="both"/>
        <w:sectPr>
          <w:headerReference w:type="default" r:id="rId199"/>
          <w:footerReference w:type="default" r:id="rId200"/>
          <w:headerReference w:type="even" r:id="rId201"/>
          <w:footerReference w:type="even" r:id="rId202"/>
          <w:headerReference w:type="first" r:id="rId203"/>
          <w:footerReference w:type="first" r:id="rId204"/>
          <w:footnotePr>
            <w:pos w:val="pageBottom"/>
            <w:numFmt w:val="chicago"/>
            <w:numRestart w:val="continuous"/>
            <w15:footnoteColumns w:val="1"/>
          </w:footnotePr>
          <w:pgSz w:w="7010" w:h="11565"/>
          <w:pgMar w:top="1130" w:left="575" w:right="595" w:bottom="72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Redagowany żywo i inteligentnie (trochę na wzór </w:t>
      </w:r>
      <w:r>
        <w:rPr>
          <w:color w:val="000000"/>
          <w:spacing w:val="0"/>
          <w:w w:val="100"/>
          <w:position w:val="0"/>
          <w:shd w:val="clear" w:color="auto" w:fill="auto"/>
          <w:lang w:val="fr-FR" w:eastAsia="fr-FR" w:bidi="fr-FR"/>
        </w:rPr>
        <w:t xml:space="preserve">„Time’u” </w:t>
      </w:r>
      <w:r>
        <w:rPr>
          <w:color w:val="000000"/>
          <w:spacing w:val="0"/>
          <w:w w:val="100"/>
          <w:position w:val="0"/>
          <w:shd w:val="clear" w:color="auto" w:fill="auto"/>
          <w:lang w:val="pl-PL" w:eastAsia="pl-PL" w:bidi="pl-PL"/>
        </w:rPr>
        <w:t>amerykań</w:t>
        <w:softHyphen/>
        <w:t xml:space="preserve">skiego, o wyższej kulturze i z zacięciem intelektualnym), </w:t>
      </w:r>
      <w:r>
        <w:rPr>
          <w:b/>
          <w:bCs/>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co tydzień proponuje swoim czytelnikom grę z nagrodami : </w:t>
      </w:r>
      <w:r>
        <w:rPr>
          <w:color w:val="000000"/>
          <w:spacing w:val="0"/>
          <w:w w:val="100"/>
          <w:position w:val="0"/>
          <w:shd w:val="clear" w:color="auto" w:fill="auto"/>
          <w:lang w:val="fr-FR" w:eastAsia="fr-FR" w:bidi="fr-FR"/>
        </w:rPr>
        <w:t xml:space="preserve">„pastiche” </w:t>
      </w:r>
      <w:r>
        <w:rPr>
          <w:color w:val="000000"/>
          <w:spacing w:val="0"/>
          <w:w w:val="100"/>
          <w:position w:val="0"/>
          <w:shd w:val="clear" w:color="auto" w:fill="auto"/>
          <w:lang w:val="pl-PL" w:eastAsia="pl-PL" w:bidi="pl-PL"/>
        </w:rPr>
        <w:t>jakiegoś pisarza,</w:t>
      </w:r>
    </w:p>
    <w:p>
      <w:pPr>
        <w:pStyle w:val="Style4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epigram na jakieś wydarzenie. W jednym z ostatnich numerów </w:t>
      </w:r>
      <w:r>
        <w:rPr>
          <w:b/>
          <w:bCs/>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we</w:t>
        <w:softHyphen/>
        <w:t>zwał czytelników do napisania krótkiego ustępu z oficjalnego francuskiego podręcznika szkolnego z roku 2.000, streszczającego historię Francji z lat 1944-1954.</w:t>
      </w:r>
    </w:p>
    <w:p>
      <w:pPr>
        <w:pStyle w:val="Style41"/>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I oto redakcję </w:t>
      </w:r>
      <w:r>
        <w:rPr>
          <w:b/>
          <w:bCs/>
          <w:i/>
          <w:iCs/>
          <w:color w:val="000000"/>
          <w:spacing w:val="0"/>
          <w:w w:val="100"/>
          <w:position w:val="0"/>
          <w:shd w:val="clear" w:color="auto" w:fill="auto"/>
          <w:lang w:val="la-001" w:eastAsia="la-001" w:bidi="la-001"/>
        </w:rPr>
        <w:t>Expressu,</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propagującą „nadzieję”, „koegzystencję” i ,,re</w:t>
        <w:softHyphen/>
        <w:t>formę” spotkała przykra niespodzianka. Niemal wszyscy uczestnicy konkursu wyszli z założenia że francuski podręcznik szkolny z roku 2.000 będzie pod</w:t>
        <w:softHyphen/>
        <w:t xml:space="preserve">ręcznikiem sowieckim. Z nieco kwaśną miną przyznaje </w:t>
      </w:r>
      <w:r>
        <w:rPr>
          <w:b/>
          <w:bCs/>
          <w:i/>
          <w:iCs/>
          <w:color w:val="000000"/>
          <w:spacing w:val="0"/>
          <w:w w:val="100"/>
          <w:position w:val="0"/>
          <w:shd w:val="clear" w:color="auto" w:fill="auto"/>
          <w:lang w:val="fr-FR" w:eastAsia="fr-FR" w:bidi="fr-FR"/>
        </w:rPr>
        <w:t>Express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nagrodę p.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Hubbert z </w:t>
      </w:r>
      <w:r>
        <w:rPr>
          <w:color w:val="000000"/>
          <w:spacing w:val="0"/>
          <w:w w:val="100"/>
          <w:position w:val="0"/>
          <w:shd w:val="clear" w:color="auto" w:fill="auto"/>
          <w:lang w:val="fr-FR" w:eastAsia="fr-FR" w:bidi="fr-FR"/>
        </w:rPr>
        <w:t xml:space="preserve">Asnières </w:t>
      </w:r>
      <w:r>
        <w:rPr>
          <w:color w:val="000000"/>
          <w:spacing w:val="0"/>
          <w:w w:val="100"/>
          <w:position w:val="0"/>
          <w:shd w:val="clear" w:color="auto" w:fill="auto"/>
          <w:lang w:val="pl-PL" w:eastAsia="pl-PL" w:bidi="pl-PL"/>
        </w:rPr>
        <w:t>którego wizja jest rzeczywiście kapitalna :</w:t>
      </w:r>
    </w:p>
    <w:p>
      <w:pPr>
        <w:pStyle w:val="Style41"/>
        <w:keepNext w:val="0"/>
        <w:keepLines w:val="0"/>
        <w:widowControl w:val="0"/>
        <w:shd w:val="clear" w:color="auto" w:fill="auto"/>
        <w:bidi w:val="0"/>
        <w:spacing w:before="0" w:after="0" w:line="240" w:lineRule="auto"/>
        <w:ind w:left="0" w:right="0" w:firstLine="400"/>
        <w:jc w:val="both"/>
      </w:pPr>
      <w:r>
        <w:rPr>
          <w:b/>
          <w:bCs/>
          <w:i/>
          <w:iCs/>
          <w:color w:val="000000"/>
          <w:spacing w:val="0"/>
          <w:w w:val="100"/>
          <w:position w:val="0"/>
          <w:shd w:val="clear" w:color="auto" w:fill="auto"/>
          <w:lang w:val="pl-PL" w:eastAsia="pl-PL" w:bidi="pl-PL"/>
        </w:rPr>
        <w:t>„Francja od roku</w:t>
      </w:r>
      <w:r>
        <w:rPr>
          <w:color w:val="000000"/>
          <w:spacing w:val="0"/>
          <w:w w:val="100"/>
          <w:position w:val="0"/>
          <w:shd w:val="clear" w:color="auto" w:fill="auto"/>
          <w:lang w:val="pl-PL" w:eastAsia="pl-PL" w:bidi="pl-PL"/>
        </w:rPr>
        <w:t xml:space="preserve"> 1944 </w:t>
      </w:r>
      <w:r>
        <w:rPr>
          <w:b/>
          <w:bCs/>
          <w:i/>
          <w:iCs/>
          <w:color w:val="000000"/>
          <w:spacing w:val="0"/>
          <w:w w:val="100"/>
          <w:position w:val="0"/>
          <w:shd w:val="clear" w:color="auto" w:fill="auto"/>
          <w:lang w:val="pl-PL" w:eastAsia="pl-PL" w:bidi="pl-PL"/>
        </w:rPr>
        <w:t>do</w:t>
      </w:r>
      <w:r>
        <w:rPr>
          <w:color w:val="000000"/>
          <w:spacing w:val="0"/>
          <w:w w:val="100"/>
          <w:position w:val="0"/>
          <w:shd w:val="clear" w:color="auto" w:fill="auto"/>
          <w:lang w:val="pl-PL" w:eastAsia="pl-PL" w:bidi="pl-PL"/>
        </w:rPr>
        <w:t xml:space="preserve"> 1954. — Czwarta burżuazyjna republika, która powstała po zgnieceniu Niemiec hitlerowskich przez Związek Sowiecki była szczytem korupcji i degeneracji reakcyjnej burźuazji francuskiej, której polityka kapitulacji przed imperializmem amerykańskim posunęła się aż do potwornej koncepcji antysowieckiego paktu, nazwanego „Europejską Wspól</w:t>
        <w:softHyphen/>
        <w:t>notą Obrony”. Pakt ten został odrzucony z obrzydzeniem przez naród fran</w:t>
        <w:softHyphen/>
        <w:t xml:space="preserve">cuski zgrupowany wokół swego wodza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Thorez. Bandycka wojna przeciw Wiet-Namowi, prowadzona na konto kapitału międzynarodowego i aby zadowolić amerykańskich podżegaczy wojennych, zakończyła się w ro</w:t>
        <w:softHyphen/>
        <w:t xml:space="preserve">ku 1954 zwycięstwem Obozu Pokoju. Zrobiono wówczas premierem, celem przeprowadzenia negocjacji, reakcyjnego drobno-mieszczamna </w:t>
      </w:r>
      <w:r>
        <w:rPr>
          <w:color w:val="000000"/>
          <w:spacing w:val="0"/>
          <w:w w:val="100"/>
          <w:position w:val="0"/>
          <w:shd w:val="clear" w:color="auto" w:fill="auto"/>
          <w:lang w:val="fr-FR" w:eastAsia="fr-FR" w:bidi="fr-FR"/>
        </w:rPr>
        <w:t xml:space="preserve">Mendès, </w:t>
      </w:r>
      <w:r>
        <w:rPr>
          <w:color w:val="000000"/>
          <w:spacing w:val="0"/>
          <w:w w:val="100"/>
          <w:position w:val="0"/>
          <w:shd w:val="clear" w:color="auto" w:fill="auto"/>
          <w:lang w:val="pl-PL" w:eastAsia="pl-PL" w:bidi="pl-PL"/>
        </w:rPr>
        <w:t>wście</w:t>
        <w:softHyphen/>
        <w:t>kłego wroga klasy robotniczej, który poprzez swoją politykę nienawiści do Związku Sowieckiego przyczynił się do amerykańskiej agresji w Trzeciej Wojny Światowej, dzięki której bohaterscy i dumni żołnierze Wielkiej Czer</w:t>
        <w:softHyphen/>
        <w:t>wonej Armii wyzwolili Ojczyznę i przypieczętowali triumf Wielkiej Sprawy Socjalizmu.</w:t>
      </w:r>
    </w:p>
    <w:p>
      <w:pPr>
        <w:pStyle w:val="Style41"/>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Źródła: M. Thorez „Syn Ludu”.</w:t>
      </w:r>
    </w:p>
    <w:p>
      <w:pPr>
        <w:pStyle w:val="Style41"/>
        <w:keepNext w:val="0"/>
        <w:keepLines w:val="0"/>
        <w:widowControl w:val="0"/>
        <w:shd w:val="clear" w:color="auto" w:fill="auto"/>
        <w:bidi w:val="0"/>
        <w:spacing w:before="0" w:after="180" w:line="240" w:lineRule="auto"/>
        <w:ind w:left="0" w:right="0" w:firstLine="880"/>
        <w:jc w:val="both"/>
      </w:pPr>
      <w:r>
        <w:rPr>
          <w:color w:val="000000"/>
          <w:spacing w:val="0"/>
          <w:w w:val="100"/>
          <w:position w:val="0"/>
          <w:shd w:val="clear" w:color="auto" w:fill="auto"/>
          <w:lang w:val="pl-PL" w:eastAsia="pl-PL" w:bidi="pl-PL"/>
        </w:rPr>
        <w:t>R. Bartolomejewa : „Zewnętrzna reakcyjna polityka socjalistów francuskich (tom II 1944-1960). Tłumaczone z rosyjskiego.</w:t>
      </w:r>
    </w:p>
    <w:p>
      <w:pPr>
        <w:pStyle w:val="Style12"/>
        <w:keepNext w:val="0"/>
        <w:keepLines w:val="0"/>
        <w:widowControl w:val="0"/>
        <w:shd w:val="clear" w:color="auto" w:fill="auto"/>
        <w:bidi w:val="0"/>
        <w:spacing w:before="0" w:after="180" w:line="221"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41"/>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We wrześniowym numerze </w:t>
      </w:r>
      <w:r>
        <w:rPr>
          <w:b/>
          <w:bCs/>
          <w:i/>
          <w:iCs/>
          <w:color w:val="000000"/>
          <w:spacing w:val="0"/>
          <w:w w:val="100"/>
          <w:position w:val="0"/>
          <w:shd w:val="clear" w:color="auto" w:fill="auto"/>
          <w:lang w:val="fr-FR" w:eastAsia="fr-FR" w:bidi="fr-FR"/>
        </w:rPr>
        <w:t xml:space="preserve">Table Ronde </w:t>
      </w:r>
      <w:r>
        <w:rPr>
          <w:b/>
          <w:bCs/>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„Kartki z Pamiętnika” Marii Czapskiej notowane na gorąco podczas Powstania Warszawskiego. </w:t>
      </w:r>
      <w:r>
        <w:rPr>
          <w:b/>
          <w:bCs/>
          <w:i/>
          <w:iCs/>
          <w:color w:val="000000"/>
          <w:spacing w:val="0"/>
          <w:w w:val="100"/>
          <w:position w:val="0"/>
          <w:shd w:val="clear" w:color="auto" w:fill="auto"/>
          <w:lang w:val="fr-FR" w:eastAsia="fr-FR" w:bidi="fr-FR"/>
        </w:rPr>
        <w:t>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poprzedza tekst Czapskiej następującym wstępem :</w:t>
      </w:r>
    </w:p>
    <w:p>
      <w:pPr>
        <w:pStyle w:val="Style41"/>
        <w:keepNext w:val="0"/>
        <w:keepLines w:val="0"/>
        <w:widowControl w:val="0"/>
        <w:shd w:val="clear" w:color="auto" w:fill="auto"/>
        <w:bidi w:val="0"/>
        <w:spacing w:before="0" w:after="180" w:line="240" w:lineRule="auto"/>
        <w:ind w:left="0" w:right="0" w:firstLine="400"/>
        <w:jc w:val="both"/>
        <w:sectPr>
          <w:headerReference w:type="default" r:id="rId205"/>
          <w:footerReference w:type="default" r:id="rId206"/>
          <w:headerReference w:type="even" r:id="rId207"/>
          <w:footerReference w:type="even" r:id="rId208"/>
          <w:footnotePr>
            <w:pos w:val="pageBottom"/>
            <w:numFmt w:val="chicago"/>
            <w:numRestart w:val="continuous"/>
            <w15:footnoteColumns w:val="1"/>
          </w:footnotePr>
          <w:pgSz w:w="7010" w:h="11565"/>
          <w:pgMar w:top="1189" w:left="623" w:right="623" w:bottom="2517" w:header="0" w:footer="3" w:gutter="0"/>
          <w:cols w:space="720"/>
          <w:noEndnote/>
          <w:rtlGutter w:val="0"/>
          <w:docGrid w:linePitch="360"/>
        </w:sectPr>
      </w:pPr>
      <w:r>
        <w:rPr>
          <w:color w:val="000000"/>
          <w:spacing w:val="0"/>
          <w:w w:val="100"/>
          <w:position w:val="0"/>
          <w:shd w:val="clear" w:color="auto" w:fill="auto"/>
          <w:lang w:val="pl-PL" w:eastAsia="pl-PL" w:bidi="pl-PL"/>
        </w:rPr>
        <w:t xml:space="preserve">„...nieporównane, niedościgłe powstanie — pisał </w:t>
      </w:r>
      <w:r>
        <w:rPr>
          <w:color w:val="000000"/>
          <w:spacing w:val="0"/>
          <w:w w:val="100"/>
          <w:position w:val="0"/>
          <w:shd w:val="clear" w:color="auto" w:fill="auto"/>
          <w:lang w:val="fr-FR" w:eastAsia="fr-FR" w:bidi="fr-FR"/>
        </w:rPr>
        <w:t xml:space="preserve">G. Bernanos </w:t>
      </w:r>
      <w:r>
        <w:rPr>
          <w:color w:val="000000"/>
          <w:spacing w:val="0"/>
          <w:w w:val="100"/>
          <w:position w:val="0"/>
          <w:shd w:val="clear" w:color="auto" w:fill="auto"/>
          <w:lang w:val="pl-PL" w:eastAsia="pl-PL" w:bidi="pl-PL"/>
        </w:rPr>
        <w:t>— War</w:t>
        <w:softHyphen/>
        <w:t>szawy zdradzonej, wydanej, ukrzyżowanej między dwoma łotrami...’ . Po</w:t>
        <w:softHyphen/>
        <w:t>wstanie warszawskie wybuchło 1 sierpnia, po gorących zachętach moskiew</w:t>
        <w:softHyphen/>
        <w:t>skiego radia, zostało później zdane całkowicie na własny los przez armię czerwoną, nieruchomo wyczekującą na Pradze. Warszawa skapitulowała po sześćdziesięciu pięciu dniach rozpaczliwej walki przeciw całej potędze nie</w:t>
        <w:softHyphen/>
        <w:t>mieckiej armii”.</w:t>
      </w:r>
    </w:p>
    <w:p>
      <w:pPr>
        <w:pStyle w:val="Style34"/>
        <w:keepNext/>
        <w:keepLines/>
        <w:widowControl w:val="0"/>
        <w:shd w:val="clear" w:color="auto" w:fill="auto"/>
        <w:bidi w:val="0"/>
        <w:spacing w:before="1880" w:after="420" w:line="202" w:lineRule="auto"/>
        <w:ind w:left="0" w:right="0" w:firstLine="0"/>
        <w:jc w:val="left"/>
        <w:rPr>
          <w:sz w:val="22"/>
          <w:szCs w:val="22"/>
        </w:rPr>
      </w:pPr>
      <w:bookmarkStart w:id="79" w:name="bookmark79"/>
      <w:bookmarkStart w:id="80" w:name="bookmark80"/>
      <w:r>
        <w:rPr>
          <w:color w:val="000000"/>
          <w:spacing w:val="0"/>
          <w:w w:val="100"/>
          <w:position w:val="0"/>
          <w:sz w:val="44"/>
          <w:szCs w:val="44"/>
          <w:shd w:val="clear" w:color="auto" w:fill="auto"/>
          <w:lang w:val="fr-FR" w:eastAsia="fr-FR" w:bidi="fr-FR"/>
        </w:rPr>
        <w:t xml:space="preserve">A. B. </w:t>
      </w:r>
      <w:r>
        <w:rPr>
          <w:color w:val="000000"/>
          <w:spacing w:val="0"/>
          <w:w w:val="100"/>
          <w:position w:val="0"/>
          <w:sz w:val="44"/>
          <w:szCs w:val="44"/>
          <w:shd w:val="clear" w:color="auto" w:fill="auto"/>
          <w:lang w:val="pl-PL" w:eastAsia="pl-PL" w:bidi="pl-PL"/>
        </w:rPr>
        <w:t xml:space="preserve">C. instytucji międzynarodowych </w:t>
      </w:r>
      <w:r>
        <w:rPr>
          <w:b w:val="0"/>
          <w:bCs w:val="0"/>
          <w:i/>
          <w:iCs/>
          <w:color w:val="000000"/>
          <w:spacing w:val="0"/>
          <w:w w:val="100"/>
          <w:position w:val="0"/>
          <w:sz w:val="22"/>
          <w:szCs w:val="22"/>
          <w:shd w:val="clear" w:color="auto" w:fill="auto"/>
          <w:lang w:val="pl-PL" w:eastAsia="pl-PL" w:bidi="pl-PL"/>
        </w:rPr>
        <w:t>(dok.)</w:t>
      </w:r>
      <w:bookmarkEnd w:id="79"/>
      <w:bookmarkEnd w:id="80"/>
    </w:p>
    <w:p>
      <w:pPr>
        <w:pStyle w:val="Style36"/>
        <w:keepNext w:val="0"/>
        <w:keepLines w:val="0"/>
        <w:widowControl w:val="0"/>
        <w:shd w:val="clear" w:color="auto" w:fill="auto"/>
        <w:bidi w:val="0"/>
        <w:spacing w:before="0" w:after="220" w:line="187" w:lineRule="auto"/>
        <w:ind w:left="0" w:right="0" w:firstLine="0"/>
        <w:jc w:val="center"/>
        <w:rPr>
          <w:sz w:val="17"/>
          <w:szCs w:val="17"/>
        </w:rPr>
      </w:pPr>
      <w:r>
        <w:rPr>
          <w:color w:val="000000"/>
          <w:spacing w:val="0"/>
          <w:w w:val="100"/>
          <w:position w:val="0"/>
          <w:sz w:val="19"/>
          <w:szCs w:val="19"/>
          <w:shd w:val="clear" w:color="auto" w:fill="auto"/>
          <w:lang w:val="pl-PL" w:eastAsia="pl-PL" w:bidi="pl-PL"/>
        </w:rPr>
        <w:t xml:space="preserve">VI. — </w:t>
      </w:r>
      <w:r>
        <w:rPr>
          <w:b/>
          <w:bCs/>
          <w:i/>
          <w:iCs/>
          <w:color w:val="000000"/>
          <w:spacing w:val="0"/>
          <w:w w:val="100"/>
          <w:position w:val="0"/>
          <w:sz w:val="17"/>
          <w:szCs w:val="17"/>
          <w:shd w:val="clear" w:color="auto" w:fill="auto"/>
          <w:lang w:val="pl-PL" w:eastAsia="pl-PL" w:bidi="pl-PL"/>
        </w:rPr>
        <w:t>RÓŻNE</w:t>
      </w:r>
    </w:p>
    <w:p>
      <w:pPr>
        <w:pStyle w:val="Style36"/>
        <w:keepNext w:val="0"/>
        <w:keepLines w:val="0"/>
        <w:widowControl w:val="0"/>
        <w:shd w:val="clear" w:color="auto" w:fill="auto"/>
        <w:tabs>
          <w:tab w:pos="4912" w:val="left"/>
        </w:tabs>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WORLD ASSEMBLY OF YOUTH</w:t>
        <w:tab/>
        <w:t>W.A.Y.</w:t>
      </w:r>
    </w:p>
    <w:p>
      <w:pPr>
        <w:pStyle w:val="Style36"/>
        <w:keepNext w:val="0"/>
        <w:keepLines w:val="0"/>
        <w:widowControl w:val="0"/>
        <w:shd w:val="clear" w:color="auto" w:fill="auto"/>
        <w:tabs>
          <w:tab w:pos="4912" w:val="left"/>
        </w:tabs>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ASSEMBLÉE MONDIALE DE LA JEUNESSE</w:t>
        <w:tab/>
        <w:t>W.A.Y.</w:t>
      </w:r>
    </w:p>
    <w:p>
      <w:pPr>
        <w:pStyle w:val="Style36"/>
        <w:keepNext w:val="0"/>
        <w:keepLines w:val="0"/>
        <w:widowControl w:val="0"/>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ŚWIATOWE ZGROMADZENIE MŁODZIEŻY</w:t>
      </w:r>
    </w:p>
    <w:p>
      <w:pPr>
        <w:pStyle w:val="Style41"/>
        <w:keepNext w:val="0"/>
        <w:keepLines w:val="0"/>
        <w:widowControl w:val="0"/>
        <w:shd w:val="clear" w:color="auto" w:fill="auto"/>
        <w:bidi w:val="0"/>
        <w:spacing w:before="0" w:after="160"/>
        <w:ind w:left="0" w:right="0" w:firstLine="0"/>
        <w:jc w:val="center"/>
      </w:pPr>
      <w:r>
        <w:rPr>
          <w:b/>
          <w:bCs/>
          <w:i/>
          <w:iCs/>
          <w:color w:val="000000"/>
          <w:spacing w:val="0"/>
          <w:w w:val="100"/>
          <w:position w:val="0"/>
          <w:shd w:val="clear" w:color="auto" w:fill="auto"/>
          <w:lang w:val="pl-PL" w:eastAsia="pl-PL" w:bidi="pl-PL"/>
        </w:rPr>
        <w:t>(organizacja społeczna)</w:t>
      </w:r>
    </w:p>
    <w:p>
      <w:pPr>
        <w:pStyle w:val="Style36"/>
        <w:keepNext w:val="0"/>
        <w:keepLines w:val="0"/>
        <w:widowControl w:val="0"/>
        <w:shd w:val="clear" w:color="auto" w:fill="auto"/>
        <w:bidi w:val="0"/>
        <w:spacing w:before="0" w:after="720" w:line="187" w:lineRule="auto"/>
        <w:ind w:left="0" w:right="0"/>
        <w:jc w:val="both"/>
        <w:rPr>
          <w:sz w:val="19"/>
          <w:szCs w:val="19"/>
        </w:rPr>
      </w:pPr>
      <w:r>
        <w:rPr>
          <w:color w:val="000000"/>
          <w:spacing w:val="0"/>
          <w:w w:val="100"/>
          <w:position w:val="0"/>
          <w:sz w:val="19"/>
          <w:szCs w:val="19"/>
          <w:shd w:val="clear" w:color="auto" w:fill="auto"/>
          <w:lang w:val="pl-PL" w:eastAsia="pl-PL" w:bidi="pl-PL"/>
        </w:rPr>
        <w:t>Zgromadzenie założone w Londynie w 1948 roku, składa się z narodo- dowych Komitetów Młodzieży 41 państw świata zachodniego.</w:t>
      </w:r>
    </w:p>
    <w:p>
      <w:pPr>
        <w:pStyle w:val="Style36"/>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INTERNATIONAL FEDERATION </w:t>
      </w:r>
      <w:r>
        <w:rPr>
          <w:color w:val="000000"/>
          <w:spacing w:val="0"/>
          <w:w w:val="100"/>
          <w:position w:val="0"/>
          <w:sz w:val="19"/>
          <w:szCs w:val="19"/>
          <w:shd w:val="clear" w:color="auto" w:fill="auto"/>
          <w:lang w:val="pl-PL" w:eastAsia="pl-PL" w:bidi="pl-PL"/>
        </w:rPr>
        <w:t>OF CHRISTIAN</w:t>
      </w:r>
    </w:p>
    <w:p>
      <w:pPr>
        <w:pStyle w:val="Style36"/>
        <w:keepNext w:val="0"/>
        <w:keepLines w:val="0"/>
        <w:widowControl w:val="0"/>
        <w:shd w:val="clear" w:color="auto" w:fill="auto"/>
        <w:tabs>
          <w:tab w:pos="4912" w:val="left"/>
        </w:tabs>
        <w:bidi w:val="0"/>
        <w:spacing w:before="0" w:after="60" w:line="187" w:lineRule="auto"/>
        <w:ind w:left="0" w:right="0"/>
        <w:jc w:val="both"/>
        <w:rPr>
          <w:sz w:val="19"/>
          <w:szCs w:val="19"/>
        </w:rPr>
      </w:pPr>
      <w:r>
        <w:rPr>
          <w:color w:val="000000"/>
          <w:spacing w:val="0"/>
          <w:w w:val="100"/>
          <w:position w:val="0"/>
          <w:sz w:val="19"/>
          <w:szCs w:val="19"/>
          <w:shd w:val="clear" w:color="auto" w:fill="auto"/>
          <w:lang w:val="la-001" w:eastAsia="la-001" w:bidi="la-001"/>
        </w:rPr>
        <w:t xml:space="preserve">TRADE </w:t>
      </w:r>
      <w:r>
        <w:rPr>
          <w:color w:val="000000"/>
          <w:spacing w:val="0"/>
          <w:w w:val="100"/>
          <w:position w:val="0"/>
          <w:sz w:val="19"/>
          <w:szCs w:val="19"/>
          <w:shd w:val="clear" w:color="auto" w:fill="auto"/>
          <w:lang w:val="fr-FR" w:eastAsia="fr-FR" w:bidi="fr-FR"/>
        </w:rPr>
        <w:t>UNIONS</w:t>
        <w:tab/>
      </w:r>
      <w:r>
        <w:rPr>
          <w:color w:val="000000"/>
          <w:spacing w:val="0"/>
          <w:w w:val="100"/>
          <w:position w:val="0"/>
          <w:sz w:val="19"/>
          <w:szCs w:val="19"/>
          <w:shd w:val="clear" w:color="auto" w:fill="auto"/>
          <w:lang w:val="pl-PL" w:eastAsia="pl-PL" w:bidi="pl-PL"/>
        </w:rPr>
        <w:t>I.F.C.T.U.</w:t>
      </w:r>
    </w:p>
    <w:p>
      <w:pPr>
        <w:pStyle w:val="Style36"/>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CONFEDERATION INTERNATIONALE</w:t>
      </w:r>
    </w:p>
    <w:p>
      <w:pPr>
        <w:pStyle w:val="Style36"/>
        <w:keepNext w:val="0"/>
        <w:keepLines w:val="0"/>
        <w:widowControl w:val="0"/>
        <w:shd w:val="clear" w:color="auto" w:fill="auto"/>
        <w:tabs>
          <w:tab w:pos="4912" w:val="left"/>
        </w:tabs>
        <w:bidi w:val="0"/>
        <w:spacing w:before="0" w:after="60" w:line="187" w:lineRule="auto"/>
        <w:ind w:left="0" w:right="0"/>
        <w:jc w:val="both"/>
        <w:rPr>
          <w:sz w:val="19"/>
          <w:szCs w:val="19"/>
        </w:rPr>
      </w:pPr>
      <w:r>
        <w:rPr>
          <w:color w:val="000000"/>
          <w:spacing w:val="0"/>
          <w:w w:val="100"/>
          <w:position w:val="0"/>
          <w:sz w:val="19"/>
          <w:szCs w:val="19"/>
          <w:shd w:val="clear" w:color="auto" w:fill="auto"/>
          <w:lang w:val="fr-FR" w:eastAsia="fr-FR" w:bidi="fr-FR"/>
        </w:rPr>
        <w:t>DES SYNDICATS CHRETIENS</w:t>
        <w:tab/>
        <w:t>C.I.S.C.</w:t>
      </w:r>
    </w:p>
    <w:p>
      <w:pPr>
        <w:pStyle w:val="Style36"/>
        <w:keepNext w:val="0"/>
        <w:keepLines w:val="0"/>
        <w:widowControl w:val="0"/>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MIĘDZYNARODOWA KONFEDERACJA CHRZEŚCIJAŃSKICH ZWIĄZKÓW ZAWODOWYCH</w:t>
      </w:r>
    </w:p>
    <w:p>
      <w:pPr>
        <w:pStyle w:val="Style41"/>
        <w:keepNext w:val="0"/>
        <w:keepLines w:val="0"/>
        <w:widowControl w:val="0"/>
        <w:shd w:val="clear" w:color="auto" w:fill="auto"/>
        <w:bidi w:val="0"/>
        <w:spacing w:before="0" w:after="160"/>
        <w:ind w:left="0" w:right="0" w:firstLine="0"/>
        <w:jc w:val="center"/>
      </w:pPr>
      <w:r>
        <w:rPr>
          <w:b/>
          <w:bCs/>
          <w:i/>
          <w:iCs/>
          <w:color w:val="000000"/>
          <w:spacing w:val="0"/>
          <w:w w:val="100"/>
          <w:position w:val="0"/>
          <w:shd w:val="clear" w:color="auto" w:fill="auto"/>
          <w:lang w:val="pl-PL" w:eastAsia="pl-PL" w:bidi="pl-PL"/>
        </w:rPr>
        <w:t>(organizacja społeczna)</w:t>
      </w:r>
    </w:p>
    <w:p>
      <w:pPr>
        <w:pStyle w:val="Style36"/>
        <w:keepNext w:val="0"/>
        <w:keepLines w:val="0"/>
        <w:widowControl w:val="0"/>
        <w:shd w:val="clear" w:color="auto" w:fill="auto"/>
        <w:bidi w:val="0"/>
        <w:spacing w:before="0" w:after="60" w:line="209" w:lineRule="auto"/>
        <w:ind w:left="0" w:right="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Utrecht (Holandia).</w:t>
      </w:r>
    </w:p>
    <w:p>
      <w:pPr>
        <w:pStyle w:val="Style41"/>
        <w:keepNext w:val="0"/>
        <w:keepLines w:val="0"/>
        <w:widowControl w:val="0"/>
        <w:shd w:val="clear" w:color="auto" w:fill="auto"/>
        <w:bidi w:val="0"/>
        <w:spacing w:before="0" w:after="60"/>
        <w:ind w:left="0" w:right="0" w:firstLine="40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1920 rok.</w:t>
      </w:r>
    </w:p>
    <w:p>
      <w:pPr>
        <w:pStyle w:val="Style36"/>
        <w:keepNext w:val="0"/>
        <w:keepLines w:val="0"/>
        <w:widowControl w:val="0"/>
        <w:shd w:val="clear" w:color="auto" w:fill="auto"/>
        <w:bidi w:val="0"/>
        <w:spacing w:before="0" w:after="60" w:line="202" w:lineRule="auto"/>
        <w:ind w:left="0" w:right="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Bronić interesów robotniczych i wprowadzać zasady chrześcijań</w:t>
        <w:softHyphen/>
        <w:t>skie do międzynarodowego życia społecznego i gospodarczego.</w:t>
      </w:r>
    </w:p>
    <w:p>
      <w:pPr>
        <w:pStyle w:val="Style36"/>
        <w:keepNext w:val="0"/>
        <w:keepLines w:val="0"/>
        <w:widowControl w:val="0"/>
        <w:shd w:val="clear" w:color="auto" w:fill="auto"/>
        <w:bidi w:val="0"/>
        <w:spacing w:before="0" w:after="60" w:line="197" w:lineRule="auto"/>
        <w:ind w:left="0" w:right="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Członkami organizacji są centrale zawodowe dziesięciu państw europejskich (ogółem 3 miliony członków).</w:t>
      </w:r>
    </w:p>
    <w:p>
      <w:pPr>
        <w:pStyle w:val="Style36"/>
        <w:keepNext w:val="0"/>
        <w:keepLines w:val="0"/>
        <w:widowControl w:val="0"/>
        <w:shd w:val="clear" w:color="auto" w:fill="auto"/>
        <w:bidi w:val="0"/>
        <w:spacing w:before="0" w:after="60" w:line="194" w:lineRule="auto"/>
        <w:ind w:left="0" w:right="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Uprawnienia do</w:t>
        <w:softHyphen/>
        <w:t>radcze w I.L.O., Radzie Europejskiej, Radzie Gospodarczej i Społecznej O.N.Z. i w U.N.E.S.C.O.</w:t>
      </w:r>
    </w:p>
    <w:p>
      <w:pPr>
        <w:pStyle w:val="Style36"/>
        <w:keepNext w:val="0"/>
        <w:keepLines w:val="0"/>
        <w:widowControl w:val="0"/>
        <w:shd w:val="clear" w:color="auto" w:fill="auto"/>
        <w:bidi w:val="0"/>
        <w:spacing w:before="0" w:after="60" w:line="192" w:lineRule="auto"/>
        <w:ind w:left="0" w:right="0"/>
        <w:jc w:val="both"/>
        <w:rPr>
          <w:sz w:val="19"/>
          <w:szCs w:val="19"/>
        </w:rPr>
        <w:sectPr>
          <w:headerReference w:type="default" r:id="rId209"/>
          <w:footerReference w:type="default" r:id="rId210"/>
          <w:headerReference w:type="even" r:id="rId211"/>
          <w:footerReference w:type="even" r:id="rId212"/>
          <w:footnotePr>
            <w:pos w:val="pageBottom"/>
            <w:numFmt w:val="chicago"/>
            <w:numRestart w:val="continuous"/>
            <w15:footnoteColumns w:val="1"/>
          </w:footnotePr>
          <w:pgSz w:w="7010" w:h="11565"/>
          <w:pgMar w:top="1158" w:left="607" w:right="633" w:bottom="744" w:header="730" w:footer="316" w:gutter="0"/>
          <w:pgNumType w:start="1463"/>
          <w:cols w:space="720"/>
          <w:noEndnote/>
          <w:rtlGutter w:val="0"/>
          <w:docGrid w:linePitch="360"/>
        </w:sect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Konfederacja ma poważne osiągnięcia w dziedzinie wa lki o wolność związków zawodowych. Wydaje dwa miesięczniki ,,</w:t>
      </w:r>
      <w:r>
        <w:rPr>
          <w:color w:val="000000"/>
          <w:spacing w:val="0"/>
          <w:w w:val="100"/>
          <w:position w:val="0"/>
          <w:sz w:val="19"/>
          <w:szCs w:val="19"/>
          <w:shd w:val="clear" w:color="auto" w:fill="auto"/>
          <w:lang w:val="fr-FR" w:eastAsia="fr-FR" w:bidi="fr-FR"/>
        </w:rPr>
        <w:t xml:space="preserve">Labour” </w:t>
      </w:r>
      <w:r>
        <w:rPr>
          <w:color w:val="000000"/>
          <w:spacing w:val="0"/>
          <w:w w:val="100"/>
          <w:position w:val="0"/>
          <w:sz w:val="19"/>
          <w:szCs w:val="19"/>
          <w:shd w:val="clear" w:color="auto" w:fill="auto"/>
          <w:lang w:val="pl-PL" w:eastAsia="pl-PL" w:bidi="pl-PL"/>
        </w:rPr>
        <w:t xml:space="preserve">i ,.Christ </w:t>
      </w:r>
      <w:r>
        <w:rPr>
          <w:color w:val="000000"/>
          <w:spacing w:val="0"/>
          <w:w w:val="100"/>
          <w:position w:val="0"/>
          <w:sz w:val="19"/>
          <w:szCs w:val="19"/>
          <w:shd w:val="clear" w:color="auto" w:fill="auto"/>
          <w:lang w:val="fr-FR" w:eastAsia="fr-FR" w:bidi="fr-FR"/>
        </w:rPr>
        <w:t>Labour”.</w:t>
      </w:r>
    </w:p>
    <w:p>
      <w:pPr>
        <w:pStyle w:val="Style36"/>
        <w:keepNext w:val="0"/>
        <w:keepLines w:val="0"/>
        <w:widowControl w:val="0"/>
        <w:shd w:val="clear" w:color="auto" w:fill="auto"/>
        <w:bidi w:val="0"/>
        <w:spacing w:before="0" w:after="40" w:line="187" w:lineRule="auto"/>
        <w:ind w:left="460" w:right="0" w:hanging="460"/>
        <w:jc w:val="both"/>
        <w:rPr>
          <w:sz w:val="19"/>
          <w:szCs w:val="19"/>
        </w:rPr>
      </w:pPr>
      <w:r>
        <mc:AlternateContent>
          <mc:Choice Requires="wps">
            <w:drawing>
              <wp:anchor distT="0" distB="255905" distL="114300" distR="114300" simplePos="0" relativeHeight="125829421" behindDoc="0" locked="0" layoutInCell="1" allowOverlap="1">
                <wp:simplePos x="0" y="0"/>
                <wp:positionH relativeFrom="page">
                  <wp:posOffset>3498850</wp:posOffset>
                </wp:positionH>
                <wp:positionV relativeFrom="paragraph">
                  <wp:posOffset>76200</wp:posOffset>
                </wp:positionV>
                <wp:extent cx="564515" cy="164465"/>
                <wp:wrapSquare wrapText="bothSides"/>
                <wp:docPr id="334" name="Shape 334"/>
                <a:graphic xmlns:a="http://schemas.openxmlformats.org/drawingml/2006/main">
                  <a:graphicData uri="http://schemas.microsoft.com/office/word/2010/wordprocessingShape">
                    <wps:wsp>
                      <wps:cNvSpPr txBox="1"/>
                      <wps:spPr>
                        <a:xfrm>
                          <a:ext cx="564515" cy="16446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I.C.F.T.U.</w:t>
                            </w:r>
                          </w:p>
                        </w:txbxContent>
                      </wps:txbx>
                      <wps:bodyPr wrap="none" lIns="0" tIns="0" rIns="0" bIns="0">
                        <a:noAutoFit/>
                      </wps:bodyPr>
                    </wps:wsp>
                  </a:graphicData>
                </a:graphic>
              </wp:anchor>
            </w:drawing>
          </mc:Choice>
          <mc:Fallback>
            <w:pict>
              <v:shape id="_x0000_s1360" type="#_x0000_t202" style="position:absolute;margin-left:275.5pt;margin-top:6.pt;width:44.450000000000003pt;height:12.949999999999999pt;z-index:-125829332;mso-wrap-distance-left:9.pt;mso-wrap-distance-right:9.pt;mso-wrap-distance-bottom:20.14999999999999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I.C.F.T.U.</w:t>
                      </w:r>
                    </w:p>
                  </w:txbxContent>
                </v:textbox>
                <w10:wrap type="square" anchorx="page"/>
              </v:shape>
            </w:pict>
          </mc:Fallback>
        </mc:AlternateContent>
      </w:r>
      <w:r>
        <mc:AlternateContent>
          <mc:Choice Requires="wps">
            <w:drawing>
              <wp:anchor distT="260350" distB="0" distL="242570" distR="120650" simplePos="0" relativeHeight="125829423" behindDoc="0" locked="0" layoutInCell="1" allowOverlap="1">
                <wp:simplePos x="0" y="0"/>
                <wp:positionH relativeFrom="page">
                  <wp:posOffset>3627120</wp:posOffset>
                </wp:positionH>
                <wp:positionV relativeFrom="paragraph">
                  <wp:posOffset>336550</wp:posOffset>
                </wp:positionV>
                <wp:extent cx="429895" cy="160020"/>
                <wp:wrapSquare wrapText="bothSides"/>
                <wp:docPr id="336" name="Shape 336"/>
                <a:graphic xmlns:a="http://schemas.openxmlformats.org/drawingml/2006/main">
                  <a:graphicData uri="http://schemas.microsoft.com/office/word/2010/wordprocessingShape">
                    <wps:wsp>
                      <wps:cNvSpPr txBox="1"/>
                      <wps:spPr>
                        <a:xfrm>
                          <a:ext cx="429895" cy="16002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fr-FR" w:eastAsia="fr-FR" w:bidi="fr-FR"/>
                              </w:rPr>
                              <w:t>C.I.S.L.</w:t>
                            </w:r>
                          </w:p>
                        </w:txbxContent>
                      </wps:txbx>
                      <wps:bodyPr wrap="none" lIns="0" tIns="0" rIns="0" bIns="0">
                        <a:noAutoFit/>
                      </wps:bodyPr>
                    </wps:wsp>
                  </a:graphicData>
                </a:graphic>
              </wp:anchor>
            </w:drawing>
          </mc:Choice>
          <mc:Fallback>
            <w:pict>
              <v:shape id="_x0000_s1362" type="#_x0000_t202" style="position:absolute;margin-left:285.60000000000002pt;margin-top:26.5pt;width:33.850000000000001pt;height:12.6pt;z-index:-125829330;mso-wrap-distance-left:19.100000000000001pt;mso-wrap-distance-top:20.5pt;mso-wrap-distance-right:9.5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fr-FR" w:eastAsia="fr-FR" w:bidi="fr-FR"/>
                        </w:rPr>
                        <w:t>C.I.S.L.</w:t>
                      </w:r>
                    </w:p>
                  </w:txbxContent>
                </v:textbox>
                <w10:wrap type="square" anchorx="page"/>
              </v:shape>
            </w:pict>
          </mc:Fallback>
        </mc:AlternateContent>
      </w:r>
      <w:r>
        <w:rPr>
          <w:color w:val="000000"/>
          <w:spacing w:val="0"/>
          <w:w w:val="100"/>
          <w:position w:val="0"/>
          <w:sz w:val="19"/>
          <w:szCs w:val="19"/>
          <w:shd w:val="clear" w:color="auto" w:fill="auto"/>
          <w:lang w:val="fr-FR" w:eastAsia="fr-FR" w:bidi="fr-FR"/>
        </w:rPr>
        <w:t xml:space="preserve">INTERNATIONAL CONFEDERATION </w:t>
      </w:r>
      <w:r>
        <w:rPr>
          <w:color w:val="000000"/>
          <w:spacing w:val="0"/>
          <w:w w:val="100"/>
          <w:position w:val="0"/>
          <w:sz w:val="19"/>
          <w:szCs w:val="19"/>
          <w:shd w:val="clear" w:color="auto" w:fill="auto"/>
          <w:lang w:val="pl-PL" w:eastAsia="pl-PL" w:bidi="pl-PL"/>
        </w:rPr>
        <w:t xml:space="preserve">OF FREE </w:t>
      </w:r>
      <w:r>
        <w:rPr>
          <w:color w:val="000000"/>
          <w:spacing w:val="0"/>
          <w:w w:val="100"/>
          <w:position w:val="0"/>
          <w:sz w:val="19"/>
          <w:szCs w:val="19"/>
          <w:shd w:val="clear" w:color="auto" w:fill="auto"/>
          <w:lang w:val="la-001" w:eastAsia="la-001" w:bidi="la-001"/>
        </w:rPr>
        <w:t xml:space="preserve">TRADE </w:t>
      </w:r>
      <w:r>
        <w:rPr>
          <w:color w:val="000000"/>
          <w:spacing w:val="0"/>
          <w:w w:val="100"/>
          <w:position w:val="0"/>
          <w:sz w:val="19"/>
          <w:szCs w:val="19"/>
          <w:shd w:val="clear" w:color="auto" w:fill="auto"/>
          <w:lang w:val="fr-FR" w:eastAsia="fr-FR" w:bidi="fr-FR"/>
        </w:rPr>
        <w:t>UNIONS</w:t>
      </w:r>
    </w:p>
    <w:p>
      <w:pPr>
        <w:pStyle w:val="Style36"/>
        <w:keepNext w:val="0"/>
        <w:keepLines w:val="0"/>
        <w:widowControl w:val="0"/>
        <w:shd w:val="clear" w:color="auto" w:fill="auto"/>
        <w:bidi w:val="0"/>
        <w:spacing w:before="0" w:after="40" w:line="187" w:lineRule="auto"/>
        <w:ind w:left="460" w:right="0" w:hanging="460"/>
        <w:jc w:val="both"/>
        <w:rPr>
          <w:sz w:val="19"/>
          <w:szCs w:val="19"/>
        </w:rPr>
      </w:pPr>
      <w:r>
        <w:rPr>
          <w:color w:val="000000"/>
          <w:spacing w:val="0"/>
          <w:w w:val="100"/>
          <w:position w:val="0"/>
          <w:sz w:val="19"/>
          <w:szCs w:val="19"/>
          <w:shd w:val="clear" w:color="auto" w:fill="auto"/>
          <w:lang w:val="fr-FR" w:eastAsia="fr-FR" w:bidi="fr-FR"/>
        </w:rPr>
        <w:t>CONFÉDÉRATION INTERNATIONALE DES SYNDICATS LIBRES</w:t>
      </w:r>
    </w:p>
    <w:p>
      <w:pPr>
        <w:pStyle w:val="Style36"/>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MIĘDZYNARODOWA KONFEDERACJA</w:t>
      </w:r>
    </w:p>
    <w:p>
      <w:pPr>
        <w:pStyle w:val="Style36"/>
        <w:keepNext w:val="0"/>
        <w:keepLines w:val="0"/>
        <w:widowControl w:val="0"/>
        <w:shd w:val="clear" w:color="auto" w:fill="auto"/>
        <w:bidi w:val="0"/>
        <w:spacing w:before="0" w:after="4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WOLNYCH ZWIĄZKÓW ZAWODOWYCH</w:t>
      </w:r>
    </w:p>
    <w:p>
      <w:pPr>
        <w:pStyle w:val="Style41"/>
        <w:keepNext w:val="0"/>
        <w:keepLines w:val="0"/>
        <w:widowControl w:val="0"/>
        <w:shd w:val="clear" w:color="auto" w:fill="auto"/>
        <w:bidi w:val="0"/>
        <w:spacing w:before="0" w:after="160" w:line="240" w:lineRule="auto"/>
        <w:ind w:left="2100" w:right="0" w:firstLine="0"/>
        <w:jc w:val="left"/>
      </w:pPr>
      <w:r>
        <w:rPr>
          <w:b/>
          <w:bCs/>
          <w:i/>
          <w:iCs/>
          <w:color w:val="000000"/>
          <w:spacing w:val="0"/>
          <w:w w:val="100"/>
          <w:position w:val="0"/>
          <w:shd w:val="clear" w:color="auto" w:fill="auto"/>
          <w:lang w:val="pl-PL" w:eastAsia="pl-PL" w:bidi="pl-PL"/>
        </w:rPr>
        <w:t>(organizacja społeczna)</w:t>
      </w:r>
    </w:p>
    <w:p>
      <w:pPr>
        <w:pStyle w:val="Style36"/>
        <w:keepNext w:val="0"/>
        <w:keepLines w:val="0"/>
        <w:widowControl w:val="0"/>
        <w:shd w:val="clear" w:color="auto" w:fill="auto"/>
        <w:bidi w:val="0"/>
        <w:spacing w:before="0" w:after="40" w:line="187"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Bruksela.</w:t>
      </w:r>
    </w:p>
    <w:p>
      <w:pPr>
        <w:pStyle w:val="Style36"/>
        <w:keepNext w:val="0"/>
        <w:keepLines w:val="0"/>
        <w:widowControl w:val="0"/>
        <w:shd w:val="clear" w:color="auto" w:fill="auto"/>
        <w:bidi w:val="0"/>
        <w:spacing w:before="0" w:after="40" w:line="187"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Grudzień 1949.</w:t>
      </w:r>
    </w:p>
    <w:p>
      <w:pPr>
        <w:pStyle w:val="Style36"/>
        <w:keepNext w:val="0"/>
        <w:keepLines w:val="0"/>
        <w:widowControl w:val="0"/>
        <w:shd w:val="clear" w:color="auto" w:fill="auto"/>
        <w:bidi w:val="0"/>
        <w:spacing w:before="0" w:after="40" w:line="187"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Stworzenie silnej międzynarodowej reprezentacji rzeczywiście wolnej od zewnętrznych nacisków politycznych, której zadaniem jest walka o interesy świata pracy.</w:t>
      </w:r>
    </w:p>
    <w:p>
      <w:pPr>
        <w:pStyle w:val="Style36"/>
        <w:keepNext w:val="0"/>
        <w:keepLines w:val="0"/>
        <w:widowControl w:val="0"/>
        <w:shd w:val="clear" w:color="auto" w:fill="auto"/>
        <w:bidi w:val="0"/>
        <w:spacing w:before="0" w:after="0" w:line="187"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Narodowe centrale związków zawodowych w 71 pań</w:t>
        <w:softHyphen/>
        <w:t>stwach (Ogólna ilość członków około 53.000.000).</w:t>
      </w:r>
    </w:p>
    <w:p>
      <w:pPr>
        <w:pStyle w:val="Style36"/>
        <w:keepNext w:val="0"/>
        <w:keepLines w:val="0"/>
        <w:widowControl w:val="0"/>
        <w:shd w:val="clear" w:color="auto" w:fill="auto"/>
        <w:bidi w:val="0"/>
        <w:spacing w:before="0" w:after="40" w:line="187"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Konfederacja po</w:t>
        <w:softHyphen/>
        <w:t>siada uprawnienia doradcze w następujących organizacjach : I.L.O., w Ra</w:t>
        <w:softHyphen/>
        <w:t>dzie Gospodarczej i Społecznej O.N.Z., U.N.E.S.C.O., O.E.C.E. i w Radzie Europy.</w:t>
      </w:r>
    </w:p>
    <w:p>
      <w:pPr>
        <w:pStyle w:val="Style36"/>
        <w:keepNext w:val="0"/>
        <w:keepLines w:val="0"/>
        <w:widowControl w:val="0"/>
        <w:shd w:val="clear" w:color="auto" w:fill="auto"/>
        <w:bidi w:val="0"/>
        <w:spacing w:before="0" w:after="0" w:line="190" w:lineRule="auto"/>
        <w:ind w:left="0" w:right="0" w:firstLine="48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Głównym powodem stworzenia Konfederacji był fakt opa</w:t>
        <w:softHyphen/>
        <w:t>nowania przez komunistów Światowej Federacji Związków Zawodowych.</w:t>
      </w:r>
    </w:p>
    <w:p>
      <w:pPr>
        <w:pStyle w:val="Style36"/>
        <w:keepNext w:val="0"/>
        <w:keepLines w:val="0"/>
        <w:widowControl w:val="0"/>
        <w:shd w:val="clear" w:color="auto" w:fill="auto"/>
        <w:bidi w:val="0"/>
        <w:spacing w:before="0" w:after="1060" w:line="190" w:lineRule="auto"/>
        <w:ind w:left="0" w:right="0" w:firstLine="480"/>
        <w:jc w:val="both"/>
        <w:rPr>
          <w:sz w:val="19"/>
          <w:szCs w:val="19"/>
        </w:rPr>
      </w:pPr>
      <w:r>
        <mc:AlternateContent>
          <mc:Choice Requires="wps">
            <w:drawing>
              <wp:anchor distT="0" distB="0" distL="114300" distR="114300" simplePos="0" relativeHeight="125829425" behindDoc="0" locked="0" layoutInCell="1" allowOverlap="1">
                <wp:simplePos x="0" y="0"/>
                <wp:positionH relativeFrom="page">
                  <wp:posOffset>3647440</wp:posOffset>
                </wp:positionH>
                <wp:positionV relativeFrom="paragraph">
                  <wp:posOffset>1003300</wp:posOffset>
                </wp:positionV>
                <wp:extent cx="374650" cy="315595"/>
                <wp:wrapSquare wrapText="left"/>
                <wp:docPr id="338" name="Shape 338"/>
                <a:graphic xmlns:a="http://schemas.openxmlformats.org/drawingml/2006/main">
                  <a:graphicData uri="http://schemas.microsoft.com/office/word/2010/wordprocessingShape">
                    <wps:wsp>
                      <wps:cNvSpPr txBox="1"/>
                      <wps:spPr>
                        <a:xfrm>
                          <a:ext cx="374650" cy="31559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I.C.W.</w:t>
                            </w:r>
                          </w:p>
                          <w:p>
                            <w:pPr>
                              <w:pStyle w:val="Style3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C.I.F.</w:t>
                            </w:r>
                          </w:p>
                        </w:txbxContent>
                      </wps:txbx>
                      <wps:bodyPr lIns="0" tIns="0" rIns="0" bIns="0">
                        <a:noAutoFit/>
                      </wps:bodyPr>
                    </wps:wsp>
                  </a:graphicData>
                </a:graphic>
              </wp:anchor>
            </w:drawing>
          </mc:Choice>
          <mc:Fallback>
            <w:pict>
              <v:shape id="_x0000_s1364" type="#_x0000_t202" style="position:absolute;margin-left:287.19999999999999pt;margin-top:79.pt;width:29.5pt;height:24.850000000000001pt;z-index:-125829328;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I.C.W.</w:t>
                      </w:r>
                    </w:p>
                    <w:p>
                      <w:pPr>
                        <w:pStyle w:val="Style3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C.I.F.</w:t>
                      </w:r>
                    </w:p>
                  </w:txbxContent>
                </v:textbox>
                <w10:wrap type="square" side="left" anchorx="page"/>
              </v:shape>
            </w:pict>
          </mc:Fallback>
        </mc:AlternateContent>
      </w:r>
      <w:r>
        <w:rPr>
          <w:color w:val="000000"/>
          <w:spacing w:val="0"/>
          <w:w w:val="100"/>
          <w:position w:val="0"/>
          <w:sz w:val="19"/>
          <w:szCs w:val="19"/>
          <w:shd w:val="clear" w:color="auto" w:fill="auto"/>
          <w:lang w:val="pl-PL" w:eastAsia="pl-PL" w:bidi="pl-PL"/>
        </w:rPr>
        <w:t xml:space="preserve">Konfederacja wydaje następujące pisma : </w:t>
      </w:r>
      <w:r>
        <w:rPr>
          <w:color w:val="000000"/>
          <w:spacing w:val="0"/>
          <w:w w:val="100"/>
          <w:position w:val="0"/>
          <w:sz w:val="19"/>
          <w:szCs w:val="19"/>
          <w:shd w:val="clear" w:color="auto" w:fill="auto"/>
          <w:lang w:val="fr-FR" w:eastAsia="fr-FR" w:bidi="fr-FR"/>
        </w:rPr>
        <w:t xml:space="preserve">„Information Bulletin”, </w:t>
      </w:r>
      <w:r>
        <w:rPr>
          <w:color w:val="000000"/>
          <w:spacing w:val="0"/>
          <w:w w:val="100"/>
          <w:position w:val="0"/>
          <w:sz w:val="19"/>
          <w:szCs w:val="19"/>
          <w:shd w:val="clear" w:color="auto" w:fill="auto"/>
          <w:lang w:val="pl-PL" w:eastAsia="pl-PL" w:bidi="pl-PL"/>
        </w:rPr>
        <w:t>„Free Labour World” i „Spotlight” (wszystkie te publikacje wydawane są w czterech językach : angielskim, francuskim, niemieckim i hiszpańskim).</w:t>
      </w:r>
    </w:p>
    <w:p>
      <w:pPr>
        <w:pStyle w:val="Style36"/>
        <w:keepNext w:val="0"/>
        <w:keepLines w:val="0"/>
        <w:widowControl w:val="0"/>
        <w:shd w:val="clear" w:color="auto" w:fill="auto"/>
        <w:bidi w:val="0"/>
        <w:spacing w:before="0" w:after="40" w:line="257" w:lineRule="auto"/>
        <w:ind w:left="0" w:right="0" w:firstLine="0"/>
        <w:jc w:val="left"/>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COUNCIL OF WOMEN </w:t>
      </w:r>
      <w:r>
        <w:rPr>
          <w:color w:val="000000"/>
          <w:spacing w:val="0"/>
          <w:w w:val="100"/>
          <w:position w:val="0"/>
          <w:sz w:val="19"/>
          <w:szCs w:val="19"/>
          <w:shd w:val="clear" w:color="auto" w:fill="auto"/>
          <w:lang w:val="fr-FR" w:eastAsia="fr-FR" w:bidi="fr-FR"/>
        </w:rPr>
        <w:t xml:space="preserve">CONSEIL INTERNATIONAL DES FEMMES </w:t>
      </w:r>
      <w:r>
        <w:rPr>
          <w:color w:val="000000"/>
          <w:spacing w:val="0"/>
          <w:w w:val="100"/>
          <w:position w:val="0"/>
          <w:sz w:val="19"/>
          <w:szCs w:val="19"/>
          <w:shd w:val="clear" w:color="auto" w:fill="auto"/>
          <w:lang w:val="pl-PL" w:eastAsia="pl-PL" w:bidi="pl-PL"/>
        </w:rPr>
        <w:t>MIĘDZYNARODOWA RADA KOBIET</w:t>
      </w:r>
    </w:p>
    <w:p>
      <w:pPr>
        <w:pStyle w:val="Style41"/>
        <w:keepNext w:val="0"/>
        <w:keepLines w:val="0"/>
        <w:widowControl w:val="0"/>
        <w:shd w:val="clear" w:color="auto" w:fill="auto"/>
        <w:bidi w:val="0"/>
        <w:spacing w:before="0" w:after="160" w:line="240" w:lineRule="auto"/>
        <w:ind w:left="2020" w:right="0" w:firstLine="0"/>
        <w:jc w:val="left"/>
      </w:pPr>
      <w:r>
        <w:rPr>
          <w:b/>
          <w:bCs/>
          <w:i/>
          <w:iCs/>
          <w:color w:val="000000"/>
          <w:spacing w:val="0"/>
          <w:w w:val="100"/>
          <w:position w:val="0"/>
          <w:shd w:val="clear" w:color="auto" w:fill="auto"/>
          <w:lang w:val="pl-PL" w:eastAsia="pl-PL" w:bidi="pl-PL"/>
        </w:rPr>
        <w:t>(organizacja społeczna)</w:t>
      </w:r>
    </w:p>
    <w:p>
      <w:pPr>
        <w:pStyle w:val="Style41"/>
        <w:keepNext w:val="0"/>
        <w:keepLines w:val="0"/>
        <w:widowControl w:val="0"/>
        <w:shd w:val="clear" w:color="auto" w:fill="auto"/>
        <w:bidi w:val="0"/>
        <w:spacing w:before="0" w:after="40" w:line="190"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Zurich.</w:t>
      </w:r>
    </w:p>
    <w:p>
      <w:pPr>
        <w:pStyle w:val="Style41"/>
        <w:keepNext w:val="0"/>
        <w:keepLines w:val="0"/>
        <w:widowControl w:val="0"/>
        <w:shd w:val="clear" w:color="auto" w:fill="auto"/>
        <w:bidi w:val="0"/>
        <w:spacing w:before="0" w:after="40" w:line="190"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1888 rok.</w:t>
      </w:r>
    </w:p>
    <w:p>
      <w:pPr>
        <w:pStyle w:val="Style36"/>
        <w:keepNext w:val="0"/>
        <w:keepLines w:val="0"/>
        <w:widowControl w:val="0"/>
        <w:shd w:val="clear" w:color="auto" w:fill="auto"/>
        <w:bidi w:val="0"/>
        <w:spacing w:before="0" w:after="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Zjednoczenie organizacji kobiecych świata bez względu na rasę, wyznanie i pochodzenie w celu współdziałania na rzecz polepszenia bytu społeczeństw, rodzin i jednostek i walki przeciwko upośledzeniu kobiet.</w:t>
      </w:r>
    </w:p>
    <w:p>
      <w:pPr>
        <w:pStyle w:val="Style36"/>
        <w:keepNext w:val="0"/>
        <w:keepLines w:val="0"/>
        <w:widowControl w:val="0"/>
        <w:shd w:val="clear" w:color="auto" w:fill="auto"/>
        <w:bidi w:val="0"/>
        <w:spacing w:before="0" w:after="4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Narodowe Rady Kobiece w 32 krajach świata zachod</w:t>
        <w:softHyphen/>
        <w:t>niego (ponad 15.000.000 członków).</w:t>
      </w:r>
    </w:p>
    <w:p>
      <w:pPr>
        <w:pStyle w:val="Style36"/>
        <w:keepNext w:val="0"/>
        <w:keepLines w:val="0"/>
        <w:widowControl w:val="0"/>
        <w:shd w:val="clear" w:color="auto" w:fill="auto"/>
        <w:bidi w:val="0"/>
        <w:spacing w:before="0" w:after="220" w:line="187" w:lineRule="auto"/>
        <w:ind w:left="0" w:right="0" w:firstLine="420"/>
        <w:jc w:val="both"/>
        <w:rPr>
          <w:sz w:val="19"/>
          <w:szCs w:val="19"/>
        </w:rPr>
      </w:pPr>
      <w:r>
        <mc:AlternateContent>
          <mc:Choice Requires="wps">
            <w:drawing>
              <wp:anchor distT="0" distB="0" distL="0" distR="0" simplePos="0" relativeHeight="125829427" behindDoc="0" locked="0" layoutInCell="1" allowOverlap="1">
                <wp:simplePos x="0" y="0"/>
                <wp:positionH relativeFrom="page">
                  <wp:posOffset>396875</wp:posOffset>
                </wp:positionH>
                <wp:positionV relativeFrom="paragraph">
                  <wp:posOffset>190500</wp:posOffset>
                </wp:positionV>
                <wp:extent cx="873125" cy="164465"/>
                <wp:wrapSquare wrapText="right"/>
                <wp:docPr id="340" name="Shape 340"/>
                <a:graphic xmlns:a="http://schemas.openxmlformats.org/drawingml/2006/main">
                  <a:graphicData uri="http://schemas.microsoft.com/office/word/2010/wordprocessingShape">
                    <wps:wsp>
                      <wps:cNvSpPr txBox="1"/>
                      <wps:spPr>
                        <a:xfrm>
                          <a:ext cx="873125" cy="16446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S.C.O. i F.A.O.</w:t>
                            </w:r>
                          </w:p>
                        </w:txbxContent>
                      </wps:txbx>
                      <wps:bodyPr wrap="none" lIns="0" tIns="0" rIns="0" bIns="0">
                        <a:noAutoFit/>
                      </wps:bodyPr>
                    </wps:wsp>
                  </a:graphicData>
                </a:graphic>
              </wp:anchor>
            </w:drawing>
          </mc:Choice>
          <mc:Fallback>
            <w:pict>
              <v:shape id="_x0000_s1366" type="#_x0000_t202" style="position:absolute;margin-left:31.25pt;margin-top:15.pt;width:68.75pt;height:12.949999999999999pt;z-index:-125829326;mso-wrap-distance-left:0;mso-wrap-distance-right:0;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S.C.O. i F.A.O.</w:t>
                      </w:r>
                    </w:p>
                  </w:txbxContent>
                </v:textbox>
                <w10:wrap type="square" side="right" anchorx="page"/>
              </v:shape>
            </w:pict>
          </mc:Fallback>
        </mc:AlternateContent>
      </w: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Uprawnienia do</w:t>
        <w:softHyphen/>
        <w:t>radcze w Radzie Gospodarczej i Społecznej O.N.Z. (Status B), w U.N.E.-</w:t>
      </w:r>
    </w:p>
    <w:p>
      <w:pPr>
        <w:pStyle w:val="Style36"/>
        <w:keepNext w:val="0"/>
        <w:keepLines w:val="0"/>
        <w:widowControl w:val="0"/>
        <w:shd w:val="clear" w:color="auto" w:fill="auto"/>
        <w:bidi w:val="0"/>
        <w:spacing w:before="0" w:after="4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Organizacja ta ma ważne osiągnięcia w dziedzinie polepsze</w:t>
        <w:softHyphen/>
        <w:t>nia stosunków międzynarodowych, walki o prawa kobiety i opieki nad dzieckiem.</w:t>
      </w:r>
      <w:r>
        <w:br w:type="page"/>
      </w:r>
    </w:p>
    <w:p>
      <w:pPr>
        <w:pStyle w:val="Style36"/>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CONGRESS FOR </w:t>
      </w:r>
      <w:r>
        <w:rPr>
          <w:color w:val="000000"/>
          <w:spacing w:val="0"/>
          <w:w w:val="100"/>
          <w:position w:val="0"/>
          <w:sz w:val="19"/>
          <w:szCs w:val="19"/>
          <w:shd w:val="clear" w:color="auto" w:fill="auto"/>
          <w:lang w:val="fr-FR" w:eastAsia="fr-FR" w:bidi="fr-FR"/>
        </w:rPr>
        <w:t xml:space="preserve">CULTURAL </w:t>
      </w:r>
      <w:r>
        <w:rPr>
          <w:color w:val="000000"/>
          <w:spacing w:val="0"/>
          <w:w w:val="100"/>
          <w:position w:val="0"/>
          <w:sz w:val="19"/>
          <w:szCs w:val="19"/>
          <w:shd w:val="clear" w:color="auto" w:fill="auto"/>
          <w:lang w:val="pl-PL" w:eastAsia="pl-PL" w:bidi="pl-PL"/>
        </w:rPr>
        <w:t>FREEDOM</w:t>
      </w:r>
    </w:p>
    <w:p>
      <w:pPr>
        <w:pStyle w:val="Style36"/>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CONGRÈS POUR LA LIBERTÉ DE LA CULTURE</w:t>
      </w:r>
    </w:p>
    <w:p>
      <w:pPr>
        <w:pStyle w:val="Style36"/>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KONGRES WOLNOŚCI KULTURY</w:t>
      </w:r>
    </w:p>
    <w:p>
      <w:pPr>
        <w:pStyle w:val="Style41"/>
        <w:keepNext w:val="0"/>
        <w:keepLines w:val="0"/>
        <w:widowControl w:val="0"/>
        <w:shd w:val="clear" w:color="auto" w:fill="auto"/>
        <w:bidi w:val="0"/>
        <w:spacing w:before="0" w:after="18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41"/>
        <w:keepNext w:val="0"/>
        <w:keepLines w:val="0"/>
        <w:widowControl w:val="0"/>
        <w:shd w:val="clear" w:color="auto" w:fill="auto"/>
        <w:bidi w:val="0"/>
        <w:spacing w:before="0" w:after="40" w:line="21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Paryż.</w:t>
      </w:r>
    </w:p>
    <w:p>
      <w:pPr>
        <w:pStyle w:val="Style36"/>
        <w:keepNext w:val="0"/>
        <w:keepLines w:val="0"/>
        <w:widowControl w:val="0"/>
        <w:shd w:val="clear" w:color="auto" w:fill="auto"/>
        <w:bidi w:val="0"/>
        <w:spacing w:before="0" w:after="40" w:line="21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Czerwiec 1950 rok (Kongres w Berlinie).</w:t>
      </w:r>
    </w:p>
    <w:p>
      <w:pPr>
        <w:pStyle w:val="Style36"/>
        <w:keepNext w:val="0"/>
        <w:keepLines w:val="0"/>
        <w:widowControl w:val="0"/>
        <w:shd w:val="clear" w:color="auto" w:fill="auto"/>
        <w:bidi w:val="0"/>
        <w:spacing w:before="0" w:after="40" w:line="19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Obrona wolności kultury przed wszelkimi totalizmami, zapew</w:t>
        <w:softHyphen/>
        <w:t>nienie tej wolności tam, gdzie dotychczas nie istniała, utrwalenie jej; pomoc tym, którzy zostali pozbawieni tej wolności.</w:t>
      </w:r>
    </w:p>
    <w:p>
      <w:pPr>
        <w:pStyle w:val="Style36"/>
        <w:keepNext w:val="0"/>
        <w:keepLines w:val="0"/>
        <w:widowControl w:val="0"/>
        <w:shd w:val="clear" w:color="auto" w:fill="auto"/>
        <w:bidi w:val="0"/>
        <w:spacing w:before="0" w:after="40" w:line="199"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 Sekcje narodowe u) następujących krajach :</w:t>
      </w:r>
      <w:r>
        <w:rPr>
          <w:color w:val="000000"/>
          <w:spacing w:val="0"/>
          <w:w w:val="100"/>
          <w:position w:val="0"/>
          <w:sz w:val="19"/>
          <w:szCs w:val="19"/>
          <w:shd w:val="clear" w:color="auto" w:fill="auto"/>
          <w:lang w:val="pl-PL" w:eastAsia="pl-PL" w:bidi="pl-PL"/>
        </w:rPr>
        <w:t xml:space="preserve"> Belgia, Fran</w:t>
        <w:softHyphen/>
        <w:t>cja, Niemcy Zachodnie, Indie, Włochy, Japonia, Wielka Brytania, Stany Zjednoczone.</w:t>
      </w:r>
    </w:p>
    <w:p>
      <w:pPr>
        <w:pStyle w:val="Style36"/>
        <w:keepNext w:val="0"/>
        <w:keepLines w:val="0"/>
        <w:widowControl w:val="0"/>
        <w:shd w:val="clear" w:color="auto" w:fill="auto"/>
        <w:bidi w:val="0"/>
        <w:spacing w:before="0" w:after="54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Kongres wydaje następujące pisma : ,,</w:t>
      </w:r>
      <w:r>
        <w:rPr>
          <w:color w:val="000000"/>
          <w:spacing w:val="0"/>
          <w:w w:val="100"/>
          <w:position w:val="0"/>
          <w:sz w:val="19"/>
          <w:szCs w:val="19"/>
          <w:shd w:val="clear" w:color="auto" w:fill="auto"/>
          <w:lang w:val="fr-FR" w:eastAsia="fr-FR" w:bidi="fr-FR"/>
        </w:rPr>
        <w:t xml:space="preserve">Preuves” </w:t>
      </w:r>
      <w:r>
        <w:rPr>
          <w:color w:val="000000"/>
          <w:spacing w:val="0"/>
          <w:w w:val="100"/>
          <w:position w:val="0"/>
          <w:sz w:val="19"/>
          <w:szCs w:val="19"/>
          <w:shd w:val="clear" w:color="auto" w:fill="auto"/>
          <w:lang w:val="pl-PL" w:eastAsia="pl-PL" w:bidi="pl-PL"/>
        </w:rPr>
        <w:t>(po francusku), „Encounter” (po angielsku), ,,Quadernos” (po hiszpańsku).</w:t>
      </w:r>
    </w:p>
    <w:p>
      <w:pPr>
        <w:pStyle w:val="Style36"/>
        <w:keepNext w:val="0"/>
        <w:keepLines w:val="0"/>
        <w:widowControl w:val="0"/>
        <w:shd w:val="clear" w:color="auto" w:fill="auto"/>
        <w:tabs>
          <w:tab w:pos="5062" w:val="left"/>
        </w:tabs>
        <w:bidi w:val="0"/>
        <w:spacing w:before="0" w:after="0" w:line="25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PEN </w:t>
      </w:r>
      <w:r>
        <w:rPr>
          <w:color w:val="000000"/>
          <w:spacing w:val="0"/>
          <w:w w:val="100"/>
          <w:position w:val="0"/>
          <w:sz w:val="19"/>
          <w:szCs w:val="19"/>
          <w:shd w:val="clear" w:color="auto" w:fill="auto"/>
          <w:lang w:val="fr-FR" w:eastAsia="fr-FR" w:bidi="fr-FR"/>
        </w:rPr>
        <w:t>CLUB</w:t>
        <w:tab/>
      </w:r>
      <w:r>
        <w:rPr>
          <w:color w:val="000000"/>
          <w:spacing w:val="0"/>
          <w:w w:val="100"/>
          <w:position w:val="0"/>
          <w:sz w:val="19"/>
          <w:szCs w:val="19"/>
          <w:shd w:val="clear" w:color="auto" w:fill="auto"/>
          <w:lang w:val="pl-PL" w:eastAsia="pl-PL" w:bidi="pl-PL"/>
        </w:rPr>
        <w:t>P.E.N.</w:t>
      </w:r>
    </w:p>
    <w:p>
      <w:pPr>
        <w:pStyle w:val="Style36"/>
        <w:keepNext w:val="0"/>
        <w:keepLines w:val="0"/>
        <w:widowControl w:val="0"/>
        <w:shd w:val="clear" w:color="auto" w:fill="auto"/>
        <w:bidi w:val="0"/>
        <w:spacing w:before="0" w:after="40" w:line="25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FÉDÉRATION INTERNATIONALE DES PEN-CLUBS P.E.N. </w:t>
      </w:r>
      <w:r>
        <w:rPr>
          <w:color w:val="000000"/>
          <w:spacing w:val="0"/>
          <w:w w:val="100"/>
          <w:position w:val="0"/>
          <w:sz w:val="19"/>
          <w:szCs w:val="19"/>
          <w:shd w:val="clear" w:color="auto" w:fill="auto"/>
          <w:lang w:val="pl-PL" w:eastAsia="pl-PL" w:bidi="pl-PL"/>
        </w:rPr>
        <w:t>MIĘDZYNARODOWA FEDERACJA PEN-KLUBÓW</w:t>
      </w:r>
    </w:p>
    <w:p>
      <w:pPr>
        <w:pStyle w:val="Style41"/>
        <w:keepNext w:val="0"/>
        <w:keepLines w:val="0"/>
        <w:widowControl w:val="0"/>
        <w:shd w:val="clear" w:color="auto" w:fill="auto"/>
        <w:bidi w:val="0"/>
        <w:spacing w:before="0" w:after="120" w:line="288"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6"/>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Powstała w 1921 roku. Organizacja ta ma na celu zapewnienie współ</w:t>
        <w:softHyphen/>
        <w:t>pracy pomiędzy pisarzami wszystkich krajów.</w:t>
      </w:r>
    </w:p>
    <w:p>
      <w:pPr>
        <w:pStyle w:val="Style36"/>
        <w:keepNext w:val="0"/>
        <w:keepLines w:val="0"/>
        <w:widowControl w:val="0"/>
        <w:shd w:val="clear" w:color="auto" w:fill="auto"/>
        <w:bidi w:val="0"/>
        <w:spacing w:before="0" w:after="600" w:line="190" w:lineRule="auto"/>
        <w:ind w:left="0" w:right="0" w:firstLine="540"/>
        <w:jc w:val="both"/>
        <w:rPr>
          <w:sz w:val="19"/>
          <w:szCs w:val="19"/>
        </w:rPr>
      </w:pPr>
      <w:r>
        <w:rPr>
          <w:color w:val="000000"/>
          <w:spacing w:val="0"/>
          <w:w w:val="100"/>
          <w:position w:val="0"/>
          <w:sz w:val="19"/>
          <w:szCs w:val="19"/>
          <w:shd w:val="clear" w:color="auto" w:fill="auto"/>
          <w:lang w:val="pl-PL" w:eastAsia="pl-PL" w:bidi="pl-PL"/>
        </w:rPr>
        <w:t>Wydaje ,,</w:t>
      </w: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Pen </w:t>
      </w:r>
      <w:r>
        <w:rPr>
          <w:color w:val="000000"/>
          <w:spacing w:val="0"/>
          <w:w w:val="100"/>
          <w:position w:val="0"/>
          <w:sz w:val="19"/>
          <w:szCs w:val="19"/>
          <w:shd w:val="clear" w:color="auto" w:fill="auto"/>
          <w:lang w:val="fr-FR" w:eastAsia="fr-FR" w:bidi="fr-FR"/>
        </w:rPr>
        <w:t xml:space="preserve">Bulletin </w:t>
      </w:r>
      <w:r>
        <w:rPr>
          <w:color w:val="000000"/>
          <w:spacing w:val="0"/>
          <w:w w:val="100"/>
          <w:position w:val="0"/>
          <w:sz w:val="19"/>
          <w:szCs w:val="19"/>
          <w:shd w:val="clear" w:color="auto" w:fill="auto"/>
          <w:lang w:val="pl-PL" w:eastAsia="pl-PL" w:bidi="pl-PL"/>
        </w:rPr>
        <w:t>of Selected Books”.</w:t>
      </w:r>
    </w:p>
    <w:p>
      <w:pPr>
        <w:pStyle w:val="Style36"/>
        <w:keepNext w:val="0"/>
        <w:keepLines w:val="0"/>
        <w:widowControl w:val="0"/>
        <w:shd w:val="clear" w:color="auto" w:fill="auto"/>
        <w:bidi w:val="0"/>
        <w:spacing w:before="0" w:after="4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LEAGUE OF RED CROSS SOCIETIES</w:t>
      </w:r>
    </w:p>
    <w:p>
      <w:pPr>
        <w:pStyle w:val="Style36"/>
        <w:keepNext w:val="0"/>
        <w:keepLines w:val="0"/>
        <w:widowControl w:val="0"/>
        <w:shd w:val="clear" w:color="auto" w:fill="auto"/>
        <w:bidi w:val="0"/>
        <w:spacing w:before="0" w:after="4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LIGUE DES SOCIÉTÉS DE LA CROIX-ROUGE</w:t>
      </w:r>
    </w:p>
    <w:p>
      <w:pPr>
        <w:pStyle w:val="Style36"/>
        <w:keepNext w:val="0"/>
        <w:keepLines w:val="0"/>
        <w:widowControl w:val="0"/>
        <w:shd w:val="clear" w:color="auto" w:fill="auto"/>
        <w:bidi w:val="0"/>
        <w:spacing w:before="0" w:after="4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LIGA STOWARZYSZEŃ CZERWONEGO KRZYŻA</w:t>
      </w:r>
    </w:p>
    <w:p>
      <w:pPr>
        <w:pStyle w:val="Style41"/>
        <w:keepNext w:val="0"/>
        <w:keepLines w:val="0"/>
        <w:widowControl w:val="0"/>
        <w:shd w:val="clear" w:color="auto" w:fill="auto"/>
        <w:bidi w:val="0"/>
        <w:spacing w:before="0" w:after="180"/>
        <w:ind w:left="0" w:right="0" w:firstLine="0"/>
        <w:jc w:val="center"/>
      </w:pPr>
      <w:r>
        <w:rPr>
          <w:b/>
          <w:bCs/>
          <w:i/>
          <w:iCs/>
          <w:color w:val="000000"/>
          <w:spacing w:val="0"/>
          <w:w w:val="100"/>
          <w:position w:val="0"/>
          <w:shd w:val="clear" w:color="auto" w:fill="auto"/>
          <w:lang w:val="pl-PL" w:eastAsia="pl-PL" w:bidi="pl-PL"/>
        </w:rPr>
        <w:t>(organizacja społeczna)</w:t>
      </w:r>
    </w:p>
    <w:p>
      <w:pPr>
        <w:pStyle w:val="Style41"/>
        <w:keepNext w:val="0"/>
        <w:keepLines w:val="0"/>
        <w:widowControl w:val="0"/>
        <w:shd w:val="clear" w:color="auto" w:fill="auto"/>
        <w:bidi w:val="0"/>
        <w:spacing w:before="0" w:after="40"/>
        <w:ind w:left="0" w:right="0" w:firstLine="40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1919 rok.</w:t>
      </w:r>
    </w:p>
    <w:p>
      <w:pPr>
        <w:pStyle w:val="Style41"/>
        <w:keepNext w:val="0"/>
        <w:keepLines w:val="0"/>
        <w:widowControl w:val="0"/>
        <w:shd w:val="clear" w:color="auto" w:fill="auto"/>
        <w:bidi w:val="0"/>
        <w:spacing w:before="0" w:after="40"/>
        <w:ind w:left="0" w:right="0" w:firstLine="180"/>
        <w:jc w:val="both"/>
        <w:rPr>
          <w:sz w:val="19"/>
          <w:szCs w:val="19"/>
        </w:rPr>
      </w:pPr>
      <w:r>
        <w:rPr>
          <w:b/>
          <w:bCs/>
          <w:i/>
          <w:iCs/>
          <w:color w:val="000000"/>
          <w:spacing w:val="0"/>
          <w:w w:val="100"/>
          <w:position w:val="0"/>
          <w:sz w:val="17"/>
          <w:szCs w:val="17"/>
          <w:shd w:val="clear" w:color="auto" w:fill="auto"/>
          <w:lang w:val="fr-FR" w:eastAsia="fr-FR" w:bidi="fr-FR"/>
        </w:rPr>
        <w:t xml:space="preserve">-» </w:t>
      </w: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Genewa.</w:t>
      </w:r>
    </w:p>
    <w:p>
      <w:pPr>
        <w:pStyle w:val="Style36"/>
        <w:keepNext w:val="0"/>
        <w:keepLines w:val="0"/>
        <w:widowControl w:val="0"/>
        <w:shd w:val="clear" w:color="auto" w:fill="auto"/>
        <w:bidi w:val="0"/>
        <w:spacing w:before="0" w:after="40" w:line="19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Ułatwiać działalność Czerwonego Krzyża w celu poprawy wa</w:t>
        <w:softHyphen/>
        <w:t>runków zdrowotnych, zapobiegania epidemiom i uśmierzania cierpień.</w:t>
      </w:r>
    </w:p>
    <w:p>
      <w:pPr>
        <w:pStyle w:val="Style36"/>
        <w:keepNext w:val="0"/>
        <w:keepLines w:val="0"/>
        <w:widowControl w:val="0"/>
        <w:shd w:val="clear" w:color="auto" w:fill="auto"/>
        <w:bidi w:val="0"/>
        <w:spacing w:before="0" w:after="4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Stowarzyszenia Czerwonego Krzyża w 68 państwach (około 93.000.000 członków).</w:t>
      </w:r>
    </w:p>
    <w:p>
      <w:pPr>
        <w:pStyle w:val="Style36"/>
        <w:keepNext w:val="0"/>
        <w:keepLines w:val="0"/>
        <w:widowControl w:val="0"/>
        <w:shd w:val="clear" w:color="auto" w:fill="auto"/>
        <w:bidi w:val="0"/>
        <w:spacing w:before="0" w:after="40" w:line="19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Liga ma doraźne układy z O.N.Z., uprawnienia doradcze w Radzie Gospodarczej i Społecz</w:t>
        <w:softHyphen/>
        <w:t>nej O.N.Z., U.N.E.S.C.O. i w W.H.O.</w:t>
      </w:r>
    </w:p>
    <w:p>
      <w:pPr>
        <w:pStyle w:val="Style36"/>
        <w:keepNext w:val="0"/>
        <w:keepLines w:val="0"/>
        <w:widowControl w:val="0"/>
        <w:shd w:val="clear" w:color="auto" w:fill="auto"/>
        <w:bidi w:val="0"/>
        <w:spacing w:before="0" w:after="40" w:line="19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Wśród osiągnięć Ligi warto wymienić pomoc udzieloną w okre- się ostatniej wojny około 12.000.000 uchodźców; w roku 1948 Organizacja Pomocy Uchodźcom w Palestynie; w roku 1950 Pomoc dla Ludności Cy</w:t>
        <w:softHyphen/>
        <w:t>wilnej w Korei; repatriacja dzieci greckich.</w:t>
      </w:r>
      <w:r>
        <w:br w:type="page"/>
      </w:r>
    </w:p>
    <w:p>
      <w:pPr>
        <w:pStyle w:val="Style41"/>
        <w:keepNext w:val="0"/>
        <w:keepLines w:val="0"/>
        <w:widowControl w:val="0"/>
        <w:shd w:val="clear" w:color="auto" w:fill="auto"/>
        <w:tabs>
          <w:tab w:pos="5065" w:val="left"/>
        </w:tabs>
        <w:bidi w:val="0"/>
        <w:spacing w:before="0" w:after="40" w:line="211" w:lineRule="auto"/>
        <w:ind w:left="0" w:right="0" w:firstLine="0"/>
        <w:jc w:val="both"/>
      </w:pPr>
      <w:r>
        <w:rPr>
          <w:color w:val="000000"/>
          <w:spacing w:val="0"/>
          <w:w w:val="100"/>
          <w:position w:val="0"/>
          <w:shd w:val="clear" w:color="auto" w:fill="auto"/>
          <w:lang w:val="fr-FR" w:eastAsia="fr-FR" w:bidi="fr-FR"/>
        </w:rPr>
        <w:t xml:space="preserve">MORAL </w:t>
      </w:r>
      <w:r>
        <w:rPr>
          <w:color w:val="000000"/>
          <w:spacing w:val="0"/>
          <w:w w:val="100"/>
          <w:position w:val="0"/>
          <w:shd w:val="clear" w:color="auto" w:fill="auto"/>
          <w:lang w:val="pl-PL" w:eastAsia="pl-PL" w:bidi="pl-PL"/>
        </w:rPr>
        <w:t>RE-ARMAMENT</w:t>
        <w:tab/>
        <w:t>M.R.A.</w:t>
      </w:r>
    </w:p>
    <w:p>
      <w:pPr>
        <w:pStyle w:val="Style41"/>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fr-FR" w:eastAsia="fr-FR" w:bidi="fr-FR"/>
        </w:rPr>
        <w:t>REARMEMENT MORAL</w:t>
      </w:r>
    </w:p>
    <w:p>
      <w:pPr>
        <w:pStyle w:val="Style41"/>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RUCH DOZBROJENIA MORALNEGO</w:t>
      </w:r>
    </w:p>
    <w:p>
      <w:pPr>
        <w:pStyle w:val="Style41"/>
        <w:keepNext w:val="0"/>
        <w:keepLines w:val="0"/>
        <w:widowControl w:val="0"/>
        <w:shd w:val="clear" w:color="auto" w:fill="auto"/>
        <w:bidi w:val="0"/>
        <w:spacing w:before="0" w:after="240" w:line="211" w:lineRule="auto"/>
        <w:ind w:left="2080" w:right="0" w:firstLine="0"/>
        <w:jc w:val="both"/>
      </w:pPr>
      <w:r>
        <w:rPr>
          <w:b/>
          <w:bCs/>
          <w:i/>
          <w:iCs/>
          <w:color w:val="000000"/>
          <w:spacing w:val="0"/>
          <w:w w:val="100"/>
          <w:position w:val="0"/>
          <w:shd w:val="clear" w:color="auto" w:fill="auto"/>
          <w:lang w:val="pl-PL" w:eastAsia="pl-PL" w:bidi="pl-PL"/>
        </w:rPr>
        <w:t>(organizacja społeczna)</w:t>
      </w:r>
    </w:p>
    <w:p>
      <w:pPr>
        <w:pStyle w:val="Style41"/>
        <w:keepNext w:val="0"/>
        <w:keepLines w:val="0"/>
        <w:widowControl w:val="0"/>
        <w:shd w:val="clear" w:color="auto" w:fill="auto"/>
        <w:bidi w:val="0"/>
        <w:spacing w:before="0" w:after="40" w:line="211" w:lineRule="auto"/>
        <w:ind w:left="0" w:right="0" w:firstLine="440"/>
        <w:jc w:val="both"/>
      </w:pPr>
      <w:r>
        <w:rPr>
          <w:color w:val="000000"/>
          <w:spacing w:val="0"/>
          <w:w w:val="100"/>
          <w:position w:val="0"/>
          <w:shd w:val="clear" w:color="auto" w:fill="auto"/>
          <w:lang w:val="pl-PL" w:eastAsia="pl-PL" w:bidi="pl-PL"/>
        </w:rPr>
        <w:t>Organizacja założona w 1921 roku stawia sobie za cel propagowanie wśród robotników i pracodawców, obywateli i rządzących czterech zasad dozbrojenia moralnego : czystości, miłości, altruizmu i uczciwości.</w:t>
      </w:r>
    </w:p>
    <w:p>
      <w:pPr>
        <w:pStyle w:val="Style41"/>
        <w:keepNext w:val="0"/>
        <w:keepLines w:val="0"/>
        <w:widowControl w:val="0"/>
        <w:shd w:val="clear" w:color="auto" w:fill="auto"/>
        <w:bidi w:val="0"/>
        <w:spacing w:before="0" w:after="40" w:line="211" w:lineRule="auto"/>
        <w:ind w:left="0" w:right="0" w:firstLine="440"/>
        <w:jc w:val="both"/>
      </w:pPr>
      <w:r>
        <w:rPr>
          <w:color w:val="000000"/>
          <w:spacing w:val="0"/>
          <w:w w:val="100"/>
          <w:position w:val="0"/>
          <w:shd w:val="clear" w:color="auto" w:fill="auto"/>
          <w:lang w:val="pl-PL" w:eastAsia="pl-PL" w:bidi="pl-PL"/>
        </w:rPr>
        <w:t>Posiada stałe centrum w Caux (Szwajcaria).</w:t>
      </w:r>
    </w:p>
    <w:p>
      <w:pPr>
        <w:pStyle w:val="Style41"/>
        <w:keepNext w:val="0"/>
        <w:keepLines w:val="0"/>
        <w:widowControl w:val="0"/>
        <w:shd w:val="clear" w:color="auto" w:fill="auto"/>
        <w:bidi w:val="0"/>
        <w:spacing w:before="0" w:after="960" w:line="211" w:lineRule="auto"/>
        <w:ind w:left="0" w:right="0" w:firstLine="440"/>
        <w:jc w:val="both"/>
      </w:pPr>
      <w:r>
        <w:rPr>
          <w:color w:val="000000"/>
          <w:spacing w:val="0"/>
          <w:w w:val="100"/>
          <w:position w:val="0"/>
          <w:shd w:val="clear" w:color="auto" w:fill="auto"/>
          <w:lang w:val="pl-PL" w:eastAsia="pl-PL" w:bidi="pl-PL"/>
        </w:rPr>
        <w:t>Wydaje miesięcznik „New World News”.</w:t>
      </w:r>
    </w:p>
    <w:p>
      <w:pPr>
        <w:pStyle w:val="Style41"/>
        <w:keepNext w:val="0"/>
        <w:keepLines w:val="0"/>
        <w:widowControl w:val="0"/>
        <w:shd w:val="clear" w:color="auto" w:fill="auto"/>
        <w:bidi w:val="0"/>
        <w:spacing w:before="0" w:after="0" w:line="293" w:lineRule="auto"/>
        <w:ind w:left="0" w:right="0" w:firstLine="0"/>
        <w:jc w:val="both"/>
      </w:pPr>
      <w:r>
        <w:rPr>
          <w:color w:val="000000"/>
          <w:spacing w:val="0"/>
          <w:w w:val="100"/>
          <w:position w:val="0"/>
          <w:shd w:val="clear" w:color="auto" w:fill="auto"/>
          <w:lang w:val="fr-FR" w:eastAsia="fr-FR" w:bidi="fr-FR"/>
        </w:rPr>
        <w:t xml:space="preserve">INTERNATIONAL ORGANISATION </w:t>
      </w:r>
      <w:r>
        <w:rPr>
          <w:color w:val="000000"/>
          <w:spacing w:val="0"/>
          <w:w w:val="100"/>
          <w:position w:val="0"/>
          <w:shd w:val="clear" w:color="auto" w:fill="auto"/>
          <w:lang w:val="pl-PL" w:eastAsia="pl-PL" w:bidi="pl-PL"/>
        </w:rPr>
        <w:t xml:space="preserve">OF EMPLOYERS I.O.E. </w:t>
      </w:r>
      <w:r>
        <w:rPr>
          <w:color w:val="000000"/>
          <w:spacing w:val="0"/>
          <w:w w:val="100"/>
          <w:position w:val="0"/>
          <w:shd w:val="clear" w:color="auto" w:fill="auto"/>
          <w:lang w:val="fr-FR" w:eastAsia="fr-FR" w:bidi="fr-FR"/>
        </w:rPr>
        <w:t xml:space="preserve">ORGANISATION </w:t>
      </w:r>
      <w:r>
        <w:rPr>
          <w:color w:val="000000"/>
          <w:spacing w:val="0"/>
          <w:w w:val="100"/>
          <w:position w:val="0"/>
          <w:shd w:val="clear" w:color="auto" w:fill="auto"/>
          <w:lang w:val="pl-PL" w:eastAsia="pl-PL" w:bidi="pl-PL"/>
        </w:rPr>
        <w:t>INTERATIONALE</w:t>
      </w:r>
    </w:p>
    <w:p>
      <w:pPr>
        <w:pStyle w:val="Style41"/>
        <w:keepNext w:val="0"/>
        <w:keepLines w:val="0"/>
        <w:widowControl w:val="0"/>
        <w:shd w:val="clear" w:color="auto" w:fill="auto"/>
        <w:tabs>
          <w:tab w:pos="5065" w:val="left"/>
        </w:tabs>
        <w:bidi w:val="0"/>
        <w:spacing w:before="0" w:after="40" w:line="214" w:lineRule="auto"/>
        <w:ind w:left="0" w:right="0" w:firstLine="420"/>
        <w:jc w:val="both"/>
      </w:pPr>
      <w:r>
        <w:rPr>
          <w:color w:val="000000"/>
          <w:spacing w:val="0"/>
          <w:w w:val="100"/>
          <w:position w:val="0"/>
          <w:shd w:val="clear" w:color="auto" w:fill="auto"/>
          <w:lang w:val="fr-FR" w:eastAsia="fr-FR" w:bidi="fr-FR"/>
        </w:rPr>
        <w:t>DES EMPLOYEURS</w:t>
        <w:tab/>
      </w:r>
      <w:r>
        <w:rPr>
          <w:color w:val="000000"/>
          <w:spacing w:val="0"/>
          <w:w w:val="100"/>
          <w:position w:val="0"/>
          <w:shd w:val="clear" w:color="auto" w:fill="auto"/>
          <w:lang w:val="pl-PL" w:eastAsia="pl-PL" w:bidi="pl-PL"/>
        </w:rPr>
        <w:t>O.I.E.</w:t>
      </w:r>
    </w:p>
    <w:p>
      <w:pPr>
        <w:pStyle w:val="Style41"/>
        <w:keepNext w:val="0"/>
        <w:keepLines w:val="0"/>
        <w:widowControl w:val="0"/>
        <w:shd w:val="clear" w:color="auto" w:fill="auto"/>
        <w:bidi w:val="0"/>
        <w:spacing w:before="0" w:after="200" w:line="262" w:lineRule="auto"/>
        <w:ind w:left="2080" w:right="0" w:hanging="2080"/>
        <w:jc w:val="left"/>
      </w:pPr>
      <w:r>
        <w:rPr>
          <w:color w:val="000000"/>
          <w:spacing w:val="0"/>
          <w:w w:val="100"/>
          <w:position w:val="0"/>
          <w:shd w:val="clear" w:color="auto" w:fill="auto"/>
          <w:lang w:val="pl-PL" w:eastAsia="pl-PL" w:bidi="pl-PL"/>
        </w:rPr>
        <w:t xml:space="preserve">MIĘDZYNARODOWA ORGANIZACJA PRACODAWCÓW </w:t>
      </w:r>
      <w:r>
        <w:rPr>
          <w:b/>
          <w:bCs/>
          <w:i/>
          <w:iCs/>
          <w:color w:val="000000"/>
          <w:spacing w:val="0"/>
          <w:w w:val="100"/>
          <w:position w:val="0"/>
          <w:shd w:val="clear" w:color="auto" w:fill="auto"/>
          <w:lang w:val="pl-PL" w:eastAsia="pl-PL" w:bidi="pl-PL"/>
        </w:rPr>
        <w:t>(organizacja społeczna)</w:t>
      </w:r>
    </w:p>
    <w:p>
      <w:pPr>
        <w:pStyle w:val="Style41"/>
        <w:keepNext w:val="0"/>
        <w:keepLines w:val="0"/>
        <w:widowControl w:val="0"/>
        <w:shd w:val="clear" w:color="auto" w:fill="auto"/>
        <w:bidi w:val="0"/>
        <w:spacing w:before="0" w:after="40" w:line="214" w:lineRule="auto"/>
        <w:ind w:left="0" w:right="0" w:firstLine="440"/>
        <w:jc w:val="both"/>
      </w:pPr>
      <w:r>
        <w:rPr>
          <w:color w:val="000000"/>
          <w:spacing w:val="0"/>
          <w:w w:val="100"/>
          <w:position w:val="0"/>
          <w:shd w:val="clear" w:color="auto" w:fill="auto"/>
          <w:lang w:val="pl-PL" w:eastAsia="pl-PL" w:bidi="pl-PL"/>
        </w:rPr>
        <w:t>Powstała w 1919 roku. Organizacja ta stawia sobie za cel utrzymanie stałego kontaktu między federacjami pracodawców w poszczególnych kra</w:t>
        <w:softHyphen/>
        <w:t>jach.</w:t>
      </w:r>
    </w:p>
    <w:p>
      <w:pPr>
        <w:pStyle w:val="Style41"/>
        <w:keepNext w:val="0"/>
        <w:keepLines w:val="0"/>
        <w:widowControl w:val="0"/>
        <w:shd w:val="clear" w:color="auto" w:fill="auto"/>
        <w:bidi w:val="0"/>
        <w:spacing w:before="0" w:after="40" w:line="214" w:lineRule="auto"/>
        <w:ind w:left="0" w:right="0" w:firstLine="440"/>
        <w:jc w:val="both"/>
      </w:pPr>
      <w:r>
        <w:rPr>
          <w:color w:val="000000"/>
          <w:spacing w:val="0"/>
          <w:w w:val="100"/>
          <w:position w:val="0"/>
          <w:shd w:val="clear" w:color="auto" w:fill="auto"/>
          <w:lang w:val="pl-PL" w:eastAsia="pl-PL" w:bidi="pl-PL"/>
        </w:rPr>
        <w:t>Federacje 26 krajów są członkami organizacji. Reprezentują one 80 do 90 procent przedsiębiorstw przemysłowych i handlowych w tych krajach.</w:t>
      </w:r>
    </w:p>
    <w:p>
      <w:pPr>
        <w:pStyle w:val="Style41"/>
        <w:keepNext w:val="0"/>
        <w:keepLines w:val="0"/>
        <w:widowControl w:val="0"/>
        <w:shd w:val="clear" w:color="auto" w:fill="auto"/>
        <w:bidi w:val="0"/>
        <w:spacing w:before="0" w:after="880" w:line="211" w:lineRule="auto"/>
        <w:ind w:left="0" w:right="0" w:firstLine="440"/>
        <w:jc w:val="both"/>
      </w:pPr>
      <w:r>
        <w:rPr>
          <w:color w:val="000000"/>
          <w:spacing w:val="0"/>
          <w:w w:val="100"/>
          <w:position w:val="0"/>
          <w:shd w:val="clear" w:color="auto" w:fill="auto"/>
          <w:lang w:val="pl-PL" w:eastAsia="pl-PL" w:bidi="pl-PL"/>
        </w:rPr>
        <w:t>Federacja ma uprawnienia doradcze w Radzie Gospodarczej i Spo</w:t>
        <w:softHyphen/>
        <w:t>łecznej O.N.Z. i jest reprezentowana w Międzynarodowej Organizacń Pracy.</w:t>
      </w:r>
    </w:p>
    <w:p>
      <w:pPr>
        <w:pStyle w:val="Style41"/>
        <w:keepNext w:val="0"/>
        <w:keepLines w:val="0"/>
        <w:widowControl w:val="0"/>
        <w:shd w:val="clear" w:color="auto" w:fill="auto"/>
        <w:tabs>
          <w:tab w:pos="5065" w:val="left"/>
        </w:tabs>
        <w:bidi w:val="0"/>
        <w:spacing w:before="0" w:after="40" w:line="211" w:lineRule="auto"/>
        <w:ind w:left="0" w:right="0" w:firstLine="0"/>
        <w:jc w:val="both"/>
      </w:pP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INTERNATIONAL ASSOCIATIONS</w:t>
        <w:tab/>
      </w:r>
      <w:r>
        <w:rPr>
          <w:color w:val="000000"/>
          <w:spacing w:val="0"/>
          <w:w w:val="100"/>
          <w:position w:val="0"/>
          <w:shd w:val="clear" w:color="auto" w:fill="auto"/>
          <w:lang w:val="pl-PL" w:eastAsia="pl-PL" w:bidi="pl-PL"/>
        </w:rPr>
        <w:t>U.I.A.</w:t>
      </w:r>
    </w:p>
    <w:p>
      <w:pPr>
        <w:pStyle w:val="Style41"/>
        <w:keepNext w:val="0"/>
        <w:keepLines w:val="0"/>
        <w:widowControl w:val="0"/>
        <w:shd w:val="clear" w:color="auto" w:fill="auto"/>
        <w:tabs>
          <w:tab w:pos="5065" w:val="left"/>
        </w:tabs>
        <w:bidi w:val="0"/>
        <w:spacing w:before="0" w:after="40" w:line="211" w:lineRule="auto"/>
        <w:ind w:left="0" w:right="0" w:firstLine="0"/>
        <w:jc w:val="both"/>
      </w:pPr>
      <w:r>
        <w:rPr>
          <w:color w:val="000000"/>
          <w:spacing w:val="0"/>
          <w:w w:val="100"/>
          <w:position w:val="0"/>
          <w:shd w:val="clear" w:color="auto" w:fill="auto"/>
          <w:lang w:val="fr-FR" w:eastAsia="fr-FR" w:bidi="fr-FR"/>
        </w:rPr>
        <w:t>UNION DES ASSOCIATIONS INTERNATIONALE</w:t>
        <w:tab/>
        <w:t>U.A.I.</w:t>
      </w:r>
    </w:p>
    <w:p>
      <w:pPr>
        <w:pStyle w:val="Style41"/>
        <w:keepNext w:val="0"/>
        <w:keepLines w:val="0"/>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UNIA STOWARZYSZEŃ MIĘDZYNARODOWYCH</w:t>
      </w:r>
    </w:p>
    <w:p>
      <w:pPr>
        <w:pStyle w:val="Style41"/>
        <w:keepNext w:val="0"/>
        <w:keepLines w:val="0"/>
        <w:widowControl w:val="0"/>
        <w:shd w:val="clear" w:color="auto" w:fill="auto"/>
        <w:bidi w:val="0"/>
        <w:spacing w:before="0" w:after="240" w:line="211"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41"/>
        <w:keepNext w:val="0"/>
        <w:keepLines w:val="0"/>
        <w:widowControl w:val="0"/>
        <w:shd w:val="clear" w:color="auto" w:fill="auto"/>
        <w:bidi w:val="0"/>
        <w:spacing w:before="0" w:after="40" w:line="211" w:lineRule="auto"/>
        <w:ind w:left="0" w:right="0" w:firstLine="440"/>
        <w:jc w:val="both"/>
      </w:pPr>
      <w:r>
        <w:rPr>
          <w:color w:val="000000"/>
          <w:spacing w:val="0"/>
          <w:w w:val="100"/>
          <w:position w:val="0"/>
          <w:shd w:val="clear" w:color="auto" w:fill="auto"/>
          <w:lang w:val="pl-PL" w:eastAsia="pl-PL" w:bidi="pl-PL"/>
        </w:rPr>
        <w:t>Unia założona w 1907 roku ma na celu gromadzenie informacji o dzia</w:t>
        <w:softHyphen/>
        <w:t>łalności społecznych organizacji międzynarodowych. Przeszło tysiąc organiza</w:t>
        <w:softHyphen/>
        <w:t>cji międzynarodowych jest zarejestrowanych w Unii.</w:t>
      </w:r>
    </w:p>
    <w:p>
      <w:pPr>
        <w:pStyle w:val="Style41"/>
        <w:keepNext w:val="0"/>
        <w:keepLines w:val="0"/>
        <w:widowControl w:val="0"/>
        <w:shd w:val="clear" w:color="auto" w:fill="auto"/>
        <w:bidi w:val="0"/>
        <w:spacing w:before="0" w:after="40" w:line="211" w:lineRule="auto"/>
        <w:ind w:left="0" w:right="0" w:firstLine="440"/>
        <w:jc w:val="both"/>
      </w:pPr>
      <w:r>
        <w:rPr>
          <w:b/>
          <w:bCs/>
          <w:i/>
          <w:iCs/>
          <w:color w:val="000000"/>
          <w:spacing w:val="0"/>
          <w:w w:val="100"/>
          <w:position w:val="0"/>
          <w:shd w:val="clear" w:color="auto" w:fill="auto"/>
          <w:lang w:val="pl-PL" w:eastAsia="pl-PL" w:bidi="pl-PL"/>
        </w:rPr>
        <w:t>Wydaje :</w:t>
      </w:r>
      <w:r>
        <w:rPr>
          <w:color w:val="000000"/>
          <w:spacing w:val="0"/>
          <w:w w:val="100"/>
          <w:position w:val="0"/>
          <w:shd w:val="clear" w:color="auto" w:fill="auto"/>
          <w:lang w:val="pl-PL" w:eastAsia="pl-PL" w:bidi="pl-PL"/>
        </w:rPr>
        <w:t xml:space="preserve"> „Year Book of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Organizations”.</w:t>
      </w:r>
    </w:p>
    <w:p>
      <w:pPr>
        <w:pStyle w:val="Style41"/>
        <w:keepNext w:val="0"/>
        <w:keepLines w:val="0"/>
        <w:widowControl w:val="0"/>
        <w:shd w:val="clear" w:color="auto" w:fill="auto"/>
        <w:bidi w:val="0"/>
        <w:spacing w:before="0" w:after="200" w:line="211" w:lineRule="auto"/>
        <w:ind w:left="0" w:right="0" w:firstLine="220"/>
        <w:jc w:val="both"/>
      </w:pPr>
      <w:r>
        <w:rPr>
          <w:b/>
          <w:bCs/>
          <w:i/>
          <w:iCs/>
          <w:color w:val="000000"/>
          <w:spacing w:val="0"/>
          <w:w w:val="100"/>
          <w:position w:val="0"/>
          <w:shd w:val="clear" w:color="auto" w:fill="auto"/>
          <w:lang w:val="pl-PL" w:eastAsia="pl-PL" w:bidi="pl-PL"/>
        </w:rPr>
        <w:t>Siedziba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Palais d'Egmont, </w:t>
      </w:r>
      <w:r>
        <w:rPr>
          <w:color w:val="000000"/>
          <w:spacing w:val="0"/>
          <w:w w:val="100"/>
          <w:position w:val="0"/>
          <w:shd w:val="clear" w:color="auto" w:fill="auto"/>
          <w:lang w:val="pl-PL" w:eastAsia="pl-PL" w:bidi="pl-PL"/>
        </w:rPr>
        <w:t>Bruksela.</w:t>
      </w:r>
    </w:p>
    <w:p>
      <w:pPr>
        <w:pStyle w:val="Style36"/>
        <w:keepNext w:val="0"/>
        <w:keepLines w:val="0"/>
        <w:widowControl w:val="0"/>
        <w:shd w:val="clear" w:color="auto" w:fill="auto"/>
        <w:bidi w:val="0"/>
        <w:spacing w:before="0" w:after="40" w:line="240" w:lineRule="auto"/>
        <w:ind w:left="3900" w:right="0" w:firstLine="0"/>
        <w:jc w:val="left"/>
        <w:sectPr>
          <w:headerReference w:type="default" r:id="rId213"/>
          <w:footerReference w:type="default" r:id="rId214"/>
          <w:headerReference w:type="even" r:id="rId215"/>
          <w:footerReference w:type="even" r:id="rId216"/>
          <w:footnotePr>
            <w:pos w:val="pageBottom"/>
            <w:numFmt w:val="chicago"/>
            <w:numRestart w:val="continuous"/>
            <w15:footnoteColumns w:val="1"/>
          </w:footnotePr>
          <w:pgSz w:w="7010" w:h="11565"/>
          <w:pgMar w:top="1158" w:left="607" w:right="633" w:bottom="744" w:header="0" w:footer="3" w:gutter="0"/>
          <w:pgNumType w:start="149"/>
          <w:cols w:space="720"/>
          <w:noEndnote/>
          <w:rtlGutter w:val="0"/>
          <w:docGrid w:linePitch="360"/>
        </w:sectPr>
      </w:pPr>
      <w:r>
        <w:rPr>
          <w:i/>
          <w:iCs/>
          <w:color w:val="000000"/>
          <w:spacing w:val="0"/>
          <w:w w:val="100"/>
          <w:position w:val="0"/>
          <w:shd w:val="clear" w:color="auto" w:fill="auto"/>
          <w:lang w:val="pl-PL" w:eastAsia="pl-PL" w:bidi="pl-PL"/>
        </w:rPr>
        <w:t xml:space="preserve">Jerzy </w:t>
      </w:r>
      <w:r>
        <w:rPr>
          <w:i/>
          <w:iCs/>
          <w:color w:val="000000"/>
          <w:spacing w:val="0"/>
          <w:w w:val="100"/>
          <w:position w:val="0"/>
          <w:shd w:val="clear" w:color="auto" w:fill="auto"/>
          <w:lang w:val="fr-FR" w:eastAsia="fr-FR" w:bidi="fr-FR"/>
        </w:rPr>
        <w:t>RENCKÏ</w:t>
      </w:r>
    </w:p>
    <w:p>
      <w:pPr>
        <w:pStyle w:val="Style36"/>
        <w:keepNext w:val="0"/>
        <w:keepLines w:val="0"/>
        <w:widowControl w:val="0"/>
        <w:shd w:val="clear" w:color="auto" w:fill="auto"/>
        <w:bidi w:val="0"/>
        <w:spacing w:before="0" w:after="100" w:line="19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Poniżej opublikowany list otrzymaliśmy od </w:t>
      </w:r>
      <w:r>
        <w:rPr>
          <w:color w:val="000000"/>
          <w:spacing w:val="0"/>
          <w:w w:val="100"/>
          <w:position w:val="0"/>
          <w:sz w:val="19"/>
          <w:szCs w:val="19"/>
          <w:shd w:val="clear" w:color="auto" w:fill="auto"/>
          <w:lang w:val="fr-FR" w:eastAsia="fr-FR" w:bidi="fr-FR"/>
        </w:rPr>
        <w:t>Organisation du Traité de ( Atlantique Nord :</w:t>
      </w:r>
    </w:p>
    <w:p>
      <w:pPr>
        <w:pStyle w:val="Style36"/>
        <w:keepNext w:val="0"/>
        <w:keepLines w:val="0"/>
        <w:widowControl w:val="0"/>
        <w:shd w:val="clear" w:color="auto" w:fill="auto"/>
        <w:bidi w:val="0"/>
        <w:spacing w:before="0" w:after="40" w:line="190" w:lineRule="auto"/>
        <w:ind w:left="0" w:right="0" w:firstLine="700"/>
        <w:jc w:val="both"/>
        <w:rPr>
          <w:sz w:val="19"/>
          <w:szCs w:val="19"/>
        </w:rPr>
      </w:pPr>
      <w:r>
        <w:rPr>
          <w:color w:val="000000"/>
          <w:spacing w:val="0"/>
          <w:w w:val="100"/>
          <w:position w:val="0"/>
          <w:sz w:val="19"/>
          <w:szCs w:val="19"/>
          <w:shd w:val="clear" w:color="auto" w:fill="auto"/>
          <w:lang w:val="pl-PL" w:eastAsia="pl-PL" w:bidi="pl-PL"/>
        </w:rPr>
        <w:t>Szanowny Panie,</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W numerze 61/82 </w:t>
      </w:r>
      <w:r>
        <w:rPr>
          <w:b/>
          <w:bCs/>
          <w:i/>
          <w:iCs/>
          <w:color w:val="000000"/>
          <w:spacing w:val="0"/>
          <w:w w:val="100"/>
          <w:position w:val="0"/>
          <w:sz w:val="17"/>
          <w:szCs w:val="17"/>
          <w:shd w:val="clear" w:color="auto" w:fill="auto"/>
          <w:lang w:val="pl-PL" w:eastAsia="pl-PL" w:bidi="pl-PL"/>
        </w:rPr>
        <w:t>Kultury</w:t>
      </w:r>
      <w:r>
        <w:rPr>
          <w:color w:val="000000"/>
          <w:spacing w:val="0"/>
          <w:w w:val="100"/>
          <w:position w:val="0"/>
          <w:sz w:val="19"/>
          <w:szCs w:val="19"/>
          <w:shd w:val="clear" w:color="auto" w:fill="auto"/>
          <w:lang w:val="pl-PL" w:eastAsia="pl-PL" w:bidi="pl-PL"/>
        </w:rPr>
        <w:t xml:space="preserve"> w artykule „A.B.C. Instytucji Międzyna</w:t>
        <w:softHyphen/>
        <w:t>rodowych’’ należałoby, moim zdaniem, wprowadzić następujące poprawki tyczące N.A.T.O.:</w:t>
      </w:r>
    </w:p>
    <w:p>
      <w:pPr>
        <w:pStyle w:val="Style41"/>
        <w:keepNext w:val="0"/>
        <w:keepLines w:val="0"/>
        <w:widowControl w:val="0"/>
        <w:numPr>
          <w:ilvl w:val="0"/>
          <w:numId w:val="23"/>
        </w:numPr>
        <w:shd w:val="clear" w:color="auto" w:fill="auto"/>
        <w:tabs>
          <w:tab w:pos="614" w:val="left"/>
        </w:tabs>
        <w:bidi w:val="0"/>
        <w:spacing w:before="0" w:after="0" w:line="190" w:lineRule="auto"/>
        <w:ind w:left="0" w:right="0" w:firstLine="380"/>
        <w:jc w:val="both"/>
      </w:pPr>
      <w:r>
        <w:rPr>
          <w:b/>
          <w:bCs/>
          <w:i/>
          <w:iCs/>
          <w:color w:val="000000"/>
          <w:spacing w:val="0"/>
          <w:w w:val="100"/>
          <w:position w:val="0"/>
          <w:shd w:val="clear" w:color="auto" w:fill="auto"/>
          <w:lang w:val="pl-PL" w:eastAsia="pl-PL" w:bidi="pl-PL"/>
        </w:rPr>
        <w:t>pod ,,Siedziba”:</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Kwatera Główna N.A.T.O. — </w:t>
      </w:r>
      <w:r>
        <w:rPr>
          <w:color w:val="000000"/>
          <w:spacing w:val="0"/>
          <w:w w:val="100"/>
          <w:position w:val="0"/>
          <w:sz w:val="19"/>
          <w:szCs w:val="19"/>
          <w:shd w:val="clear" w:color="auto" w:fill="auto"/>
          <w:lang w:val="fr-FR" w:eastAsia="fr-FR" w:bidi="fr-FR"/>
        </w:rPr>
        <w:t xml:space="preserve">Palais de </w:t>
      </w:r>
      <w:r>
        <w:rPr>
          <w:color w:val="000000"/>
          <w:spacing w:val="0"/>
          <w:w w:val="100"/>
          <w:position w:val="0"/>
          <w:sz w:val="19"/>
          <w:szCs w:val="19"/>
          <w:shd w:val="clear" w:color="auto" w:fill="auto"/>
          <w:lang w:val="pl-PL" w:eastAsia="pl-PL" w:bidi="pl-PL"/>
        </w:rPr>
        <w:t xml:space="preserve">Chaillot,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(16). Przed</w:t>
        <w:softHyphen/>
        <w:t>stawiciele Komitetu Wojskowego i Grupy Wykonawczej — Waszyngton.</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(Obecnie nie istnieją Rada Produkcji Wojennej oraz Rada Finansowa i Gospodarcza.)</w:t>
      </w:r>
    </w:p>
    <w:p>
      <w:pPr>
        <w:pStyle w:val="Style36"/>
        <w:keepNext w:val="0"/>
        <w:keepLines w:val="0"/>
        <w:widowControl w:val="0"/>
        <w:numPr>
          <w:ilvl w:val="0"/>
          <w:numId w:val="23"/>
        </w:numPr>
        <w:shd w:val="clear" w:color="auto" w:fill="auto"/>
        <w:tabs>
          <w:tab w:pos="612" w:val="left"/>
        </w:tabs>
        <w:bidi w:val="0"/>
        <w:spacing w:before="0" w:after="0" w:line="190" w:lineRule="auto"/>
        <w:ind w:left="0" w:right="0" w:firstLine="380"/>
        <w:jc w:val="both"/>
        <w:rPr>
          <w:sz w:val="19"/>
          <w:szCs w:val="19"/>
        </w:rPr>
      </w:pPr>
      <w:r>
        <w:rPr>
          <w:b/>
          <w:bCs/>
          <w:i/>
          <w:iCs/>
          <w:color w:val="000000"/>
          <w:spacing w:val="0"/>
          <w:w w:val="100"/>
          <w:position w:val="0"/>
          <w:sz w:val="17"/>
          <w:szCs w:val="17"/>
          <w:shd w:val="clear" w:color="auto" w:fill="auto"/>
          <w:lang w:val="pl-PL" w:eastAsia="pl-PL" w:bidi="pl-PL"/>
        </w:rPr>
        <w:t xml:space="preserve">pod „Członkowie” : </w:t>
      </w:r>
      <w:r>
        <w:rPr>
          <w:color w:val="000000"/>
          <w:spacing w:val="0"/>
          <w:w w:val="100"/>
          <w:position w:val="0"/>
          <w:sz w:val="19"/>
          <w:szCs w:val="19"/>
          <w:shd w:val="clear" w:color="auto" w:fill="auto"/>
          <w:lang w:val="pl-PL" w:eastAsia="pl-PL" w:bidi="pl-PL"/>
        </w:rPr>
        <w:t>dodać : Grecja i Turcja.</w:t>
      </w:r>
    </w:p>
    <w:p>
      <w:pPr>
        <w:pStyle w:val="Style36"/>
        <w:keepNext w:val="0"/>
        <w:keepLines w:val="0"/>
        <w:widowControl w:val="0"/>
        <w:numPr>
          <w:ilvl w:val="0"/>
          <w:numId w:val="23"/>
        </w:numPr>
        <w:shd w:val="clear" w:color="auto" w:fill="auto"/>
        <w:tabs>
          <w:tab w:pos="604" w:val="left"/>
        </w:tabs>
        <w:bidi w:val="0"/>
        <w:spacing w:before="0" w:after="0" w:line="190" w:lineRule="auto"/>
        <w:ind w:left="0" w:right="0" w:firstLine="380"/>
        <w:jc w:val="both"/>
        <w:rPr>
          <w:sz w:val="19"/>
          <w:szCs w:val="19"/>
        </w:rPr>
      </w:pPr>
      <w:r>
        <w:rPr>
          <w:b/>
          <w:bCs/>
          <w:i/>
          <w:iCs/>
          <w:color w:val="000000"/>
          <w:spacing w:val="0"/>
          <w:w w:val="100"/>
          <w:position w:val="0"/>
          <w:sz w:val="17"/>
          <w:szCs w:val="17"/>
          <w:shd w:val="clear" w:color="auto" w:fill="auto"/>
          <w:lang w:val="pl-PL" w:eastAsia="pl-PL" w:bidi="pl-PL"/>
        </w:rPr>
        <w:t xml:space="preserve">pod „Stosunek do innych organizacji międzynarodowych”: </w:t>
      </w:r>
      <w:r>
        <w:rPr>
          <w:color w:val="000000"/>
          <w:spacing w:val="0"/>
          <w:w w:val="100"/>
          <w:position w:val="0"/>
          <w:sz w:val="19"/>
          <w:szCs w:val="19"/>
          <w:shd w:val="clear" w:color="auto" w:fill="auto"/>
          <w:lang w:val="pl-PL" w:eastAsia="pl-PL" w:bidi="pl-PL"/>
        </w:rPr>
        <w:t>zamiast ,,Rada Finansowa i Gospodarcza’’ winno być N.A.T.O.</w:t>
      </w:r>
    </w:p>
    <w:p>
      <w:pPr>
        <w:pStyle w:val="Style41"/>
        <w:keepNext w:val="0"/>
        <w:keepLines w:val="0"/>
        <w:widowControl w:val="0"/>
        <w:numPr>
          <w:ilvl w:val="0"/>
          <w:numId w:val="23"/>
        </w:numPr>
        <w:shd w:val="clear" w:color="auto" w:fill="auto"/>
        <w:tabs>
          <w:tab w:pos="646" w:val="left"/>
        </w:tabs>
        <w:bidi w:val="0"/>
        <w:spacing w:before="0" w:after="0" w:line="190" w:lineRule="auto"/>
        <w:ind w:left="0" w:right="0" w:firstLine="380"/>
        <w:jc w:val="both"/>
      </w:pPr>
      <w:r>
        <w:rPr>
          <w:b/>
          <w:bCs/>
          <w:i/>
          <w:iCs/>
          <w:color w:val="000000"/>
          <w:spacing w:val="0"/>
          <w:w w:val="100"/>
          <w:position w:val="0"/>
          <w:shd w:val="clear" w:color="auto" w:fill="auto"/>
          <w:lang w:val="pl-PL" w:eastAsia="pl-PL" w:bidi="pl-PL"/>
        </w:rPr>
        <w:t>pod ,,Struktura” :</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Nazwą Rady jest Rada Północno-Atlantycka. Rada Zastępców już nie istnieje. Wskutek czego cały ustęp winien brzmieć następująco :</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,,Najwyższym organem Organizacji jest Rada Północno-Atlantycka. Skła</w:t>
        <w:softHyphen/>
        <w:t>da się ona z Ministrów Spraw Zagranicznych państw należących do tej orga</w:t>
        <w:softHyphen/>
        <w:t>nizacji lub, w razie ich nieobecności, ze stałych przedstawicieli. Zebrania odbywają się co tydzień i sekretarz generalny N.A.T.O. jest jednocześnie wiceprzewodniczącym Rady Północno-Atlantyckiej. Stanowisko przewod</w:t>
        <w:softHyphen/>
        <w:t>niczącego przechodzi kolejno na Ministrów Spraw Zagranicznych państw wchodzących w skład N.A.T.O. w porządku alfabetycznym według an</w:t>
        <w:softHyphen/>
        <w:t>gielskiego brzmienia nazw tych państw.</w:t>
      </w:r>
    </w:p>
    <w:p>
      <w:pPr>
        <w:pStyle w:val="Style41"/>
        <w:keepNext w:val="0"/>
        <w:keepLines w:val="0"/>
        <w:widowControl w:val="0"/>
        <w:numPr>
          <w:ilvl w:val="0"/>
          <w:numId w:val="23"/>
        </w:numPr>
        <w:shd w:val="clear" w:color="auto" w:fill="auto"/>
        <w:tabs>
          <w:tab w:pos="646" w:val="left"/>
        </w:tabs>
        <w:bidi w:val="0"/>
        <w:spacing w:before="0" w:after="0" w:line="190" w:lineRule="auto"/>
        <w:ind w:left="0" w:right="0" w:firstLine="380"/>
        <w:jc w:val="both"/>
      </w:pPr>
      <w:r>
        <w:rPr>
          <w:b/>
          <w:bCs/>
          <w:i/>
          <w:iCs/>
          <w:color w:val="000000"/>
          <w:spacing w:val="0"/>
          <w:w w:val="100"/>
          <w:position w:val="0"/>
          <w:shd w:val="clear" w:color="auto" w:fill="auto"/>
          <w:lang w:val="pl-PL" w:eastAsia="pl-PL" w:bidi="pl-PL"/>
        </w:rPr>
        <w:t>pod „Uwagi”:</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Trzeci ustęp winien brzmieć :</w:t>
      </w:r>
    </w:p>
    <w:p>
      <w:pPr>
        <w:pStyle w:val="Style36"/>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,,Ale Pakt Atlantycki jest czymś więcej niż zwykłym sojuszem obron</w:t>
        <w:softHyphen/>
        <w:t>nym. Posiada on również pewne funkcje, w dziedzinie wytwórczości i gospo</w:t>
        <w:softHyphen/>
        <w:t>darki ”.</w:t>
      </w:r>
    </w:p>
    <w:p>
      <w:pPr>
        <w:pStyle w:val="Style36"/>
        <w:keepNext w:val="0"/>
        <w:keepLines w:val="0"/>
        <w:widowControl w:val="0"/>
        <w:shd w:val="clear" w:color="auto" w:fill="auto"/>
        <w:bidi w:val="0"/>
        <w:spacing w:before="0" w:after="4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Ostatni ustęp tyczący Unii Zachodniej jest błędny i powinien być skreślony.</w:t>
      </w:r>
    </w:p>
    <w:p>
      <w:pPr>
        <w:pStyle w:val="Style41"/>
        <w:keepNext w:val="0"/>
        <w:keepLines w:val="0"/>
        <w:widowControl w:val="0"/>
        <w:shd w:val="clear" w:color="auto" w:fill="auto"/>
        <w:tabs>
          <w:tab w:pos="3987" w:val="left"/>
        </w:tabs>
        <w:bidi w:val="0"/>
        <w:spacing w:before="0" w:after="0" w:line="190" w:lineRule="auto"/>
        <w:ind w:left="0" w:right="0"/>
        <w:jc w:val="both"/>
      </w:pPr>
      <w:r>
        <w:rPr>
          <w:color w:val="000000"/>
          <w:spacing w:val="0"/>
          <w:w w:val="100"/>
          <w:position w:val="0"/>
          <w:sz w:val="19"/>
          <w:szCs w:val="19"/>
          <w:shd w:val="clear" w:color="auto" w:fill="auto"/>
          <w:lang w:val="pl-PL" w:eastAsia="pl-PL" w:bidi="pl-PL"/>
        </w:rPr>
        <w:t>Z poważaniem</w:t>
        <w:tab/>
      </w:r>
      <w:r>
        <w:rPr>
          <w:b/>
          <w:bCs/>
          <w:i/>
          <w:iCs/>
          <w:color w:val="000000"/>
          <w:spacing w:val="0"/>
          <w:w w:val="100"/>
          <w:position w:val="0"/>
          <w:shd w:val="clear" w:color="auto" w:fill="auto"/>
          <w:lang w:val="pl-PL" w:eastAsia="pl-PL" w:bidi="pl-PL"/>
        </w:rPr>
        <w:t>Alastair SCOTT</w:t>
      </w:r>
    </w:p>
    <w:p>
      <w:pPr>
        <w:pStyle w:val="Style70"/>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87" w:lineRule="auto"/>
        <w:ind w:left="0" w:right="0" w:firstLine="700"/>
        <w:jc w:val="both"/>
        <w:rPr>
          <w:sz w:val="19"/>
          <w:szCs w:val="19"/>
        </w:rPr>
      </w:pPr>
      <w:r>
        <w:rPr>
          <w:color w:val="000000"/>
          <w:spacing w:val="0"/>
          <w:w w:val="100"/>
          <w:position w:val="0"/>
          <w:sz w:val="19"/>
          <w:szCs w:val="19"/>
          <w:shd w:val="clear" w:color="auto" w:fill="auto"/>
          <w:lang w:val="pl-PL" w:eastAsia="pl-PL" w:bidi="pl-PL"/>
        </w:rPr>
        <w:t>Wielce Szanowny Panie Redaktorze !</w:t>
      </w:r>
    </w:p>
    <w:p>
      <w:pPr>
        <w:pStyle w:val="Style36"/>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Z zainteresowaniem przeczytałem dalszy ciąg ,,A.B.C. Instytucji Mię</w:t>
        <w:softHyphen/>
        <w:t>dzynarodowych” pióra Jerzego Renckiego umieszczony w lipcowym numerze „Kultury”.</w:t>
      </w:r>
    </w:p>
    <w:p>
      <w:pPr>
        <w:pStyle w:val="Style36"/>
        <w:keepNext w:val="0"/>
        <w:keepLines w:val="0"/>
        <w:widowControl w:val="0"/>
        <w:shd w:val="clear" w:color="auto" w:fill="auto"/>
        <w:bidi w:val="0"/>
        <w:spacing w:before="0" w:after="4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Niestety tak jak do pierwszej części artykułu, i tu zakradły się pewne pomyłki, które chciałbym sprostować :</w:t>
      </w:r>
    </w:p>
    <w:p>
      <w:pPr>
        <w:pStyle w:val="Style36"/>
        <w:keepNext w:val="0"/>
        <w:keepLines w:val="0"/>
        <w:widowControl w:val="0"/>
        <w:numPr>
          <w:ilvl w:val="0"/>
          <w:numId w:val="25"/>
        </w:numPr>
        <w:shd w:val="clear" w:color="auto" w:fill="auto"/>
        <w:tabs>
          <w:tab w:pos="601" w:val="left"/>
        </w:tabs>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Do Organizacji Paktu Atlantyckiego przystąpiły dwa państwa, nie wymienione w A.B.C., a mianowicie : Grecja i Turcja.</w:t>
      </w:r>
    </w:p>
    <w:p>
      <w:pPr>
        <w:pStyle w:val="Style36"/>
        <w:keepNext w:val="0"/>
        <w:keepLines w:val="0"/>
        <w:widowControl w:val="0"/>
        <w:numPr>
          <w:ilvl w:val="0"/>
          <w:numId w:val="25"/>
        </w:numPr>
        <w:shd w:val="clear" w:color="auto" w:fill="auto"/>
        <w:tabs>
          <w:tab w:pos="608" w:val="left"/>
        </w:tabs>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Komisja Ekumeniczna Współpracy Europejskiej, podobnie jak cały ruch ekumeniczny, nie jest organizacją o „charakterze protestanckim”. Obok kościołów protestanckich biorą w niej udział np. kościoły prawosławne. Po</w:t>
        <w:softHyphen/>
        <w:t>prawniej byłoby określić tę organizację jako posiadającą charakter „nie-kato- licki” a ściślej jeszcze jako skupiającą wyznania chrześcijańskie poza kościo</w:t>
        <w:softHyphen/>
        <w:t>łem rzymsko-katolickim.</w:t>
      </w:r>
    </w:p>
    <w:p>
      <w:pPr>
        <w:pStyle w:val="Style36"/>
        <w:keepNext w:val="0"/>
        <w:keepLines w:val="0"/>
        <w:widowControl w:val="0"/>
        <w:shd w:val="clear" w:color="auto" w:fill="auto"/>
        <w:bidi w:val="0"/>
        <w:spacing w:before="0" w:after="10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Łączę wyrazy prawdziwego szacunku i poważania</w:t>
      </w:r>
    </w:p>
    <w:p>
      <w:pPr>
        <w:pStyle w:val="Style36"/>
        <w:keepNext w:val="0"/>
        <w:keepLines w:val="0"/>
        <w:widowControl w:val="0"/>
        <w:shd w:val="clear" w:color="auto" w:fill="auto"/>
        <w:bidi w:val="0"/>
        <w:spacing w:before="0" w:after="60" w:line="197" w:lineRule="auto"/>
        <w:ind w:left="0" w:right="0" w:firstLine="0"/>
        <w:jc w:val="center"/>
        <w:rPr>
          <w:sz w:val="19"/>
          <w:szCs w:val="19"/>
        </w:rPr>
        <w:sectPr>
          <w:headerReference w:type="default" r:id="rId217"/>
          <w:footerReference w:type="default" r:id="rId218"/>
          <w:headerReference w:type="even" r:id="rId219"/>
          <w:footerReference w:type="even" r:id="rId220"/>
          <w:footnotePr>
            <w:pos w:val="pageBottom"/>
            <w:numFmt w:val="chicago"/>
            <w:numRestart w:val="continuous"/>
            <w15:footnoteColumns w:val="1"/>
          </w:footnotePr>
          <w:pgSz w:w="7010" w:h="11565"/>
          <w:pgMar w:top="1158" w:left="607" w:right="633" w:bottom="744" w:header="0" w:footer="316" w:gutter="0"/>
          <w:cols w:space="720"/>
          <w:noEndnote/>
          <w:rtlGutter w:val="0"/>
          <w:docGrid w:linePitch="360"/>
        </w:sectPr>
      </w:pPr>
      <w:r>
        <w:rPr>
          <w:b/>
          <w:bCs/>
          <w:i/>
          <w:iCs/>
          <w:color w:val="000000"/>
          <w:spacing w:val="0"/>
          <w:w w:val="100"/>
          <w:position w:val="0"/>
          <w:sz w:val="17"/>
          <w:szCs w:val="17"/>
          <w:shd w:val="clear" w:color="auto" w:fill="auto"/>
          <w:lang w:val="pl-PL" w:eastAsia="pl-PL" w:bidi="pl-PL"/>
        </w:rPr>
        <w:t>Dr Jerzy HAUPTMANN,</w:t>
        <w:br/>
      </w:r>
      <w:r>
        <w:rPr>
          <w:color w:val="000000"/>
          <w:spacing w:val="0"/>
          <w:w w:val="100"/>
          <w:position w:val="0"/>
          <w:sz w:val="19"/>
          <w:szCs w:val="19"/>
          <w:shd w:val="clear" w:color="auto" w:fill="auto"/>
          <w:lang w:val="pl-PL" w:eastAsia="pl-PL" w:bidi="pl-PL"/>
        </w:rPr>
        <w:t>Kierownik Wydziału Nauk Politycznych</w:t>
        <w:br/>
        <w:t xml:space="preserve">Park College, </w:t>
      </w:r>
      <w:r>
        <w:rPr>
          <w:color w:val="000000"/>
          <w:spacing w:val="0"/>
          <w:w w:val="100"/>
          <w:position w:val="0"/>
          <w:sz w:val="19"/>
          <w:szCs w:val="19"/>
          <w:shd w:val="clear" w:color="auto" w:fill="auto"/>
          <w:lang w:val="fr-FR" w:eastAsia="fr-FR" w:bidi="fr-FR"/>
        </w:rPr>
        <w:t xml:space="preserve">Parkville, </w:t>
      </w:r>
      <w:r>
        <w:rPr>
          <w:color w:val="000000"/>
          <w:spacing w:val="0"/>
          <w:w w:val="100"/>
          <w:position w:val="0"/>
          <w:sz w:val="19"/>
          <w:szCs w:val="19"/>
          <w:shd w:val="clear" w:color="auto" w:fill="auto"/>
          <w:lang w:val="pl-PL" w:eastAsia="pl-PL" w:bidi="pl-PL"/>
        </w:rPr>
        <w:t>Mo.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 w:after="6" w:line="240" w:lineRule="exact"/>
        <w:rPr>
          <w:sz w:val="19"/>
          <w:szCs w:val="19"/>
        </w:rPr>
      </w:pPr>
    </w:p>
    <w:p>
      <w:pPr>
        <w:widowControl w:val="0"/>
        <w:spacing w:line="1" w:lineRule="exact"/>
        <w:sectPr>
          <w:headerReference w:type="default" r:id="rId221"/>
          <w:footerReference w:type="default" r:id="rId222"/>
          <w:headerReference w:type="even" r:id="rId223"/>
          <w:footerReference w:type="even" r:id="rId224"/>
          <w:footnotePr>
            <w:pos w:val="pageBottom"/>
            <w:numFmt w:val="chicago"/>
            <w:numRestart w:val="continuous"/>
            <w15:footnoteColumns w:val="1"/>
          </w:footnotePr>
          <w:pgSz w:w="7010" w:h="11565"/>
          <w:pgMar w:top="1154" w:left="601" w:right="607" w:bottom="732" w:header="0" w:footer="3" w:gutter="0"/>
          <w:pgNumType w:start="1468"/>
          <w:cols w:space="720"/>
          <w:noEndnote/>
          <w:rtlGutter w:val="0"/>
          <w:docGrid w:linePitch="360"/>
        </w:sectPr>
      </w:pPr>
    </w:p>
    <w:p>
      <w:pPr>
        <w:pStyle w:val="Style12"/>
        <w:keepNext w:val="0"/>
        <w:keepLines w:val="0"/>
        <w:widowControl w:val="0"/>
        <w:shd w:val="clear" w:color="auto" w:fill="auto"/>
        <w:bidi w:val="0"/>
        <w:spacing w:before="0" w:after="620" w:line="240" w:lineRule="auto"/>
        <w:ind w:left="2480" w:right="0" w:firstLine="0"/>
        <w:jc w:val="left"/>
        <w:rPr>
          <w:sz w:val="36"/>
          <w:szCs w:val="36"/>
        </w:rPr>
      </w:pPr>
      <w:r>
        <w:rPr>
          <w:b/>
          <w:bCs/>
          <w:i/>
          <w:iCs/>
          <w:color w:val="000000"/>
          <w:spacing w:val="0"/>
          <w:w w:val="100"/>
          <w:position w:val="0"/>
          <w:sz w:val="36"/>
          <w:szCs w:val="36"/>
          <w:u w:val="single"/>
          <w:shd w:val="clear" w:color="auto" w:fill="auto"/>
          <w:lang w:val="pl-PL" w:eastAsia="pl-PL" w:bidi="pl-PL"/>
        </w:rPr>
        <w:t>Listy do Redakcji</w:t>
      </w:r>
    </w:p>
    <w:p>
      <w:pPr>
        <w:pStyle w:val="Style36"/>
        <w:keepNext w:val="0"/>
        <w:keepLines w:val="0"/>
        <w:widowControl w:val="0"/>
        <w:shd w:val="clear" w:color="auto" w:fill="auto"/>
        <w:bidi w:val="0"/>
        <w:spacing w:before="0" w:after="200" w:line="187" w:lineRule="auto"/>
        <w:ind w:left="0" w:right="0" w:firstLine="740"/>
        <w:jc w:val="both"/>
        <w:rPr>
          <w:sz w:val="19"/>
          <w:szCs w:val="19"/>
        </w:rPr>
      </w:pPr>
      <w:r>
        <w:rPr>
          <w:color w:val="000000"/>
          <w:spacing w:val="0"/>
          <w:w w:val="100"/>
          <w:position w:val="0"/>
          <w:sz w:val="19"/>
          <w:szCs w:val="19"/>
          <w:shd w:val="clear" w:color="auto" w:fill="auto"/>
          <w:lang w:val="pl-PL" w:eastAsia="pl-PL" w:bidi="pl-PL"/>
        </w:rPr>
        <w:t>Wielce Szanowny Panie Redaktorze !</w:t>
      </w:r>
    </w:p>
    <w:p>
      <w:pPr>
        <w:pStyle w:val="Style36"/>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W 81/82 numerze „Kultury” </w:t>
      </w:r>
      <w:r>
        <w:rPr>
          <w:color w:val="000000"/>
          <w:spacing w:val="0"/>
          <w:w w:val="100"/>
          <w:position w:val="0"/>
          <w:sz w:val="19"/>
          <w:szCs w:val="19"/>
          <w:shd w:val="clear" w:color="auto" w:fill="auto"/>
          <w:lang w:val="fr-FR" w:eastAsia="fr-FR" w:bidi="fr-FR"/>
        </w:rPr>
        <w:t xml:space="preserve">p. M. </w:t>
      </w:r>
      <w:r>
        <w:rPr>
          <w:color w:val="000000"/>
          <w:spacing w:val="0"/>
          <w:w w:val="100"/>
          <w:position w:val="0"/>
          <w:sz w:val="19"/>
          <w:szCs w:val="19"/>
          <w:shd w:val="clear" w:color="auto" w:fill="auto"/>
          <w:lang w:val="pl-PL" w:eastAsia="pl-PL" w:bidi="pl-PL"/>
        </w:rPr>
        <w:t>E. Rojek martwi się z powodu toczącej się na łamach pańskiego pisma „walki wewnętrznej między orto</w:t>
        <w:softHyphen/>
        <w:t>grafią i polityką”. Dotyczy to głównie artykułów niżej podpisanego. Pan Rojek suponuje ironicznie, że stosowana przeze mnie fonetyczna pisownia nazwisk ukraińskich wynikła z troski o utrudnienie „imperialistom” polskim sięgania po wartości kulturalne ukraińskie.</w:t>
      </w:r>
    </w:p>
    <w:p>
      <w:pPr>
        <w:pStyle w:val="Style36"/>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Muszę autora listu rozczarować. Piszę nazwiska ukraińskie fonetycznie, bo wydaje mi się, że tak jest najwłaściwiej, i z polityką nie ma to nic wspólnego. Pan Rojek powołuje się na Akademię Umiejętności i trzyma się jej zasad. Co więcej, polszcząc nazwiska ukraińskie, łaskawie pozwala Ukraińcom, by ukrainizowali nazwiska polskie. Tym razem ja okażę się „imperialistą” i kategorycznie zaprotestuję przeciw przemianowaniu króla Sobieskiego na „Sobiśkyj”. A co do Akademii, toć ona zawiniła nonsen</w:t>
        <w:softHyphen/>
        <w:t>sowną, barbarzyńską pisownię, której przed wojną nie uznało wielu pisarzy i niejedno pismo literackie. Dopiero na emigracji nastąpiło zglajchszaltowa- nie. Osobiście piszę wszystkie moje teksty według pisowni starej i nie moja wina, że redaktorzy starannie je poprawiają. Czasem nie dopatrzą i powstaje zabawny bałagan ortograficzny.</w:t>
      </w:r>
    </w:p>
    <w:p>
      <w:pPr>
        <w:pStyle w:val="Style36"/>
        <w:keepNext w:val="0"/>
        <w:keepLines w:val="0"/>
        <w:widowControl w:val="0"/>
        <w:shd w:val="clear" w:color="auto" w:fill="auto"/>
        <w:bidi w:val="0"/>
        <w:spacing w:before="0" w:after="10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Przy okazji dwie uwagi na temat artykułu Jana Brzękowskiego „O roli awangardy”. Brzękowski podaje chronologię poetycką okresu, w którym rosła i dojrzewała polska awangarda. Między innymi trzy moje pozycje : „Słońce przez szpary” 1929, „Gwiezdny psałterz” 1931, „W przeddzień” 1932. Wszystkie wymienione przez Brzękowskiego książki — to </w:t>
      </w:r>
      <w:r>
        <w:rPr>
          <w:color w:val="000000"/>
          <w:spacing w:val="0"/>
          <w:w w:val="100"/>
          <w:position w:val="0"/>
          <w:sz w:val="19"/>
          <w:szCs w:val="19"/>
          <w:shd w:val="clear" w:color="auto" w:fill="auto"/>
          <w:lang w:val="fr-FR" w:eastAsia="fr-FR" w:bidi="fr-FR"/>
        </w:rPr>
        <w:t xml:space="preserve">iuvenilia, </w:t>
      </w:r>
      <w:r>
        <w:rPr>
          <w:color w:val="000000"/>
          <w:spacing w:val="0"/>
          <w:w w:val="100"/>
          <w:position w:val="0"/>
          <w:sz w:val="19"/>
          <w:szCs w:val="19"/>
          <w:shd w:val="clear" w:color="auto" w:fill="auto"/>
          <w:lang w:val="pl-PL" w:eastAsia="pl-PL" w:bidi="pl-PL"/>
        </w:rPr>
        <w:t>do których niechętnie przyznawałem się w parę lat później. Zaś dwie pierwsze książki nie mają nic wspólnego z jakąkolwiek awangardą. Może dopiero nie</w:t>
        <w:softHyphen/>
        <w:t>które wiersze tomu „W przeddzień”... W tymże przeglądzie chronologicz</w:t>
        <w:softHyphen/>
        <w:t>nym zauważyłem błędną informację dotyczącą Jerzego Zagórskiego. Brzę</w:t>
        <w:softHyphen/>
        <w:t>kowski pisze, że jego pierwszą publikacją było „Przyjście wroga” 1933. Za</w:t>
        <w:softHyphen/>
        <w:t>górski debiutował tomem „Ostrze mostu”; poemat „Przyjście wroga” uka</w:t>
        <w:softHyphen/>
        <w:t>zał się w dwa lata później.</w:t>
      </w:r>
    </w:p>
    <w:p>
      <w:pPr>
        <w:widowControl w:val="0"/>
        <w:spacing w:line="1" w:lineRule="exact"/>
        <w:sectPr>
          <w:footnotePr>
            <w:pos w:val="pageBottom"/>
            <w:numFmt w:val="decimal"/>
            <w:numStart w:val="32"/>
            <w:numRestart w:val="continuous"/>
            <w15:footnoteColumns w:val="1"/>
          </w:footnotePr>
          <w:type w:val="continuous"/>
          <w:pgSz w:w="7010" w:h="11565"/>
          <w:pgMar w:top="1154" w:left="601" w:right="607" w:bottom="732" w:header="726" w:footer="304" w:gutter="0"/>
          <w:cols w:space="720"/>
          <w:noEndnote/>
          <w:rtlGutter w:val="0"/>
          <w:docGrid w:linePitch="360"/>
        </w:sectPr>
      </w:pPr>
      <w:r>
        <mc:AlternateContent>
          <mc:Choice Requires="wps">
            <w:drawing>
              <wp:anchor distT="88900" distB="635" distL="0" distR="0" simplePos="0" relativeHeight="125829429" behindDoc="0" locked="0" layoutInCell="1" allowOverlap="1">
                <wp:simplePos x="0" y="0"/>
                <wp:positionH relativeFrom="page">
                  <wp:posOffset>615950</wp:posOffset>
                </wp:positionH>
                <wp:positionV relativeFrom="paragraph">
                  <wp:posOffset>88900</wp:posOffset>
                </wp:positionV>
                <wp:extent cx="1303020" cy="164465"/>
                <wp:wrapTopAndBottom/>
                <wp:docPr id="354" name="Shape 354"/>
                <a:graphic xmlns:a="http://schemas.openxmlformats.org/drawingml/2006/main">
                  <a:graphicData uri="http://schemas.microsoft.com/office/word/2010/wordprocessingShape">
                    <wps:wsp>
                      <wps:cNvSpPr txBox="1"/>
                      <wps:spPr>
                        <a:xfrm>
                          <a:ext cx="1303020" cy="16446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Madryt, we wrześniu 1954.</w:t>
                            </w:r>
                          </w:p>
                        </w:txbxContent>
                      </wps:txbx>
                      <wps:bodyPr wrap="none" lIns="0" tIns="0" rIns="0" bIns="0">
                        <a:noAutoFit/>
                      </wps:bodyPr>
                    </wps:wsp>
                  </a:graphicData>
                </a:graphic>
              </wp:anchor>
            </w:drawing>
          </mc:Choice>
          <mc:Fallback>
            <w:pict>
              <v:shape id="_x0000_s1380" type="#_x0000_t202" style="position:absolute;margin-left:48.5pt;margin-top:7.pt;width:102.59999999999999pt;height:12.949999999999999pt;z-index:-125829324;mso-wrap-distance-left:0;mso-wrap-distance-top:7.pt;mso-wrap-distance-right:0;mso-wrap-distance-bottom:5.0000000000000003e-002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Madryt, we wrześniu 1954.</w:t>
                      </w:r>
                    </w:p>
                  </w:txbxContent>
                </v:textbox>
                <w10:wrap type="topAndBottom" anchorx="page"/>
              </v:shape>
            </w:pict>
          </mc:Fallback>
        </mc:AlternateContent>
      </w:r>
      <w:r>
        <mc:AlternateContent>
          <mc:Choice Requires="wps">
            <w:drawing>
              <wp:anchor distT="0" distB="107950" distL="0" distR="0" simplePos="0" relativeHeight="125829431" behindDoc="0" locked="0" layoutInCell="1" allowOverlap="1">
                <wp:simplePos x="0" y="0"/>
                <wp:positionH relativeFrom="page">
                  <wp:posOffset>2643505</wp:posOffset>
                </wp:positionH>
                <wp:positionV relativeFrom="paragraph">
                  <wp:posOffset>0</wp:posOffset>
                </wp:positionV>
                <wp:extent cx="1156970" cy="146050"/>
                <wp:wrapTopAndBottom/>
                <wp:docPr id="356" name="Shape 356"/>
                <a:graphic xmlns:a="http://schemas.openxmlformats.org/drawingml/2006/main">
                  <a:graphicData uri="http://schemas.microsoft.com/office/word/2010/wordprocessingShape">
                    <wps:wsp>
                      <wps:cNvSpPr txBox="1"/>
                      <wps:spPr>
                        <a:xfrm>
                          <a:ext cx="1156970" cy="14605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Józef ŁOBODOWSKI</w:t>
                            </w:r>
                          </w:p>
                        </w:txbxContent>
                      </wps:txbx>
                      <wps:bodyPr wrap="none" lIns="0" tIns="0" rIns="0" bIns="0">
                        <a:noAutoFit/>
                      </wps:bodyPr>
                    </wps:wsp>
                  </a:graphicData>
                </a:graphic>
              </wp:anchor>
            </w:drawing>
          </mc:Choice>
          <mc:Fallback>
            <w:pict>
              <v:shape id="_x0000_s1382" type="#_x0000_t202" style="position:absolute;margin-left:208.15000000000001pt;margin-top:0;width:91.099999999999994pt;height:11.5pt;z-index:-125829322;mso-wrap-distance-left:0;mso-wrap-distance-right:0;mso-wrap-distance-bottom:8.5pt;mso-position-horizontal-relative:page" filled="f" stroked="f">
                <v:textbox inset="0,0,0,0">
                  <w:txbxContent>
                    <w:p>
                      <w:pPr>
                        <w:pStyle w:val="Style41"/>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Józef ŁOBODOWSKI</w:t>
                      </w:r>
                    </w:p>
                  </w:txbxContent>
                </v:textbox>
                <w10:wrap type="topAndBottom" anchorx="page"/>
              </v:shape>
            </w:pict>
          </mc:Fallback>
        </mc:AlternateContent>
      </w:r>
    </w:p>
    <w:p>
      <w:pPr>
        <w:pStyle w:val="Style41"/>
        <w:keepNext w:val="0"/>
        <w:keepLines w:val="0"/>
        <w:widowControl w:val="0"/>
        <w:shd w:val="clear" w:color="auto" w:fill="auto"/>
        <w:bidi w:val="0"/>
        <w:spacing w:before="0" w:after="160"/>
        <w:ind w:left="0" w:right="0" w:firstLine="780"/>
        <w:jc w:val="both"/>
      </w:pPr>
      <w:r>
        <w:rPr>
          <w:color w:val="000000"/>
          <w:spacing w:val="0"/>
          <w:w w:val="100"/>
          <w:position w:val="0"/>
          <w:shd w:val="clear" w:color="auto" w:fill="auto"/>
          <w:lang w:val="pl-PL" w:eastAsia="pl-PL" w:bidi="pl-PL"/>
        </w:rPr>
        <w:t>Szanowny Panie Redaktorze !</w:t>
      </w:r>
    </w:p>
    <w:p>
      <w:pPr>
        <w:pStyle w:val="Style41"/>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Czy aby Miłosz nie myli się, cytując kpinę Światopełka-Karpińskiego (Józef Czechowicz, Portrety polskich poetów) o Rzeczycy i Przeczycy ? O ile mnie — zawodna, bo ludzka — pamięć nie myli, brzmiało to tak :</w:t>
      </w:r>
    </w:p>
    <w:p>
      <w:pPr>
        <w:pStyle w:val="Style41"/>
        <w:keepNext w:val="0"/>
        <w:keepLines w:val="0"/>
        <w:widowControl w:val="0"/>
        <w:shd w:val="clear" w:color="auto" w:fill="auto"/>
        <w:bidi w:val="0"/>
        <w:spacing w:before="0" w:after="0" w:line="211" w:lineRule="auto"/>
        <w:ind w:left="960" w:right="0" w:firstLine="20"/>
        <w:jc w:val="both"/>
      </w:pPr>
      <w:r>
        <w:rPr>
          <w:b/>
          <w:bCs/>
          <w:i/>
          <w:iCs/>
          <w:color w:val="000000"/>
          <w:spacing w:val="0"/>
          <w:w w:val="100"/>
          <w:position w:val="0"/>
          <w:shd w:val="clear" w:color="auto" w:fill="auto"/>
          <w:lang w:val="pl-PL" w:eastAsia="pl-PL" w:bidi="pl-PL"/>
        </w:rPr>
        <w:t>Poeta Przyczyniaj nie znosi Tuwima,</w:t>
      </w:r>
    </w:p>
    <w:p>
      <w:pPr>
        <w:pStyle w:val="Style41"/>
        <w:keepNext w:val="0"/>
        <w:keepLines w:val="0"/>
        <w:widowControl w:val="0"/>
        <w:shd w:val="clear" w:color="auto" w:fill="auto"/>
        <w:bidi w:val="0"/>
        <w:spacing w:before="0" w:after="160" w:line="211" w:lineRule="auto"/>
        <w:ind w:left="960" w:right="0" w:firstLine="20"/>
        <w:jc w:val="both"/>
      </w:pPr>
      <w:r>
        <w:rPr>
          <w:b/>
          <w:bCs/>
          <w:i/>
          <w:iCs/>
          <w:color w:val="000000"/>
          <w:spacing w:val="0"/>
          <w:w w:val="100"/>
          <w:position w:val="0"/>
          <w:shd w:val="clear" w:color="auto" w:fill="auto"/>
          <w:lang w:val="pl-PL" w:eastAsia="pl-PL" w:bidi="pl-PL"/>
        </w:rPr>
        <w:t>na tajich poetów, poeta się zżyma, Poeta Przyczyniaj podłoża wymaga, a reszta, powiada, to blaga. Kolega poety, poeta Przeczyca, jolegą poetą się głośno zachwyca,</w:t>
      </w:r>
      <w:r>
        <w:rPr>
          <w:color w:val="000000"/>
          <w:spacing w:val="0"/>
          <w:w w:val="100"/>
          <w:position w:val="0"/>
          <w:shd w:val="clear" w:color="auto" w:fill="auto"/>
          <w:lang w:val="pl-PL" w:eastAsia="pl-PL" w:bidi="pl-PL"/>
        </w:rPr>
        <w:t xml:space="preserve"> itd.</w:t>
      </w:r>
    </w:p>
    <w:p>
      <w:pPr>
        <w:pStyle w:val="Style41"/>
        <w:keepNext w:val="0"/>
        <w:keepLines w:val="0"/>
        <w:widowControl w:val="0"/>
        <w:shd w:val="clear" w:color="auto" w:fill="auto"/>
        <w:bidi w:val="0"/>
        <w:spacing w:before="0" w:after="160"/>
        <w:ind w:left="0" w:right="0" w:firstLine="360"/>
        <w:jc w:val="both"/>
      </w:pPr>
      <w:r>
        <w:rPr>
          <w:color w:val="000000"/>
          <w:spacing w:val="0"/>
          <w:w w:val="100"/>
          <w:position w:val="0"/>
          <w:shd w:val="clear" w:color="auto" w:fill="auto"/>
          <w:lang w:val="pl-PL" w:eastAsia="pl-PL" w:bidi="pl-PL"/>
        </w:rPr>
        <w:t>Byłoby więc w dalszym ciągu :</w:t>
      </w:r>
    </w:p>
    <w:p>
      <w:pPr>
        <w:pStyle w:val="Style41"/>
        <w:keepNext w:val="0"/>
        <w:keepLines w:val="0"/>
        <w:widowControl w:val="0"/>
        <w:shd w:val="clear" w:color="auto" w:fill="auto"/>
        <w:bidi w:val="0"/>
        <w:spacing w:before="0" w:after="160"/>
        <w:ind w:left="960" w:right="0" w:firstLine="20"/>
        <w:jc w:val="both"/>
      </w:pPr>
      <w:r>
        <w:rPr>
          <w:b/>
          <w:bCs/>
          <w:i/>
          <w:iCs/>
          <w:color w:val="000000"/>
          <w:spacing w:val="0"/>
          <w:w w:val="100"/>
          <w:position w:val="0"/>
          <w:shd w:val="clear" w:color="auto" w:fill="auto"/>
          <w:lang w:val="pl-PL" w:eastAsia="pl-PL" w:bidi="pl-PL"/>
        </w:rPr>
        <w:t>I na to Przyczyniaj wymienia Peipera a wtedy Przeczyca z zachwytu umiera.</w:t>
      </w:r>
    </w:p>
    <w:p>
      <w:pPr>
        <w:pStyle w:val="Style41"/>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Może to i nie takie ważne, ale przypomniały mi się dawne czasy, kiedy ,,kredą na parkanie” kursowało wśród młodzieży szkolnej — i zaskoczył mnie ten Rzeczyca !</w:t>
      </w:r>
    </w:p>
    <w:p>
      <w:pPr>
        <w:pStyle w:val="Style4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Łączę wyrazy szacunku.</w:t>
      </w:r>
    </w:p>
    <w:p>
      <w:pPr>
        <w:pStyle w:val="Style41"/>
        <w:keepNext w:val="0"/>
        <w:keepLines w:val="0"/>
        <w:widowControl w:val="0"/>
        <w:shd w:val="clear" w:color="auto" w:fill="auto"/>
        <w:bidi w:val="0"/>
        <w:spacing w:before="0" w:after="160"/>
        <w:ind w:left="0" w:right="420" w:firstLine="0"/>
        <w:jc w:val="right"/>
      </w:pPr>
      <w:r>
        <w:rPr>
          <w:b/>
          <w:bCs/>
          <w:i/>
          <w:iCs/>
          <w:color w:val="000000"/>
          <w:spacing w:val="0"/>
          <w:w w:val="100"/>
          <w:position w:val="0"/>
          <w:shd w:val="clear" w:color="auto" w:fill="auto"/>
          <w:lang w:val="pl-PL" w:eastAsia="pl-PL" w:bidi="pl-PL"/>
        </w:rPr>
        <w:t>Róża NOWOTARSKA</w:t>
      </w:r>
    </w:p>
    <w:p>
      <w:pPr>
        <w:pStyle w:val="Style70"/>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 !</w:t>
      </w:r>
    </w:p>
    <w:p>
      <w:pPr>
        <w:pStyle w:val="Style4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Piszę pod wrażeniem pięknego i pełnego umiaru listu inż. Wiktora Os</w:t>
        <w:softHyphen/>
        <w:t>trowskiego w sprawie ataku p. Kozłowskiego na p. Gombrowicza. Chcę wierzyć, że po tym liście p. Kozłowski postara się zrozumieć p. Gombro</w:t>
        <w:softHyphen/>
        <w:t>wicza. Aby Jemu ten wysiłek ułatwić, spróbuję, jak umiem, wyłożyć mój punkt widzenia na ,.problem” Gombrowicza.</w:t>
      </w:r>
    </w:p>
    <w:p>
      <w:pPr>
        <w:pStyle w:val="Style41"/>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Niektórym „dialektykom”, których urzekły przeciwieństwa ludzkiej na</w:t>
        <w:softHyphen/>
        <w:t>tury i którzy intelektualnie rozkoszują się żonglerką sprzecznościami, wydaje się, że dialektyka coś determinuje i prowadzi do wniosków nie dających się uniknąć. Jednym się wydaje, że ostateczne te wnioski są beznadziejnie pesy</w:t>
        <w:softHyphen/>
        <w:t xml:space="preserve">mistyczne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innym, że są urzekająco optymistyczne (bolszewicy). Tym</w:t>
        <w:softHyphen/>
        <w:t>czasem dialektyka niczego nie determinuje i niczego, prócz zachęty do roz</w:t>
        <w:softHyphen/>
        <w:t>wiązywania problemów życia przy pomocy myśli i praktyki, nie implikuje. A system myślenia dialektycznego niczym innym nie jest jak tylko „empi</w:t>
        <w:softHyphen/>
        <w:t>rycznym myśleniem”. W każdym razie bliższe to amerykańskiego pragma</w:t>
        <w:softHyphen/>
        <w:t>tyzmu niż sartrowskiego mętniactwa.</w:t>
      </w:r>
    </w:p>
    <w:p>
      <w:pPr>
        <w:pStyle w:val="Style4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Jeśli więc poszczególni intelektualiści na podstawie żonglerki sprzecz</w:t>
        <w:softHyphen/>
        <w:t>nościami przychodzą do pesymistycznych wniosków, nie oznacza to bynaj</w:t>
        <w:softHyphen/>
        <w:t>mniej, że do tych wniosków meuniknieme prowadzi myślenie dialektyczne, lecz oznacza, że natura tego bawiącego się dialektyką intelektualisty jest spe</w:t>
        <w:softHyphen/>
        <w:t>cjalnie predysponowana do podlewania wszystkiego goryczką pesymizmu. I odwrotnie — natura ludzka obdarzona optymistycznymi zdolnościami, zmu</w:t>
        <w:softHyphen/>
        <w:t>sza do zupełnie nieuzasadnionej wiary, że ludzkość wszystko potrafi !</w:t>
      </w:r>
    </w:p>
    <w:p>
      <w:pPr>
        <w:pStyle w:val="Style41"/>
        <w:keepNext w:val="0"/>
        <w:keepLines w:val="0"/>
        <w:widowControl w:val="0"/>
        <w:shd w:val="clear" w:color="auto" w:fill="auto"/>
        <w:bidi w:val="0"/>
        <w:spacing w:before="0" w:after="0"/>
        <w:ind w:left="0" w:right="0" w:firstLine="400"/>
        <w:jc w:val="both"/>
        <w:rPr>
          <w:sz w:val="19"/>
          <w:szCs w:val="19"/>
        </w:rPr>
      </w:pPr>
      <w:r>
        <w:rPr>
          <w:color w:val="000000"/>
          <w:spacing w:val="0"/>
          <w:w w:val="100"/>
          <w:position w:val="0"/>
          <w:sz w:val="17"/>
          <w:szCs w:val="17"/>
          <w:shd w:val="clear" w:color="auto" w:fill="auto"/>
          <w:lang w:val="pl-PL" w:eastAsia="pl-PL" w:bidi="pl-PL"/>
        </w:rPr>
        <w:t>Spokojnie myślący człowiek, który w „jedności przeciwieństw” szuka prawdy ludzkiej natury, prowadzi swoje rozumowanie w taki sposób, by mu łatwiej było żyć, by problemy egzystencji nie tworzyły, sztucznych</w:t>
        <w:br w:type="page"/>
      </w:r>
      <w:r>
        <w:rPr>
          <w:rStyle w:val="CharStyle37"/>
          <w:sz w:val="19"/>
          <w:szCs w:val="19"/>
        </w:rPr>
        <w:t>zresztą, zapór nie do przebycia — z jednej strony, a z drugiej me dykto</w:t>
        <w:softHyphen/>
        <w:t>wały wyobraźni nazbyt różowych fikcji.</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 xml:space="preserve">Myślenie dialektyczne to umiejętność widzenia i </w:t>
      </w:r>
      <w:r>
        <w:rPr>
          <w:b/>
          <w:bCs/>
          <w:i/>
          <w:iCs/>
          <w:color w:val="000000"/>
          <w:spacing w:val="0"/>
          <w:w w:val="100"/>
          <w:position w:val="0"/>
          <w:sz w:val="17"/>
          <w:szCs w:val="17"/>
          <w:shd w:val="clear" w:color="auto" w:fill="auto"/>
          <w:lang w:val="pl-PL" w:eastAsia="pl-PL" w:bidi="pl-PL"/>
        </w:rPr>
        <w:t>godzenia</w:t>
      </w:r>
      <w:r>
        <w:rPr>
          <w:color w:val="000000"/>
          <w:spacing w:val="0"/>
          <w:w w:val="100"/>
          <w:position w:val="0"/>
          <w:sz w:val="19"/>
          <w:szCs w:val="19"/>
          <w:shd w:val="clear" w:color="auto" w:fill="auto"/>
          <w:lang w:val="pl-PL" w:eastAsia="pl-PL" w:bidi="pl-PL"/>
        </w:rPr>
        <w:t xml:space="preserve"> przeciwieństw — to myślenie </w:t>
      </w:r>
      <w:r>
        <w:rPr>
          <w:b/>
          <w:bCs/>
          <w:i/>
          <w:iCs/>
          <w:color w:val="000000"/>
          <w:spacing w:val="0"/>
          <w:w w:val="100"/>
          <w:position w:val="0"/>
          <w:sz w:val="17"/>
          <w:szCs w:val="17"/>
          <w:shd w:val="clear" w:color="auto" w:fill="auto"/>
          <w:lang w:val="pl-PL" w:eastAsia="pl-PL" w:bidi="pl-PL"/>
        </w:rPr>
        <w:t>poprzez</w:t>
      </w:r>
      <w:r>
        <w:rPr>
          <w:color w:val="000000"/>
          <w:spacing w:val="0"/>
          <w:w w:val="100"/>
          <w:position w:val="0"/>
          <w:sz w:val="19"/>
          <w:szCs w:val="19"/>
          <w:shd w:val="clear" w:color="auto" w:fill="auto"/>
          <w:lang w:val="pl-PL" w:eastAsia="pl-PL" w:bidi="pl-PL"/>
        </w:rPr>
        <w:t xml:space="preserve"> przeciwieństwa !</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 xml:space="preserve">Umiar dialektycznego myślenia konfrontowanego z rzeczywistością opiera się na usiłowaniach zrozumienia natury ludzkiej i zdeterminowanego przez nią życia. To dążenie do rozumienia musi ułatwiać byt, po cóż więc te sztuczne utrudnienia ? Tym bardziej, że ani pesymizm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ani optymizm bolsze</w:t>
        <w:softHyphen/>
        <w:t>wików nie są życiowo prawdziwe. Prawdziwe jest tylko to co z natury człowieczej wypływa i z nią jest w zgodzie.</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 xml:space="preserve">Podobno fantasta pesymistyczny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sympatyzuje z koncepcją sowiec</w:t>
        <w:softHyphen/>
        <w:t>ką. Czyżby w myśl zasady, że : „przeciwieństwa się łączą” szukał on w urzędowym optymizmie bolszewików ratunku przed urojoną beznadzieją własnej filozofii ? Jeśli tak — to „egzystencjalizm” jest takim samym błę</w:t>
        <w:softHyphen/>
        <w:t>dnym zaułkiem myśli ludzkiej jak malarstwo Picassa jest zaułkiem sztuki, a bolszewizm tragicznym zaułkiem życia socjalnego.</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Nie jest dla nikogo tajemnicą jak bolszewicy traktują swoich ekscen</w:t>
        <w:softHyphen/>
        <w:t xml:space="preserve">trycznych wyznawców :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i Picasso. Nie przepadają oni za bagnistą filozofią jednego i za napuszonym absurdem drugiego, ale względy taktycz</w:t>
        <w:softHyphen/>
        <w:t>ne nakazują im wykorzystywać popularność obu nazwisk wśród snobistycz</w:t>
        <w:softHyphen/>
        <w:t>nych intelektualistów, którym imponuje mętna „dialektyka” filozofii pierw</w:t>
        <w:softHyphen/>
        <w:t>szego i sztuki drugiego.</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Ze znanych mi pisarzy, którzy doznali dialektycznego olśnienia najbliż</w:t>
        <w:softHyphen/>
        <w:t>szym „prawdy” (jeśli tak w ogóle można powiedzieć) wydaje się Gombro</w:t>
        <w:softHyphen/>
        <w:t>wicz. Czytając jego „Dziennik” odnoszę wrażenie, że Gombrowicz coraz głębiej i coraz pewniej sięga w zrozumienie natury ludzkiej, a w rozumo</w:t>
        <w:softHyphen/>
        <w:t>waniu nigdy się nie odala od dialektycznej istoty rzeczywistego życia. Gom</w:t>
        <w:softHyphen/>
        <w:t>browicz jest, bo musi być, sobą. Jakiekolwiek zestawianie Go z Sartrem lub filozofami bolszewizmu jest zwykłą, logiczną pomyłką.</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Nie rozdaję patentów na dialektyczne myślenie — bo skąd mnie do tego — ale naprawdę dużo korzystam, gdy czytam Gombrowicza. Jego Dziennik jest dla mnie sugestywnym przewodnikiem gdy szukam dróg zrozu</w:t>
        <w:softHyphen/>
        <w:t>mienia natury ludzkiej i gdy próbuję na tych usiłowaniach budować moje własne, bo zdeterminowane właściwościami mojej indywidualnej natury my</w:t>
        <w:softHyphen/>
        <w:t xml:space="preserve">ślenie dialektyczne. I to jest powodem, że ośmieliłem się przeciwstawić sposób myślenia Gombrowicza dialektycznym chwytem „Krótkiego Kursu Historii WKP(b)”, oraz dialektyce filozofii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i sztuki Picasso.</w:t>
      </w:r>
    </w:p>
    <w:p>
      <w:pPr>
        <w:pStyle w:val="Style36"/>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Jak bardzo jestem pod urokiem jasności formy wyrażania myśli Gombro</w:t>
        <w:softHyphen/>
        <w:t>wicza, niech świadczy fakt, że nie szokuje mnie nawet jego, wcale nie dia</w:t>
        <w:softHyphen/>
        <w:t>lektyczna, zarozumiałość, która byłaby zupełnie nieznośna u autorów męt</w:t>
        <w:softHyphen/>
        <w:t>nych, podających swoje myśli w formie niejasnej i dla przeciętnego „zjadacza kultury” nie strawnej.</w:t>
      </w:r>
    </w:p>
    <w:p>
      <w:pPr>
        <w:pStyle w:val="Style36"/>
        <w:keepNext w:val="0"/>
        <w:keepLines w:val="0"/>
        <w:widowControl w:val="0"/>
        <w:shd w:val="clear" w:color="auto" w:fill="auto"/>
        <w:bidi w:val="0"/>
        <w:spacing w:before="0" w:after="180" w:line="187" w:lineRule="auto"/>
        <w:ind w:left="0" w:right="0"/>
        <w:jc w:val="both"/>
        <w:rPr>
          <w:sz w:val="19"/>
          <w:szCs w:val="19"/>
        </w:rPr>
      </w:pPr>
      <w:r>
        <w:rPr>
          <w:color w:val="000000"/>
          <w:spacing w:val="0"/>
          <w:w w:val="100"/>
          <w:position w:val="0"/>
          <w:sz w:val="19"/>
          <w:szCs w:val="19"/>
          <w:shd w:val="clear" w:color="auto" w:fill="auto"/>
          <w:lang w:val="pl-PL" w:eastAsia="pl-PL" w:bidi="pl-PL"/>
        </w:rPr>
        <w:t>W przekonaniu, że p. Kozłowski również przeczyta ten list i zechce za</w:t>
        <w:softHyphen/>
        <w:t>stanowić się nad właściwościami własnej natury indywidualnej, kończę</w:t>
      </w:r>
    </w:p>
    <w:p>
      <w:pPr>
        <w:pStyle w:val="Style41"/>
        <w:keepNext w:val="0"/>
        <w:keepLines w:val="0"/>
        <w:widowControl w:val="0"/>
        <w:shd w:val="clear" w:color="auto" w:fill="auto"/>
        <w:bidi w:val="0"/>
        <w:spacing w:before="0" w:after="180" w:line="211" w:lineRule="auto"/>
        <w:ind w:left="0" w:right="420" w:firstLine="0"/>
        <w:jc w:val="right"/>
      </w:pPr>
      <w:r>
        <w:rPr>
          <w:b/>
          <w:bCs/>
          <w:i/>
          <w:iCs/>
          <w:color w:val="000000"/>
          <w:spacing w:val="0"/>
          <w:w w:val="100"/>
          <w:position w:val="0"/>
          <w:shd w:val="clear" w:color="auto" w:fill="auto"/>
          <w:lang w:val="pl-PL" w:eastAsia="pl-PL" w:bidi="pl-PL"/>
        </w:rPr>
        <w:t>Józef WŁODARKIEWICZ</w:t>
      </w:r>
    </w:p>
    <w:p>
      <w:pPr>
        <w:pStyle w:val="Style12"/>
        <w:keepNext w:val="0"/>
        <w:keepLines w:val="0"/>
        <w:widowControl w:val="0"/>
        <w:shd w:val="clear" w:color="auto" w:fill="auto"/>
        <w:bidi w:val="0"/>
        <w:spacing w:before="0" w:after="26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180" w:line="206" w:lineRule="auto"/>
        <w:ind w:left="700" w:right="0" w:firstLine="2660"/>
        <w:jc w:val="both"/>
        <w:rPr>
          <w:sz w:val="19"/>
          <w:szCs w:val="19"/>
        </w:rPr>
      </w:pPr>
      <w:r>
        <w:rPr>
          <w:color w:val="000000"/>
          <w:spacing w:val="0"/>
          <w:w w:val="100"/>
          <w:position w:val="0"/>
          <w:sz w:val="19"/>
          <w:szCs w:val="19"/>
          <w:shd w:val="clear" w:color="auto" w:fill="auto"/>
          <w:lang w:val="pl-PL" w:eastAsia="pl-PL" w:bidi="pl-PL"/>
        </w:rPr>
        <w:t>Toronto, 31 sierpnia 1954. Szanowny Panie Redaktorze,</w:t>
      </w:r>
    </w:p>
    <w:p>
      <w:pPr>
        <w:pStyle w:val="Style36"/>
        <w:keepNext w:val="0"/>
        <w:keepLines w:val="0"/>
        <w:widowControl w:val="0"/>
        <w:shd w:val="clear" w:color="auto" w:fill="auto"/>
        <w:bidi w:val="0"/>
        <w:spacing w:before="0" w:after="0" w:line="185" w:lineRule="auto"/>
        <w:ind w:left="0" w:right="0"/>
        <w:jc w:val="both"/>
        <w:rPr>
          <w:sz w:val="19"/>
          <w:szCs w:val="19"/>
        </w:rPr>
      </w:pPr>
      <w:r>
        <w:rPr>
          <w:color w:val="000000"/>
          <w:spacing w:val="0"/>
          <w:w w:val="100"/>
          <w:position w:val="0"/>
          <w:sz w:val="19"/>
          <w:szCs w:val="19"/>
          <w:shd w:val="clear" w:color="auto" w:fill="auto"/>
          <w:lang w:val="pl-PL" w:eastAsia="pl-PL" w:bidi="pl-PL"/>
        </w:rPr>
        <w:t>W artykule „Gombrowicz i Robaczek Kozłowski”, drukowanym w „Kulturze” Nr 6/80 1954 p. Jeleński, występując w obronie Gombro</w:t>
        <w:softHyphen/>
        <w:t>wicza używa argumentów wątpliwej wartości moralnej i posługuje się co naj</w:t>
        <w:softHyphen/>
        <w:br w:type="page"/>
      </w:r>
      <w:r>
        <w:rPr>
          <w:color w:val="000000"/>
          <w:spacing w:val="0"/>
          <w:w w:val="100"/>
          <w:position w:val="0"/>
          <w:sz w:val="19"/>
          <w:szCs w:val="19"/>
          <w:shd w:val="clear" w:color="auto" w:fill="auto"/>
          <w:lang w:val="pl-PL" w:eastAsia="pl-PL" w:bidi="pl-PL"/>
        </w:rPr>
        <w:t>mniej niesmacznymi wyrażeniami. Używanie w dyskusji literackiej określe</w:t>
        <w:softHyphen/>
        <w:t>nia „robaczek” celem unicestwienia p. Kozłowskiego czy innego Polaka- emigranta którego może razić rozdźwięk między Gombrowiczem-pisarzem a Gombrowiczem „szatynem średniego wzrostu, zapewne dobrym i sumiennym urzędnikiem” placówki reżymowej uważam w ustach uznanego krytyka „Kul</w:t>
        <w:softHyphen/>
        <w:t>tury” za chwyt nieładny, niemądry.</w:t>
      </w:r>
    </w:p>
    <w:p>
      <w:pPr>
        <w:pStyle w:val="Style36"/>
        <w:keepNext w:val="0"/>
        <w:keepLines w:val="0"/>
        <w:widowControl w:val="0"/>
        <w:shd w:val="clear" w:color="auto" w:fill="auto"/>
        <w:bidi w:val="0"/>
        <w:spacing w:before="0" w:after="0" w:line="185" w:lineRule="auto"/>
        <w:ind w:left="0" w:right="0" w:firstLine="380"/>
        <w:jc w:val="both"/>
        <w:rPr>
          <w:sz w:val="19"/>
          <w:szCs w:val="19"/>
        </w:rPr>
      </w:pPr>
      <w:r>
        <w:rPr>
          <w:color w:val="000000"/>
          <w:spacing w:val="0"/>
          <w:w w:val="100"/>
          <w:position w:val="0"/>
          <w:sz w:val="19"/>
          <w:szCs w:val="19"/>
          <w:shd w:val="clear" w:color="auto" w:fill="auto"/>
          <w:lang w:val="pl-PL" w:eastAsia="pl-PL" w:bidi="pl-PL"/>
        </w:rPr>
        <w:t>Czy czytelnikom „Kultury” nie nasuwa się myśl, że p. Jeleński do</w:t>
        <w:softHyphen/>
        <w:t>puszcza możliwość podwójnej moralności w życiu pisarza. Może on świado</w:t>
        <w:softHyphen/>
        <w:t>mie cały dzień oddać na usługi instytucji subsydiowanej przez rząd komu</w:t>
        <w:softHyphen/>
        <w:t>nistyczny bezlitośnie mordujący wszelkie przejawy wolności jednostki — po to by wieczorem wyżywać się swobodnie na kartkach dzienniczka i pięk</w:t>
        <w:softHyphen/>
        <w:t>nie pisać o wolności „która jest koniecznością”.</w:t>
      </w:r>
    </w:p>
    <w:p>
      <w:pPr>
        <w:pStyle w:val="Style36"/>
        <w:keepNext w:val="0"/>
        <w:keepLines w:val="0"/>
        <w:widowControl w:val="0"/>
        <w:shd w:val="clear" w:color="auto" w:fill="auto"/>
        <w:bidi w:val="0"/>
        <w:spacing w:before="0" w:after="0" w:line="185" w:lineRule="auto"/>
        <w:ind w:left="0" w:right="0" w:firstLine="380"/>
        <w:jc w:val="both"/>
        <w:rPr>
          <w:sz w:val="19"/>
          <w:szCs w:val="19"/>
        </w:rPr>
      </w:pPr>
      <w:r>
        <w:rPr>
          <w:color w:val="000000"/>
          <w:spacing w:val="0"/>
          <w:w w:val="100"/>
          <w:position w:val="0"/>
          <w:sz w:val="19"/>
          <w:szCs w:val="19"/>
          <w:shd w:val="clear" w:color="auto" w:fill="auto"/>
          <w:lang w:val="pl-PL" w:eastAsia="pl-PL" w:bidi="pl-PL"/>
        </w:rPr>
        <w:t>P. Jeleński sam mimowoli się zrobaczkował i zamiast obronić Gombro</w:t>
        <w:softHyphen/>
        <w:t>wicza zamiast go usprawiedliwić, wyrządził mu niedźwiedzią przysługę. Wy</w:t>
        <w:softHyphen/>
        <w:t xml:space="preserve">obrażam sobie, że ciężko musiało się układać życie Gombrowiczowi, skoro dopuścił możliwość zaistnienia tej dwoistości w swoim życiu, i że jako artysta musi nad nią boleć. Prawdopodobnie dziwna i dająca dużo do myślenia obrona Jeleńskiego musiała go zaskoczyć. Bo Jeleński zamiast </w:t>
      </w:r>
      <w:r>
        <w:rPr>
          <w:b/>
          <w:bCs/>
          <w:i/>
          <w:iCs/>
          <w:color w:val="000000"/>
          <w:spacing w:val="0"/>
          <w:w w:val="100"/>
          <w:position w:val="0"/>
          <w:sz w:val="17"/>
          <w:szCs w:val="17"/>
          <w:shd w:val="clear" w:color="auto" w:fill="auto"/>
          <w:lang w:val="pl-PL" w:eastAsia="pl-PL" w:bidi="pl-PL"/>
        </w:rPr>
        <w:t>Walić</w:t>
      </w:r>
      <w:r>
        <w:rPr>
          <w:color w:val="000000"/>
          <w:spacing w:val="0"/>
          <w:w w:val="100"/>
          <w:position w:val="0"/>
          <w:sz w:val="19"/>
          <w:szCs w:val="19"/>
          <w:shd w:val="clear" w:color="auto" w:fill="auto"/>
          <w:lang w:val="pl-PL" w:eastAsia="pl-PL" w:bidi="pl-PL"/>
        </w:rPr>
        <w:t xml:space="preserve"> w su</w:t>
        <w:softHyphen/>
        <w:t>mienia emigracji, która może i powinna stworzyć lepsze warunki naszym pisarzom, żyjącym razem z nami z dala od kraju, nieetycznie usprawiedliwia i rozgrzesza zło.</w:t>
      </w:r>
    </w:p>
    <w:p>
      <w:pPr>
        <w:pStyle w:val="Style36"/>
        <w:keepNext w:val="0"/>
        <w:keepLines w:val="0"/>
        <w:widowControl w:val="0"/>
        <w:shd w:val="clear" w:color="auto" w:fill="auto"/>
        <w:bidi w:val="0"/>
        <w:spacing w:before="0" w:after="180" w:line="185" w:lineRule="auto"/>
        <w:ind w:left="0" w:right="0" w:firstLine="380"/>
        <w:jc w:val="both"/>
        <w:rPr>
          <w:sz w:val="19"/>
          <w:szCs w:val="19"/>
        </w:rPr>
      </w:pPr>
      <w:r>
        <w:rPr>
          <w:color w:val="000000"/>
          <w:spacing w:val="0"/>
          <w:w w:val="100"/>
          <w:position w:val="0"/>
          <w:sz w:val="19"/>
          <w:szCs w:val="19"/>
          <w:shd w:val="clear" w:color="auto" w:fill="auto"/>
          <w:lang w:val="pl-PL" w:eastAsia="pl-PL" w:bidi="pl-PL"/>
        </w:rPr>
        <w:t>Pozwolę sobie powtórzyć słowa p. Jeleńskiego tym razem w odniesieniu do jego własnego artykułu : „styl, treść, sens zasadniczy pasuje bardziej do płaskiej prasy reżymowej niż do niezależnego pisma emigracyjnego”. A już na pewno nie pasuje do „Kultury”.</w:t>
      </w:r>
    </w:p>
    <w:p>
      <w:pPr>
        <w:pStyle w:val="Style36"/>
        <w:keepNext w:val="0"/>
        <w:keepLines w:val="0"/>
        <w:widowControl w:val="0"/>
        <w:shd w:val="clear" w:color="auto" w:fill="auto"/>
        <w:bidi w:val="0"/>
        <w:spacing w:before="0" w:after="0" w:line="185" w:lineRule="auto"/>
        <w:ind w:left="0" w:right="0" w:firstLine="380"/>
        <w:jc w:val="both"/>
        <w:rPr>
          <w:sz w:val="19"/>
          <w:szCs w:val="19"/>
        </w:rPr>
      </w:pPr>
      <w:r>
        <w:rPr>
          <w:color w:val="000000"/>
          <w:spacing w:val="0"/>
          <w:w w:val="100"/>
          <w:position w:val="0"/>
          <w:sz w:val="19"/>
          <w:szCs w:val="19"/>
          <w:shd w:val="clear" w:color="auto" w:fill="auto"/>
          <w:lang w:val="pl-PL" w:eastAsia="pl-PL" w:bidi="pl-PL"/>
        </w:rPr>
        <w:t>Proszę przyjąć wyrazy poważania.</w:t>
      </w:r>
    </w:p>
    <w:p>
      <w:pPr>
        <w:pStyle w:val="Style41"/>
        <w:keepNext w:val="0"/>
        <w:keepLines w:val="0"/>
        <w:widowControl w:val="0"/>
        <w:shd w:val="clear" w:color="auto" w:fill="auto"/>
        <w:bidi w:val="0"/>
        <w:spacing w:before="0" w:after="180" w:line="216" w:lineRule="auto"/>
        <w:ind w:left="0" w:right="420" w:firstLine="0"/>
        <w:jc w:val="right"/>
        <w:rPr>
          <w:sz w:val="16"/>
          <w:szCs w:val="16"/>
        </w:rPr>
      </w:pPr>
      <w:r>
        <w:rPr>
          <w:b/>
          <w:bCs/>
          <w:i/>
          <w:iCs/>
          <w:color w:val="000000"/>
          <w:spacing w:val="0"/>
          <w:w w:val="100"/>
          <w:position w:val="0"/>
          <w:sz w:val="16"/>
          <w:szCs w:val="16"/>
          <w:shd w:val="clear" w:color="auto" w:fill="auto"/>
          <w:lang w:val="pl-PL" w:eastAsia="pl-PL" w:bidi="pl-PL"/>
        </w:rPr>
        <w:t>Irena GĘBSKA</w:t>
      </w:r>
    </w:p>
    <w:p>
      <w:pPr>
        <w:pStyle w:val="Style12"/>
        <w:keepNext w:val="0"/>
        <w:keepLines w:val="0"/>
        <w:widowControl w:val="0"/>
        <w:shd w:val="clear" w:color="auto" w:fill="auto"/>
        <w:bidi w:val="0"/>
        <w:spacing w:before="0" w:after="260" w:line="197"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180" w:line="185" w:lineRule="auto"/>
        <w:ind w:left="0" w:right="0" w:firstLine="720"/>
        <w:jc w:val="both"/>
        <w:rPr>
          <w:sz w:val="19"/>
          <w:szCs w:val="19"/>
        </w:rPr>
      </w:pPr>
      <w:r>
        <w:rPr>
          <w:color w:val="000000"/>
          <w:spacing w:val="0"/>
          <w:w w:val="100"/>
          <w:position w:val="0"/>
          <w:sz w:val="19"/>
          <w:szCs w:val="19"/>
          <w:shd w:val="clear" w:color="auto" w:fill="auto"/>
          <w:lang w:val="pl-PL" w:eastAsia="pl-PL" w:bidi="pl-PL"/>
        </w:rPr>
        <w:t>Wielce Szanowny Panie,</w:t>
      </w:r>
    </w:p>
    <w:p>
      <w:pPr>
        <w:pStyle w:val="Style36"/>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W doskonałym artykule Juliusza Mieroszewskiego „Polacy i... poga</w:t>
        <w:softHyphen/>
        <w:t>nie”, zamieszczonym we wrześniowym numerze miesięcznika „Kultura”, pragnę uczynić jedno małe sprostowanie :</w:t>
      </w:r>
    </w:p>
    <w:p>
      <w:pPr>
        <w:pStyle w:val="Style36"/>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Otóż twierdzi autor, że koncepcja „państwa na emigracji” opiera się na poglądzie, że Rzeczpospolita znajduje się w wojnie z Sowietami Tak jednak nie jest. Nasze M.S.Z. jeszcze w czasie wojny wyjaśniło, iż stan wojenny między Polską a Sowietami nigdy nie zaistniał, bo zerwanie sto</w:t>
        <w:softHyphen/>
        <w:t>sunków dyplomatycznych nie jest z nim identyczne. Okólnik ten podało Mi</w:t>
        <w:softHyphen/>
        <w:t>nisterstwo Obrony Narodowej do wiadomości sądom wojskowym, zakazu</w:t>
        <w:softHyphen/>
        <w:t>jąc zarazem stosowania tych artykułów kodeksu karnego, czy też karnego wojskowego, które mówią o przejściu na stronę nieprzyjaciela, czy współ</w:t>
        <w:softHyphen/>
        <w:t>działanie z nieprzyjacielem itp.</w:t>
      </w:r>
    </w:p>
    <w:p>
      <w:pPr>
        <w:pStyle w:val="Style36"/>
        <w:keepNext w:val="0"/>
        <w:keepLines w:val="0"/>
        <w:widowControl w:val="0"/>
        <w:shd w:val="clear" w:color="auto" w:fill="auto"/>
        <w:bidi w:val="0"/>
        <w:spacing w:before="0" w:after="18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Nie obala to w zupełności poglądów autora, gdyż ciągle jesteśmy w sta</w:t>
        <w:softHyphen/>
        <w:t>nie wojny z Niemcami, Włochami, czy zgoła Japonią. Zakamieniali legali</w:t>
        <w:softHyphen/>
        <w:t>ści powiedzą, że reprezentanci prawowitego rządu polskiego, nie zawarli z państwami tymi pokoju. Można i tak...</w:t>
      </w:r>
    </w:p>
    <w:p>
      <w:pPr>
        <w:pStyle w:val="Style36"/>
        <w:keepNext w:val="0"/>
        <w:keepLines w:val="0"/>
        <w:widowControl w:val="0"/>
        <w:shd w:val="clear" w:color="auto" w:fill="auto"/>
        <w:bidi w:val="0"/>
        <w:spacing w:before="0" w:after="0" w:line="185" w:lineRule="auto"/>
        <w:ind w:left="0" w:right="0" w:firstLine="380"/>
        <w:jc w:val="both"/>
        <w:rPr>
          <w:sz w:val="19"/>
          <w:szCs w:val="19"/>
        </w:rPr>
      </w:pPr>
      <w:r>
        <w:rPr>
          <w:color w:val="000000"/>
          <w:spacing w:val="0"/>
          <w:w w:val="100"/>
          <w:position w:val="0"/>
          <w:sz w:val="19"/>
          <w:szCs w:val="19"/>
          <w:shd w:val="clear" w:color="auto" w:fill="auto"/>
          <w:lang w:val="pl-PL" w:eastAsia="pl-PL" w:bidi="pl-PL"/>
        </w:rPr>
        <w:t>Z wysokim poważaniem</w:t>
      </w:r>
    </w:p>
    <w:p>
      <w:pPr>
        <w:pStyle w:val="Style41"/>
        <w:keepNext w:val="0"/>
        <w:keepLines w:val="0"/>
        <w:widowControl w:val="0"/>
        <w:shd w:val="clear" w:color="auto" w:fill="auto"/>
        <w:bidi w:val="0"/>
        <w:spacing w:before="0" w:after="180" w:line="216" w:lineRule="auto"/>
        <w:ind w:left="3300" w:right="0" w:firstLine="0"/>
        <w:jc w:val="left"/>
        <w:rPr>
          <w:sz w:val="16"/>
          <w:szCs w:val="16"/>
        </w:rPr>
        <w:sectPr>
          <w:headerReference w:type="default" r:id="rId225"/>
          <w:footerReference w:type="default" r:id="rId226"/>
          <w:headerReference w:type="even" r:id="rId227"/>
          <w:footerReference w:type="even" r:id="rId228"/>
          <w:footnotePr>
            <w:pos w:val="pageBottom"/>
            <w:numFmt w:val="decimal"/>
            <w:numStart w:val="32"/>
            <w:numRestart w:val="continuous"/>
            <w15:footnoteColumns w:val="1"/>
          </w:footnotePr>
          <w:pgSz w:w="7010" w:h="11565"/>
          <w:pgMar w:top="1154" w:left="601" w:right="607" w:bottom="732" w:header="0" w:footer="3" w:gutter="0"/>
          <w:pgNumType w:start="154"/>
          <w:cols w:space="720"/>
          <w:noEndnote/>
          <w:rtlGutter w:val="0"/>
          <w:docGrid w:linePitch="360"/>
        </w:sectPr>
      </w:pPr>
      <w:r>
        <w:rPr>
          <w:b/>
          <w:bCs/>
          <w:i/>
          <w:iCs/>
          <w:color w:val="000000"/>
          <w:spacing w:val="0"/>
          <w:w w:val="100"/>
          <w:position w:val="0"/>
          <w:sz w:val="16"/>
          <w:szCs w:val="16"/>
          <w:shd w:val="clear" w:color="auto" w:fill="auto"/>
          <w:lang w:val="pl-PL" w:eastAsia="pl-PL" w:bidi="pl-PL"/>
        </w:rPr>
        <w:t>Dr Włodzimierz CHIGER</w:t>
      </w:r>
    </w:p>
    <w:p>
      <w:pPr>
        <w:pStyle w:val="Style12"/>
        <w:keepNext w:val="0"/>
        <w:keepLines w:val="0"/>
        <w:widowControl w:val="0"/>
        <w:shd w:val="clear" w:color="auto" w:fill="auto"/>
        <w:bidi w:val="0"/>
        <w:spacing w:before="0" w:after="48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41"/>
        <w:keepNext w:val="0"/>
        <w:keepLines w:val="0"/>
        <w:widowControl w:val="0"/>
        <w:shd w:val="clear" w:color="auto" w:fill="auto"/>
        <w:bidi w:val="0"/>
        <w:spacing w:before="0" w:after="0" w:line="240" w:lineRule="auto"/>
        <w:ind w:left="0" w:right="0" w:firstLine="280"/>
        <w:jc w:val="both"/>
      </w:pP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vient d’être expulsée du local qu elle occupait depuis 1947. Il nous faut trouver une maison qui abriterait la rédaction de la revue, la maison d’éditions, un unique centre de documentation, une collection complète de publications polonaises depuis 1945, une bibliothèque de 6.600 volumes. Quelques amis (que Joseph </w:t>
      </w:r>
      <w:r>
        <w:rPr>
          <w:b/>
          <w:bCs/>
          <w:color w:val="000000"/>
          <w:spacing w:val="0"/>
          <w:w w:val="100"/>
          <w:position w:val="0"/>
          <w:sz w:val="17"/>
          <w:szCs w:val="17"/>
          <w:shd w:val="clear" w:color="auto" w:fill="auto"/>
          <w:lang w:val="pl-PL" w:eastAsia="pl-PL" w:bidi="pl-PL"/>
        </w:rPr>
        <w:t xml:space="preserve">Czapski </w:t>
      </w:r>
      <w:r>
        <w:rPr>
          <w:b/>
          <w:bCs/>
          <w:color w:val="000000"/>
          <w:spacing w:val="0"/>
          <w:w w:val="100"/>
          <w:position w:val="0"/>
          <w:sz w:val="17"/>
          <w:szCs w:val="17"/>
          <w:shd w:val="clear" w:color="auto" w:fill="auto"/>
          <w:lang w:val="fr-FR" w:eastAsia="fr-FR" w:bidi="fr-FR"/>
        </w:rPr>
        <w:t xml:space="preserve">a nommé, en les remerciant, dans notre numéro de septembre) nous ont offert ou avancé des sommes importantes, en initiant ainsi un fonds pour l’achat d’une maison. Nous nous proposons d’atteindre la somme de 10 millions de francs. C’est à tous les lecteurs de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que nous faisons appel dans ce numéro. A ce propos, Jul iusz MIEROSZEWSKI retrace l’histoire de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et donne une esquisse de sa position :</w:t>
      </w:r>
    </w:p>
    <w:p>
      <w:pPr>
        <w:pStyle w:val="Style41"/>
        <w:keepNext w:val="0"/>
        <w:keepLines w:val="0"/>
        <w:widowControl w:val="0"/>
        <w:shd w:val="clear" w:color="auto" w:fill="auto"/>
        <w:bidi w:val="0"/>
        <w:spacing w:before="0" w:after="220" w:line="240" w:lineRule="auto"/>
        <w:ind w:left="0" w:right="0" w:firstLine="280"/>
        <w:jc w:val="both"/>
      </w:pPr>
      <w:r>
        <w:rPr>
          <w:b/>
          <w:bCs/>
          <w:i/>
          <w:iCs/>
          <w:color w:val="000000"/>
          <w:spacing w:val="0"/>
          <w:w w:val="100"/>
          <w:position w:val="0"/>
          <w:shd w:val="clear" w:color="auto" w:fill="auto"/>
          <w:lang w:val="fr-FR" w:eastAsia="fr-FR" w:bidi="fr-FR"/>
        </w:rPr>
        <w:t xml:space="preserve">« </w:t>
      </w:r>
      <w:r>
        <w:rPr>
          <w:b/>
          <w:bCs/>
          <w:i/>
          <w:iCs/>
          <w:color w:val="000000"/>
          <w:spacing w:val="0"/>
          <w:w w:val="100"/>
          <w:position w:val="0"/>
          <w:shd w:val="clear" w:color="auto" w:fill="auto"/>
          <w:lang w:val="pl-PL" w:eastAsia="pl-PL" w:bidi="pl-PL"/>
        </w:rPr>
        <w:t xml:space="preserve">Kultura </w:t>
      </w:r>
      <w:r>
        <w:rPr>
          <w:b/>
          <w:bCs/>
          <w:i/>
          <w:iCs/>
          <w:color w:val="000000"/>
          <w:spacing w:val="0"/>
          <w:w w:val="100"/>
          <w:position w:val="0"/>
          <w:shd w:val="clear" w:color="auto" w:fill="auto"/>
          <w:lang w:val="fr-FR" w:eastAsia="fr-FR" w:bidi="fr-FR"/>
        </w:rPr>
        <w:t>—</w:t>
      </w:r>
      <w:r>
        <w:rPr>
          <w:b/>
          <w:bCs/>
          <w:color w:val="000000"/>
          <w:spacing w:val="0"/>
          <w:w w:val="100"/>
          <w:position w:val="0"/>
          <w:sz w:val="17"/>
          <w:szCs w:val="17"/>
          <w:shd w:val="clear" w:color="auto" w:fill="auto"/>
          <w:lang w:val="fr-FR" w:eastAsia="fr-FR" w:bidi="fr-FR"/>
        </w:rPr>
        <w:t xml:space="preserve"> conclut Mieroszewski — représente une pensée polonaise indépendante dans le sens profond de ce mot. Indépendante des ennemis, indépendante aussi des alliés... »</w:t>
      </w:r>
    </w:p>
    <w:p>
      <w:pPr>
        <w:pStyle w:val="Style41"/>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pl-PL" w:eastAsia="pl-PL" w:bidi="pl-PL"/>
        </w:rPr>
        <w:t xml:space="preserve">Wiktor </w:t>
      </w:r>
      <w:r>
        <w:rPr>
          <w:b/>
          <w:bCs/>
          <w:color w:val="000000"/>
          <w:spacing w:val="0"/>
          <w:w w:val="100"/>
          <w:position w:val="0"/>
          <w:sz w:val="17"/>
          <w:szCs w:val="17"/>
          <w:shd w:val="clear" w:color="auto" w:fill="auto"/>
          <w:lang w:val="fr-FR" w:eastAsia="fr-FR" w:bidi="fr-FR"/>
        </w:rPr>
        <w:t xml:space="preserve">WEINTRAUB, de l’université de Harvard, évoque la silhouette de </w:t>
      </w:r>
      <w:r>
        <w:rPr>
          <w:b/>
          <w:bCs/>
          <w:color w:val="000000"/>
          <w:spacing w:val="0"/>
          <w:w w:val="100"/>
          <w:position w:val="0"/>
          <w:sz w:val="17"/>
          <w:szCs w:val="17"/>
          <w:shd w:val="clear" w:color="auto" w:fill="auto"/>
          <w:lang w:val="pl-PL" w:eastAsia="pl-PL" w:bidi="pl-PL"/>
        </w:rPr>
        <w:t xml:space="preserve">Kazimierz Nitsch, </w:t>
      </w:r>
      <w:r>
        <w:rPr>
          <w:b/>
          <w:bCs/>
          <w:color w:val="000000"/>
          <w:spacing w:val="0"/>
          <w:w w:val="100"/>
          <w:position w:val="0"/>
          <w:sz w:val="17"/>
          <w:szCs w:val="17"/>
          <w:shd w:val="clear" w:color="auto" w:fill="auto"/>
          <w:lang w:val="fr-FR" w:eastAsia="fr-FR" w:bidi="fr-FR"/>
        </w:rPr>
        <w:t>professeur à l’Université de Cracovie, une des plus grandes autorités contemporaines sur la langue polonaise et ses dialectes.</w:t>
      </w:r>
    </w:p>
    <w:p>
      <w:pPr>
        <w:pStyle w:val="Style41"/>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pl-PL" w:eastAsia="pl-PL" w:bidi="pl-PL"/>
        </w:rPr>
        <w:t xml:space="preserve">Paweł </w:t>
      </w:r>
      <w:r>
        <w:rPr>
          <w:b/>
          <w:bCs/>
          <w:color w:val="000000"/>
          <w:spacing w:val="0"/>
          <w:w w:val="100"/>
          <w:position w:val="0"/>
          <w:sz w:val="17"/>
          <w:szCs w:val="17"/>
          <w:shd w:val="clear" w:color="auto" w:fill="auto"/>
          <w:lang w:val="fr-FR" w:eastAsia="fr-FR" w:bidi="fr-FR"/>
        </w:rPr>
        <w:t>HOSTOWIEC nous donne ses impressions du Forum Européen d’Alpbach en 1954. Il retrace l’histoire de « l’Oesterreichisches College », nous parle des cours et des discussions (un des séminaires était consacré cette année à l’Europe orientale), il observe aussi la vie de la vallée tyrolienne et de ses habitants.</w:t>
      </w:r>
    </w:p>
    <w:p>
      <w:pPr>
        <w:pStyle w:val="Style41"/>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pl-PL" w:eastAsia="pl-PL" w:bidi="pl-PL"/>
        </w:rPr>
        <w:t xml:space="preserve">Jan TOKARSKI </w:t>
      </w:r>
      <w:r>
        <w:rPr>
          <w:b/>
          <w:bCs/>
          <w:color w:val="000000"/>
          <w:spacing w:val="0"/>
          <w:w w:val="100"/>
          <w:position w:val="0"/>
          <w:sz w:val="17"/>
          <w:szCs w:val="17"/>
          <w:shd w:val="clear" w:color="auto" w:fill="auto"/>
          <w:lang w:val="fr-FR" w:eastAsia="fr-FR" w:bidi="fr-FR"/>
        </w:rPr>
        <w:t>s’oppose à la « mumification » des saints. Il tâche de les restituer à leur humanité essentielle.</w:t>
      </w:r>
    </w:p>
    <w:p>
      <w:pPr>
        <w:pStyle w:val="Style41"/>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fr-FR" w:eastAsia="fr-FR" w:bidi="fr-FR"/>
        </w:rPr>
        <w:t>Une correspondance de Londres analyse la situation absurde dès « deux Etats » polonais en exil. Seul un conseil élu par les Polonais en exil pourrait rétablir un contact entre la vie sociale de notre émigration et la réalité.</w:t>
      </w:r>
    </w:p>
    <w:p>
      <w:pPr>
        <w:pStyle w:val="Style41"/>
        <w:keepNext w:val="0"/>
        <w:keepLines w:val="0"/>
        <w:widowControl w:val="0"/>
        <w:shd w:val="clear" w:color="auto" w:fill="auto"/>
        <w:bidi w:val="0"/>
        <w:spacing w:before="0" w:after="220" w:line="240" w:lineRule="auto"/>
        <w:ind w:left="0" w:right="0" w:firstLine="28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ZARZEWSKI étudie l’histoire du conflit qui éclata autour du pétrole iranien et en tire des leçons : pour l’Iran, qu’un nationalisme démagogique est bien coûteux; pour la Grande-Bretagne et l’Occident en général, qu’il est encore plus coûteux de se figer dans une attitude périmée en sous-estimant la force du nationalisme et de l’amour-propre des pays où l’on conserve encore des intérêts.</w:t>
      </w:r>
      <w:r>
        <w:br w:type="page"/>
      </w:r>
    </w:p>
    <w:p>
      <w:pPr>
        <w:pStyle w:val="Style41"/>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pl-PL" w:eastAsia="pl-PL" w:bidi="pl-PL"/>
        </w:rPr>
        <w:t xml:space="preserve">W. ZALESKI </w:t>
      </w:r>
      <w:r>
        <w:rPr>
          <w:b/>
          <w:bCs/>
          <w:color w:val="000000"/>
          <w:spacing w:val="0"/>
          <w:w w:val="100"/>
          <w:position w:val="0"/>
          <w:sz w:val="17"/>
          <w:szCs w:val="17"/>
          <w:shd w:val="clear" w:color="auto" w:fill="auto"/>
          <w:lang w:val="fr-FR" w:eastAsia="fr-FR" w:bidi="fr-FR"/>
        </w:rPr>
        <w:t xml:space="preserve">analyse un nouveau livre de H. </w:t>
      </w:r>
      <w:r>
        <w:rPr>
          <w:b/>
          <w:bCs/>
          <w:color w:val="000000"/>
          <w:spacing w:val="0"/>
          <w:w w:val="100"/>
          <w:position w:val="0"/>
          <w:sz w:val="17"/>
          <w:szCs w:val="17"/>
          <w:shd w:val="clear" w:color="auto" w:fill="auto"/>
          <w:lang w:val="la-001" w:eastAsia="la-001" w:bidi="la-001"/>
        </w:rPr>
        <w:t xml:space="preserve">Seraphim </w:t>
      </w:r>
      <w:r>
        <w:rPr>
          <w:b/>
          <w:bCs/>
          <w:color w:val="000000"/>
          <w:spacing w:val="0"/>
          <w:w w:val="100"/>
          <w:position w:val="0"/>
          <w:sz w:val="17"/>
          <w:szCs w:val="17"/>
          <w:shd w:val="clear" w:color="auto" w:fill="auto"/>
          <w:lang w:val="fr-FR" w:eastAsia="fr-FR" w:bidi="fr-FR"/>
        </w:rPr>
        <w:t xml:space="preserve">(« spécialiste» allemand de questions polonaises) consacré à l’industrie silésienne. </w:t>
      </w:r>
      <w:r>
        <w:rPr>
          <w:b/>
          <w:bCs/>
          <w:color w:val="000000"/>
          <w:spacing w:val="0"/>
          <w:w w:val="100"/>
          <w:position w:val="0"/>
          <w:sz w:val="17"/>
          <w:szCs w:val="17"/>
          <w:shd w:val="clear" w:color="auto" w:fill="auto"/>
          <w:lang w:val="la-001" w:eastAsia="la-001" w:bidi="la-001"/>
        </w:rPr>
        <w:t xml:space="preserve">Seraphim </w:t>
      </w:r>
      <w:r>
        <w:rPr>
          <w:b/>
          <w:bCs/>
          <w:color w:val="000000"/>
          <w:spacing w:val="0"/>
          <w:w w:val="100"/>
          <w:position w:val="0"/>
          <w:sz w:val="17"/>
          <w:szCs w:val="17"/>
          <w:shd w:val="clear" w:color="auto" w:fill="auto"/>
          <w:lang w:val="fr-FR" w:eastAsia="fr-FR" w:bidi="fr-FR"/>
        </w:rPr>
        <w:t xml:space="preserve">maintient que le bassin silésien ne peut faire partie que du bloc soviétique ou de « l’économie allemande ». Thèse faite pour jeter les Polonais dans les bras des Soviets. L’auteur de l’article rappelle à M. </w:t>
      </w:r>
      <w:r>
        <w:rPr>
          <w:b/>
          <w:bCs/>
          <w:color w:val="000000"/>
          <w:spacing w:val="0"/>
          <w:w w:val="100"/>
          <w:position w:val="0"/>
          <w:sz w:val="17"/>
          <w:szCs w:val="17"/>
          <w:shd w:val="clear" w:color="auto" w:fill="auto"/>
          <w:lang w:val="la-001" w:eastAsia="la-001" w:bidi="la-001"/>
        </w:rPr>
        <w:t xml:space="preserve">Seraphim </w:t>
      </w:r>
      <w:r>
        <w:rPr>
          <w:b/>
          <w:bCs/>
          <w:color w:val="000000"/>
          <w:spacing w:val="0"/>
          <w:w w:val="100"/>
          <w:position w:val="0"/>
          <w:sz w:val="17"/>
          <w:szCs w:val="17"/>
          <w:shd w:val="clear" w:color="auto" w:fill="auto"/>
          <w:lang w:val="fr-FR" w:eastAsia="fr-FR" w:bidi="fr-FR"/>
        </w:rPr>
        <w:t>qu’il y a bien une troisième possibilité : celle d’une fédé</w:t>
        <w:softHyphen/>
        <w:t>ration européenne de peuples libres.</w:t>
      </w:r>
    </w:p>
    <w:p>
      <w:pPr>
        <w:pStyle w:val="Style41"/>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fr-FR" w:eastAsia="fr-FR" w:bidi="fr-FR"/>
        </w:rPr>
        <w:t xml:space="preserve">Dix ans se sont écoulés depuis la tragique insurrection de Varsovie. </w:t>
      </w:r>
      <w:r>
        <w:rPr>
          <w:b/>
          <w:bCs/>
          <w:color w:val="000000"/>
          <w:spacing w:val="0"/>
          <w:w w:val="100"/>
          <w:position w:val="0"/>
          <w:sz w:val="17"/>
          <w:szCs w:val="17"/>
          <w:shd w:val="clear" w:color="auto" w:fill="auto"/>
          <w:lang w:val="pl-PL" w:eastAsia="pl-PL" w:bidi="pl-PL"/>
        </w:rPr>
        <w:t xml:space="preserve">Zofia WAŃKOWICZ, </w:t>
      </w:r>
      <w:r>
        <w:rPr>
          <w:b/>
          <w:bCs/>
          <w:color w:val="000000"/>
          <w:spacing w:val="0"/>
          <w:w w:val="100"/>
          <w:position w:val="0"/>
          <w:sz w:val="17"/>
          <w:szCs w:val="17"/>
          <w:shd w:val="clear" w:color="auto" w:fill="auto"/>
          <w:lang w:val="fr-FR" w:eastAsia="fr-FR" w:bidi="fr-FR"/>
        </w:rPr>
        <w:t>qui a joué un rôle dirigeant dans la résistance polonaise, retrace le rôle des femmes-soldats dans cette insurrection (sec</w:t>
        <w:softHyphen/>
        <w:t>tion de « La plus récente Histoire de Pologne »).</w:t>
      </w:r>
    </w:p>
    <w:p>
      <w:pPr>
        <w:pStyle w:val="Style41"/>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pl-PL" w:eastAsia="pl-PL" w:bidi="pl-PL"/>
        </w:rPr>
        <w:t xml:space="preserve">Zbigniew </w:t>
      </w:r>
      <w:r>
        <w:rPr>
          <w:b/>
          <w:bCs/>
          <w:color w:val="000000"/>
          <w:spacing w:val="0"/>
          <w:w w:val="100"/>
          <w:position w:val="0"/>
          <w:sz w:val="17"/>
          <w:szCs w:val="17"/>
          <w:shd w:val="clear" w:color="auto" w:fill="auto"/>
          <w:lang w:val="fr-FR" w:eastAsia="fr-FR" w:bidi="fr-FR"/>
        </w:rPr>
        <w:t>JORDAN étudie, statistiques à l’appui, les implications agricoles du « Plan de six ans » lancé par le gouvernement communiste en Pologne.</w:t>
      </w:r>
    </w:p>
    <w:p>
      <w:pPr>
        <w:pStyle w:val="Style41"/>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fr-FR" w:eastAsia="fr-FR" w:bidi="fr-FR"/>
        </w:rPr>
        <w:t>Une analyse de la presse culturelle polonaise évalue la position de la littérature étrangère en Pologne. Tandis que les éditions de l’Etat ne laissent passer que les Aragon et les Wurmser, les Polonais se passionnent (de l’aveu même des journaux officiels) pour Koestler, Orwell, Manès Sperber, Camus...</w:t>
      </w:r>
    </w:p>
    <w:p>
      <w:pPr>
        <w:pStyle w:val="Style41"/>
        <w:keepNext w:val="0"/>
        <w:keepLines w:val="0"/>
        <w:widowControl w:val="0"/>
        <w:shd w:val="clear" w:color="auto" w:fill="auto"/>
        <w:bidi w:val="0"/>
        <w:spacing w:before="0" w:after="220" w:line="240" w:lineRule="auto"/>
        <w:ind w:left="0" w:right="0" w:firstLine="320"/>
        <w:jc w:val="both"/>
      </w:pPr>
      <w:r>
        <w:rPr>
          <w:b/>
          <w:bCs/>
          <w:color w:val="000000"/>
          <w:spacing w:val="0"/>
          <w:w w:val="100"/>
          <w:position w:val="0"/>
          <w:sz w:val="17"/>
          <w:szCs w:val="17"/>
          <w:shd w:val="clear" w:color="auto" w:fill="auto"/>
          <w:lang w:val="fr-FR" w:eastAsia="fr-FR" w:bidi="fr-FR"/>
        </w:rPr>
        <w:t xml:space="preserve">La </w:t>
      </w:r>
      <w:r>
        <w:rPr>
          <w:b/>
          <w:bCs/>
          <w:i/>
          <w:iCs/>
          <w:color w:val="000000"/>
          <w:spacing w:val="0"/>
          <w:w w:val="100"/>
          <w:position w:val="0"/>
          <w:shd w:val="clear" w:color="auto" w:fill="auto"/>
          <w:lang w:val="fr-FR" w:eastAsia="fr-FR" w:bidi="fr-FR"/>
        </w:rPr>
        <w:t>Chronique culturelle</w:t>
      </w:r>
      <w:r>
        <w:rPr>
          <w:b/>
          <w:bCs/>
          <w:color w:val="000000"/>
          <w:spacing w:val="0"/>
          <w:w w:val="100"/>
          <w:position w:val="0"/>
          <w:sz w:val="17"/>
          <w:szCs w:val="17"/>
          <w:shd w:val="clear" w:color="auto" w:fill="auto"/>
          <w:lang w:val="fr-FR" w:eastAsia="fr-FR" w:bidi="fr-FR"/>
        </w:rPr>
        <w:t xml:space="preserve"> contient un compte rendu des « Rencontres internationales » de Genève en 1954 et un souvenir posthume sur Samuel </w:t>
      </w:r>
      <w:r>
        <w:rPr>
          <w:b/>
          <w:bCs/>
          <w:color w:val="000000"/>
          <w:spacing w:val="0"/>
          <w:w w:val="100"/>
          <w:position w:val="0"/>
          <w:sz w:val="17"/>
          <w:szCs w:val="17"/>
          <w:shd w:val="clear" w:color="auto" w:fill="auto"/>
          <w:lang w:val="pl-PL" w:eastAsia="pl-PL" w:bidi="pl-PL"/>
        </w:rPr>
        <w:t xml:space="preserve">Tyszkiewicz, </w:t>
      </w:r>
      <w:r>
        <w:rPr>
          <w:b/>
          <w:bCs/>
          <w:color w:val="000000"/>
          <w:spacing w:val="0"/>
          <w:w w:val="100"/>
          <w:position w:val="0"/>
          <w:sz w:val="17"/>
          <w:szCs w:val="17"/>
          <w:shd w:val="clear" w:color="auto" w:fill="auto"/>
          <w:lang w:val="fr-FR" w:eastAsia="fr-FR" w:bidi="fr-FR"/>
        </w:rPr>
        <w:t>l’artiste-imprimeur polonais de Florence.</w:t>
      </w:r>
    </w:p>
    <w:p>
      <w:pPr>
        <w:pStyle w:val="Style41"/>
        <w:keepNext w:val="0"/>
        <w:keepLines w:val="0"/>
        <w:widowControl w:val="0"/>
        <w:shd w:val="clear" w:color="auto" w:fill="auto"/>
        <w:bidi w:val="0"/>
        <w:spacing w:before="0" w:after="1040" w:line="240" w:lineRule="auto"/>
        <w:ind w:left="0" w:right="0" w:firstLine="320"/>
        <w:jc w:val="both"/>
      </w:pPr>
      <w:r>
        <w:rPr>
          <w:b/>
          <w:bCs/>
          <w:color w:val="000000"/>
          <w:spacing w:val="0"/>
          <w:w w:val="100"/>
          <w:position w:val="0"/>
          <w:sz w:val="17"/>
          <w:szCs w:val="17"/>
          <w:shd w:val="clear" w:color="auto" w:fill="auto"/>
          <w:lang w:val="fr-FR" w:eastAsia="fr-FR" w:bidi="fr-FR"/>
        </w:rPr>
        <w:t xml:space="preserve">Suivent des comptes rendus de livres polonais et étrangers et une « revue des revues ». Une note consacrée à la presse communiste polonaise relève de nombreuses références, attaques ou polémiques, concernant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et des écrivains de l’émigration.</w:t>
      </w:r>
    </w:p>
    <w:p>
      <w:pPr>
        <w:pStyle w:val="Style116"/>
        <w:keepNext w:val="0"/>
        <w:keepLines w:val="0"/>
        <w:widowControl w:val="0"/>
        <w:shd w:val="clear" w:color="auto" w:fill="auto"/>
        <w:bidi w:val="0"/>
        <w:spacing w:before="0" w:after="46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ENGLISH SYNOPSIS</w:t>
      </w:r>
    </w:p>
    <w:p>
      <w:pPr>
        <w:pStyle w:val="Style41"/>
        <w:keepNext w:val="0"/>
        <w:keepLines w:val="0"/>
        <w:widowControl w:val="0"/>
        <w:shd w:val="clear" w:color="auto" w:fill="auto"/>
        <w:bidi w:val="0"/>
        <w:spacing w:before="0" w:after="220" w:line="240" w:lineRule="auto"/>
        <w:ind w:left="0" w:right="0" w:firstLine="260"/>
        <w:jc w:val="both"/>
        <w:sectPr>
          <w:headerReference w:type="default" r:id="rId229"/>
          <w:footerReference w:type="default" r:id="rId230"/>
          <w:headerReference w:type="even" r:id="rId231"/>
          <w:footerReference w:type="even" r:id="rId232"/>
          <w:headerReference w:type="first" r:id="rId233"/>
          <w:footerReference w:type="first" r:id="rId234"/>
          <w:footnotePr>
            <w:pos w:val="pageBottom"/>
            <w:numFmt w:val="decimal"/>
            <w:numStart w:val="32"/>
            <w:numRestart w:val="continuous"/>
            <w15:footnoteColumns w:val="1"/>
          </w:footnotePr>
          <w:pgSz w:w="7010" w:h="11565"/>
          <w:pgMar w:top="1154" w:left="601" w:right="607" w:bottom="732"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is being expulsed Trom the house it occupied since 1947. We must find another house which would shelter the review, the publishing house, an important centre of documentation, a </w:t>
      </w:r>
      <w:r>
        <w:rPr>
          <w:b/>
          <w:bCs/>
          <w:color w:val="000000"/>
          <w:spacing w:val="0"/>
          <w:w w:val="100"/>
          <w:position w:val="0"/>
          <w:sz w:val="17"/>
          <w:szCs w:val="17"/>
          <w:shd w:val="clear" w:color="auto" w:fill="auto"/>
          <w:lang w:val="la-001" w:eastAsia="la-001" w:bidi="la-001"/>
        </w:rPr>
        <w:t xml:space="preserve">complete </w:t>
      </w:r>
      <w:r>
        <w:rPr>
          <w:b/>
          <w:bCs/>
          <w:color w:val="000000"/>
          <w:spacing w:val="0"/>
          <w:w w:val="100"/>
          <w:position w:val="0"/>
          <w:sz w:val="17"/>
          <w:szCs w:val="17"/>
          <w:shd w:val="clear" w:color="auto" w:fill="auto"/>
          <w:lang w:val="fr-FR" w:eastAsia="fr-FR" w:bidi="fr-FR"/>
        </w:rPr>
        <w:t xml:space="preserve">set of Polish publications since 1945, a library of 6.000 volumes. Several friends (whom Joseph </w:t>
      </w:r>
      <w:r>
        <w:rPr>
          <w:b/>
          <w:bCs/>
          <w:color w:val="000000"/>
          <w:spacing w:val="0"/>
          <w:w w:val="100"/>
          <w:position w:val="0"/>
          <w:sz w:val="17"/>
          <w:szCs w:val="17"/>
          <w:shd w:val="clear" w:color="auto" w:fill="auto"/>
          <w:lang w:val="pl-PL" w:eastAsia="pl-PL" w:bidi="pl-PL"/>
        </w:rPr>
        <w:t xml:space="preserve">Czapski </w:t>
      </w:r>
      <w:r>
        <w:rPr>
          <w:b/>
          <w:bCs/>
          <w:color w:val="000000"/>
          <w:spacing w:val="0"/>
          <w:w w:val="100"/>
          <w:position w:val="0"/>
          <w:sz w:val="17"/>
          <w:szCs w:val="17"/>
          <w:shd w:val="clear" w:color="auto" w:fill="auto"/>
          <w:lang w:val="fr-FR" w:eastAsia="fr-FR" w:bidi="fr-FR"/>
        </w:rPr>
        <w:t xml:space="preserve">thanked in our september issue) hâve offered, or advanced, important sums, thus initiating a </w:t>
      </w:r>
      <w:r>
        <w:rPr>
          <w:b/>
          <w:bCs/>
          <w:color w:val="000000"/>
          <w:spacing w:val="0"/>
          <w:w w:val="100"/>
          <w:position w:val="0"/>
          <w:sz w:val="17"/>
          <w:szCs w:val="17"/>
          <w:shd w:val="clear" w:color="auto" w:fill="auto"/>
          <w:lang w:val="pl-PL" w:eastAsia="pl-PL" w:bidi="pl-PL"/>
        </w:rPr>
        <w:t xml:space="preserve">fund </w:t>
      </w:r>
      <w:r>
        <w:rPr>
          <w:b/>
          <w:bCs/>
          <w:color w:val="000000"/>
          <w:spacing w:val="0"/>
          <w:w w:val="100"/>
          <w:position w:val="0"/>
          <w:sz w:val="17"/>
          <w:szCs w:val="17"/>
          <w:shd w:val="clear" w:color="auto" w:fill="auto"/>
          <w:lang w:val="fr-FR" w:eastAsia="fr-FR" w:bidi="fr-FR"/>
        </w:rPr>
        <w:t xml:space="preserve">for the purchase of a house. We aim at collecting 10 millions French francs. In this issue, we appeal to ail our readers. In this connection, </w:t>
      </w:r>
      <w:r>
        <w:rPr>
          <w:b/>
          <w:bCs/>
          <w:color w:val="000000"/>
          <w:spacing w:val="0"/>
          <w:w w:val="100"/>
          <w:position w:val="0"/>
          <w:sz w:val="17"/>
          <w:szCs w:val="17"/>
          <w:shd w:val="clear" w:color="auto" w:fill="auto"/>
          <w:lang w:val="pl-PL" w:eastAsia="pl-PL" w:bidi="pl-PL"/>
        </w:rPr>
        <w:t>Juliusz MIERO-</w:t>
      </w:r>
    </w:p>
    <w:p>
      <w:pPr>
        <w:pStyle w:val="Style4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17"/>
          <w:szCs w:val="17"/>
          <w:shd w:val="clear" w:color="auto" w:fill="auto"/>
          <w:lang w:val="pl-PL" w:eastAsia="pl-PL" w:bidi="pl-PL"/>
        </w:rPr>
        <w:t xml:space="preserve">SZEWSKI </w:t>
      </w:r>
      <w:r>
        <w:rPr>
          <w:b/>
          <w:bCs/>
          <w:color w:val="000000"/>
          <w:spacing w:val="0"/>
          <w:w w:val="100"/>
          <w:position w:val="0"/>
          <w:sz w:val="17"/>
          <w:szCs w:val="17"/>
          <w:shd w:val="clear" w:color="auto" w:fill="auto"/>
          <w:lang w:val="fr-FR" w:eastAsia="fr-FR" w:bidi="fr-FR"/>
        </w:rPr>
        <w:t xml:space="preserve">tells the </w:t>
      </w:r>
      <w:r>
        <w:rPr>
          <w:b/>
          <w:bCs/>
          <w:color w:val="000000"/>
          <w:spacing w:val="0"/>
          <w:w w:val="100"/>
          <w:position w:val="0"/>
          <w:sz w:val="17"/>
          <w:szCs w:val="17"/>
          <w:shd w:val="clear" w:color="auto" w:fill="auto"/>
          <w:lang w:val="pl-PL" w:eastAsia="pl-PL" w:bidi="pl-PL"/>
        </w:rPr>
        <w:t xml:space="preserve">story </w:t>
      </w:r>
      <w:r>
        <w:rPr>
          <w:b/>
          <w:bCs/>
          <w:color w:val="000000"/>
          <w:spacing w:val="0"/>
          <w:w w:val="100"/>
          <w:position w:val="0"/>
          <w:sz w:val="17"/>
          <w:szCs w:val="17"/>
          <w:shd w:val="clear" w:color="auto" w:fill="auto"/>
          <w:lang w:val="fr-FR" w:eastAsia="fr-FR" w:bidi="fr-FR"/>
        </w:rPr>
        <w:t xml:space="preserve">of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and tries to give a définition of our aims :</w:t>
      </w:r>
    </w:p>
    <w:p>
      <w:pPr>
        <w:pStyle w:val="Style41"/>
        <w:keepNext w:val="0"/>
        <w:keepLines w:val="0"/>
        <w:widowControl w:val="0"/>
        <w:shd w:val="clear" w:color="auto" w:fill="auto"/>
        <w:bidi w:val="0"/>
        <w:spacing w:before="0" w:after="220" w:line="240" w:lineRule="auto"/>
        <w:ind w:left="0" w:right="0" w:firstLine="300"/>
        <w:jc w:val="both"/>
      </w:pPr>
      <w:r>
        <w:rPr>
          <w:b/>
          <w:bCs/>
          <w:i/>
          <w:iCs/>
          <w:color w:val="000000"/>
          <w:spacing w:val="0"/>
          <w:w w:val="100"/>
          <w:position w:val="0"/>
          <w:shd w:val="clear" w:color="auto" w:fill="auto"/>
          <w:lang w:val="fr-FR" w:eastAsia="fr-FR" w:bidi="fr-FR"/>
        </w:rPr>
        <w:t xml:space="preserve">« </w:t>
      </w:r>
      <w:r>
        <w:rPr>
          <w:b/>
          <w:bCs/>
          <w:i/>
          <w:iCs/>
          <w:color w:val="000000"/>
          <w:spacing w:val="0"/>
          <w:w w:val="100"/>
          <w:position w:val="0"/>
          <w:shd w:val="clear" w:color="auto" w:fill="auto"/>
          <w:lang w:val="pl-PL" w:eastAsia="pl-PL" w:bidi="pl-PL"/>
        </w:rPr>
        <w:t xml:space="preserve">Kultura </w:t>
      </w:r>
      <w:r>
        <w:rPr>
          <w:b/>
          <w:bCs/>
          <w:i/>
          <w:iCs/>
          <w:color w:val="000000"/>
          <w:spacing w:val="0"/>
          <w:w w:val="100"/>
          <w:position w:val="0"/>
          <w:shd w:val="clear" w:color="auto" w:fill="auto"/>
          <w:lang w:val="fr-FR" w:eastAsia="fr-FR" w:bidi="fr-FR"/>
        </w:rPr>
        <w:t>says</w:t>
      </w:r>
      <w:r>
        <w:rPr>
          <w:b/>
          <w:bCs/>
          <w:color w:val="000000"/>
          <w:spacing w:val="0"/>
          <w:w w:val="100"/>
          <w:position w:val="0"/>
          <w:sz w:val="17"/>
          <w:szCs w:val="17"/>
          <w:shd w:val="clear" w:color="auto" w:fill="auto"/>
          <w:lang w:val="fr-FR" w:eastAsia="fr-FR" w:bidi="fr-FR"/>
        </w:rPr>
        <w:t xml:space="preserve"> Mieroszewski—represents Polish </w:t>
      </w:r>
      <w:r>
        <w:rPr>
          <w:b/>
          <w:bCs/>
          <w:color w:val="000000"/>
          <w:spacing w:val="0"/>
          <w:w w:val="100"/>
          <w:position w:val="0"/>
          <w:sz w:val="17"/>
          <w:szCs w:val="17"/>
          <w:shd w:val="clear" w:color="auto" w:fill="auto"/>
          <w:lang w:val="pl-PL" w:eastAsia="pl-PL" w:bidi="pl-PL"/>
        </w:rPr>
        <w:t xml:space="preserve">independent </w:t>
      </w:r>
      <w:r>
        <w:rPr>
          <w:b/>
          <w:bCs/>
          <w:color w:val="000000"/>
          <w:spacing w:val="0"/>
          <w:w w:val="100"/>
          <w:position w:val="0"/>
          <w:sz w:val="17"/>
          <w:szCs w:val="17"/>
          <w:shd w:val="clear" w:color="auto" w:fill="auto"/>
          <w:lang w:val="fr-FR" w:eastAsia="fr-FR" w:bidi="fr-FR"/>
        </w:rPr>
        <w:t xml:space="preserve">thought in the real meaning of this </w:t>
      </w:r>
      <w:r>
        <w:rPr>
          <w:b/>
          <w:bCs/>
          <w:color w:val="000000"/>
          <w:spacing w:val="0"/>
          <w:w w:val="100"/>
          <w:position w:val="0"/>
          <w:sz w:val="17"/>
          <w:szCs w:val="17"/>
          <w:shd w:val="clear" w:color="auto" w:fill="auto"/>
          <w:lang w:val="pl-PL" w:eastAsia="pl-PL" w:bidi="pl-PL"/>
        </w:rPr>
        <w:t xml:space="preserve">term. Independent </w:t>
      </w:r>
      <w:r>
        <w:rPr>
          <w:b/>
          <w:bCs/>
          <w:color w:val="000000"/>
          <w:spacing w:val="0"/>
          <w:w w:val="100"/>
          <w:position w:val="0"/>
          <w:sz w:val="17"/>
          <w:szCs w:val="17"/>
          <w:shd w:val="clear" w:color="auto" w:fill="auto"/>
          <w:lang w:val="fr-FR" w:eastAsia="fr-FR" w:bidi="fr-FR"/>
        </w:rPr>
        <w:t xml:space="preserve">from ennemies, </w:t>
      </w:r>
      <w:r>
        <w:rPr>
          <w:b/>
          <w:bCs/>
          <w:color w:val="000000"/>
          <w:spacing w:val="0"/>
          <w:w w:val="100"/>
          <w:position w:val="0"/>
          <w:sz w:val="17"/>
          <w:szCs w:val="17"/>
          <w:shd w:val="clear" w:color="auto" w:fill="auto"/>
          <w:lang w:val="pl-PL" w:eastAsia="pl-PL" w:bidi="pl-PL"/>
        </w:rPr>
        <w:t>inde</w:t>
        <w:softHyphen/>
        <w:t xml:space="preserve">pendent </w:t>
      </w:r>
      <w:r>
        <w:rPr>
          <w:b/>
          <w:bCs/>
          <w:color w:val="000000"/>
          <w:spacing w:val="0"/>
          <w:w w:val="100"/>
          <w:position w:val="0"/>
          <w:sz w:val="17"/>
          <w:szCs w:val="17"/>
          <w:shd w:val="clear" w:color="auto" w:fill="auto"/>
          <w:lang w:val="la-001" w:eastAsia="la-001" w:bidi="la-001"/>
        </w:rPr>
        <w:t xml:space="preserve">also </w:t>
      </w:r>
      <w:r>
        <w:rPr>
          <w:b/>
          <w:bCs/>
          <w:color w:val="000000"/>
          <w:spacing w:val="0"/>
          <w:w w:val="100"/>
          <w:position w:val="0"/>
          <w:sz w:val="17"/>
          <w:szCs w:val="17"/>
          <w:shd w:val="clear" w:color="auto" w:fill="auto"/>
          <w:lang w:val="fr-FR" w:eastAsia="fr-FR" w:bidi="fr-FR"/>
        </w:rPr>
        <w:t>from allies... »</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pl-PL" w:eastAsia="pl-PL" w:bidi="pl-PL"/>
        </w:rPr>
        <w:t xml:space="preserve">Wiktor </w:t>
      </w:r>
      <w:r>
        <w:rPr>
          <w:b/>
          <w:bCs/>
          <w:color w:val="000000"/>
          <w:spacing w:val="0"/>
          <w:w w:val="100"/>
          <w:position w:val="0"/>
          <w:sz w:val="17"/>
          <w:szCs w:val="17"/>
          <w:shd w:val="clear" w:color="auto" w:fill="auto"/>
          <w:lang w:val="fr-FR" w:eastAsia="fr-FR" w:bidi="fr-FR"/>
        </w:rPr>
        <w:t xml:space="preserve">WEINTRAUB, of Harvard University, gives a profile of </w:t>
      </w:r>
      <w:r>
        <w:rPr>
          <w:b/>
          <w:bCs/>
          <w:color w:val="000000"/>
          <w:spacing w:val="0"/>
          <w:w w:val="100"/>
          <w:position w:val="0"/>
          <w:sz w:val="17"/>
          <w:szCs w:val="17"/>
          <w:shd w:val="clear" w:color="auto" w:fill="auto"/>
          <w:lang w:val="pl-PL" w:eastAsia="pl-PL" w:bidi="pl-PL"/>
        </w:rPr>
        <w:t xml:space="preserve">Kazimierz Nitsch, </w:t>
      </w:r>
      <w:r>
        <w:rPr>
          <w:b/>
          <w:bCs/>
          <w:color w:val="000000"/>
          <w:spacing w:val="0"/>
          <w:w w:val="100"/>
          <w:position w:val="0"/>
          <w:sz w:val="17"/>
          <w:szCs w:val="17"/>
          <w:shd w:val="clear" w:color="auto" w:fill="auto"/>
          <w:lang w:val="la-001" w:eastAsia="la-001" w:bidi="la-001"/>
        </w:rPr>
        <w:t xml:space="preserve">professor </w:t>
      </w:r>
      <w:r>
        <w:rPr>
          <w:b/>
          <w:bCs/>
          <w:color w:val="000000"/>
          <w:spacing w:val="0"/>
          <w:w w:val="100"/>
          <w:position w:val="0"/>
          <w:sz w:val="17"/>
          <w:szCs w:val="17"/>
          <w:shd w:val="clear" w:color="auto" w:fill="auto"/>
          <w:lang w:val="fr-FR" w:eastAsia="fr-FR" w:bidi="fr-FR"/>
        </w:rPr>
        <w:t>of Cracow University. and one of the great contemporary authorities on Polish language and its dialects.</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pl-PL" w:eastAsia="pl-PL" w:bidi="pl-PL"/>
        </w:rPr>
        <w:t xml:space="preserve">Paweł </w:t>
      </w:r>
      <w:r>
        <w:rPr>
          <w:b/>
          <w:bCs/>
          <w:color w:val="000000"/>
          <w:spacing w:val="0"/>
          <w:w w:val="100"/>
          <w:position w:val="0"/>
          <w:sz w:val="17"/>
          <w:szCs w:val="17"/>
          <w:shd w:val="clear" w:color="auto" w:fill="auto"/>
          <w:lang w:val="fr-FR" w:eastAsia="fr-FR" w:bidi="fr-FR"/>
        </w:rPr>
        <w:t xml:space="preserve">HOSTOWIEC tells us his impression of the European Forum at </w:t>
      </w:r>
      <w:r>
        <w:rPr>
          <w:b/>
          <w:bCs/>
          <w:color w:val="000000"/>
          <w:spacing w:val="0"/>
          <w:w w:val="100"/>
          <w:position w:val="0"/>
          <w:sz w:val="17"/>
          <w:szCs w:val="17"/>
          <w:shd w:val="clear" w:color="auto" w:fill="auto"/>
          <w:lang w:val="pl-PL" w:eastAsia="pl-PL" w:bidi="pl-PL"/>
        </w:rPr>
        <w:t xml:space="preserve">Alpbach </w:t>
      </w:r>
      <w:r>
        <w:rPr>
          <w:b/>
          <w:bCs/>
          <w:color w:val="000000"/>
          <w:spacing w:val="0"/>
          <w:w w:val="100"/>
          <w:position w:val="0"/>
          <w:sz w:val="17"/>
          <w:szCs w:val="17"/>
          <w:shd w:val="clear" w:color="auto" w:fill="auto"/>
          <w:lang w:val="fr-FR" w:eastAsia="fr-FR" w:bidi="fr-FR"/>
        </w:rPr>
        <w:t xml:space="preserve">in 1954. He gives the history of the « Oesterreichisches College », mentions lectures and discussions (a seminar was devoted this year to Eastern Europe), and also observes the quiet </w:t>
      </w:r>
      <w:r>
        <w:rPr>
          <w:b/>
          <w:bCs/>
          <w:color w:val="000000"/>
          <w:spacing w:val="0"/>
          <w:w w:val="100"/>
          <w:position w:val="0"/>
          <w:sz w:val="17"/>
          <w:szCs w:val="17"/>
          <w:shd w:val="clear" w:color="auto" w:fill="auto"/>
          <w:lang w:val="pl-PL" w:eastAsia="pl-PL" w:bidi="pl-PL"/>
        </w:rPr>
        <w:t xml:space="preserve">Tyrol </w:t>
      </w:r>
      <w:r>
        <w:rPr>
          <w:b/>
          <w:bCs/>
          <w:color w:val="000000"/>
          <w:spacing w:val="0"/>
          <w:w w:val="100"/>
          <w:position w:val="0"/>
          <w:sz w:val="17"/>
          <w:szCs w:val="17"/>
          <w:shd w:val="clear" w:color="auto" w:fill="auto"/>
          <w:lang w:val="fr-FR" w:eastAsia="fr-FR" w:bidi="fr-FR"/>
        </w:rPr>
        <w:t>valley and its inhabitants.</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pl-PL" w:eastAsia="pl-PL" w:bidi="pl-PL"/>
        </w:rPr>
        <w:t xml:space="preserve">Jan TOKARSKI </w:t>
      </w:r>
      <w:r>
        <w:rPr>
          <w:b/>
          <w:bCs/>
          <w:color w:val="000000"/>
          <w:spacing w:val="0"/>
          <w:w w:val="100"/>
          <w:position w:val="0"/>
          <w:sz w:val="17"/>
          <w:szCs w:val="17"/>
          <w:shd w:val="clear" w:color="auto" w:fill="auto"/>
          <w:lang w:val="fr-FR" w:eastAsia="fr-FR" w:bidi="fr-FR"/>
        </w:rPr>
        <w:t xml:space="preserve">protests against the </w:t>
      </w:r>
      <w:r>
        <w:rPr>
          <w:b/>
          <w:bCs/>
          <w:color w:val="000000"/>
          <w:spacing w:val="0"/>
          <w:w w:val="100"/>
          <w:position w:val="0"/>
          <w:sz w:val="17"/>
          <w:szCs w:val="17"/>
          <w:shd w:val="clear" w:color="auto" w:fill="auto"/>
          <w:lang w:val="la-001" w:eastAsia="la-001" w:bidi="la-001"/>
        </w:rPr>
        <w:t xml:space="preserve">current </w:t>
      </w:r>
      <w:r>
        <w:rPr>
          <w:b/>
          <w:bCs/>
          <w:color w:val="000000"/>
          <w:spacing w:val="0"/>
          <w:w w:val="100"/>
          <w:position w:val="0"/>
          <w:sz w:val="17"/>
          <w:szCs w:val="17"/>
          <w:shd w:val="clear" w:color="auto" w:fill="auto"/>
          <w:lang w:val="fr-FR" w:eastAsia="fr-FR" w:bidi="fr-FR"/>
        </w:rPr>
        <w:t>«mumification» of saints. He endeavours to présent them in ail thcir essential humanity.</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fr-FR" w:eastAsia="fr-FR" w:bidi="fr-FR"/>
        </w:rPr>
        <w:t xml:space="preserve">Our London correspondent analyses the </w:t>
      </w:r>
      <w:r>
        <w:rPr>
          <w:b/>
          <w:bCs/>
          <w:color w:val="000000"/>
          <w:spacing w:val="0"/>
          <w:w w:val="100"/>
          <w:position w:val="0"/>
          <w:sz w:val="17"/>
          <w:szCs w:val="17"/>
          <w:shd w:val="clear" w:color="auto" w:fill="auto"/>
          <w:lang w:val="pl-PL" w:eastAsia="pl-PL" w:bidi="pl-PL"/>
        </w:rPr>
        <w:t xml:space="preserve">absurd </w:t>
      </w:r>
      <w:r>
        <w:rPr>
          <w:b/>
          <w:bCs/>
          <w:color w:val="000000"/>
          <w:spacing w:val="0"/>
          <w:w w:val="100"/>
          <w:position w:val="0"/>
          <w:sz w:val="17"/>
          <w:szCs w:val="17"/>
          <w:shd w:val="clear" w:color="auto" w:fill="auto"/>
          <w:lang w:val="fr-FR" w:eastAsia="fr-FR" w:bidi="fr-FR"/>
        </w:rPr>
        <w:t xml:space="preserve">situation of the two Polish «States» in exile. Only a council elected by </w:t>
      </w:r>
      <w:r>
        <w:rPr>
          <w:b/>
          <w:bCs/>
          <w:color w:val="000000"/>
          <w:spacing w:val="0"/>
          <w:w w:val="100"/>
          <w:position w:val="0"/>
          <w:sz w:val="17"/>
          <w:szCs w:val="17"/>
          <w:shd w:val="clear" w:color="auto" w:fill="auto"/>
          <w:lang w:val="la-001" w:eastAsia="la-001" w:bidi="la-001"/>
        </w:rPr>
        <w:t xml:space="preserve">Poles </w:t>
      </w:r>
      <w:r>
        <w:rPr>
          <w:b/>
          <w:bCs/>
          <w:color w:val="000000"/>
          <w:spacing w:val="0"/>
          <w:w w:val="100"/>
          <w:position w:val="0"/>
          <w:sz w:val="17"/>
          <w:szCs w:val="17"/>
          <w:shd w:val="clear" w:color="auto" w:fill="auto"/>
          <w:lang w:val="fr-FR" w:eastAsia="fr-FR" w:bidi="fr-FR"/>
        </w:rPr>
        <w:t>in exile could reestahlish a contact between the political life of our émigration and reality.</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ZARZEWSKI studies the history of the Iranian oil conflict, and draws two lessons from it: for Iran, that démagogie nationalism is very costly; for Great Britain, and the West in general, that it can be even more costly to cling to a position overcome by history, and to underestimate the force of nationalism in countries where one has important interests.</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pl-PL" w:eastAsia="pl-PL" w:bidi="pl-PL"/>
        </w:rPr>
        <w:t xml:space="preserve">W. ZALESKI </w:t>
      </w:r>
      <w:r>
        <w:rPr>
          <w:b/>
          <w:bCs/>
          <w:color w:val="000000"/>
          <w:spacing w:val="0"/>
          <w:w w:val="100"/>
          <w:position w:val="0"/>
          <w:sz w:val="17"/>
          <w:szCs w:val="17"/>
          <w:shd w:val="clear" w:color="auto" w:fill="auto"/>
          <w:lang w:val="fr-FR" w:eastAsia="fr-FR" w:bidi="fr-FR"/>
        </w:rPr>
        <w:t xml:space="preserve">analyses a new book by H. </w:t>
      </w:r>
      <w:r>
        <w:rPr>
          <w:b/>
          <w:bCs/>
          <w:color w:val="000000"/>
          <w:spacing w:val="0"/>
          <w:w w:val="100"/>
          <w:position w:val="0"/>
          <w:sz w:val="17"/>
          <w:szCs w:val="17"/>
          <w:shd w:val="clear" w:color="auto" w:fill="auto"/>
          <w:lang w:val="la-001" w:eastAsia="la-001" w:bidi="la-001"/>
        </w:rPr>
        <w:t xml:space="preserve">Seraphim </w:t>
      </w:r>
      <w:r>
        <w:rPr>
          <w:b/>
          <w:bCs/>
          <w:color w:val="000000"/>
          <w:spacing w:val="0"/>
          <w:w w:val="100"/>
          <w:position w:val="0"/>
          <w:sz w:val="17"/>
          <w:szCs w:val="17"/>
          <w:shd w:val="clear" w:color="auto" w:fill="auto"/>
          <w:lang w:val="fr-FR" w:eastAsia="fr-FR" w:bidi="fr-FR"/>
        </w:rPr>
        <w:t xml:space="preserve">(a </w:t>
      </w:r>
      <w:r>
        <w:rPr>
          <w:b/>
          <w:bCs/>
          <w:color w:val="000000"/>
          <w:spacing w:val="0"/>
          <w:w w:val="100"/>
          <w:position w:val="0"/>
          <w:sz w:val="17"/>
          <w:szCs w:val="17"/>
          <w:shd w:val="clear" w:color="auto" w:fill="auto"/>
          <w:lang w:val="pl-PL" w:eastAsia="pl-PL" w:bidi="pl-PL"/>
        </w:rPr>
        <w:t xml:space="preserve">German </w:t>
      </w:r>
      <w:r>
        <w:rPr>
          <w:b/>
          <w:bCs/>
          <w:color w:val="000000"/>
          <w:spacing w:val="0"/>
          <w:w w:val="100"/>
          <w:position w:val="0"/>
          <w:sz w:val="17"/>
          <w:szCs w:val="17"/>
          <w:shd w:val="clear" w:color="auto" w:fill="auto"/>
          <w:lang w:val="fr-FR" w:eastAsia="fr-FR" w:bidi="fr-FR"/>
        </w:rPr>
        <w:t xml:space="preserve">«specia- list» of Polish affairs), devoted to Silesian industry. </w:t>
      </w:r>
      <w:r>
        <w:rPr>
          <w:b/>
          <w:bCs/>
          <w:color w:val="000000"/>
          <w:spacing w:val="0"/>
          <w:w w:val="100"/>
          <w:position w:val="0"/>
          <w:sz w:val="17"/>
          <w:szCs w:val="17"/>
          <w:shd w:val="clear" w:color="auto" w:fill="auto"/>
          <w:lang w:val="la-001" w:eastAsia="la-001" w:bidi="la-001"/>
        </w:rPr>
        <w:t xml:space="preserve">Seraphim </w:t>
      </w:r>
      <w:r>
        <w:rPr>
          <w:b/>
          <w:bCs/>
          <w:color w:val="000000"/>
          <w:spacing w:val="0"/>
          <w:w w:val="100"/>
          <w:position w:val="0"/>
          <w:sz w:val="17"/>
          <w:szCs w:val="17"/>
          <w:shd w:val="clear" w:color="auto" w:fill="auto"/>
          <w:lang w:val="fr-FR" w:eastAsia="fr-FR" w:bidi="fr-FR"/>
        </w:rPr>
        <w:t xml:space="preserve">maintains that «Great </w:t>
      </w:r>
      <w:r>
        <w:rPr>
          <w:b/>
          <w:bCs/>
          <w:color w:val="000000"/>
          <w:spacing w:val="0"/>
          <w:w w:val="100"/>
          <w:position w:val="0"/>
          <w:sz w:val="17"/>
          <w:szCs w:val="17"/>
          <w:shd w:val="clear" w:color="auto" w:fill="auto"/>
          <w:lang w:val="pl-PL" w:eastAsia="pl-PL" w:bidi="pl-PL"/>
        </w:rPr>
        <w:t xml:space="preserve">Silesia» </w:t>
      </w:r>
      <w:r>
        <w:rPr>
          <w:b/>
          <w:bCs/>
          <w:color w:val="000000"/>
          <w:spacing w:val="0"/>
          <w:w w:val="100"/>
          <w:position w:val="0"/>
          <w:sz w:val="17"/>
          <w:szCs w:val="17"/>
          <w:shd w:val="clear" w:color="auto" w:fill="auto"/>
          <w:lang w:val="fr-FR" w:eastAsia="fr-FR" w:bidi="fr-FR"/>
        </w:rPr>
        <w:t xml:space="preserve">can </w:t>
      </w:r>
      <w:r>
        <w:rPr>
          <w:b/>
          <w:bCs/>
          <w:color w:val="000000"/>
          <w:spacing w:val="0"/>
          <w:w w:val="100"/>
          <w:position w:val="0"/>
          <w:sz w:val="17"/>
          <w:szCs w:val="17"/>
          <w:shd w:val="clear" w:color="auto" w:fill="auto"/>
          <w:lang w:val="pl-PL" w:eastAsia="pl-PL" w:bidi="pl-PL"/>
        </w:rPr>
        <w:t xml:space="preserve">form </w:t>
      </w:r>
      <w:r>
        <w:rPr>
          <w:b/>
          <w:bCs/>
          <w:color w:val="000000"/>
          <w:spacing w:val="0"/>
          <w:w w:val="100"/>
          <w:position w:val="0"/>
          <w:sz w:val="17"/>
          <w:szCs w:val="17"/>
          <w:shd w:val="clear" w:color="auto" w:fill="auto"/>
          <w:lang w:val="fr-FR" w:eastAsia="fr-FR" w:bidi="fr-FR"/>
        </w:rPr>
        <w:t xml:space="preserve">part either of the Soviet bloc, or of the </w:t>
      </w:r>
      <w:r>
        <w:rPr>
          <w:b/>
          <w:bCs/>
          <w:color w:val="000000"/>
          <w:spacing w:val="0"/>
          <w:w w:val="100"/>
          <w:position w:val="0"/>
          <w:sz w:val="17"/>
          <w:szCs w:val="17"/>
          <w:shd w:val="clear" w:color="auto" w:fill="auto"/>
          <w:lang w:val="pl-PL" w:eastAsia="pl-PL" w:bidi="pl-PL"/>
        </w:rPr>
        <w:t xml:space="preserve">«German </w:t>
      </w:r>
      <w:r>
        <w:rPr>
          <w:b/>
          <w:bCs/>
          <w:color w:val="000000"/>
          <w:spacing w:val="0"/>
          <w:w w:val="100"/>
          <w:position w:val="0"/>
          <w:sz w:val="17"/>
          <w:szCs w:val="17"/>
          <w:shd w:val="clear" w:color="auto" w:fill="auto"/>
          <w:lang w:val="fr-FR" w:eastAsia="fr-FR" w:bidi="fr-FR"/>
        </w:rPr>
        <w:t xml:space="preserve">économie </w:t>
      </w:r>
      <w:r>
        <w:rPr>
          <w:b/>
          <w:bCs/>
          <w:color w:val="000000"/>
          <w:spacing w:val="0"/>
          <w:w w:val="100"/>
          <w:position w:val="0"/>
          <w:sz w:val="17"/>
          <w:szCs w:val="17"/>
          <w:shd w:val="clear" w:color="auto" w:fill="auto"/>
          <w:lang w:val="pl-PL" w:eastAsia="pl-PL" w:bidi="pl-PL"/>
        </w:rPr>
        <w:t xml:space="preserve">system». </w:t>
      </w:r>
      <w:r>
        <w:rPr>
          <w:b/>
          <w:bCs/>
          <w:color w:val="000000"/>
          <w:spacing w:val="0"/>
          <w:w w:val="100"/>
          <w:position w:val="0"/>
          <w:sz w:val="17"/>
          <w:szCs w:val="17"/>
          <w:shd w:val="clear" w:color="auto" w:fill="auto"/>
          <w:lang w:val="fr-FR" w:eastAsia="fr-FR" w:bidi="fr-FR"/>
        </w:rPr>
        <w:t xml:space="preserve">A perspective which can only draw the </w:t>
      </w:r>
      <w:r>
        <w:rPr>
          <w:b/>
          <w:bCs/>
          <w:color w:val="000000"/>
          <w:spacing w:val="0"/>
          <w:w w:val="100"/>
          <w:position w:val="0"/>
          <w:sz w:val="17"/>
          <w:szCs w:val="17"/>
          <w:shd w:val="clear" w:color="auto" w:fill="auto"/>
          <w:lang w:val="la-001" w:eastAsia="la-001" w:bidi="la-001"/>
        </w:rPr>
        <w:t xml:space="preserve">Poles </w:t>
      </w:r>
      <w:r>
        <w:rPr>
          <w:b/>
          <w:bCs/>
          <w:color w:val="000000"/>
          <w:spacing w:val="0"/>
          <w:w w:val="100"/>
          <w:position w:val="0"/>
          <w:sz w:val="17"/>
          <w:szCs w:val="17"/>
          <w:shd w:val="clear" w:color="auto" w:fill="auto"/>
          <w:lang w:val="fr-FR" w:eastAsia="fr-FR" w:bidi="fr-FR"/>
        </w:rPr>
        <w:t xml:space="preserve">doser to the Soviets. The author of the article reminds Mr. </w:t>
      </w:r>
      <w:r>
        <w:rPr>
          <w:b/>
          <w:bCs/>
          <w:color w:val="000000"/>
          <w:spacing w:val="0"/>
          <w:w w:val="100"/>
          <w:position w:val="0"/>
          <w:sz w:val="17"/>
          <w:szCs w:val="17"/>
          <w:shd w:val="clear" w:color="auto" w:fill="auto"/>
          <w:lang w:val="la-001" w:eastAsia="la-001" w:bidi="la-001"/>
        </w:rPr>
        <w:t xml:space="preserve">Seraphim </w:t>
      </w:r>
      <w:r>
        <w:rPr>
          <w:b/>
          <w:bCs/>
          <w:color w:val="000000"/>
          <w:spacing w:val="0"/>
          <w:w w:val="100"/>
          <w:position w:val="0"/>
          <w:sz w:val="17"/>
          <w:szCs w:val="17"/>
          <w:shd w:val="clear" w:color="auto" w:fill="auto"/>
          <w:lang w:val="fr-FR" w:eastAsia="fr-FR" w:bidi="fr-FR"/>
        </w:rPr>
        <w:t>that there is a third possibility: a European fédération of free nations.</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fr-FR" w:eastAsia="fr-FR" w:bidi="fr-FR"/>
        </w:rPr>
        <w:t xml:space="preserve">Ten years hâve passed since the tragic Warsaw insurrection. </w:t>
      </w:r>
      <w:r>
        <w:rPr>
          <w:b/>
          <w:bCs/>
          <w:color w:val="000000"/>
          <w:spacing w:val="0"/>
          <w:w w:val="100"/>
          <w:position w:val="0"/>
          <w:sz w:val="17"/>
          <w:szCs w:val="17"/>
          <w:shd w:val="clear" w:color="auto" w:fill="auto"/>
          <w:lang w:val="pl-PL" w:eastAsia="pl-PL" w:bidi="pl-PL"/>
        </w:rPr>
        <w:t xml:space="preserve">Zofia WAŃKOWICZ, </w:t>
      </w:r>
      <w:r>
        <w:rPr>
          <w:b/>
          <w:bCs/>
          <w:color w:val="000000"/>
          <w:spacing w:val="0"/>
          <w:w w:val="100"/>
          <w:position w:val="0"/>
          <w:sz w:val="17"/>
          <w:szCs w:val="17"/>
          <w:shd w:val="clear" w:color="auto" w:fill="auto"/>
          <w:lang w:val="fr-FR" w:eastAsia="fr-FR" w:bidi="fr-FR"/>
        </w:rPr>
        <w:t>who played a leading part in the Polish Home Army, recalls the participation of women in the insurrection.</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pl-PL" w:eastAsia="pl-PL" w:bidi="pl-PL"/>
        </w:rPr>
        <w:t xml:space="preserve">Zbigniew </w:t>
      </w:r>
      <w:r>
        <w:rPr>
          <w:b/>
          <w:bCs/>
          <w:color w:val="000000"/>
          <w:spacing w:val="0"/>
          <w:w w:val="100"/>
          <w:position w:val="0"/>
          <w:sz w:val="17"/>
          <w:szCs w:val="17"/>
          <w:shd w:val="clear" w:color="auto" w:fill="auto"/>
          <w:lang w:val="fr-FR" w:eastAsia="fr-FR" w:bidi="fr-FR"/>
        </w:rPr>
        <w:t>JORDAN studies the agricultural implications of the Polish Six Year Plan.</w:t>
      </w:r>
    </w:p>
    <w:p>
      <w:pPr>
        <w:pStyle w:val="Style41"/>
        <w:keepNext w:val="0"/>
        <w:keepLines w:val="0"/>
        <w:widowControl w:val="0"/>
        <w:shd w:val="clear" w:color="auto" w:fill="auto"/>
        <w:bidi w:val="0"/>
        <w:spacing w:before="0" w:after="220" w:line="240" w:lineRule="auto"/>
        <w:ind w:left="0" w:right="0" w:firstLine="300"/>
        <w:jc w:val="both"/>
      </w:pPr>
      <w:r>
        <w:rPr>
          <w:b/>
          <w:bCs/>
          <w:color w:val="000000"/>
          <w:spacing w:val="0"/>
          <w:w w:val="100"/>
          <w:position w:val="0"/>
          <w:sz w:val="17"/>
          <w:szCs w:val="17"/>
          <w:shd w:val="clear" w:color="auto" w:fill="auto"/>
          <w:lang w:val="fr-FR" w:eastAsia="fr-FR" w:bidi="fr-FR"/>
        </w:rPr>
        <w:t xml:space="preserve">What is the impact of foreign contemporary littérature in to-days Poland? While </w:t>
      </w:r>
      <w:r>
        <w:rPr>
          <w:b/>
          <w:bCs/>
          <w:color w:val="000000"/>
          <w:spacing w:val="0"/>
          <w:w w:val="100"/>
          <w:position w:val="0"/>
          <w:sz w:val="17"/>
          <w:szCs w:val="17"/>
          <w:shd w:val="clear" w:color="auto" w:fill="auto"/>
          <w:lang w:val="la-001" w:eastAsia="la-001" w:bidi="la-001"/>
        </w:rPr>
        <w:t xml:space="preserve">state </w:t>
      </w:r>
      <w:r>
        <w:rPr>
          <w:b/>
          <w:bCs/>
          <w:color w:val="000000"/>
          <w:spacing w:val="0"/>
          <w:w w:val="100"/>
          <w:position w:val="0"/>
          <w:sz w:val="17"/>
          <w:szCs w:val="17"/>
          <w:shd w:val="clear" w:color="auto" w:fill="auto"/>
          <w:lang w:val="fr-FR" w:eastAsia="fr-FR" w:bidi="fr-FR"/>
        </w:rPr>
        <w:t>éditions are open only to communist writers, it</w:t>
        <w:br w:type="page"/>
      </w:r>
      <w:r>
        <w:rPr>
          <w:b/>
          <w:bCs/>
          <w:color w:val="000000"/>
          <w:spacing w:val="0"/>
          <w:w w:val="100"/>
          <w:position w:val="0"/>
          <w:sz w:val="17"/>
          <w:szCs w:val="17"/>
          <w:shd w:val="clear" w:color="auto" w:fill="auto"/>
          <w:lang w:val="fr-FR" w:eastAsia="fr-FR" w:bidi="fr-FR"/>
        </w:rPr>
        <w:t xml:space="preserve">seems (says angrily </w:t>
      </w:r>
      <w:r>
        <w:rPr>
          <w:b/>
          <w:bCs/>
          <w:color w:val="000000"/>
          <w:spacing w:val="0"/>
          <w:w w:val="100"/>
          <w:position w:val="0"/>
          <w:sz w:val="17"/>
          <w:szCs w:val="17"/>
          <w:shd w:val="clear" w:color="auto" w:fill="auto"/>
          <w:lang w:val="pl-PL" w:eastAsia="pl-PL" w:bidi="pl-PL"/>
        </w:rPr>
        <w:t xml:space="preserve">the </w:t>
      </w:r>
      <w:r>
        <w:rPr>
          <w:b/>
          <w:bCs/>
          <w:color w:val="000000"/>
          <w:spacing w:val="0"/>
          <w:w w:val="100"/>
          <w:position w:val="0"/>
          <w:sz w:val="17"/>
          <w:szCs w:val="17"/>
          <w:shd w:val="clear" w:color="auto" w:fill="auto"/>
          <w:lang w:val="fr-FR" w:eastAsia="fr-FR" w:bidi="fr-FR"/>
        </w:rPr>
        <w:t xml:space="preserve">Polish official press) </w:t>
      </w:r>
      <w:r>
        <w:rPr>
          <w:b/>
          <w:bCs/>
          <w:color w:val="000000"/>
          <w:spacing w:val="0"/>
          <w:w w:val="100"/>
          <w:position w:val="0"/>
          <w:sz w:val="17"/>
          <w:szCs w:val="17"/>
          <w:shd w:val="clear" w:color="auto" w:fill="auto"/>
          <w:lang w:val="la-001" w:eastAsia="la-001" w:bidi="la-001"/>
        </w:rPr>
        <w:t xml:space="preserve">that Poles </w:t>
      </w:r>
      <w:r>
        <w:rPr>
          <w:b/>
          <w:bCs/>
          <w:color w:val="000000"/>
          <w:spacing w:val="0"/>
          <w:w w:val="100"/>
          <w:position w:val="0"/>
          <w:sz w:val="17"/>
          <w:szCs w:val="17"/>
          <w:shd w:val="clear" w:color="auto" w:fill="auto"/>
          <w:lang w:val="fr-FR" w:eastAsia="fr-FR" w:bidi="fr-FR"/>
        </w:rPr>
        <w:t xml:space="preserve">are </w:t>
      </w:r>
      <w:r>
        <w:rPr>
          <w:b/>
          <w:bCs/>
          <w:color w:val="000000"/>
          <w:spacing w:val="0"/>
          <w:w w:val="100"/>
          <w:position w:val="0"/>
          <w:sz w:val="17"/>
          <w:szCs w:val="17"/>
          <w:shd w:val="clear" w:color="auto" w:fill="auto"/>
          <w:lang w:val="la-001" w:eastAsia="la-001" w:bidi="la-001"/>
        </w:rPr>
        <w:t xml:space="preserve">passionately </w:t>
      </w:r>
      <w:r>
        <w:rPr>
          <w:b/>
          <w:bCs/>
          <w:color w:val="000000"/>
          <w:spacing w:val="0"/>
          <w:w w:val="100"/>
          <w:position w:val="0"/>
          <w:sz w:val="17"/>
          <w:szCs w:val="17"/>
          <w:shd w:val="clear" w:color="auto" w:fill="auto"/>
          <w:lang w:val="fr-FR" w:eastAsia="fr-FR" w:bidi="fr-FR"/>
        </w:rPr>
        <w:t xml:space="preserve">interested </w:t>
      </w:r>
      <w:r>
        <w:rPr>
          <w:b/>
          <w:bCs/>
          <w:color w:val="000000"/>
          <w:spacing w:val="0"/>
          <w:w w:val="100"/>
          <w:position w:val="0"/>
          <w:sz w:val="17"/>
          <w:szCs w:val="17"/>
          <w:shd w:val="clear" w:color="auto" w:fill="auto"/>
          <w:lang w:val="la-001" w:eastAsia="la-001" w:bidi="la-001"/>
        </w:rPr>
        <w:t xml:space="preserve">in </w:t>
      </w:r>
      <w:r>
        <w:rPr>
          <w:b/>
          <w:bCs/>
          <w:color w:val="000000"/>
          <w:spacing w:val="0"/>
          <w:w w:val="100"/>
          <w:position w:val="0"/>
          <w:sz w:val="17"/>
          <w:szCs w:val="17"/>
          <w:shd w:val="clear" w:color="auto" w:fill="auto"/>
          <w:lang w:val="fr-FR" w:eastAsia="fr-FR" w:bidi="fr-FR"/>
        </w:rPr>
        <w:t>George Orwell, T.S. Eliot, Koestler, Camus...</w:t>
      </w:r>
    </w:p>
    <w:p>
      <w:pPr>
        <w:pStyle w:val="Style41"/>
        <w:keepNext w:val="0"/>
        <w:keepLines w:val="0"/>
        <w:widowControl w:val="0"/>
        <w:shd w:val="clear" w:color="auto" w:fill="auto"/>
        <w:bidi w:val="0"/>
        <w:spacing w:before="0" w:after="220" w:line="240" w:lineRule="auto"/>
        <w:ind w:left="0" w:right="0" w:firstLine="260"/>
        <w:jc w:val="both"/>
      </w:pPr>
      <w:r>
        <w:rPr>
          <w:b/>
          <w:bCs/>
          <w:color w:val="000000"/>
          <w:spacing w:val="0"/>
          <w:w w:val="100"/>
          <w:position w:val="0"/>
          <w:sz w:val="17"/>
          <w:szCs w:val="17"/>
          <w:shd w:val="clear" w:color="auto" w:fill="auto"/>
          <w:lang w:val="fr-FR" w:eastAsia="fr-FR" w:bidi="fr-FR"/>
        </w:rPr>
        <w:t xml:space="preserve">The </w:t>
      </w:r>
      <w:r>
        <w:rPr>
          <w:b/>
          <w:bCs/>
          <w:color w:val="000000"/>
          <w:spacing w:val="0"/>
          <w:w w:val="100"/>
          <w:position w:val="0"/>
          <w:sz w:val="17"/>
          <w:szCs w:val="17"/>
          <w:shd w:val="clear" w:color="auto" w:fill="auto"/>
          <w:lang w:val="la-001" w:eastAsia="la-001" w:bidi="la-001"/>
        </w:rPr>
        <w:t xml:space="preserve">current </w:t>
      </w:r>
      <w:r>
        <w:rPr>
          <w:b/>
          <w:bCs/>
          <w:color w:val="000000"/>
          <w:spacing w:val="0"/>
          <w:w w:val="100"/>
          <w:position w:val="0"/>
          <w:sz w:val="17"/>
          <w:szCs w:val="17"/>
          <w:shd w:val="clear" w:color="auto" w:fill="auto"/>
          <w:lang w:val="fr-FR" w:eastAsia="fr-FR" w:bidi="fr-FR"/>
        </w:rPr>
        <w:t xml:space="preserve">cultural </w:t>
      </w:r>
      <w:r>
        <w:rPr>
          <w:b/>
          <w:bCs/>
          <w:color w:val="000000"/>
          <w:spacing w:val="0"/>
          <w:w w:val="100"/>
          <w:position w:val="0"/>
          <w:sz w:val="17"/>
          <w:szCs w:val="17"/>
          <w:shd w:val="clear" w:color="auto" w:fill="auto"/>
          <w:lang w:val="pl-PL" w:eastAsia="pl-PL" w:bidi="pl-PL"/>
        </w:rPr>
        <w:t xml:space="preserve">chronicie </w:t>
      </w:r>
      <w:r>
        <w:rPr>
          <w:b/>
          <w:bCs/>
          <w:color w:val="000000"/>
          <w:spacing w:val="0"/>
          <w:w w:val="100"/>
          <w:position w:val="0"/>
          <w:sz w:val="17"/>
          <w:szCs w:val="17"/>
          <w:shd w:val="clear" w:color="auto" w:fill="auto"/>
          <w:lang w:val="fr-FR" w:eastAsia="fr-FR" w:bidi="fr-FR"/>
        </w:rPr>
        <w:t xml:space="preserve">contains a report of this year’s «Rencontres internationales» in </w:t>
      </w:r>
      <w:r>
        <w:rPr>
          <w:b/>
          <w:bCs/>
          <w:color w:val="000000"/>
          <w:spacing w:val="0"/>
          <w:w w:val="100"/>
          <w:position w:val="0"/>
          <w:sz w:val="17"/>
          <w:szCs w:val="17"/>
          <w:shd w:val="clear" w:color="auto" w:fill="auto"/>
          <w:lang w:val="la-001" w:eastAsia="la-001" w:bidi="la-001"/>
        </w:rPr>
        <w:t xml:space="preserve">Geneva </w:t>
      </w:r>
      <w:r>
        <w:rPr>
          <w:b/>
          <w:bCs/>
          <w:color w:val="000000"/>
          <w:spacing w:val="0"/>
          <w:w w:val="100"/>
          <w:position w:val="0"/>
          <w:sz w:val="17"/>
          <w:szCs w:val="17"/>
          <w:shd w:val="clear" w:color="auto" w:fill="auto"/>
          <w:lang w:val="fr-FR" w:eastAsia="fr-FR" w:bidi="fr-FR"/>
        </w:rPr>
        <w:t xml:space="preserve">and an obituary notice on Samuel </w:t>
      </w:r>
      <w:r>
        <w:rPr>
          <w:b/>
          <w:bCs/>
          <w:color w:val="000000"/>
          <w:spacing w:val="0"/>
          <w:w w:val="100"/>
          <w:position w:val="0"/>
          <w:sz w:val="17"/>
          <w:szCs w:val="17"/>
          <w:shd w:val="clear" w:color="auto" w:fill="auto"/>
          <w:lang w:val="pl-PL" w:eastAsia="pl-PL" w:bidi="pl-PL"/>
        </w:rPr>
        <w:t xml:space="preserve">Tyszkiewicz, </w:t>
      </w:r>
      <w:r>
        <w:rPr>
          <w:b/>
          <w:bCs/>
          <w:color w:val="000000"/>
          <w:spacing w:val="0"/>
          <w:w w:val="100"/>
          <w:position w:val="0"/>
          <w:sz w:val="17"/>
          <w:szCs w:val="17"/>
          <w:shd w:val="clear" w:color="auto" w:fill="auto"/>
          <w:lang w:val="fr-FR" w:eastAsia="fr-FR" w:bidi="fr-FR"/>
        </w:rPr>
        <w:t>the Polish printer and artist who worked in Florence.</w:t>
      </w:r>
    </w:p>
    <w:p>
      <w:pPr>
        <w:pStyle w:val="Style41"/>
        <w:keepNext w:val="0"/>
        <w:keepLines w:val="0"/>
        <w:widowControl w:val="0"/>
        <w:shd w:val="clear" w:color="auto" w:fill="auto"/>
        <w:bidi w:val="0"/>
        <w:spacing w:before="0" w:after="1020" w:line="240" w:lineRule="auto"/>
        <w:ind w:left="0" w:right="0" w:firstLine="260"/>
        <w:jc w:val="both"/>
      </w:pPr>
      <w:r>
        <w:rPr>
          <w:b/>
          <w:bCs/>
          <w:color w:val="000000"/>
          <w:spacing w:val="0"/>
          <w:w w:val="100"/>
          <w:position w:val="0"/>
          <w:sz w:val="17"/>
          <w:szCs w:val="17"/>
          <w:shd w:val="clear" w:color="auto" w:fill="auto"/>
          <w:lang w:val="fr-FR" w:eastAsia="fr-FR" w:bidi="fr-FR"/>
        </w:rPr>
        <w:t xml:space="preserve">In addition to reviews of Polish and foreign books and to a «review of reviews», we give a notice on the numerous référencés (attacks and polemics), which recently appeared in Polish communist press concerning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and some exiled writers.</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22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9"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91" w:val="left"/>
        </w:tabs>
        <w:bidi w:val="0"/>
        <w:spacing w:before="0" w:after="0" w:line="240" w:lineRule="auto"/>
        <w:ind w:left="0" w:right="0" w:firstLine="220"/>
        <w:jc w:val="both"/>
      </w:pPr>
      <w:r>
        <w:rPr>
          <w:b/>
          <w:bCs/>
          <w:color w:val="000000"/>
          <w:spacing w:val="0"/>
          <w:w w:val="100"/>
          <w:position w:val="0"/>
          <w:shd w:val="clear" w:color="auto" w:fill="auto"/>
          <w:lang w:val="pl-PL" w:eastAsia="pl-PL" w:bidi="pl-PL"/>
        </w:rPr>
        <w:t>KSIĘGARNIA</w:t>
        <w:tab/>
      </w:r>
      <w:r>
        <w:rPr>
          <w:rFonts w:ascii="Arial" w:eastAsia="Arial" w:hAnsi="Arial" w:cs="Arial"/>
          <w:color w:val="000000"/>
          <w:spacing w:val="0"/>
          <w:w w:val="100"/>
          <w:position w:val="0"/>
          <w:sz w:val="26"/>
          <w:szCs w:val="26"/>
          <w:shd w:val="clear" w:color="auto" w:fill="auto"/>
          <w:lang w:val="pl-PL" w:eastAsia="pl-PL" w:bidi="pl-PL"/>
        </w:rPr>
        <w:t xml:space="preserve">O </w:t>
      </w:r>
      <w:r>
        <w:rPr>
          <w:rFonts w:ascii="Arial" w:eastAsia="Arial" w:hAnsi="Arial" w:cs="Arial"/>
          <w:color w:val="000000"/>
          <w:spacing w:val="0"/>
          <w:w w:val="100"/>
          <w:position w:val="0"/>
          <w:sz w:val="26"/>
          <w:szCs w:val="26"/>
          <w:shd w:val="clear" w:color="auto" w:fill="auto"/>
          <w:lang w:val="fr-FR" w:eastAsia="fr-FR" w:bidi="fr-FR"/>
        </w:rPr>
        <w:t xml:space="preserve">Q. </w:t>
      </w:r>
      <w:r>
        <w:rPr>
          <w:rFonts w:ascii="Arial" w:eastAsia="Arial" w:hAnsi="Arial" w:cs="Arial"/>
          <w:color w:val="000000"/>
          <w:spacing w:val="0"/>
          <w:w w:val="100"/>
          <w:position w:val="0"/>
          <w:sz w:val="26"/>
          <w:szCs w:val="26"/>
          <w:shd w:val="clear" w:color="auto" w:fill="auto"/>
          <w:lang w:val="pl-PL" w:eastAsia="pl-PL" w:bidi="pl-PL"/>
        </w:rPr>
        <w:t xml:space="preserve">8 C </w:t>
      </w:r>
      <w:r>
        <w:rPr>
          <w:b/>
          <w:bCs/>
          <w:color w:val="000000"/>
          <w:spacing w:val="0"/>
          <w:w w:val="100"/>
          <w:position w:val="0"/>
          <w:shd w:val="clear" w:color="auto" w:fill="auto"/>
          <w:vertAlign w:val="superscript"/>
          <w:lang w:val="pl-PL" w:eastAsia="pl-PL" w:bidi="pl-PL"/>
        </w:rPr>
        <w:footnoteReference w:id="8"/>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vertAlign w:val="superscript"/>
          <w:lang w:val="pl-PL" w:eastAsia="pl-PL" w:bidi="pl-PL"/>
        </w:rPr>
        <w:t>Kn</w:t>
      </w:r>
      <w:r>
        <w:rPr>
          <w:b/>
          <w:bCs/>
          <w:color w:val="000000"/>
          <w:spacing w:val="0"/>
          <w:w w:val="100"/>
          <w:position w:val="0"/>
          <w:shd w:val="clear" w:color="auto" w:fill="auto"/>
          <w:lang w:val="pl-PL" w:eastAsia="pl-PL" w:bidi="pl-PL"/>
        </w:rPr>
        <w:t>'9</w:t>
      </w:r>
      <w:r>
        <w:rPr>
          <w:b/>
          <w:bCs/>
          <w:color w:val="000000"/>
          <w:spacing w:val="0"/>
          <w:w w:val="100"/>
          <w:position w:val="0"/>
          <w:shd w:val="clear" w:color="auto" w:fill="auto"/>
          <w:vertAlign w:val="superscript"/>
          <w:lang w:val="pl-PL" w:eastAsia="pl-PL" w:bidi="pl-PL"/>
        </w:rPr>
        <w:t>htsbrid</w:t>
      </w:r>
      <w:r>
        <w:rPr>
          <w:b/>
          <w:bCs/>
          <w:color w:val="000000"/>
          <w:spacing w:val="0"/>
          <w:w w:val="100"/>
          <w:position w:val="0"/>
          <w:shd w:val="clear" w:color="auto" w:fill="auto"/>
          <w:lang w:val="pl-PL" w:eastAsia="pl-PL" w:bidi="pl-PL"/>
        </w:rPr>
        <w:t>9</w:t>
      </w:r>
      <w:r>
        <w:rPr>
          <w:b/>
          <w:bCs/>
          <w:color w:val="000000"/>
          <w:spacing w:val="0"/>
          <w:w w:val="100"/>
          <w:position w:val="0"/>
          <w:shd w:val="clear" w:color="auto" w:fill="auto"/>
          <w:vertAlign w:val="superscript"/>
          <w:lang w:val="pl-PL" w:eastAsia="pl-PL" w:bidi="pl-PL"/>
        </w:rPr>
        <w:t>e</w:t>
      </w:r>
      <w:r>
        <w:rPr>
          <w:b/>
          <w:bCs/>
          <w:color w:val="000000"/>
          <w:spacing w:val="0"/>
          <w:w w:val="100"/>
          <w:position w:val="0"/>
          <w:shd w:val="clear" w:color="auto" w:fill="auto"/>
          <w:lang w:val="pl-PL" w:eastAsia="pl-PL" w:bidi="pl-PL"/>
        </w:rPr>
        <w:t>&gt; S.W.1.</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66" w:val="left"/>
        </w:tabs>
        <w:bidi w:val="0"/>
        <w:spacing w:before="0" w:after="120" w:line="226" w:lineRule="auto"/>
        <w:ind w:left="0" w:right="0" w:firstLine="0"/>
        <w:jc w:val="center"/>
      </w:pPr>
      <w:r>
        <w:rPr>
          <w:b/>
          <w:bCs/>
          <w:color w:val="000000"/>
          <w:spacing w:val="0"/>
          <w:w w:val="100"/>
          <w:position w:val="0"/>
          <w:shd w:val="clear" w:color="auto" w:fill="auto"/>
          <w:lang w:val="pl-PL" w:eastAsia="pl-PL" w:bidi="pl-PL"/>
        </w:rPr>
        <w:t>POLSKA</w:t>
        <w:tab/>
        <w:t xml:space="preserve">K </w:t>
      </w:r>
      <w:r>
        <w:rPr>
          <w:rFonts w:ascii="Arial" w:eastAsia="Arial" w:hAnsi="Arial" w:cs="Arial"/>
          <w:color w:val="000000"/>
          <w:spacing w:val="0"/>
          <w:w w:val="100"/>
          <w:position w:val="0"/>
          <w:sz w:val="26"/>
          <w:szCs w:val="26"/>
          <w:shd w:val="clear" w:color="auto" w:fill="auto"/>
          <w:lang w:val="pl-PL" w:eastAsia="pl-PL" w:bidi="pl-PL"/>
        </w:rPr>
        <w:t xml:space="preserve">Dl W </w:t>
      </w:r>
      <w:r>
        <w:rPr>
          <w:b/>
          <w:bCs/>
          <w:color w:val="000000"/>
          <w:spacing w:val="0"/>
          <w:w w:val="100"/>
          <w:position w:val="0"/>
          <w:shd w:val="clear" w:color="auto" w:fill="auto"/>
          <w:lang w:val="pl-PL" w:eastAsia="pl-PL" w:bidi="pl-PL"/>
        </w:rPr>
        <w:t>LONDON, GL Britain</w:t>
      </w:r>
    </w:p>
    <w:p>
      <w:pPr>
        <w:pStyle w:val="Style1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1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4" w:lineRule="auto"/>
        <w:ind w:left="1060" w:right="0" w:firstLine="0"/>
        <w:jc w:val="both"/>
      </w:pPr>
      <w:r>
        <w:rPr>
          <w:i/>
          <w:iCs/>
          <w:color w:val="000000"/>
          <w:spacing w:val="0"/>
          <w:w w:val="100"/>
          <w:position w:val="0"/>
          <w:shd w:val="clear" w:color="auto" w:fill="auto"/>
          <w:lang w:val="pl-PL" w:eastAsia="pl-PL" w:bidi="pl-PL"/>
        </w:rPr>
        <w:t>Na składzie zawsze ponad 3.000 tytułów</w:t>
      </w:r>
    </w:p>
    <w:p>
      <w:pPr>
        <w:pStyle w:val="Style1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1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Polecamy również:</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0" w:lineRule="auto"/>
        <w:ind w:left="1620" w:right="0" w:firstLine="0"/>
        <w:jc w:val="both"/>
      </w:pPr>
      <w:r>
        <w:rPr>
          <w:b/>
          <w:bCs/>
          <w:color w:val="000000"/>
          <w:spacing w:val="0"/>
          <w:w w:val="100"/>
          <w:position w:val="0"/>
          <w:sz w:val="17"/>
          <w:szCs w:val="17"/>
          <w:shd w:val="clear" w:color="auto" w:fill="auto"/>
          <w:lang w:val="pl-PL" w:eastAsia="pl-PL" w:bidi="pl-PL"/>
        </w:rPr>
        <w:t>wiele nowych własnych nagrań.</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62"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40" w:line="240" w:lineRule="auto"/>
        <w:ind w:left="0" w:right="0" w:firstLine="220"/>
        <w:jc w:val="both"/>
      </w:pPr>
      <w:r>
        <w:rPr>
          <w:b/>
          <w:bCs/>
          <w:color w:val="000000"/>
          <w:spacing w:val="0"/>
          <w:w w:val="100"/>
          <w:position w:val="0"/>
          <w:shd w:val="clear" w:color="auto" w:fill="auto"/>
          <w:lang w:val="pl-PL" w:eastAsia="pl-PL" w:bidi="pl-PL"/>
        </w:rPr>
        <w:t>KATALOG KSIĄŻEK I PŁYT NA ŻĄDANIE BEZPŁATNIE.</w:t>
      </w:r>
    </w:p>
    <w:p>
      <w:pPr>
        <w:pStyle w:val="Style41"/>
        <w:keepNext w:val="0"/>
        <w:keepLines w:val="0"/>
        <w:widowControl w:val="0"/>
        <w:pBdr>
          <w:top w:val="single" w:sz="4" w:space="0" w:color="auto"/>
        </w:pBdr>
        <w:shd w:val="clear" w:color="auto" w:fill="auto"/>
        <w:bidi w:val="0"/>
        <w:spacing w:before="0" w:after="60" w:line="240" w:lineRule="auto"/>
        <w:ind w:left="0" w:right="0" w:firstLine="980"/>
        <w:jc w:val="both"/>
      </w:pPr>
      <w:r>
        <w:rPr>
          <w:b/>
          <w:bCs/>
          <w:color w:val="000000"/>
          <w:spacing w:val="0"/>
          <w:w w:val="100"/>
          <w:position w:val="0"/>
          <w:sz w:val="17"/>
          <w:szCs w:val="17"/>
          <w:shd w:val="clear" w:color="auto" w:fill="auto"/>
          <w:lang w:val="pl-PL" w:eastAsia="pl-PL" w:bidi="pl-PL"/>
        </w:rPr>
        <w:t xml:space="preserve">Wydawca : </w:t>
      </w:r>
      <w:r>
        <w:rPr>
          <w:b/>
          <w:bCs/>
          <w:color w:val="000000"/>
          <w:spacing w:val="0"/>
          <w:w w:val="100"/>
          <w:position w:val="0"/>
          <w:sz w:val="17"/>
          <w:szCs w:val="17"/>
          <w:shd w:val="clear" w:color="auto" w:fill="auto"/>
          <w:lang w:val="fr-FR" w:eastAsia="fr-FR" w:bidi="fr-FR"/>
        </w:rPr>
        <w:t xml:space="preserve">Edition et Librairie </w:t>
      </w:r>
      <w:r>
        <w:rPr>
          <w:b/>
          <w:bCs/>
          <w:color w:val="000000"/>
          <w:spacing w:val="0"/>
          <w:w w:val="100"/>
          <w:position w:val="0"/>
          <w:sz w:val="17"/>
          <w:szCs w:val="17"/>
          <w:shd w:val="clear" w:color="auto" w:fill="auto"/>
          <w:lang w:val="la-001" w:eastAsia="la-001" w:bidi="la-001"/>
        </w:rPr>
        <w:t>„LIBELLA”,</w:t>
      </w:r>
    </w:p>
    <w:p>
      <w:pPr>
        <w:pStyle w:val="Style41"/>
        <w:keepNext w:val="0"/>
        <w:keepLines w:val="0"/>
        <w:widowControl w:val="0"/>
        <w:pBdr>
          <w:bottom w:val="single" w:sz="4" w:space="0" w:color="auto"/>
        </w:pBdr>
        <w:shd w:val="clear" w:color="auto" w:fill="auto"/>
        <w:bidi w:val="0"/>
        <w:spacing w:before="0" w:after="100" w:line="240" w:lineRule="auto"/>
        <w:ind w:left="1340" w:right="0" w:firstLine="0"/>
        <w:jc w:val="both"/>
        <w:sectPr>
          <w:headerReference w:type="default" r:id="rId235"/>
          <w:footerReference w:type="default" r:id="rId236"/>
          <w:headerReference w:type="even" r:id="rId237"/>
          <w:footerReference w:type="even" r:id="rId238"/>
          <w:headerReference w:type="first" r:id="rId239"/>
          <w:footerReference w:type="first" r:id="rId240"/>
          <w:footnotePr>
            <w:pos w:val="pageBottom"/>
            <w:numFmt w:val="decimal"/>
            <w:numStart w:val="32"/>
            <w:numRestart w:val="continuous"/>
            <w15:footnoteColumns w:val="1"/>
          </w:footnotePr>
          <w:pgSz w:w="7010" w:h="11565"/>
          <w:pgMar w:top="1154" w:left="601" w:right="607" w:bottom="732" w:header="0" w:footer="3" w:gutter="0"/>
          <w:cols w:space="720"/>
          <w:noEndnote/>
          <w:titlePg/>
          <w:rtlGutter w:val="0"/>
          <w:docGrid w:linePitch="360"/>
        </w:sectPr>
      </w:pPr>
      <w:r>
        <w:rPr>
          <w:b/>
          <w:bCs/>
          <w:color w:val="000000"/>
          <w:spacing w:val="0"/>
          <w:w w:val="100"/>
          <w:position w:val="0"/>
          <w:sz w:val="17"/>
          <w:szCs w:val="17"/>
          <w:shd w:val="clear" w:color="auto" w:fill="auto"/>
          <w:lang w:val="pl-PL" w:eastAsia="pl-PL" w:bidi="pl-PL"/>
        </w:rPr>
        <w:t xml:space="preserve">12,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St-Louis-en-lTIe, Paris-(IV*)-</w:t>
      </w:r>
    </w:p>
    <w:p>
      <w:pPr>
        <w:pStyle w:val="Style9"/>
        <w:keepNext/>
        <w:keepLines/>
        <w:framePr w:w="2167" w:h="547" w:wrap="none" w:hAnchor="page" w:x="259" w:y="1"/>
        <w:widowControl w:val="0"/>
        <w:shd w:val="clear" w:color="auto" w:fill="auto"/>
        <w:bidi w:val="0"/>
        <w:spacing w:before="0" w:after="0" w:line="240" w:lineRule="auto"/>
        <w:ind w:left="0" w:right="0" w:firstLine="0"/>
        <w:jc w:val="left"/>
        <w:rPr>
          <w:sz w:val="44"/>
          <w:szCs w:val="44"/>
        </w:rPr>
      </w:pPr>
      <w:bookmarkStart w:id="81" w:name="bookmark81"/>
      <w:bookmarkStart w:id="82" w:name="bookmark82"/>
      <w:bookmarkStart w:id="83" w:name="bookmark83"/>
      <w:r>
        <w:rPr>
          <w:b/>
          <w:bCs/>
          <w:color w:val="000000"/>
          <w:spacing w:val="0"/>
          <w:w w:val="100"/>
          <w:position w:val="0"/>
          <w:sz w:val="44"/>
          <w:szCs w:val="44"/>
          <w:shd w:val="clear" w:color="auto" w:fill="auto"/>
          <w:lang w:val="pl-PL" w:eastAsia="pl-PL" w:bidi="pl-PL"/>
        </w:rPr>
        <w:t>KULTURA</w:t>
      </w:r>
      <w:bookmarkEnd w:id="81"/>
      <w:bookmarkEnd w:id="82"/>
      <w:bookmarkEnd w:id="83"/>
    </w:p>
    <w:p>
      <w:pPr>
        <w:pStyle w:val="Style41"/>
        <w:keepNext w:val="0"/>
        <w:keepLines w:val="0"/>
        <w:framePr w:w="4198" w:h="598" w:wrap="none" w:hAnchor="page" w:x="2581" w:y="23"/>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pl-PL" w:eastAsia="pl-PL" w:bidi="pl-PL"/>
        </w:rPr>
        <w:t>REDAKTOR : JERZY GIEDROYC</w:t>
      </w:r>
    </w:p>
    <w:p>
      <w:pPr>
        <w:pStyle w:val="Style90"/>
        <w:keepNext w:val="0"/>
        <w:keepLines w:val="0"/>
        <w:framePr w:w="4198" w:h="598" w:wrap="none" w:hAnchor="page" w:x="2581" w:y="23"/>
        <w:widowControl w:val="0"/>
        <w:shd w:val="clear" w:color="auto" w:fill="auto"/>
        <w:bidi w:val="0"/>
        <w:spacing w:before="0" w:after="0" w:line="240" w:lineRule="auto"/>
        <w:ind w:left="0" w:right="0" w:firstLine="0"/>
        <w:jc w:val="center"/>
      </w:pPr>
      <w:r>
        <w:rPr>
          <w:b w:val="0"/>
          <w:bCs w:val="0"/>
          <w:color w:val="000000"/>
          <w:spacing w:val="0"/>
          <w:w w:val="100"/>
          <w:position w:val="0"/>
          <w:sz w:val="16"/>
          <w:szCs w:val="16"/>
          <w:shd w:val="clear" w:color="auto" w:fill="auto"/>
          <w:lang w:val="pl-PL" w:eastAsia="pl-PL" w:bidi="pl-PL"/>
        </w:rPr>
        <w:t xml:space="preserve">Adres Redakcji : 1, </w:t>
      </w:r>
      <w:r>
        <w:rPr>
          <w:b w:val="0"/>
          <w:bCs w:val="0"/>
          <w:color w:val="000000"/>
          <w:spacing w:val="0"/>
          <w:w w:val="100"/>
          <w:position w:val="0"/>
          <w:sz w:val="16"/>
          <w:szCs w:val="16"/>
          <w:shd w:val="clear" w:color="auto" w:fill="auto"/>
          <w:lang w:val="fr-FR" w:eastAsia="fr-FR" w:bidi="fr-FR"/>
        </w:rPr>
        <w:t xml:space="preserve">Av. Corneille, Maisons-Laffitte (S. et </w:t>
      </w:r>
      <w:r>
        <w:rPr>
          <w:b w:val="0"/>
          <w:bCs w:val="0"/>
          <w:color w:val="000000"/>
          <w:spacing w:val="0"/>
          <w:w w:val="100"/>
          <w:position w:val="0"/>
          <w:sz w:val="16"/>
          <w:szCs w:val="16"/>
          <w:shd w:val="clear" w:color="auto" w:fill="auto"/>
          <w:lang w:val="pl-PL" w:eastAsia="pl-PL" w:bidi="pl-PL"/>
        </w:rPr>
        <w:t>O.)</w:t>
      </w:r>
    </w:p>
    <w:p>
      <w:pPr>
        <w:pStyle w:val="Style41"/>
        <w:keepNext w:val="0"/>
        <w:keepLines w:val="0"/>
        <w:framePr w:w="4198" w:h="598" w:wrap="none" w:hAnchor="page" w:x="2581" w:y="23"/>
        <w:widowControl w:val="0"/>
        <w:shd w:val="clear" w:color="auto" w:fill="auto"/>
        <w:bidi w:val="0"/>
        <w:spacing w:before="0" w:after="0" w:line="18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Telefon : </w:t>
      </w:r>
      <w:r>
        <w:rPr>
          <w:color w:val="000000"/>
          <w:spacing w:val="0"/>
          <w:w w:val="100"/>
          <w:position w:val="0"/>
          <w:sz w:val="18"/>
          <w:szCs w:val="18"/>
          <w:shd w:val="clear" w:color="auto" w:fill="auto"/>
          <w:lang w:val="fr-FR" w:eastAsia="fr-FR" w:bidi="fr-FR"/>
        </w:rPr>
        <w:t>Maisons-Laffitte (S.-et-O.) 19-04</w:t>
      </w:r>
    </w:p>
    <w:p>
      <w:pPr>
        <w:pStyle w:val="Style41"/>
        <w:keepNext w:val="0"/>
        <w:keepLines w:val="0"/>
        <w:framePr w:w="6469" w:h="1012" w:wrap="none" w:hAnchor="page" w:x="234" w:y="9631"/>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krajach niewymienionych prenumerata jak we Francji, plus koszty porta</w:t>
      </w:r>
    </w:p>
    <w:p>
      <w:pPr>
        <w:pStyle w:val="Style41"/>
        <w:keepNext w:val="0"/>
        <w:keepLines w:val="0"/>
        <w:framePr w:w="6469" w:h="1012" w:wrap="none" w:hAnchor="page" w:x="234" w:y="9631"/>
        <w:widowControl w:val="0"/>
        <w:shd w:val="clear" w:color="auto" w:fill="auto"/>
        <w:bidi w:val="0"/>
        <w:spacing w:before="0" w:after="0" w:line="206" w:lineRule="auto"/>
        <w:ind w:left="0" w:right="0" w:firstLine="400"/>
        <w:jc w:val="both"/>
      </w:pPr>
      <w:r>
        <w:rPr>
          <w:color w:val="000000"/>
          <w:spacing w:val="0"/>
          <w:w w:val="100"/>
          <w:position w:val="0"/>
          <w:shd w:val="clear" w:color="auto" w:fill="auto"/>
          <w:lang w:val="pl-PL" w:eastAsia="pl-PL" w:bidi="pl-PL"/>
        </w:rPr>
        <w:t>180 frs półrocznie 1 360 frs rocznie. Przesyłka pojedynczego numeru: 30 frs.</w:t>
      </w:r>
    </w:p>
    <w:p>
      <w:pPr>
        <w:pStyle w:val="Style36"/>
        <w:keepNext w:val="0"/>
        <w:keepLines w:val="0"/>
        <w:framePr w:w="6469" w:h="1012" w:wrap="none" w:hAnchor="page" w:x="234" w:y="9631"/>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Należności we Francji wpłacać można przekazem pocztowym na adres :</w:t>
      </w:r>
    </w:p>
    <w:p>
      <w:pPr>
        <w:pStyle w:val="Style36"/>
        <w:keepNext w:val="0"/>
        <w:keepLines w:val="0"/>
        <w:framePr w:w="6469" w:h="1012" w:wrap="none" w:hAnchor="page" w:x="234" w:y="9631"/>
        <w:widowControl w:val="0"/>
        <w:shd w:val="clear" w:color="auto" w:fill="auto"/>
        <w:bidi w:val="0"/>
        <w:spacing w:before="0" w:after="40" w:line="214" w:lineRule="auto"/>
        <w:ind w:left="0" w:right="0" w:firstLine="0"/>
        <w:jc w:val="left"/>
      </w:pPr>
      <w:r>
        <w:rPr>
          <w:b/>
          <w:bCs/>
          <w:color w:val="000000"/>
          <w:spacing w:val="0"/>
          <w:w w:val="100"/>
          <w:position w:val="0"/>
          <w:sz w:val="19"/>
          <w:szCs w:val="19"/>
          <w:u w:val="single"/>
          <w:shd w:val="clear" w:color="auto" w:fill="auto"/>
          <w:lang w:val="pl-PL" w:eastAsia="pl-PL" w:bidi="pl-PL"/>
        </w:rPr>
        <w:t>Jerzy</w:t>
      </w:r>
      <w:r>
        <w:rPr>
          <w:b/>
          <w:bCs/>
          <w:color w:val="000000"/>
          <w:spacing w:val="0"/>
          <w:w w:val="100"/>
          <w:position w:val="0"/>
          <w:sz w:val="19"/>
          <w:szCs w:val="19"/>
          <w:shd w:val="clear" w:color="auto" w:fill="auto"/>
          <w:lang w:val="pl-PL" w:eastAsia="pl-PL" w:bidi="pl-PL"/>
        </w:rPr>
        <w:t xml:space="preserve">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Avenue Corneille, </w:t>
      </w:r>
      <w:r>
        <w:rPr>
          <w:b/>
          <w:bCs/>
          <w:color w:val="000000"/>
          <w:spacing w:val="0"/>
          <w:w w:val="100"/>
          <w:position w:val="0"/>
          <w:sz w:val="19"/>
          <w:szCs w:val="19"/>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41"/>
        <w:keepNext w:val="0"/>
        <w:keepLines w:val="0"/>
        <w:framePr w:w="6469" w:h="1012" w:wrap="none" w:hAnchor="page" w:x="234" w:y="9631"/>
        <w:widowControl w:val="0"/>
        <w:shd w:val="clear" w:color="auto" w:fill="auto"/>
        <w:bidi w:val="0"/>
        <w:spacing w:before="0" w:after="0" w:line="240" w:lineRule="auto"/>
        <w:ind w:left="0" w:right="0" w:firstLine="400"/>
        <w:jc w:val="left"/>
      </w:pPr>
      <w:r>
        <w:rPr>
          <w:b/>
          <w:bCs/>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12.000 fr. ; 1/2 str. 7.000 fr. fr. (okładka + </w:t>
      </w:r>
      <w:r>
        <w:rPr>
          <w:b/>
          <w:bCs/>
          <w:i/>
          <w:iCs/>
          <w:color w:val="000000"/>
          <w:spacing w:val="0"/>
          <w:w w:val="100"/>
          <w:position w:val="0"/>
          <w:shd w:val="clear" w:color="auto" w:fill="auto"/>
          <w:lang w:val="pl-PL" w:eastAsia="pl-PL" w:bidi="pl-PL"/>
        </w:rPr>
        <w:t>50°/)</w:t>
      </w:r>
    </w:p>
    <w:tbl>
      <w:tblPr>
        <w:tblOverlap w:val="never"/>
        <w:jc w:val="left"/>
        <w:tblLayout w:type="fixed"/>
      </w:tblPr>
      <w:tblGrid>
        <w:gridCol w:w="3956"/>
        <w:gridCol w:w="871"/>
        <w:gridCol w:w="842"/>
        <w:gridCol w:w="871"/>
      </w:tblGrid>
      <w:tr>
        <w:trPr>
          <w:trHeight w:val="223" w:hRule="exact"/>
        </w:trPr>
        <w:tc>
          <w:tcPr>
            <w:vMerge w:val="restart"/>
            <w:tcBorders>
              <w:top w:val="single" w:sz="4"/>
            </w:tcBorders>
            <w:shd w:val="clear" w:color="auto" w:fill="FFFFFF"/>
            <w:vAlign w:val="center"/>
          </w:tcPr>
          <w:p>
            <w:pPr>
              <w:pStyle w:val="Style12"/>
              <w:keepNext w:val="0"/>
              <w:keepLines w:val="0"/>
              <w:framePr w:w="6541" w:h="8953" w:wrap="none" w:hAnchor="page" w:x="223" w:y="645"/>
              <w:widowControl w:val="0"/>
              <w:shd w:val="clear" w:color="auto" w:fill="auto"/>
              <w:bidi w:val="0"/>
              <w:spacing w:before="0" w:after="0" w:line="240" w:lineRule="auto"/>
              <w:ind w:left="0" w:right="0" w:firstLine="860"/>
              <w:jc w:val="both"/>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45" w:hRule="exact"/>
        </w:trPr>
        <w:tc>
          <w:tcPr>
            <w:vMerge/>
            <w:tcBorders/>
            <w:shd w:val="clear" w:color="auto" w:fill="FFFFFF"/>
            <w:vAlign w:val="center"/>
          </w:tcPr>
          <w:p>
            <w:pPr>
              <w:framePr w:w="6541" w:h="8953" w:wrap="none" w:hAnchor="page" w:x="223" w:y="645"/>
            </w:pPr>
          </w:p>
        </w:tc>
        <w:tc>
          <w:tcPr>
            <w:vMerge/>
            <w:tcBorders>
              <w:left w:val="single" w:sz="4"/>
            </w:tcBorders>
            <w:shd w:val="clear" w:color="auto" w:fill="FFFFFF"/>
            <w:vAlign w:val="center"/>
          </w:tcPr>
          <w:p>
            <w:pPr>
              <w:framePr w:w="6541" w:h="8953" w:wrap="none" w:hAnchor="page" w:x="223" w:y="645"/>
            </w:pPr>
          </w:p>
        </w:tc>
        <w:tc>
          <w:tcPr>
            <w:tcBorders>
              <w:top w:val="single" w:sz="4"/>
              <w:left w:val="single" w:sz="4"/>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c>
          <w:tcPr>
            <w:tcBorders>
              <w:top w:val="single" w:sz="4"/>
              <w:left w:val="single" w:sz="4"/>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240" w:lineRule="auto"/>
              <w:ind w:left="0" w:right="0" w:firstLine="160"/>
              <w:jc w:val="left"/>
              <w:rPr>
                <w:sz w:val="17"/>
                <w:szCs w:val="17"/>
              </w:rPr>
            </w:pPr>
            <w:r>
              <w:rPr>
                <w:color w:val="000000"/>
                <w:spacing w:val="0"/>
                <w:w w:val="100"/>
                <w:position w:val="0"/>
                <w:sz w:val="17"/>
                <w:szCs w:val="17"/>
                <w:shd w:val="clear" w:color="auto" w:fill="auto"/>
                <w:lang w:val="pl-PL" w:eastAsia="pl-PL" w:bidi="pl-PL"/>
              </w:rPr>
              <w:t>Roczna</w:t>
            </w:r>
          </w:p>
        </w:tc>
      </w:tr>
      <w:tr>
        <w:trPr>
          <w:trHeight w:val="396" w:hRule="exact"/>
        </w:trPr>
        <w:tc>
          <w:tcPr>
            <w:tcBorders>
              <w:top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AFRYKA POŁUDNIOWA: Janusz Kruszyński,</w:t>
            </w:r>
          </w:p>
          <w:p>
            <w:pPr>
              <w:pStyle w:val="Style12"/>
              <w:keepNext w:val="0"/>
              <w:keepLines w:val="0"/>
              <w:framePr w:w="6541" w:h="8953" w:wrap="none" w:hAnchor="page" w:x="223" w:y="645"/>
              <w:widowControl w:val="0"/>
              <w:shd w:val="clear" w:color="auto" w:fill="auto"/>
              <w:tabs>
                <w:tab w:leader="dot" w:pos="3827"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54, 15 th. </w:t>
            </w:r>
            <w:r>
              <w:rPr>
                <w:color w:val="000000"/>
                <w:spacing w:val="0"/>
                <w:w w:val="100"/>
                <w:position w:val="0"/>
                <w:sz w:val="18"/>
                <w:szCs w:val="18"/>
                <w:shd w:val="clear" w:color="auto" w:fill="auto"/>
                <w:lang w:val="fr-FR" w:eastAsia="fr-FR" w:bidi="fr-FR"/>
              </w:rPr>
              <w:t xml:space="preserve">St., Parkhurst, Johannesburg </w:t>
            </w:r>
            <w:r>
              <w:rPr>
                <w:color w:val="000000"/>
                <w:spacing w:val="0"/>
                <w:w w:val="100"/>
                <w:position w:val="0"/>
                <w:sz w:val="18"/>
                <w:szCs w:val="18"/>
                <w:shd w:val="clear" w:color="auto" w:fill="auto"/>
                <w:lang w:val="pl-PL" w:eastAsia="pl-PL" w:bidi="pl-PL"/>
              </w:rPr>
              <w:tab/>
            </w:r>
          </w:p>
        </w:tc>
        <w:tc>
          <w:tcPr>
            <w:tcBorders>
              <w:top w:val="single" w:sz="4"/>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99" w:hRule="exact"/>
        </w:trPr>
        <w:tc>
          <w:tcPr>
            <w:vMerge w:val="restart"/>
            <w:tcBorders>
              <w:top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ARGENTYNA: Tadeusz Dąbrowski, „Li^reria</w:t>
            </w:r>
          </w:p>
          <w:p>
            <w:pPr>
              <w:pStyle w:val="Style12"/>
              <w:keepNext w:val="0"/>
              <w:keepLines w:val="0"/>
              <w:framePr w:w="6541" w:h="8953" w:wrap="none" w:hAnchor="page" w:x="223" w:y="645"/>
              <w:widowControl w:val="0"/>
              <w:shd w:val="clear" w:color="auto" w:fill="auto"/>
              <w:tabs>
                <w:tab w:leader="dot" w:pos="3827"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Polaca”, </w:t>
            </w:r>
            <w:r>
              <w:rPr>
                <w:color w:val="000000"/>
                <w:spacing w:val="0"/>
                <w:w w:val="100"/>
                <w:position w:val="0"/>
                <w:sz w:val="18"/>
                <w:szCs w:val="18"/>
                <w:shd w:val="clear" w:color="auto" w:fill="auto"/>
                <w:lang w:val="la-001" w:eastAsia="la-001" w:bidi="la-001"/>
              </w:rPr>
              <w:t xml:space="preserve">Serrano </w:t>
            </w:r>
            <w:r>
              <w:rPr>
                <w:color w:val="000000"/>
                <w:spacing w:val="0"/>
                <w:w w:val="100"/>
                <w:position w:val="0"/>
                <w:sz w:val="18"/>
                <w:szCs w:val="18"/>
                <w:shd w:val="clear" w:color="auto" w:fill="auto"/>
                <w:lang w:val="pl-PL" w:eastAsia="pl-PL" w:bidi="pl-PL"/>
              </w:rPr>
              <w:t xml:space="preserve">2076, Buenos Aires </w:t>
              <w:tab/>
            </w:r>
          </w:p>
          <w:p>
            <w:pPr>
              <w:pStyle w:val="Style12"/>
              <w:keepNext w:val="0"/>
              <w:keepLines w:val="0"/>
              <w:framePr w:w="6541" w:h="8953" w:wrap="none" w:hAnchor="page" w:x="223" w:y="645"/>
              <w:widowControl w:val="0"/>
              <w:shd w:val="clear" w:color="auto" w:fill="auto"/>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AUSTRALIA: </w:t>
            </w:r>
            <w:r>
              <w:rPr>
                <w:color w:val="000000"/>
                <w:spacing w:val="0"/>
                <w:w w:val="100"/>
                <w:position w:val="0"/>
                <w:sz w:val="18"/>
                <w:szCs w:val="18"/>
                <w:shd w:val="clear" w:color="auto" w:fill="auto"/>
                <w:lang w:val="la-001" w:eastAsia="la-001" w:bidi="la-001"/>
              </w:rPr>
              <w:t xml:space="preserve">„Vistula” </w:t>
            </w:r>
            <w:r>
              <w:rPr>
                <w:color w:val="000000"/>
                <w:spacing w:val="0"/>
                <w:w w:val="100"/>
                <w:position w:val="0"/>
                <w:sz w:val="18"/>
                <w:szCs w:val="18"/>
                <w:shd w:val="clear" w:color="auto" w:fill="auto"/>
                <w:lang w:val="pl-PL" w:eastAsia="pl-PL" w:bidi="pl-PL"/>
              </w:rPr>
              <w:t>(Australia) PTY Ltd.,</w:t>
            </w:r>
          </w:p>
          <w:p>
            <w:pPr>
              <w:pStyle w:val="Style12"/>
              <w:keepNext w:val="0"/>
              <w:keepLines w:val="0"/>
              <w:framePr w:w="6541" w:h="8953" w:wrap="none" w:hAnchor="page" w:x="223" w:y="645"/>
              <w:widowControl w:val="0"/>
              <w:shd w:val="clear" w:color="auto" w:fill="auto"/>
              <w:tabs>
                <w:tab w:leader="dot" w:pos="3820"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310" w:hRule="exact"/>
        </w:trPr>
        <w:tc>
          <w:tcPr>
            <w:vMerge/>
            <w:tcBorders/>
            <w:shd w:val="clear" w:color="auto" w:fill="FFFFFF"/>
            <w:vAlign w:val="bottom"/>
          </w:tcPr>
          <w:p>
            <w:pPr>
              <w:framePr w:w="6541" w:h="8953" w:wrap="none" w:hAnchor="page" w:x="223" w:y="645"/>
            </w:pP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454"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BELGIA I KONGO BELG.: Janina Korab</w:t>
            </w:r>
          </w:p>
          <w:p>
            <w:pPr>
              <w:pStyle w:val="Style12"/>
              <w:keepNext w:val="0"/>
              <w:keepLines w:val="0"/>
              <w:framePr w:w="6541" w:h="8953" w:wrap="none" w:hAnchor="page" w:x="223" w:y="645"/>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Brzozowska-Csaky, 62, </w:t>
            </w:r>
            <w:r>
              <w:rPr>
                <w:color w:val="000000"/>
                <w:spacing w:val="0"/>
                <w:w w:val="100"/>
                <w:position w:val="0"/>
                <w:sz w:val="18"/>
                <w:szCs w:val="18"/>
                <w:shd w:val="clear" w:color="auto" w:fill="auto"/>
                <w:lang w:val="la-001" w:eastAsia="la-001" w:bidi="la-001"/>
              </w:rPr>
              <w:t>Vanderkindere, Bruxelles-</w:t>
            </w:r>
          </w:p>
          <w:p>
            <w:pPr>
              <w:pStyle w:val="Style12"/>
              <w:keepNext w:val="0"/>
              <w:keepLines w:val="0"/>
              <w:framePr w:w="6541" w:h="8953" w:wrap="none" w:hAnchor="page" w:x="223" w:y="645"/>
              <w:widowControl w:val="0"/>
              <w:shd w:val="clear" w:color="auto" w:fill="auto"/>
              <w:tabs>
                <w:tab w:leader="dot" w:pos="3830"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752"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tabs>
                <w:tab w:leader="dot" w:pos="3827"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8"/>
                <w:szCs w:val="18"/>
                <w:shd w:val="clear" w:color="auto" w:fill="auto"/>
                <w:lang w:val="fr-FR" w:eastAsia="fr-FR" w:bidi="fr-FR"/>
              </w:rPr>
              <w:t xml:space="preserve">rua Guiarâ </w:t>
            </w:r>
            <w:r>
              <w:rPr>
                <w:color w:val="000000"/>
                <w:spacing w:val="0"/>
                <w:w w:val="100"/>
                <w:position w:val="0"/>
                <w:sz w:val="18"/>
                <w:szCs w:val="18"/>
                <w:shd w:val="clear" w:color="auto" w:fill="auto"/>
                <w:lang w:val="pl-PL" w:eastAsia="pl-PL" w:bidi="pl-PL"/>
              </w:rPr>
              <w:t xml:space="preserve">139, </w:t>
            </w:r>
            <w:r>
              <w:rPr>
                <w:color w:val="000000"/>
                <w:spacing w:val="0"/>
                <w:w w:val="100"/>
                <w:position w:val="0"/>
                <w:sz w:val="18"/>
                <w:szCs w:val="18"/>
                <w:shd w:val="clear" w:color="auto" w:fill="auto"/>
                <w:lang w:val="la-001" w:eastAsia="la-001" w:bidi="la-001"/>
              </w:rPr>
              <w:t xml:space="preserve">vila Pompeia, </w:t>
            </w:r>
            <w:r>
              <w:rPr>
                <w:color w:val="000000"/>
                <w:spacing w:val="0"/>
                <w:w w:val="100"/>
                <w:position w:val="0"/>
                <w:sz w:val="18"/>
                <w:szCs w:val="18"/>
                <w:shd w:val="clear" w:color="auto" w:fill="auto"/>
                <w:lang w:val="pl-PL" w:eastAsia="pl-PL" w:bidi="pl-PL"/>
              </w:rPr>
              <w:t xml:space="preserve">Sao Paulo </w:t>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461"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tabs>
                <w:tab w:leader="dot" w:pos="3827" w:val="left"/>
              </w:tabs>
              <w:bidi w:val="0"/>
              <w:spacing w:before="0" w:after="0" w:line="182"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BRYT. AFRYKA WSCH.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 xml:space="preserve">Tangany- ka, Uganda), Roman Królikowski, </w:t>
            </w:r>
            <w:r>
              <w:rPr>
                <w:color w:val="000000"/>
                <w:spacing w:val="0"/>
                <w:w w:val="100"/>
                <w:position w:val="0"/>
                <w:sz w:val="18"/>
                <w:szCs w:val="18"/>
                <w:shd w:val="clear" w:color="auto" w:fill="auto"/>
                <w:lang w:val="fr-FR" w:eastAsia="fr-FR" w:bidi="fr-FR"/>
              </w:rPr>
              <w:t xml:space="preserve">POBOX </w:t>
            </w:r>
            <w:r>
              <w:rPr>
                <w:color w:val="000000"/>
                <w:spacing w:val="0"/>
                <w:w w:val="100"/>
                <w:position w:val="0"/>
                <w:sz w:val="18"/>
                <w:szCs w:val="18"/>
                <w:shd w:val="clear" w:color="auto" w:fill="auto"/>
                <w:lang w:val="pl-PL" w:eastAsia="pl-PL" w:bidi="pl-PL"/>
              </w:rPr>
              <w:t xml:space="preserve">5979, Nairobi,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sh.9 d.</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95"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FRANCJA: </w:t>
            </w:r>
            <w:r>
              <w:rPr>
                <w:color w:val="000000"/>
                <w:spacing w:val="0"/>
                <w:w w:val="100"/>
                <w:position w:val="0"/>
                <w:sz w:val="18"/>
                <w:szCs w:val="18"/>
                <w:shd w:val="clear" w:color="auto" w:fill="auto"/>
                <w:lang w:val="la-001" w:eastAsia="la-001" w:bidi="la-001"/>
              </w:rPr>
              <w:t xml:space="preserve">„Libella”, </w:t>
            </w:r>
            <w:r>
              <w:rPr>
                <w:color w:val="000000"/>
                <w:spacing w:val="0"/>
                <w:w w:val="100"/>
                <w:position w:val="0"/>
                <w:sz w:val="18"/>
                <w:szCs w:val="18"/>
                <w:shd w:val="clear" w:color="auto" w:fill="auto"/>
                <w:lang w:val="pl-PL" w:eastAsia="pl-PL" w:bidi="pl-PL"/>
              </w:rPr>
              <w:t xml:space="preserve">12,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St-Louis-en-lTle,</w:t>
            </w:r>
          </w:p>
          <w:p>
            <w:pPr>
              <w:pStyle w:val="Style12"/>
              <w:keepNext w:val="0"/>
              <w:keepLines w:val="0"/>
              <w:framePr w:w="6541" w:h="8953" w:wrap="none" w:hAnchor="page" w:x="223" w:y="645"/>
              <w:widowControl w:val="0"/>
              <w:shd w:val="clear" w:color="auto" w:fill="auto"/>
              <w:tabs>
                <w:tab w:pos="990" w:val="left"/>
                <w:tab w:leader="dot" w:pos="3805"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Paris </w:t>
            </w:r>
            <w:r>
              <w:rPr>
                <w:color w:val="000000"/>
                <w:spacing w:val="0"/>
                <w:w w:val="100"/>
                <w:position w:val="0"/>
                <w:sz w:val="18"/>
                <w:szCs w:val="18"/>
                <w:shd w:val="clear" w:color="auto" w:fill="auto"/>
                <w:lang w:val="pl-PL" w:eastAsia="pl-PL" w:bidi="pl-PL"/>
              </w:rPr>
              <w:t>(4")</w:t>
              <w:tab/>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fr.</w:t>
            </w:r>
          </w:p>
        </w:tc>
      </w:tr>
      <w:tr>
        <w:trPr>
          <w:trHeight w:val="922" w:hRule="exact"/>
        </w:trPr>
        <w:tc>
          <w:tcPr>
            <w:vMerge w:val="restart"/>
            <w:tcBorders>
              <w:top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KANADA: Krystyna Krakowska, 3445 Mar- lowe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N.D. de G„ </w:t>
            </w:r>
            <w:r>
              <w:rPr>
                <w:color w:val="000000"/>
                <w:spacing w:val="0"/>
                <w:w w:val="100"/>
                <w:position w:val="0"/>
                <w:sz w:val="18"/>
                <w:szCs w:val="18"/>
                <w:shd w:val="clear" w:color="auto" w:fill="auto"/>
                <w:lang w:val="fr-FR" w:eastAsia="fr-FR" w:bidi="fr-FR"/>
              </w:rPr>
              <w:t xml:space="preserve">Montreal/Que.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St. </w:t>
            </w:r>
            <w:r>
              <w:rPr>
                <w:color w:val="000000"/>
                <w:spacing w:val="0"/>
                <w:w w:val="100"/>
                <w:position w:val="0"/>
                <w:sz w:val="18"/>
                <w:szCs w:val="18"/>
                <w:shd w:val="clear" w:color="auto" w:fill="auto"/>
                <w:lang w:val="pl-PL" w:eastAsia="pl-PL" w:bidi="pl-PL"/>
              </w:rPr>
              <w:t>L. Le</w:t>
              <w:softHyphen/>
              <w:t xml:space="preserve">mański, 570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Winnipeg/Man.; </w:t>
            </w:r>
            <w:r>
              <w:rPr>
                <w:color w:val="000000"/>
                <w:spacing w:val="0"/>
                <w:w w:val="100"/>
                <w:position w:val="0"/>
                <w:sz w:val="18"/>
                <w:szCs w:val="18"/>
                <w:shd w:val="clear" w:color="auto" w:fill="auto"/>
                <w:lang w:val="pl-PL" w:eastAsia="pl-PL" w:bidi="pl-PL"/>
              </w:rPr>
              <w:t>H.</w:t>
            </w:r>
            <w:r>
              <w:rPr>
                <w:color w:val="000000"/>
                <w:spacing w:val="0"/>
                <w:w w:val="100"/>
                <w:position w:val="0"/>
                <w:sz w:val="18"/>
                <w:szCs w:val="18"/>
                <w:shd w:val="clear" w:color="auto" w:fill="auto"/>
                <w:vertAlign w:val="superscript"/>
                <w:lang w:val="pl-PL" w:eastAsia="pl-PL" w:bidi="pl-PL"/>
              </w:rPr>
              <w:t>f</w:t>
            </w:r>
            <w:r>
              <w:rPr>
                <w:color w:val="000000"/>
                <w:spacing w:val="0"/>
                <w:w w:val="100"/>
                <w:position w:val="0"/>
                <w:sz w:val="18"/>
                <w:szCs w:val="18"/>
                <w:shd w:val="clear" w:color="auto" w:fill="auto"/>
                <w:lang w:val="pl-PL" w:eastAsia="pl-PL" w:bidi="pl-PL"/>
              </w:rPr>
              <w:t>R</w:t>
            </w:r>
            <w:r>
              <w:rPr>
                <w:color w:val="000000"/>
                <w:spacing w:val="0"/>
                <w:w w:val="100"/>
                <w:position w:val="0"/>
                <w:sz w:val="18"/>
                <w:szCs w:val="18"/>
                <w:shd w:val="clear" w:color="auto" w:fill="auto"/>
                <w:lang w:val="pl-PL" w:eastAsia="pl-PL" w:bidi="pl-PL"/>
              </w:rPr>
              <w:t xml:space="preserve">. Radomski, 107 Rosę Park Drive„Toronto/Ont.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 xml:space="preserve">HY-0829; St. Zybała, 1089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 xml:space="preserve">St. W., Toronto/ </w:t>
            </w:r>
            <w:r>
              <w:rPr>
                <w:color w:val="000000"/>
                <w:spacing w:val="0"/>
                <w:w w:val="100"/>
                <w:position w:val="0"/>
                <w:sz w:val="18"/>
                <w:szCs w:val="18"/>
                <w:shd w:val="clear" w:color="auto" w:fill="auto"/>
                <w:lang w:val="fr-FR" w:eastAsia="fr-FR" w:bidi="fr-FR"/>
              </w:rPr>
              <w:t>Ont.;</w:t>
            </w:r>
            <w:r>
              <w:rPr>
                <w:color w:val="000000"/>
                <w:spacing w:val="0"/>
                <w:w w:val="100"/>
                <w:position w:val="0"/>
                <w:sz w:val="18"/>
                <w:szCs w:val="18"/>
                <w:shd w:val="clear" w:color="auto" w:fill="auto"/>
                <w:lang w:val="pl-PL" w:eastAsia="pl-PL" w:bidi="pl-PL"/>
              </w:rPr>
              <w:t xml:space="preserve">„Związkowiec” 700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St.W. Toronto/Ont</w:t>
            </w:r>
          </w:p>
          <w:p>
            <w:pPr>
              <w:pStyle w:val="Style12"/>
              <w:keepNext w:val="0"/>
              <w:keepLines w:val="0"/>
              <w:framePr w:w="6541" w:h="8953" w:wrap="none" w:hAnchor="page" w:x="223" w:y="645"/>
              <w:widowControl w:val="0"/>
              <w:shd w:val="clear" w:color="auto" w:fill="auto"/>
              <w:tabs>
                <w:tab w:pos="1258"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MEKSYK:</w:t>
              <w:tab/>
            </w:r>
            <w:r>
              <w:rPr>
                <w:color w:val="000000"/>
                <w:spacing w:val="0"/>
                <w:w w:val="100"/>
                <w:position w:val="0"/>
                <w:sz w:val="18"/>
                <w:szCs w:val="18"/>
                <w:shd w:val="clear" w:color="auto" w:fill="auto"/>
                <w:lang w:val="fr-FR" w:eastAsia="fr-FR" w:bidi="fr-FR"/>
              </w:rPr>
              <w:t xml:space="preserve">Victor </w:t>
            </w:r>
            <w:r>
              <w:rPr>
                <w:color w:val="000000"/>
                <w:spacing w:val="0"/>
                <w:w w:val="100"/>
                <w:position w:val="0"/>
                <w:sz w:val="18"/>
                <w:szCs w:val="18"/>
                <w:shd w:val="clear" w:color="auto" w:fill="auto"/>
                <w:lang w:val="pl-PL" w:eastAsia="pl-PL" w:bidi="pl-PL"/>
              </w:rPr>
              <w:t>Stanisławski, Apartado</w:t>
            </w:r>
          </w:p>
          <w:p>
            <w:pPr>
              <w:pStyle w:val="Style12"/>
              <w:keepNext w:val="0"/>
              <w:keepLines w:val="0"/>
              <w:framePr w:w="6541" w:h="8953" w:wrap="none" w:hAnchor="page" w:x="223" w:y="645"/>
              <w:widowControl w:val="0"/>
              <w:shd w:val="clear" w:color="auto" w:fill="auto"/>
              <w:tabs>
                <w:tab w:leader="dot" w:pos="3816" w:val="left"/>
              </w:tabs>
              <w:bidi w:val="0"/>
              <w:spacing w:before="0" w:after="0" w:line="178"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Postal </w:t>
            </w:r>
            <w:r>
              <w:rPr>
                <w:color w:val="000000"/>
                <w:spacing w:val="0"/>
                <w:w w:val="100"/>
                <w:position w:val="0"/>
                <w:sz w:val="18"/>
                <w:szCs w:val="18"/>
                <w:shd w:val="clear" w:color="auto" w:fill="auto"/>
                <w:lang w:val="pl-PL" w:eastAsia="pl-PL" w:bidi="pl-PL"/>
              </w:rPr>
              <w:t>206, Culiacan, Sin</w:t>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306" w:hRule="exact"/>
        </w:trPr>
        <w:tc>
          <w:tcPr>
            <w:vMerge/>
            <w:tcBorders/>
            <w:shd w:val="clear" w:color="auto" w:fill="FFFFFF"/>
            <w:vAlign w:val="bottom"/>
          </w:tcPr>
          <w:p>
            <w:pPr>
              <w:framePr w:w="6541" w:h="8953" w:wrap="none" w:hAnchor="page" w:x="223" w:y="645"/>
            </w:pP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NIEMCY: „Ostatnie Wiadomości”, </w:t>
            </w:r>
            <w:r>
              <w:rPr>
                <w:color w:val="000000"/>
                <w:spacing w:val="0"/>
                <w:w w:val="100"/>
                <w:position w:val="0"/>
                <w:sz w:val="18"/>
                <w:szCs w:val="18"/>
                <w:shd w:val="clear" w:color="auto" w:fill="auto"/>
                <w:lang w:val="fr-FR" w:eastAsia="fr-FR" w:bidi="fr-FR"/>
              </w:rPr>
              <w:t>Gendarme</w:t>
              <w:softHyphen/>
              <w:t xml:space="preserve">rie </w:t>
            </w:r>
            <w:r>
              <w:rPr>
                <w:color w:val="000000"/>
                <w:spacing w:val="0"/>
                <w:w w:val="100"/>
                <w:position w:val="0"/>
                <w:sz w:val="18"/>
                <w:szCs w:val="18"/>
                <w:shd w:val="clear" w:color="auto" w:fill="auto"/>
                <w:lang w:val="pl-PL" w:eastAsia="pl-PL" w:bidi="pl-PL"/>
              </w:rPr>
              <w:t xml:space="preserve">Kaserne, Mannheim-Schoenau; St. Mikiciuk, Seehammer-Str. 4, </w:t>
            </w:r>
            <w:r>
              <w:rPr>
                <w:color w:val="000000"/>
                <w:spacing w:val="0"/>
                <w:w w:val="100"/>
                <w:position w:val="0"/>
                <w:sz w:val="18"/>
                <w:szCs w:val="18"/>
                <w:shd w:val="clear" w:color="auto" w:fill="auto"/>
                <w:lang w:val="fr-FR" w:eastAsia="fr-FR" w:bidi="fr-FR"/>
              </w:rPr>
              <w:t xml:space="preserve">Baracke </w:t>
            </w:r>
            <w:r>
              <w:rPr>
                <w:color w:val="000000"/>
                <w:spacing w:val="0"/>
                <w:w w:val="100"/>
                <w:position w:val="0"/>
                <w:sz w:val="18"/>
                <w:szCs w:val="18"/>
                <w:shd w:val="clear" w:color="auto" w:fill="auto"/>
                <w:lang w:val="pl-PL" w:eastAsia="pl-PL" w:bidi="pl-PL"/>
              </w:rPr>
              <w:t xml:space="preserve">16B/2, </w:t>
            </w:r>
            <w:r>
              <w:rPr>
                <w:color w:val="000000"/>
                <w:spacing w:val="0"/>
                <w:w w:val="100"/>
                <w:position w:val="0"/>
                <w:sz w:val="18"/>
                <w:szCs w:val="18"/>
                <w:shd w:val="clear" w:color="auto" w:fill="auto"/>
                <w:lang w:val="fr-FR" w:eastAsia="fr-FR" w:bidi="fr-FR"/>
              </w:rPr>
              <w:t xml:space="preserve">München </w:t>
            </w:r>
            <w:r>
              <w:rPr>
                <w:color w:val="000000"/>
                <w:spacing w:val="0"/>
                <w:w w:val="100"/>
                <w:position w:val="0"/>
                <w:sz w:val="18"/>
                <w:szCs w:val="18"/>
                <w:shd w:val="clear" w:color="auto" w:fill="auto"/>
                <w:lang w:val="pl-PL" w:eastAsia="pl-PL" w:bidi="pl-PL"/>
              </w:rPr>
              <w:t>54</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310" w:hRule="exact"/>
        </w:trPr>
        <w:tc>
          <w:tcPr>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NORWEGIA: Br. Lubiński, </w:t>
            </w:r>
            <w:r>
              <w:rPr>
                <w:color w:val="000000"/>
                <w:spacing w:val="0"/>
                <w:w w:val="100"/>
                <w:position w:val="0"/>
                <w:sz w:val="18"/>
                <w:szCs w:val="18"/>
                <w:shd w:val="clear" w:color="auto" w:fill="auto"/>
                <w:lang w:val="fr-FR" w:eastAsia="fr-FR" w:bidi="fr-FR"/>
              </w:rPr>
              <w:t xml:space="preserve">Fagerturveien </w:t>
            </w:r>
            <w:r>
              <w:rPr>
                <w:color w:val="000000"/>
                <w:spacing w:val="0"/>
                <w:w w:val="100"/>
                <w:position w:val="0"/>
                <w:sz w:val="18"/>
                <w:szCs w:val="18"/>
                <w:shd w:val="clear" w:color="auto" w:fill="auto"/>
                <w:lang w:val="pl-PL" w:eastAsia="pl-PL" w:bidi="pl-PL"/>
              </w:rPr>
              <w:t>14,</w:t>
            </w:r>
          </w:p>
          <w:p>
            <w:pPr>
              <w:pStyle w:val="Style12"/>
              <w:keepNext w:val="0"/>
              <w:keepLines w:val="0"/>
              <w:framePr w:w="6541" w:h="8953" w:wrap="none" w:hAnchor="page" w:x="223" w:y="645"/>
              <w:widowControl w:val="0"/>
              <w:shd w:val="clear" w:color="auto" w:fill="auto"/>
              <w:tabs>
                <w:tab w:leader="dot" w:pos="1048" w:val="left"/>
                <w:tab w:leader="dot" w:pos="3830"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Bestun-Oslo </w:t>
              <w:tab/>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sh.9 d.</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302"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tabs>
                <w:tab w:leader="dot" w:pos="3823" w:val="left"/>
              </w:tabs>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SZWAJCARIA: Maria Wasung, 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 xml:space="preserve">Thal- berg, </w:t>
            </w:r>
            <w:r>
              <w:rPr>
                <w:color w:val="000000"/>
                <w:spacing w:val="0"/>
                <w:w w:val="100"/>
                <w:position w:val="0"/>
                <w:sz w:val="18"/>
                <w:szCs w:val="18"/>
                <w:shd w:val="clear" w:color="auto" w:fill="auto"/>
                <w:lang w:val="fr-FR" w:eastAsia="fr-FR" w:bidi="fr-FR"/>
              </w:rPr>
              <w:t xml:space="preserve">Genève, Tél. </w:t>
            </w:r>
            <w:r>
              <w:rPr>
                <w:color w:val="000000"/>
                <w:spacing w:val="0"/>
                <w:w w:val="100"/>
                <w:position w:val="0"/>
                <w:sz w:val="18"/>
                <w:szCs w:val="18"/>
                <w:shd w:val="clear" w:color="auto" w:fill="auto"/>
                <w:lang w:val="pl-PL" w:eastAsia="pl-PL" w:bidi="pl-PL"/>
              </w:rPr>
              <w:t xml:space="preserve">32-32-92 </w:t>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302"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tabs>
                <w:tab w:leader="dot" w:pos="2146" w:val="left"/>
                <w:tab w:leader="dot" w:pos="3812"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SZWECJA: Red. Norbert Żaba, Kallskarsga- tan </w:t>
            </w:r>
            <w:r>
              <w:rPr>
                <w:color w:val="000000"/>
                <w:spacing w:val="0"/>
                <w:w w:val="100"/>
                <w:position w:val="0"/>
                <w:sz w:val="18"/>
                <w:szCs w:val="18"/>
                <w:shd w:val="clear" w:color="auto" w:fill="auto"/>
                <w:lang w:val="fr-FR" w:eastAsia="fr-FR" w:bidi="fr-FR"/>
              </w:rPr>
              <w:t xml:space="preserve">B/IV, Stockholm </w:t>
            </w:r>
            <w:r>
              <w:rPr>
                <w:color w:val="000000"/>
                <w:spacing w:val="0"/>
                <w:w w:val="100"/>
                <w:position w:val="0"/>
                <w:sz w:val="18"/>
                <w:szCs w:val="18"/>
                <w:shd w:val="clear" w:color="auto" w:fill="auto"/>
                <w:lang w:val="pl-PL" w:eastAsia="pl-PL" w:bidi="pl-PL"/>
              </w:rPr>
              <w:t xml:space="preserve">.. </w:t>
              <w:tab/>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kr.</w:t>
            </w:r>
          </w:p>
        </w:tc>
      </w:tr>
      <w:tr>
        <w:trPr>
          <w:trHeight w:val="302"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tabs>
                <w:tab w:leader="dot" w:pos="3827" w:val="left"/>
              </w:tabs>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fr-FR" w:eastAsia="fr-FR" w:bidi="fr-FR"/>
              </w:rPr>
              <w:t xml:space="preserve">URUGUAY: </w:t>
            </w:r>
            <w:r>
              <w:rPr>
                <w:color w:val="000000"/>
                <w:spacing w:val="0"/>
                <w:w w:val="100"/>
                <w:position w:val="0"/>
                <w:sz w:val="18"/>
                <w:szCs w:val="18"/>
                <w:shd w:val="clear" w:color="auto" w:fill="auto"/>
                <w:lang w:val="pl-PL" w:eastAsia="pl-PL" w:bidi="pl-PL"/>
              </w:rPr>
              <w:t xml:space="preserve">Jerzy Pałuski, </w:t>
            </w:r>
            <w:r>
              <w:rPr>
                <w:color w:val="000000"/>
                <w:spacing w:val="0"/>
                <w:w w:val="100"/>
                <w:position w:val="0"/>
                <w:sz w:val="18"/>
                <w:szCs w:val="18"/>
                <w:shd w:val="clear" w:color="auto" w:fill="auto"/>
                <w:lang w:val="la-001" w:eastAsia="la-001" w:bidi="la-001"/>
              </w:rPr>
              <w:t xml:space="preserve">Calle Itu </w:t>
            </w:r>
            <w:r>
              <w:rPr>
                <w:color w:val="000000"/>
                <w:spacing w:val="0"/>
                <w:w w:val="100"/>
                <w:position w:val="0"/>
                <w:sz w:val="18"/>
                <w:szCs w:val="18"/>
                <w:shd w:val="clear" w:color="auto" w:fill="auto"/>
                <w:lang w:val="pl-PL" w:eastAsia="pl-PL" w:bidi="pl-PL"/>
              </w:rPr>
              <w:t xml:space="preserve">2060, </w:t>
            </w:r>
            <w:r>
              <w:rPr>
                <w:color w:val="000000"/>
                <w:spacing w:val="0"/>
                <w:w w:val="100"/>
                <w:position w:val="0"/>
                <w:sz w:val="18"/>
                <w:szCs w:val="18"/>
                <w:shd w:val="clear" w:color="auto" w:fill="auto"/>
                <w:lang w:val="fr-FR" w:eastAsia="fr-FR" w:bidi="fr-FR"/>
              </w:rPr>
              <w:t xml:space="preserve">Montevideo-Malvin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969" w:hRule="exact"/>
        </w:trPr>
        <w:tc>
          <w:tcPr>
            <w:tcBorders>
              <w:top w:val="single" w:sz="4"/>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U.S.A.: Józef Białasiewicz, 1165, Milwaukee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Chicago 22, 111.; W. Bieńkowski, „Gryf Publ.”, 615 Henry St., </w:t>
            </w:r>
            <w:r>
              <w:rPr>
                <w:color w:val="000000"/>
                <w:spacing w:val="0"/>
                <w:w w:val="100"/>
                <w:position w:val="0"/>
                <w:sz w:val="18"/>
                <w:szCs w:val="18"/>
                <w:shd w:val="clear" w:color="auto" w:fill="auto"/>
                <w:lang w:val="la-001" w:eastAsia="la-001" w:bidi="la-001"/>
              </w:rPr>
              <w:t xml:space="preserve">Utica, </w:t>
            </w:r>
            <w:r>
              <w:rPr>
                <w:color w:val="000000"/>
                <w:spacing w:val="0"/>
                <w:w w:val="100"/>
                <w:position w:val="0"/>
                <w:sz w:val="18"/>
                <w:szCs w:val="18"/>
                <w:shd w:val="clear" w:color="auto" w:fill="auto"/>
                <w:lang w:val="pl-PL" w:eastAsia="pl-PL" w:bidi="pl-PL"/>
              </w:rPr>
              <w:t xml:space="preserve">N.Y.; L. Dudarew Ossetyński, 1818 No Sierra Bonita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Holly</w:t>
              <w:softHyphen/>
              <w:t xml:space="preserve">wood 46, Calif.; S. Dziarczykowski, 3216 W.— 15 St., Los Angeles 19,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M. K. Dziewa</w:t>
              <w:softHyphen/>
              <w:t xml:space="preserve">nowski, 27,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Cambridge, Mass.; Christian M. Kretowicz, 2109 Robinwood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Toledo 2, Ohio; Andrzej Pleszczyński, P.O. </w:t>
            </w:r>
            <w:r>
              <w:rPr>
                <w:color w:val="000000"/>
                <w:spacing w:val="0"/>
                <w:w w:val="100"/>
                <w:position w:val="0"/>
                <w:sz w:val="18"/>
                <w:szCs w:val="18"/>
                <w:shd w:val="clear" w:color="auto" w:fill="auto"/>
                <w:lang w:val="fr-FR" w:eastAsia="fr-FR" w:bidi="fr-FR"/>
              </w:rPr>
              <w:t xml:space="preserve">Box </w:t>
            </w:r>
            <w:r>
              <w:rPr>
                <w:color w:val="000000"/>
                <w:spacing w:val="0"/>
                <w:w w:val="100"/>
                <w:position w:val="0"/>
                <w:sz w:val="18"/>
                <w:szCs w:val="18"/>
                <w:shd w:val="clear" w:color="auto" w:fill="auto"/>
                <w:lang w:val="pl-PL" w:eastAsia="pl-PL" w:bidi="pl-PL"/>
              </w:rPr>
              <w:t xml:space="preserve">750, Santa Barbara,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 xml:space="preserve">S. Sokołowski, 2719 E. Indiana St., </w:t>
            </w:r>
            <w:r>
              <w:rPr>
                <w:color w:val="000000"/>
                <w:spacing w:val="0"/>
                <w:w w:val="100"/>
                <w:position w:val="0"/>
                <w:sz w:val="18"/>
                <w:szCs w:val="18"/>
                <w:shd w:val="clear" w:color="auto" w:fill="auto"/>
                <w:lang w:val="fr-FR" w:eastAsia="fr-FR" w:bidi="fr-FR"/>
              </w:rPr>
              <w:t xml:space="preserve">Philadelphia </w:t>
            </w:r>
            <w:r>
              <w:rPr>
                <w:color w:val="000000"/>
                <w:spacing w:val="0"/>
                <w:w w:val="100"/>
                <w:position w:val="0"/>
                <w:sz w:val="18"/>
                <w:szCs w:val="18"/>
                <w:shd w:val="clear" w:color="auto" w:fill="auto"/>
                <w:lang w:val="pl-PL" w:eastAsia="pl-PL" w:bidi="pl-PL"/>
              </w:rPr>
              <w:t>34, Pa.; M. Szyprowski, 11 Cooper Street, New York 34, N.Y.; K. Trojanowski, 8805 Neal St., Detroit 14, Mich.</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99" w:hRule="exact"/>
        </w:trPr>
        <w:tc>
          <w:tcPr>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W. BRYTANIA: „Gryf” </w:t>
            </w:r>
            <w:r>
              <w:rPr>
                <w:color w:val="000000"/>
                <w:spacing w:val="0"/>
                <w:w w:val="100"/>
                <w:position w:val="0"/>
                <w:sz w:val="18"/>
                <w:szCs w:val="18"/>
                <w:shd w:val="clear" w:color="auto" w:fill="auto"/>
                <w:lang w:val="fr-FR" w:eastAsia="fr-FR" w:bidi="fr-FR"/>
              </w:rPr>
              <w:t xml:space="preserve">Publication </w:t>
            </w:r>
            <w:r>
              <w:rPr>
                <w:color w:val="000000"/>
                <w:spacing w:val="0"/>
                <w:w w:val="100"/>
                <w:position w:val="0"/>
                <w:sz w:val="18"/>
                <w:szCs w:val="18"/>
                <w:shd w:val="clear" w:color="auto" w:fill="auto"/>
                <w:lang w:val="pl-PL" w:eastAsia="pl-PL" w:bidi="pl-PL"/>
              </w:rPr>
              <w:t>Ltd., 169-</w:t>
            </w:r>
          </w:p>
          <w:p>
            <w:pPr>
              <w:pStyle w:val="Style12"/>
              <w:keepNext w:val="0"/>
              <w:keepLines w:val="0"/>
              <w:framePr w:w="6541" w:h="8953" w:wrap="none" w:hAnchor="page" w:x="223" w:y="645"/>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171, Battersea Church Road, London, S.W.ll.</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353" w:hRule="exact"/>
        </w:trPr>
        <w:tc>
          <w:tcPr>
            <w:tcBorders>
              <w:bottom w:val="single" w:sz="4"/>
            </w:tcBorders>
            <w:shd w:val="clear" w:color="auto" w:fill="FFFFFF"/>
            <w:vAlign w:val="top"/>
          </w:tcPr>
          <w:p>
            <w:pPr>
              <w:pStyle w:val="Style12"/>
              <w:keepNext w:val="0"/>
              <w:keepLines w:val="0"/>
              <w:framePr w:w="6541" w:h="8953" w:wrap="none" w:hAnchor="page" w:x="223" w:y="645"/>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WŁOCHY: Ewa WIERUSZ-Kowałska, Corso</w:t>
            </w:r>
          </w:p>
          <w:p>
            <w:pPr>
              <w:pStyle w:val="Style12"/>
              <w:keepNext w:val="0"/>
              <w:keepLines w:val="0"/>
              <w:framePr w:w="6541" w:h="8953" w:wrap="none" w:hAnchor="page" w:x="223" w:y="645"/>
              <w:widowControl w:val="0"/>
              <w:shd w:val="clear" w:color="auto" w:fill="auto"/>
              <w:tabs>
                <w:tab w:leader="dot" w:pos="3658"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Trieste </w:t>
            </w:r>
            <w:r>
              <w:rPr>
                <w:color w:val="000000"/>
                <w:spacing w:val="0"/>
                <w:w w:val="100"/>
                <w:position w:val="0"/>
                <w:sz w:val="18"/>
                <w:szCs w:val="18"/>
                <w:shd w:val="clear" w:color="auto" w:fill="auto"/>
                <w:lang w:val="pl-PL" w:eastAsia="pl-PL" w:bidi="pl-PL"/>
              </w:rPr>
              <w:t xml:space="preserve">130/5, Roma,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859632</w:t>
              <w:tab/>
            </w:r>
          </w:p>
        </w:tc>
        <w:tc>
          <w:tcPr>
            <w:tcBorders>
              <w:left w:val="single" w:sz="4"/>
              <w:bottom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 lir</w:t>
            </w:r>
          </w:p>
        </w:tc>
        <w:tc>
          <w:tcPr>
            <w:tcBorders>
              <w:left w:val="single" w:sz="4"/>
              <w:bottom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1.750 lir</w:t>
            </w:r>
          </w:p>
        </w:tc>
        <w:tc>
          <w:tcPr>
            <w:tcBorders>
              <w:left w:val="single" w:sz="4"/>
              <w:bottom w:val="single" w:sz="4"/>
            </w:tcBorders>
            <w:shd w:val="clear" w:color="auto" w:fill="FFFFFF"/>
            <w:vAlign w:val="bottom"/>
          </w:tcPr>
          <w:p>
            <w:pPr>
              <w:pStyle w:val="Style12"/>
              <w:keepNext w:val="0"/>
              <w:keepLines w:val="0"/>
              <w:framePr w:w="6541" w:h="8953" w:wrap="none" w:hAnchor="page" w:x="223" w:y="64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3.000 lir</w:t>
            </w:r>
          </w:p>
        </w:tc>
      </w:tr>
    </w:tbl>
    <w:p>
      <w:pPr>
        <w:framePr w:w="6541" w:h="8953" w:wrap="none" w:hAnchor="page" w:x="223" w:y="645"/>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headerReference w:type="default" r:id="rId241"/>
          <w:footerReference w:type="default" r:id="rId242"/>
          <w:headerReference w:type="even" r:id="rId243"/>
          <w:footerReference w:type="even" r:id="rId244"/>
          <w:footnotePr>
            <w:pos w:val="pageBottom"/>
            <w:numFmt w:val="decimal"/>
            <w:numStart w:val="32"/>
            <w:numRestart w:val="continuous"/>
            <w15:footnoteColumns w:val="1"/>
          </w:footnotePr>
          <w:pgSz w:w="7010" w:h="11565"/>
          <w:pgMar w:top="424" w:left="222" w:right="233" w:bottom="300" w:header="0" w:footer="3" w:gutter="0"/>
          <w:pgNumType w:start="1476"/>
          <w:cols w:space="720"/>
          <w:noEndnote/>
          <w:rtlGutter w:val="0"/>
          <w:docGrid w:linePitch="360"/>
        </w:sectPr>
      </w:pPr>
    </w:p>
    <w:p>
      <w:pPr>
        <w:widowControl w:val="0"/>
        <w:spacing w:before="12" w:after="12" w:line="240" w:lineRule="exact"/>
        <w:rPr>
          <w:sz w:val="19"/>
          <w:szCs w:val="19"/>
        </w:rPr>
      </w:pPr>
    </w:p>
    <w:p>
      <w:pPr>
        <w:widowControl w:val="0"/>
        <w:spacing w:line="1" w:lineRule="exact"/>
        <w:sectPr>
          <w:footnotePr>
            <w:pos w:val="pageBottom"/>
            <w:numFmt w:val="decimal"/>
            <w:numStart w:val="32"/>
            <w:numRestart w:val="continuous"/>
            <w15:footnoteColumns w:val="1"/>
          </w:footnotePr>
          <w:pgSz w:w="7010" w:h="11565"/>
          <w:pgMar w:top="498" w:left="367" w:right="401" w:bottom="334" w:header="0" w:footer="3" w:gutter="0"/>
          <w:pgNumType w:start="1478"/>
          <w:cols w:space="720"/>
          <w:noEndnote/>
          <w:rtlGutter w:val="0"/>
          <w:docGrid w:linePitch="360"/>
        </w:sectPr>
      </w:pPr>
    </w:p>
    <w:p>
      <w:pPr>
        <w:widowControl w:val="0"/>
        <w:spacing w:line="1" w:lineRule="exact"/>
      </w:pPr>
      <w:r>
        <mc:AlternateContent>
          <mc:Choice Requires="wps">
            <w:drawing>
              <wp:anchor distT="177800" distB="27305" distL="1965960" distR="114300" simplePos="0" relativeHeight="125829433" behindDoc="0" locked="0" layoutInCell="1" allowOverlap="1">
                <wp:simplePos x="0" y="0"/>
                <wp:positionH relativeFrom="page">
                  <wp:posOffset>2276475</wp:posOffset>
                </wp:positionH>
                <wp:positionV relativeFrom="paragraph">
                  <wp:posOffset>6078220</wp:posOffset>
                </wp:positionV>
                <wp:extent cx="1741805" cy="308610"/>
                <wp:wrapTopAndBottom/>
                <wp:docPr id="382" name="Shape 382"/>
                <a:graphic xmlns:a="http://schemas.openxmlformats.org/drawingml/2006/main">
                  <a:graphicData uri="http://schemas.microsoft.com/office/word/2010/wordprocessingShape">
                    <wps:wsp>
                      <wps:cNvSpPr txBox="1"/>
                      <wps:spPr>
                        <a:xfrm>
                          <a:ext cx="1741805" cy="30861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1rs</w:t>
                            </w:r>
                          </w:p>
                        </w:txbxContent>
                      </wps:txbx>
                      <wps:bodyPr wrap="none" lIns="0" tIns="0" rIns="0" bIns="0">
                        <a:noAutoFit/>
                      </wps:bodyPr>
                    </wps:wsp>
                  </a:graphicData>
                </a:graphic>
              </wp:anchor>
            </w:drawing>
          </mc:Choice>
          <mc:Fallback>
            <w:pict>
              <v:shape id="_x0000_s1408" type="#_x0000_t202" style="position:absolute;margin-left:179.25pt;margin-top:478.60000000000002pt;width:137.15000000000001pt;height:24.300000000000001pt;z-index:-125829320;mso-wrap-distance-left:154.80000000000001pt;mso-wrap-distance-top:14.pt;mso-wrap-distance-right:9.pt;mso-wrap-distance-bottom:2.149999999999999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180 1rs</w:t>
                      </w:r>
                    </w:p>
                  </w:txbxContent>
                </v:textbox>
                <w10:wrap type="topAndBottom" anchorx="page"/>
              </v:shape>
            </w:pict>
          </mc:Fallback>
        </mc:AlternateContent>
      </w:r>
      <w:r>
        <mc:AlternateContent>
          <mc:Choice Requires="wps">
            <w:drawing>
              <wp:anchor distT="386080" distB="0" distL="114300" distR="2338705" simplePos="0" relativeHeight="125829435" behindDoc="0" locked="0" layoutInCell="1" allowOverlap="1">
                <wp:simplePos x="0" y="0"/>
                <wp:positionH relativeFrom="page">
                  <wp:posOffset>424815</wp:posOffset>
                </wp:positionH>
                <wp:positionV relativeFrom="paragraph">
                  <wp:posOffset>6286500</wp:posOffset>
                </wp:positionV>
                <wp:extent cx="1369060" cy="128270"/>
                <wp:wrapTopAndBottom/>
                <wp:docPr id="384" name="Shape 384"/>
                <a:graphic xmlns:a="http://schemas.openxmlformats.org/drawingml/2006/main">
                  <a:graphicData uri="http://schemas.microsoft.com/office/word/2010/wordprocessingShape">
                    <wps:wsp>
                      <wps:cNvSpPr txBox="1"/>
                      <wps:spPr>
                        <a:xfrm>
                          <a:ext cx="1369060" cy="1282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RICHARD, Paris-18“</w:t>
                            </w:r>
                          </w:p>
                        </w:txbxContent>
                      </wps:txbx>
                      <wps:bodyPr wrap="none" lIns="0" tIns="0" rIns="0" bIns="0">
                        <a:noAutoFit/>
                      </wps:bodyPr>
                    </wps:wsp>
                  </a:graphicData>
                </a:graphic>
              </wp:anchor>
            </w:drawing>
          </mc:Choice>
          <mc:Fallback>
            <w:pict>
              <v:shape id="_x0000_s1410" type="#_x0000_t202" style="position:absolute;margin-left:33.450000000000003pt;margin-top:495.pt;width:107.8pt;height:10.1pt;z-index:-125829318;mso-wrap-distance-left:9.pt;mso-wrap-distance-top:30.399999999999999pt;mso-wrap-distance-right:184.15000000000001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4"/>
                          <w:szCs w:val="14"/>
                        </w:rPr>
                      </w:pPr>
                      <w:r>
                        <w:rPr>
                          <w:smallCaps/>
                          <w:color w:val="000000"/>
                          <w:spacing w:val="0"/>
                          <w:w w:val="100"/>
                          <w:position w:val="0"/>
                          <w:sz w:val="12"/>
                          <w:szCs w:val="12"/>
                          <w:shd w:val="clear" w:color="auto" w:fill="auto"/>
                          <w:lang w:val="fr-FR" w:eastAsia="fr-FR" w:bidi="fr-FR"/>
                        </w:rPr>
                        <w:t>Imprimerie</w:t>
                      </w:r>
                      <w:r>
                        <w:rPr>
                          <w:color w:val="000000"/>
                          <w:spacing w:val="0"/>
                          <w:w w:val="100"/>
                          <w:position w:val="0"/>
                          <w:sz w:val="14"/>
                          <w:szCs w:val="14"/>
                          <w:shd w:val="clear" w:color="auto" w:fill="auto"/>
                          <w:lang w:val="fr-FR" w:eastAsia="fr-FR" w:bidi="fr-FR"/>
                        </w:rPr>
                        <w:t xml:space="preserve"> </w:t>
                      </w:r>
                      <w:r>
                        <w:rPr>
                          <w:color w:val="000000"/>
                          <w:spacing w:val="0"/>
                          <w:w w:val="100"/>
                          <w:position w:val="0"/>
                          <w:sz w:val="14"/>
                          <w:szCs w:val="14"/>
                          <w:shd w:val="clear" w:color="auto" w:fill="auto"/>
                          <w:lang w:val="pl-PL" w:eastAsia="pl-PL" w:bidi="pl-PL"/>
                        </w:rPr>
                        <w:t>RICHARD, Paris-18“</w:t>
                      </w:r>
                    </w:p>
                  </w:txbxContent>
                </v:textbox>
                <w10:wrap type="topAndBottom" anchorx="page"/>
              </v:shape>
            </w:pict>
          </mc:Fallback>
        </mc:AlternateContent>
      </w:r>
      <w:r>
        <mc:AlternateContent>
          <mc:Choice Requires="wps">
            <w:drawing>
              <wp:anchor distT="0" distB="114300" distL="114300" distR="114300" simplePos="0" relativeHeight="125829437" behindDoc="0" locked="0" layoutInCell="1" allowOverlap="1">
                <wp:simplePos x="0" y="0"/>
                <wp:positionH relativeFrom="page">
                  <wp:posOffset>1348740</wp:posOffset>
                </wp:positionH>
                <wp:positionV relativeFrom="paragraph">
                  <wp:posOffset>12700</wp:posOffset>
                </wp:positionV>
                <wp:extent cx="2141855" cy="322580"/>
                <wp:wrapTopAndBottom/>
                <wp:docPr id="386" name="Shape 386"/>
                <a:graphic xmlns:a="http://schemas.openxmlformats.org/drawingml/2006/main">
                  <a:graphicData uri="http://schemas.microsoft.com/office/word/2010/wordprocessingShape">
                    <wps:wsp>
                      <wps:cNvSpPr txBox="1"/>
                      <wps:spPr>
                        <a:xfrm>
                          <a:ext cx="2141855" cy="32258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shd w:val="clear" w:color="auto" w:fill="auto"/>
                                <w:lang w:val="fr-FR" w:eastAsia="fr-FR" w:bidi="fr-FR"/>
                              </w:rPr>
                              <w:t>Najnowsze</w:t>
                            </w:r>
                            <w:r>
                              <w:rPr>
                                <w:i/>
                                <w:iCs/>
                                <w:color w:val="000000"/>
                                <w:spacing w:val="0"/>
                                <w:w w:val="100"/>
                                <w:position w:val="0"/>
                                <w:sz w:val="22"/>
                                <w:szCs w:val="22"/>
                                <w:shd w:val="clear" w:color="auto" w:fill="auto"/>
                                <w:lang w:val="pl-PL" w:eastAsia="pl-PL" w:bidi="pl-PL"/>
                              </w:rPr>
                              <w:t xml:space="preserve"> wydawnictwa Biblioteki "Kultury"</w:t>
                            </w:r>
                          </w:p>
                        </w:txbxContent>
                      </wps:txbx>
                      <wps:bodyPr wrap="none" lIns="0" tIns="0" rIns="0" bIns="0">
                        <a:noAutoFit/>
                      </wps:bodyPr>
                    </wps:wsp>
                  </a:graphicData>
                </a:graphic>
              </wp:anchor>
            </w:drawing>
          </mc:Choice>
          <mc:Fallback>
            <w:pict>
              <v:shape id="_x0000_s1412" type="#_x0000_t202" style="position:absolute;margin-left:106.2pt;margin-top:1.pt;width:168.65000000000001pt;height:25.399999999999999pt;z-index:-125829316;mso-wrap-distance-left:9.pt;mso-wrap-distance-right:9.pt;mso-wrap-distance-bottom: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shd w:val="clear" w:color="auto" w:fill="auto"/>
                          <w:lang w:val="fr-FR" w:eastAsia="fr-FR" w:bidi="fr-FR"/>
                        </w:rPr>
                        <w:t>Najnowsze</w:t>
                      </w:r>
                      <w:r>
                        <w:rPr>
                          <w:i/>
                          <w:iCs/>
                          <w:color w:val="000000"/>
                          <w:spacing w:val="0"/>
                          <w:w w:val="100"/>
                          <w:position w:val="0"/>
                          <w:sz w:val="22"/>
                          <w:szCs w:val="22"/>
                          <w:shd w:val="clear" w:color="auto" w:fill="auto"/>
                          <w:lang w:val="pl-PL" w:eastAsia="pl-PL" w:bidi="pl-PL"/>
                        </w:rPr>
                        <w:t xml:space="preserve"> wydawnictwa Biblioteki "Kultury"</w:t>
                      </w:r>
                    </w:p>
                  </w:txbxContent>
                </v:textbox>
                <w10:wrap type="topAndBottom" anchorx="page"/>
              </v:shape>
            </w:pict>
          </mc:Fallback>
        </mc:AlternateContent>
      </w:r>
    </w:p>
    <w:p>
      <w:pPr>
        <w:pStyle w:val="Style36"/>
        <w:keepNext w:val="0"/>
        <w:keepLines w:val="0"/>
        <w:widowControl w:val="0"/>
        <w:shd w:val="clear" w:color="auto" w:fill="auto"/>
        <w:bidi w:val="0"/>
        <w:spacing w:before="0" w:after="120" w:line="240" w:lineRule="auto"/>
        <w:ind w:left="2440" w:right="0" w:firstLine="0"/>
        <w:jc w:val="left"/>
      </w:pPr>
      <w:r>
        <w:rPr>
          <w:color w:val="000000"/>
          <w:spacing w:val="0"/>
          <w:w w:val="100"/>
          <w:position w:val="0"/>
          <w:shd w:val="clear" w:color="auto" w:fill="auto"/>
          <w:lang w:val="pl-PL" w:eastAsia="pl-PL" w:bidi="pl-PL"/>
        </w:rPr>
        <w:t>TOM VII</w:t>
      </w:r>
    </w:p>
    <w:p>
      <w:pPr>
        <w:pStyle w:val="Style36"/>
        <w:keepNext w:val="0"/>
        <w:keepLines w:val="0"/>
        <w:widowControl w:val="0"/>
        <w:shd w:val="clear" w:color="auto" w:fill="auto"/>
        <w:bidi w:val="0"/>
        <w:spacing w:before="0" w:after="12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STEFANA KORBONSKIEGO</w:t>
      </w:r>
    </w:p>
    <w:p>
      <w:pPr>
        <w:pStyle w:val="Style62"/>
        <w:keepNext/>
        <w:keepLines/>
        <w:widowControl w:val="0"/>
        <w:shd w:val="clear" w:color="auto" w:fill="auto"/>
        <w:bidi w:val="0"/>
        <w:spacing w:before="0" w:after="0" w:line="240" w:lineRule="auto"/>
        <w:ind w:left="0" w:right="0" w:firstLine="0"/>
        <w:jc w:val="center"/>
        <w:rPr>
          <w:sz w:val="58"/>
          <w:szCs w:val="58"/>
        </w:rPr>
      </w:pPr>
      <w:bookmarkStart w:id="84" w:name="bookmark84"/>
      <w:bookmarkStart w:id="85" w:name="bookmark85"/>
      <w:r>
        <w:rPr>
          <w:rFonts w:ascii="Calibri" w:eastAsia="Calibri" w:hAnsi="Calibri" w:cs="Calibri"/>
          <w:color w:val="000000"/>
          <w:spacing w:val="0"/>
          <w:w w:val="60"/>
          <w:position w:val="0"/>
          <w:sz w:val="58"/>
          <w:szCs w:val="58"/>
          <w:shd w:val="clear" w:color="auto" w:fill="auto"/>
          <w:lang w:val="pl-PL" w:eastAsia="pl-PL" w:bidi="pl-PL"/>
        </w:rPr>
        <w:t>W IMIENIU RZECZYPOSPOLITEJ...</w:t>
      </w:r>
      <w:bookmarkEnd w:id="84"/>
      <w:bookmarkEnd w:id="85"/>
    </w:p>
    <w:p>
      <w:pPr>
        <w:pStyle w:val="Style36"/>
        <w:keepNext w:val="0"/>
        <w:keepLines w:val="0"/>
        <w:widowControl w:val="0"/>
        <w:shd w:val="clear" w:color="auto" w:fill="auto"/>
        <w:bidi w:val="0"/>
        <w:spacing w:before="0" w:after="120" w:line="187" w:lineRule="auto"/>
        <w:ind w:left="340" w:right="0" w:firstLine="20"/>
        <w:jc w:val="both"/>
        <w:rPr>
          <w:sz w:val="19"/>
          <w:szCs w:val="19"/>
        </w:rPr>
      </w:pPr>
      <w:r>
        <w:rPr>
          <w:color w:val="000000"/>
          <w:spacing w:val="0"/>
          <w:w w:val="100"/>
          <w:position w:val="0"/>
          <w:sz w:val="19"/>
          <w:szCs w:val="19"/>
          <w:shd w:val="clear" w:color="auto" w:fill="auto"/>
          <w:lang w:val="pl-PL" w:eastAsia="pl-PL" w:bidi="pl-PL"/>
        </w:rPr>
        <w:t>Jak powstało Polskie Państwo Podziemne? — Jakie były wewnętrzne konflikty pomiędzy Politycznym Komitetem Porozumiewawczym, Do</w:t>
        <w:softHyphen/>
        <w:t>wództwem Armii Krajowej i Delegaturą Rządu? — Jakie były formy łączności pomiędzy Krajem i Rządem w Londynie? — Czy były formy współpracy polsko-niemieckiej w Kraju pod okupacją? — Czym była „Walka Cywilna”? — Skąd czerpała swe informacje radiostacja „Świt”? — Jaka jest prawda o podziemnym wymiarze sprawiedli</w:t>
        <w:softHyphen/>
        <w:t>wości? — Jaka była rola armii ludowej Żymierskiego? — Dlaczego Berling popadł w niełaskę? — Jaki był stosunek polskich władz podziemnych do komunistów? — Jakie były losy tajnej misji Retin</w:t>
        <w:softHyphen/>
        <w:t>gera? — Dlaczego Kierownik Walki Cywilnej dowiedział się o wy</w:t>
        <w:softHyphen/>
        <w:t>buchu Powstania przypadkiem? — Jakie były pierwsze kroki Miko</w:t>
        <w:softHyphen/>
        <w:t>łajczyka po powrocie do Polski? — Jak wyglądały stosunki w U.B.?</w:t>
      </w:r>
    </w:p>
    <w:p>
      <w:pPr>
        <w:pStyle w:val="Style36"/>
        <w:keepNext w:val="0"/>
        <w:keepLines w:val="0"/>
        <w:widowControl w:val="0"/>
        <w:shd w:val="clear" w:color="auto" w:fill="auto"/>
        <w:bidi w:val="0"/>
        <w:spacing w:before="0" w:after="120" w:line="178" w:lineRule="auto"/>
        <w:ind w:left="0" w:right="0" w:firstLine="760"/>
        <w:jc w:val="both"/>
      </w:pPr>
      <w:r>
        <w:rPr>
          <w:color w:val="000000"/>
          <w:spacing w:val="0"/>
          <w:w w:val="100"/>
          <w:position w:val="0"/>
          <w:shd w:val="clear" w:color="auto" w:fill="auto"/>
          <w:lang w:val="pl-PL" w:eastAsia="pl-PL" w:bidi="pl-PL"/>
        </w:rPr>
        <w:t>Na te pytania odpowiada książka Korbońskiego.</w:t>
      </w:r>
    </w:p>
    <w:p>
      <w:pPr>
        <w:pStyle w:val="Style36"/>
        <w:keepNext w:val="0"/>
        <w:keepLines w:val="0"/>
        <w:widowControl w:val="0"/>
        <w:shd w:val="clear" w:color="auto" w:fill="auto"/>
        <w:bidi w:val="0"/>
        <w:spacing w:before="0" w:after="420" w:line="187" w:lineRule="auto"/>
        <w:ind w:left="0" w:right="0" w:firstLine="760"/>
        <w:jc w:val="both"/>
        <w:rPr>
          <w:sz w:val="19"/>
          <w:szCs w:val="19"/>
        </w:rPr>
      </w:pPr>
      <w:r>
        <w:rPr>
          <w:color w:val="000000"/>
          <w:spacing w:val="0"/>
          <w:w w:val="100"/>
          <w:position w:val="0"/>
          <w:sz w:val="19"/>
          <w:szCs w:val="19"/>
          <w:shd w:val="clear" w:color="auto" w:fill="auto"/>
          <w:lang w:val="pl-PL" w:eastAsia="pl-PL" w:bidi="pl-PL"/>
        </w:rPr>
        <w:t>Cena egzemplarza wynosi : 1,250 frs (doi. 3,50; sh. 25)</w:t>
      </w:r>
    </w:p>
    <w:p>
      <w:pPr>
        <w:pStyle w:val="Style36"/>
        <w:keepNext w:val="0"/>
        <w:keepLines w:val="0"/>
        <w:widowControl w:val="0"/>
        <w:shd w:val="clear" w:color="auto" w:fill="auto"/>
        <w:bidi w:val="0"/>
        <w:spacing w:before="0" w:after="120" w:line="178" w:lineRule="auto"/>
        <w:ind w:left="0" w:right="0" w:firstLine="0"/>
        <w:jc w:val="center"/>
      </w:pPr>
      <w:r>
        <w:rPr>
          <w:color w:val="000000"/>
          <w:spacing w:val="0"/>
          <w:w w:val="100"/>
          <w:position w:val="0"/>
          <w:shd w:val="clear" w:color="auto" w:fill="auto"/>
          <w:lang w:val="pl-PL" w:eastAsia="pl-PL" w:bidi="pl-PL"/>
        </w:rPr>
        <w:t>TOM VIII</w:t>
      </w:r>
    </w:p>
    <w:p>
      <w:pPr>
        <w:pStyle w:val="Style41"/>
        <w:keepNext w:val="0"/>
        <w:keepLines w:val="0"/>
        <w:widowControl w:val="0"/>
        <w:shd w:val="clear" w:color="auto" w:fill="auto"/>
        <w:bidi w:val="0"/>
        <w:spacing w:before="0" w:after="200" w:line="259" w:lineRule="auto"/>
        <w:ind w:left="0" w:right="0" w:firstLine="0"/>
        <w:jc w:val="center"/>
      </w:pPr>
      <w:r>
        <w:rPr>
          <w:color w:val="000000"/>
          <w:spacing w:val="0"/>
          <w:w w:val="100"/>
          <w:position w:val="0"/>
          <w:sz w:val="19"/>
          <w:szCs w:val="19"/>
          <w:shd w:val="clear" w:color="auto" w:fill="auto"/>
          <w:lang w:val="pl-PL" w:eastAsia="pl-PL" w:bidi="pl-PL"/>
        </w:rPr>
        <w:t>JÓZEFA LOBODOWSKIEGO</w:t>
        <w:br/>
      </w:r>
      <w:r>
        <w:rPr>
          <w:b/>
          <w:bCs/>
          <w:color w:val="000000"/>
          <w:spacing w:val="0"/>
          <w:w w:val="100"/>
          <w:position w:val="0"/>
          <w:sz w:val="44"/>
          <w:szCs w:val="44"/>
          <w:shd w:val="clear" w:color="auto" w:fill="auto"/>
          <w:lang w:val="pl-PL" w:eastAsia="pl-PL" w:bidi="pl-PL"/>
        </w:rPr>
        <w:t>ZŁOTA HRAMOTA</w:t>
        <w:br/>
      </w:r>
      <w:r>
        <w:rPr>
          <w:b/>
          <w:bCs/>
          <w:i/>
          <w:iCs/>
          <w:color w:val="000000"/>
          <w:spacing w:val="0"/>
          <w:w w:val="100"/>
          <w:position w:val="0"/>
          <w:shd w:val="clear" w:color="auto" w:fill="auto"/>
          <w:lang w:val="pl-PL" w:eastAsia="pl-PL" w:bidi="pl-PL"/>
        </w:rPr>
        <w:t>ZŁOTA HRAMOTA stanowi zwarty zbiór poematów i wierszy,</w:t>
        <w:br/>
        <w:t>osadzonych na tej samej osi tematycznej. Jest to poetycka próba roz</w:t>
        <w:t>-</w:t>
        <w:br/>
        <w:t>rachunku polsko-ukraińskiego zarówno w płaszczyźnie historiozoficznej</w:t>
        <w:br/>
        <w:t>jak moralnej.</w:t>
      </w:r>
    </w:p>
    <w:p>
      <w:pPr>
        <w:pStyle w:val="Style36"/>
        <w:keepNext w:val="0"/>
        <w:keepLines w:val="0"/>
        <w:widowControl w:val="0"/>
        <w:shd w:val="clear" w:color="auto" w:fill="auto"/>
        <w:bidi w:val="0"/>
        <w:spacing w:before="0" w:after="200" w:line="221" w:lineRule="auto"/>
        <w:ind w:left="0" w:right="0" w:firstLine="0"/>
        <w:jc w:val="center"/>
      </w:pPr>
      <w:r>
        <w:rPr>
          <w:i/>
          <w:iCs/>
          <w:color w:val="000000"/>
          <w:spacing w:val="0"/>
          <w:w w:val="100"/>
          <w:position w:val="0"/>
          <w:shd w:val="clear" w:color="auto" w:fill="auto"/>
          <w:lang w:val="pl-PL" w:eastAsia="pl-PL" w:bidi="pl-PL"/>
        </w:rPr>
        <w:t>Do książki dołączono kilka wierszy tego zbioru</w:t>
        <w:br/>
        <w:t>w przekładach na ukraiński, dokonanych przez</w:t>
        <w:br/>
        <w:t>Horodyńskiego, Połtawę i Sławutycza.</w:t>
      </w:r>
    </w:p>
    <w:p>
      <w:pPr>
        <w:pStyle w:val="Style36"/>
        <w:keepNext w:val="0"/>
        <w:keepLines w:val="0"/>
        <w:widowControl w:val="0"/>
        <w:shd w:val="clear" w:color="auto" w:fill="auto"/>
        <w:bidi w:val="0"/>
        <w:spacing w:before="0" w:after="12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Cena egzemplarza : 700 frs (14 sh„ 2 dolary)</w:t>
      </w:r>
    </w:p>
    <w:p>
      <w:pPr>
        <w:pStyle w:val="Style41"/>
        <w:keepNext w:val="0"/>
        <w:keepLines w:val="0"/>
        <w:widowControl w:val="0"/>
        <w:shd w:val="clear" w:color="auto" w:fill="auto"/>
        <w:bidi w:val="0"/>
        <w:spacing w:before="0" w:after="0"/>
        <w:ind w:left="0" w:right="0" w:firstLine="980"/>
        <w:jc w:val="both"/>
      </w:pPr>
      <w:r>
        <w:rPr>
          <w:b/>
          <w:bCs/>
          <w:i/>
          <w:iCs/>
          <w:color w:val="000000"/>
          <w:spacing w:val="0"/>
          <w:w w:val="100"/>
          <w:position w:val="0"/>
          <w:shd w:val="clear" w:color="auto" w:fill="auto"/>
          <w:lang w:val="pl-PL" w:eastAsia="pl-PL" w:bidi="pl-PL"/>
        </w:rPr>
        <w:t>Zamówienia można nadsyłać do Redakcji ,,Kultury”</w:t>
      </w:r>
    </w:p>
    <w:p>
      <w:pPr>
        <w:pStyle w:val="Style36"/>
        <w:keepNext w:val="0"/>
        <w:keepLines w:val="0"/>
        <w:widowControl w:val="0"/>
        <w:shd w:val="clear" w:color="auto" w:fill="auto"/>
        <w:bidi w:val="0"/>
        <w:spacing w:before="0" w:after="120" w:line="197" w:lineRule="auto"/>
        <w:ind w:left="0" w:right="0" w:firstLine="0"/>
        <w:jc w:val="center"/>
        <w:rPr>
          <w:sz w:val="17"/>
          <w:szCs w:val="17"/>
        </w:rPr>
      </w:pPr>
      <w:r>
        <w:rPr>
          <w:color w:val="000000"/>
          <w:spacing w:val="0"/>
          <w:w w:val="100"/>
          <w:position w:val="0"/>
          <w:sz w:val="19"/>
          <w:szCs w:val="19"/>
          <w:shd w:val="clear" w:color="auto" w:fill="auto"/>
          <w:lang w:val="pl-PL" w:eastAsia="pl-PL" w:bidi="pl-PL"/>
        </w:rPr>
        <w:t xml:space="preserve">1, </w:t>
      </w:r>
      <w:r>
        <w:rPr>
          <w:color w:val="000000"/>
          <w:spacing w:val="0"/>
          <w:w w:val="100"/>
          <w:position w:val="0"/>
          <w:sz w:val="19"/>
          <w:szCs w:val="19"/>
          <w:shd w:val="clear" w:color="auto" w:fill="auto"/>
          <w:lang w:val="fr-FR" w:eastAsia="fr-FR" w:bidi="fr-FR"/>
        </w:rPr>
        <w:t>av. Corneille, MAISONS LAFFITTE (S.-et-O.), France</w:t>
        <w:br/>
      </w:r>
      <w:r>
        <w:rPr>
          <w:b/>
          <w:bCs/>
          <w:i/>
          <w:iCs/>
          <w:color w:val="000000"/>
          <w:spacing w:val="0"/>
          <w:w w:val="100"/>
          <w:position w:val="0"/>
          <w:sz w:val="17"/>
          <w:szCs w:val="17"/>
          <w:shd w:val="clear" w:color="auto" w:fill="auto"/>
          <w:lang w:val="pl-PL" w:eastAsia="pl-PL" w:bidi="pl-PL"/>
        </w:rPr>
        <w:t>oraz do Przedstawicielstw.</w:t>
      </w:r>
    </w:p>
    <w:sectPr>
      <w:footnotePr>
        <w:pos w:val="pageBottom"/>
        <w:numFmt w:val="decimal"/>
        <w:numStart w:val="32"/>
        <w:numRestart w:val="continuous"/>
        <w15:footnoteColumns w:val="1"/>
      </w:footnotePr>
      <w:type w:val="continuous"/>
      <w:pgSz w:w="7010" w:h="11565"/>
      <w:pgMar w:top="498" w:left="367" w:right="401" w:bottom="334" w:header="7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3928110</wp:posOffset>
              </wp:positionH>
              <wp:positionV relativeFrom="page">
                <wp:posOffset>6930390</wp:posOffset>
              </wp:positionV>
              <wp:extent cx="52705" cy="77470"/>
              <wp:wrapNone/>
              <wp:docPr id="62" name="Shape 62"/>
              <a:graphic xmlns:a="http://schemas.openxmlformats.org/drawingml/2006/main">
                <a:graphicData uri="http://schemas.microsoft.com/office/word/2010/wordprocessingShape">
                  <wps:wsp>
                    <wps:cNvSpPr txBox="1"/>
                    <wps:spPr>
                      <a:xfrm>
                        <a:ext cx="52705"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088" type="#_x0000_t202" style="position:absolute;margin-left:309.30000000000001pt;margin-top:545.70000000000005pt;width:4.1500000000000004pt;height:6.0999999999999996pt;z-index:-18874402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3956050</wp:posOffset>
              </wp:positionH>
              <wp:positionV relativeFrom="page">
                <wp:posOffset>6936105</wp:posOffset>
              </wp:positionV>
              <wp:extent cx="45720" cy="71120"/>
              <wp:wrapNone/>
              <wp:docPr id="86" name="Shape 86"/>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pl-PL" w:eastAsia="pl-PL" w:bidi="pl-PL"/>
                            </w:rPr>
                            <w:t>4</w:t>
                          </w:r>
                        </w:p>
                      </w:txbxContent>
                    </wps:txbx>
                    <wps:bodyPr wrap="none" lIns="0" tIns="0" rIns="0" bIns="0">
                      <a:spAutoFit/>
                    </wps:bodyPr>
                  </wps:wsp>
                </a:graphicData>
              </a:graphic>
            </wp:anchor>
          </w:drawing>
        </mc:Choice>
        <mc:Fallback>
          <w:pict>
            <v:shape id="_x0000_s1112" type="#_x0000_t202" style="position:absolute;margin-left:311.5pt;margin-top:546.14999999999998pt;width:3.6000000000000001pt;height:5.5999999999999996pt;z-index:-18874401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pl-PL" w:eastAsia="pl-PL" w:bidi="pl-PL"/>
                      </w:rPr>
                      <w:t>4</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3936365</wp:posOffset>
              </wp:positionH>
              <wp:positionV relativeFrom="page">
                <wp:posOffset>6936105</wp:posOffset>
              </wp:positionV>
              <wp:extent cx="45720" cy="73025"/>
              <wp:wrapNone/>
              <wp:docPr id="118" name="Shape 118"/>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5</w:t>
                          </w:r>
                        </w:p>
                      </w:txbxContent>
                    </wps:txbx>
                    <wps:bodyPr wrap="none" lIns="0" tIns="0" rIns="0" bIns="0">
                      <a:spAutoFit/>
                    </wps:bodyPr>
                  </wps:wsp>
                </a:graphicData>
              </a:graphic>
            </wp:anchor>
          </w:drawing>
        </mc:Choice>
        <mc:Fallback>
          <w:pict>
            <v:shape id="_x0000_s1144" type="#_x0000_t202" style="position:absolute;margin-left:309.94999999999999pt;margin-top:546.14999999999998pt;width:3.6000000000000001pt;height:5.75pt;z-index:-18874399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5</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3930015</wp:posOffset>
              </wp:positionH>
              <wp:positionV relativeFrom="page">
                <wp:posOffset>6944995</wp:posOffset>
              </wp:positionV>
              <wp:extent cx="48260" cy="73025"/>
              <wp:wrapNone/>
              <wp:docPr id="161" name="Shape 161"/>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wps:txbx>
                    <wps:bodyPr wrap="none" lIns="0" tIns="0" rIns="0" bIns="0">
                      <a:spAutoFit/>
                    </wps:bodyPr>
                  </wps:wsp>
                </a:graphicData>
              </a:graphic>
            </wp:anchor>
          </w:drawing>
        </mc:Choice>
        <mc:Fallback>
          <w:pict>
            <v:shape id="_x0000_s1187" type="#_x0000_t202" style="position:absolute;margin-left:309.44999999999999pt;margin-top:546.85000000000002pt;width:3.7999999999999998pt;height:5.75pt;z-index:-18874396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6</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3928745</wp:posOffset>
              </wp:positionH>
              <wp:positionV relativeFrom="page">
                <wp:posOffset>6944995</wp:posOffset>
              </wp:positionV>
              <wp:extent cx="43180" cy="68580"/>
              <wp:wrapNone/>
              <wp:docPr id="209" name="Shape 209"/>
              <a:graphic xmlns:a="http://schemas.openxmlformats.org/drawingml/2006/main">
                <a:graphicData uri="http://schemas.microsoft.com/office/word/2010/wordprocessingShape">
                  <wps:wsp>
                    <wps:cNvSpPr txBox="1"/>
                    <wps:spPr>
                      <a:xfrm>
                        <a:ext cx="43180" cy="685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35" type="#_x0000_t202" style="position:absolute;margin-left:309.35000000000002pt;margin-top:546.85000000000002pt;width:3.3999999999999999pt;height:5.4000000000000004pt;z-index:-18874395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3928745</wp:posOffset>
              </wp:positionH>
              <wp:positionV relativeFrom="page">
                <wp:posOffset>6944995</wp:posOffset>
              </wp:positionV>
              <wp:extent cx="43180" cy="68580"/>
              <wp:wrapNone/>
              <wp:docPr id="214" name="Shape 214"/>
              <a:graphic xmlns:a="http://schemas.openxmlformats.org/drawingml/2006/main">
                <a:graphicData uri="http://schemas.microsoft.com/office/word/2010/wordprocessingShape">
                  <wps:wsp>
                    <wps:cNvSpPr txBox="1"/>
                    <wps:spPr>
                      <a:xfrm>
                        <a:ext cx="43180" cy="685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0" type="#_x0000_t202" style="position:absolute;margin-left:309.35000000000002pt;margin-top:546.85000000000002pt;width:3.3999999999999999pt;height:5.4000000000000004pt;z-index:-18874394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3674745</wp:posOffset>
              </wp:positionH>
              <wp:positionV relativeFrom="page">
                <wp:posOffset>5908040</wp:posOffset>
              </wp:positionV>
              <wp:extent cx="102870" cy="105410"/>
              <wp:wrapNone/>
              <wp:docPr id="237" name="Shape 237"/>
              <a:graphic xmlns:a="http://schemas.openxmlformats.org/drawingml/2006/main">
                <a:graphicData uri="http://schemas.microsoft.com/office/word/2010/wordprocessingShape">
                  <wps:wsp>
                    <wps:cNvSpPr txBox="1"/>
                    <wps:spPr>
                      <a:xfrm>
                        <a:ext cx="102870" cy="10541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(7)</w:t>
                          </w:r>
                        </w:p>
                      </w:txbxContent>
                    </wps:txbx>
                    <wps:bodyPr wrap="none" lIns="0" tIns="0" rIns="0" bIns="0">
                      <a:spAutoFit/>
                    </wps:bodyPr>
                  </wps:wsp>
                </a:graphicData>
              </a:graphic>
            </wp:anchor>
          </w:drawing>
        </mc:Choice>
        <mc:Fallback>
          <w:pict>
            <v:shape id="_x0000_s1263" type="#_x0000_t202" style="position:absolute;margin-left:289.35000000000002pt;margin-top:465.19999999999999pt;width:8.0999999999999996pt;height:8.3000000000000007pt;z-index:-18874393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(7)</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3674745</wp:posOffset>
              </wp:positionH>
              <wp:positionV relativeFrom="page">
                <wp:posOffset>5908040</wp:posOffset>
              </wp:positionV>
              <wp:extent cx="102870" cy="105410"/>
              <wp:wrapNone/>
              <wp:docPr id="242" name="Shape 242"/>
              <a:graphic xmlns:a="http://schemas.openxmlformats.org/drawingml/2006/main">
                <a:graphicData uri="http://schemas.microsoft.com/office/word/2010/wordprocessingShape">
                  <wps:wsp>
                    <wps:cNvSpPr txBox="1"/>
                    <wps:spPr>
                      <a:xfrm>
                        <a:ext cx="102870" cy="10541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(7)</w:t>
                          </w:r>
                        </w:p>
                      </w:txbxContent>
                    </wps:txbx>
                    <wps:bodyPr wrap="none" lIns="0" tIns="0" rIns="0" bIns="0">
                      <a:spAutoFit/>
                    </wps:bodyPr>
                  </wps:wsp>
                </a:graphicData>
              </a:graphic>
            </wp:anchor>
          </w:drawing>
        </mc:Choice>
        <mc:Fallback>
          <w:pict>
            <v:shape id="_x0000_s1268" type="#_x0000_t202" style="position:absolute;margin-left:289.35000000000002pt;margin-top:465.19999999999999pt;width:8.0999999999999996pt;height:8.3000000000000007pt;z-index:-18874392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3925570</wp:posOffset>
              </wp:positionH>
              <wp:positionV relativeFrom="page">
                <wp:posOffset>6939280</wp:posOffset>
              </wp:positionV>
              <wp:extent cx="43180" cy="68580"/>
              <wp:wrapNone/>
              <wp:docPr id="263" name="Shape 263"/>
              <a:graphic xmlns:a="http://schemas.openxmlformats.org/drawingml/2006/main">
                <a:graphicData uri="http://schemas.microsoft.com/office/word/2010/wordprocessingShape">
                  <wps:wsp>
                    <wps:cNvSpPr txBox="1"/>
                    <wps:spPr>
                      <a:xfrm>
                        <a:ext cx="43180" cy="685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89" type="#_x0000_t202" style="position:absolute;margin-left:309.10000000000002pt;margin-top:546.39999999999998pt;width:3.3999999999999999pt;height:5.4000000000000004pt;z-index:-18874391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3892550</wp:posOffset>
              </wp:positionH>
              <wp:positionV relativeFrom="page">
                <wp:posOffset>6939280</wp:posOffset>
              </wp:positionV>
              <wp:extent cx="93980" cy="71120"/>
              <wp:wrapNone/>
              <wp:docPr id="322" name="Shape 322"/>
              <a:graphic xmlns:a="http://schemas.openxmlformats.org/drawingml/2006/main">
                <a:graphicData uri="http://schemas.microsoft.com/office/word/2010/wordprocessingShape">
                  <wps:wsp>
                    <wps:cNvSpPr txBox="1"/>
                    <wps:spPr>
                      <a:xfrm>
                        <a:ext cx="9398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348" type="#_x0000_t202" style="position:absolute;margin-left:306.5pt;margin-top:546.39999999999998pt;width:7.4000000000000004pt;height:5.5999999999999996pt;z-index:-18874387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3695700</wp:posOffset>
              </wp:positionH>
              <wp:positionV relativeFrom="page">
                <wp:posOffset>5738495</wp:posOffset>
              </wp:positionV>
              <wp:extent cx="82550" cy="105410"/>
              <wp:wrapNone/>
              <wp:docPr id="327" name="Shape 327"/>
              <a:graphic xmlns:a="http://schemas.openxmlformats.org/drawingml/2006/main">
                <a:graphicData uri="http://schemas.microsoft.com/office/word/2010/wordprocessingShape">
                  <wps:wsp>
                    <wps:cNvSpPr txBox="1"/>
                    <wps:spPr>
                      <a:xfrm>
                        <a:ext cx="82550" cy="10541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wps:txbx>
                    <wps:bodyPr wrap="none" lIns="0" tIns="0" rIns="0" bIns="0">
                      <a:spAutoFit/>
                    </wps:bodyPr>
                  </wps:wsp>
                </a:graphicData>
              </a:graphic>
            </wp:anchor>
          </w:drawing>
        </mc:Choice>
        <mc:Fallback>
          <w:pict>
            <v:shape id="_x0000_s1353" type="#_x0000_t202" style="position:absolute;margin-left:291.pt;margin-top:451.85000000000002pt;width:6.5pt;height:8.3000000000000007pt;z-index:-18874386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v:textbox>
              <w10:wrap anchorx="page" anchory="page"/>
            </v:shape>
          </w:pict>
        </mc:Fallback>
      </mc:AlternateContent>
    </w: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3695700</wp:posOffset>
              </wp:positionH>
              <wp:positionV relativeFrom="page">
                <wp:posOffset>5738495</wp:posOffset>
              </wp:positionV>
              <wp:extent cx="82550" cy="105410"/>
              <wp:wrapNone/>
              <wp:docPr id="332" name="Shape 332"/>
              <a:graphic xmlns:a="http://schemas.openxmlformats.org/drawingml/2006/main">
                <a:graphicData uri="http://schemas.microsoft.com/office/word/2010/wordprocessingShape">
                  <wps:wsp>
                    <wps:cNvSpPr txBox="1"/>
                    <wps:spPr>
                      <a:xfrm>
                        <a:ext cx="82550" cy="10541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wps:txbx>
                    <wps:bodyPr wrap="none" lIns="0" tIns="0" rIns="0" bIns="0">
                      <a:spAutoFit/>
                    </wps:bodyPr>
                  </wps:wsp>
                </a:graphicData>
              </a:graphic>
            </wp:anchor>
          </w:drawing>
        </mc:Choice>
        <mc:Fallback>
          <w:pict>
            <v:shape id="_x0000_s1358" type="#_x0000_t202" style="position:absolute;margin-left:291.pt;margin-top:451.85000000000002pt;width:6.5pt;height:8.3000000000000007pt;z-index:-18874386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Dane zawarte w tym rozdziale oparte są ra serii szkiców, które Philips </w:t>
      </w:r>
      <w:r>
        <w:rPr>
          <w:color w:val="000000"/>
          <w:spacing w:val="0"/>
          <w:w w:val="100"/>
          <w:position w:val="0"/>
          <w:sz w:val="19"/>
          <w:szCs w:val="19"/>
          <w:shd w:val="clear" w:color="auto" w:fill="auto"/>
          <w:lang w:val="fr-FR" w:eastAsia="fr-FR" w:bidi="fr-FR"/>
        </w:rPr>
        <w:t xml:space="preserve">Price, </w:t>
      </w:r>
      <w:r>
        <w:rPr>
          <w:color w:val="000000"/>
          <w:spacing w:val="0"/>
          <w:w w:val="100"/>
          <w:position w:val="0"/>
          <w:sz w:val="19"/>
          <w:szCs w:val="19"/>
          <w:shd w:val="clear" w:color="auto" w:fill="auto"/>
          <w:lang w:val="pl-PL" w:eastAsia="pl-PL" w:bidi="pl-PL"/>
        </w:rPr>
        <w:t>poseł do parlamentu angielskiego, opublikował w październiku 1950 po pobycie w Persji. Ponieważ Plan Siedmioletni z roku 1949 co do podniesienie gospodarstwa perskiego, został w czasie rządów Mossadeka, praktycznie rzecz biorąc, przekreślony, można sądzić, że dane z roku 1950 i dziś dają obraz w istocie swej prawdziwy.</w:t>
      </w:r>
    </w:p>
  </w:footnote>
  <w:footnote w:id="3">
    <w:p>
      <w:pPr>
        <w:pStyle w:val="Style3"/>
        <w:keepNext w:val="0"/>
        <w:keepLines w:val="0"/>
        <w:widowControl w:val="0"/>
        <w:shd w:val="clear" w:color="auto" w:fill="auto"/>
        <w:bidi w:val="0"/>
        <w:spacing w:before="0" w:after="0" w:line="192" w:lineRule="auto"/>
        <w:ind w:left="0" w:right="0" w:firstLine="36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 xml:space="preserve"> </w:t>
      </w:r>
      <w:r>
        <w:rPr>
          <w:b/>
          <w:bCs/>
          <w:i/>
          <w:iCs/>
          <w:color w:val="000000"/>
          <w:spacing w:val="0"/>
          <w:w w:val="100"/>
          <w:position w:val="0"/>
          <w:sz w:val="17"/>
          <w:szCs w:val="17"/>
          <w:shd w:val="clear" w:color="auto" w:fill="auto"/>
          <w:lang w:val="la-001" w:eastAsia="la-001" w:bidi="la-001"/>
        </w:rPr>
        <w:t xml:space="preserve">Industrie </w:t>
      </w:r>
      <w:r>
        <w:rPr>
          <w:b/>
          <w:bCs/>
          <w:i/>
          <w:iCs/>
          <w:color w:val="000000"/>
          <w:spacing w:val="0"/>
          <w:w w:val="100"/>
          <w:position w:val="0"/>
          <w:sz w:val="17"/>
          <w:szCs w:val="17"/>
          <w:shd w:val="clear" w:color="auto" w:fill="auto"/>
          <w:lang w:val="pl-PL" w:eastAsia="pl-PL" w:bidi="pl-PL"/>
        </w:rPr>
        <w:t>Kombinat Oberschlesien, das Ruhrgebiet des Ostens,</w:t>
      </w:r>
      <w:r>
        <w:rPr>
          <w:color w:val="000000"/>
          <w:spacing w:val="0"/>
          <w:w w:val="100"/>
          <w:position w:val="0"/>
          <w:sz w:val="19"/>
          <w:szCs w:val="19"/>
          <w:shd w:val="clear" w:color="auto" w:fill="auto"/>
          <w:lang w:val="pl-PL" w:eastAsia="pl-PL" w:bidi="pl-PL"/>
        </w:rPr>
        <w:t xml:space="preserve"> Koln, Braunsfeld 1953.</w:t>
      </w:r>
    </w:p>
  </w:footnote>
  <w:footnote w:id="4">
    <w:p>
      <w:pPr>
        <w:pStyle w:val="Style3"/>
        <w:keepNext w:val="0"/>
        <w:keepLines w:val="0"/>
        <w:widowControl w:val="0"/>
        <w:shd w:val="clear" w:color="auto" w:fill="auto"/>
        <w:bidi w:val="0"/>
        <w:spacing w:before="0" w:after="0" w:line="190"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Harcerki zgrupowane w Szarych Szeregach liczyły ponad 4.000 dziewcząt powyżej 15 lat, zgrupowanych w około 250 miejscowościach. Pracowały w łączności i w sanitariacie.</w:t>
      </w:r>
    </w:p>
  </w:footnote>
  <w:footnote w:id="5">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„Tartempicn” — to po francusku tyle co „Igrek”, lub „Iks”. Redak</w:t>
        <w:softHyphen/>
        <w:t>torzy „Nowej Kultury” musieli się głowić kim jest ten tajemniczy francuski reakcyjny pisarz.</w:t>
      </w:r>
    </w:p>
  </w:footnote>
  <w:footnote w:id="6">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Stanisława Polonusa sprowadził z Neapolu do </w:t>
      </w:r>
      <w:r>
        <w:rPr>
          <w:color w:val="000000"/>
          <w:spacing w:val="0"/>
          <w:w w:val="100"/>
          <w:position w:val="0"/>
          <w:sz w:val="19"/>
          <w:szCs w:val="19"/>
          <w:shd w:val="clear" w:color="auto" w:fill="auto"/>
          <w:lang w:val="la-001" w:eastAsia="la-001" w:bidi="la-001"/>
        </w:rPr>
        <w:t xml:space="preserve">Sevilli </w:t>
      </w:r>
      <w:r>
        <w:rPr>
          <w:color w:val="000000"/>
          <w:spacing w:val="0"/>
          <w:w w:val="100"/>
          <w:position w:val="0"/>
          <w:sz w:val="19"/>
          <w:szCs w:val="19"/>
          <w:shd w:val="clear" w:color="auto" w:fill="auto"/>
          <w:lang w:val="pl-PL" w:eastAsia="pl-PL" w:bidi="pl-PL"/>
        </w:rPr>
        <w:t>1490. król Ferdynand V. i jego małżonka Izabella.</w:t>
      </w:r>
    </w:p>
  </w:footnote>
  <w:footnote w:id="7">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Jan Adam, drukarz polski, który założył drukarnię w Neapolu 1478.</w:t>
      </w:r>
    </w:p>
  </w:footnote>
  <w:footnote w:id="8">
    <w:p>
      <w:pPr>
        <w:pStyle w:val="Style3"/>
        <w:keepNext w:val="0"/>
        <w:keepLines w:val="0"/>
        <w:widowControl w:val="0"/>
        <w:shd w:val="clear" w:color="auto" w:fill="auto"/>
        <w:bidi w:val="0"/>
        <w:spacing w:before="0" w:after="0" w:line="240" w:lineRule="auto"/>
        <w:ind w:left="0" w:right="0" w:firstLine="580"/>
        <w:jc w:val="both"/>
        <w:rPr>
          <w:sz w:val="20"/>
          <w:szCs w:val="20"/>
        </w:rPr>
      </w:pPr>
      <w:r>
        <w:rPr>
          <w:color w:val="000000"/>
          <w:spacing w:val="0"/>
          <w:w w:val="100"/>
          <w:position w:val="0"/>
          <w:sz w:val="20"/>
          <w:szCs w:val="20"/>
          <w:shd w:val="clear" w:color="auto" w:fill="auto"/>
          <w:lang w:val="fr-FR" w:eastAsia="fr-FR" w:bidi="fr-FR"/>
        </w:rPr>
        <w:t xml:space="preserve">Directeur-gérant </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Mme Christiane Karasiewicz</w:t>
      </w:r>
    </w:p>
    <w:p>
      <w:pPr>
        <w:pStyle w:val="Style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17"/>
          <w:szCs w:val="17"/>
          <w:shd w:val="clear" w:color="auto" w:fill="auto"/>
          <w:lang w:val="fr-FR" w:eastAsia="fr-FR" w:bidi="fr-FR"/>
        </w:rPr>
        <w:t>Dépôt légal : 4</w:t>
      </w:r>
      <w:r>
        <w:rPr>
          <w:b/>
          <w:bCs/>
          <w:color w:val="000000"/>
          <w:spacing w:val="0"/>
          <w:w w:val="100"/>
          <w:position w:val="0"/>
          <w:sz w:val="17"/>
          <w:szCs w:val="17"/>
          <w:shd w:val="clear" w:color="auto" w:fill="auto"/>
          <w:vertAlign w:val="superscript"/>
          <w:lang w:val="fr-FR" w:eastAsia="fr-FR" w:bidi="fr-FR"/>
        </w:rPr>
        <w:t>e</w:t>
      </w:r>
      <w:r>
        <w:rPr>
          <w:b/>
          <w:bCs/>
          <w:color w:val="000000"/>
          <w:spacing w:val="0"/>
          <w:w w:val="100"/>
          <w:position w:val="0"/>
          <w:sz w:val="17"/>
          <w:szCs w:val="17"/>
          <w:shd w:val="clear" w:color="auto" w:fill="auto"/>
          <w:lang w:val="fr-FR" w:eastAsia="fr-FR" w:bidi="fr-FR"/>
        </w:rPr>
        <w:t xml:space="preserve"> trimestre 1954</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1759585</wp:posOffset>
              </wp:positionH>
              <wp:positionV relativeFrom="page">
                <wp:posOffset>313690</wp:posOffset>
              </wp:positionV>
              <wp:extent cx="2274570" cy="102870"/>
              <wp:wrapNone/>
              <wp:docPr id="13" name="Shape 13"/>
              <a:graphic xmlns:a="http://schemas.openxmlformats.org/drawingml/2006/main">
                <a:graphicData uri="http://schemas.microsoft.com/office/word/2010/wordprocessingShape">
                  <wps:wsp>
                    <wps:cNvSpPr txBox="1"/>
                    <wps:spPr>
                      <a:xfrm>
                        <a:ext cx="2274570" cy="102870"/>
                      </a:xfrm>
                      <a:prstGeom prst="rect"/>
                      <a:noFill/>
                    </wps:spPr>
                    <wps:txbx>
                      <w:txbxContent>
                        <w:p>
                          <w:pPr>
                            <w:pStyle w:val="Style45"/>
                            <w:keepNext w:val="0"/>
                            <w:keepLines w:val="0"/>
                            <w:widowControl w:val="0"/>
                            <w:shd w:val="clear" w:color="auto" w:fill="auto"/>
                            <w:tabs>
                              <w:tab w:pos="358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BUDUJEMY DOM</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38.55000000000001pt;margin-top:24.699999999999999pt;width:179.09999999999999pt;height:8.0999999999999996pt;z-index:-1887440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8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BUDUJEMY DOM</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648335</wp:posOffset>
              </wp:positionH>
              <wp:positionV relativeFrom="page">
                <wp:posOffset>498475</wp:posOffset>
              </wp:positionV>
              <wp:extent cx="3399155" cy="0"/>
              <wp:wrapNone/>
              <wp:docPr id="15" name="Shape 15"/>
              <a:graphic xmlns:a="http://schemas.openxmlformats.org/drawingml/2006/main">
                <a:graphicData uri="http://schemas.microsoft.com/office/word/2010/wordprocessingShape">
                  <wps:wsp>
                    <wps:cNvCnPr/>
                    <wps:spPr>
                      <a:xfrm>
                        <a:ext cx="3399155" cy="0"/>
                      </a:xfrm>
                      <a:prstGeom prst="straightConnector1"/>
                      <a:ln w="12700">
                        <a:solidFill/>
                      </a:ln>
                    </wps:spPr>
                    <wps:bodyPr/>
                  </wps:wsp>
                </a:graphicData>
              </a:graphic>
            </wp:anchor>
          </w:drawing>
        </mc:Choice>
        <mc:Fallback>
          <w:pict>
            <v:shape o:spt="32" o:oned="true" path="m,l21600,21600e" style="position:absolute;margin-left:51.049999999999997pt;margin-top:39.25pt;width:267.64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1066165</wp:posOffset>
              </wp:positionH>
              <wp:positionV relativeFrom="page">
                <wp:posOffset>484505</wp:posOffset>
              </wp:positionV>
              <wp:extent cx="2987675" cy="95885"/>
              <wp:wrapNone/>
              <wp:docPr id="292" name="Shape 292"/>
              <a:graphic xmlns:a="http://schemas.openxmlformats.org/drawingml/2006/main">
                <a:graphicData uri="http://schemas.microsoft.com/office/word/2010/wordprocessingShape">
                  <wps:wsp>
                    <wps:cNvSpPr txBox="1"/>
                    <wps:spPr>
                      <a:xfrm>
                        <a:ext cx="2987675" cy="95885"/>
                      </a:xfrm>
                      <a:prstGeom prst="rect"/>
                      <a:noFill/>
                    </wps:spPr>
                    <wps:txbx>
                      <w:txbxContent>
                        <w:p>
                          <w:pPr>
                            <w:pStyle w:val="Style45"/>
                            <w:keepNext w:val="0"/>
                            <w:keepLines w:val="0"/>
                            <w:widowControl w:val="0"/>
                            <w:shd w:val="clear" w:color="auto" w:fill="auto"/>
                            <w:tabs>
                              <w:tab w:pos="47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SPACER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8" type="#_x0000_t202" style="position:absolute;margin-left:83.950000000000003pt;margin-top:38.149999999999999pt;width:235.25pt;height:7.5499999999999998pt;z-index:-1887438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70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SPACER NIEŚPIESZNEGO PRZECHODNIA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1724025</wp:posOffset>
              </wp:positionH>
              <wp:positionV relativeFrom="page">
                <wp:posOffset>631825</wp:posOffset>
              </wp:positionV>
              <wp:extent cx="2334260" cy="0"/>
              <wp:wrapNone/>
              <wp:docPr id="294" name="Shape 294"/>
              <a:graphic xmlns:a="http://schemas.openxmlformats.org/drawingml/2006/main">
                <a:graphicData uri="http://schemas.microsoft.com/office/word/2010/wordprocessingShape">
                  <wps:wsp>
                    <wps:cNvCnPr/>
                    <wps:spPr>
                      <a:xfrm>
                        <a:ext cx="2334260" cy="0"/>
                      </a:xfrm>
                      <a:prstGeom prst="straightConnector1"/>
                      <a:ln w="12700">
                        <a:solidFill/>
                      </a:ln>
                    </wps:spPr>
                    <wps:bodyPr/>
                  </wps:wsp>
                </a:graphicData>
              </a:graphic>
            </wp:anchor>
          </w:drawing>
        </mc:Choice>
        <mc:Fallback>
          <w:pict>
            <v:shape o:spt="32" o:oned="true" path="m,l21600,21600e" style="position:absolute;margin-left:135.75pt;margin-top:49.75pt;width:183.80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493395</wp:posOffset>
              </wp:positionH>
              <wp:positionV relativeFrom="page">
                <wp:posOffset>470535</wp:posOffset>
              </wp:positionV>
              <wp:extent cx="1899920" cy="107315"/>
              <wp:wrapNone/>
              <wp:docPr id="295" name="Shape 295"/>
              <a:graphic xmlns:a="http://schemas.openxmlformats.org/drawingml/2006/main">
                <a:graphicData uri="http://schemas.microsoft.com/office/word/2010/wordprocessingShape">
                  <wps:wsp>
                    <wps:cNvSpPr txBox="1"/>
                    <wps:spPr>
                      <a:xfrm>
                        <a:ext cx="1899920" cy="107315"/>
                      </a:xfrm>
                      <a:prstGeom prst="rect"/>
                      <a:noFill/>
                    </wps:spPr>
                    <wps:txbx>
                      <w:txbxContent>
                        <w:p>
                          <w:pPr>
                            <w:pStyle w:val="Style45"/>
                            <w:keepNext w:val="0"/>
                            <w:keepLines w:val="0"/>
                            <w:widowControl w:val="0"/>
                            <w:shd w:val="clear" w:color="auto" w:fill="auto"/>
                            <w:tabs>
                              <w:tab w:pos="2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w:t>
                          </w:r>
                          <w:r>
                            <w:rPr>
                              <w:rFonts w:ascii="Times New Roman" w:eastAsia="Times New Roman" w:hAnsi="Times New Roman" w:cs="Times New Roman"/>
                              <w:color w:val="000000"/>
                              <w:spacing w:val="0"/>
                              <w:w w:val="100"/>
                              <w:position w:val="0"/>
                              <w:sz w:val="19"/>
                              <w:szCs w:val="19"/>
                              <w:shd w:val="clear" w:color="auto" w:fill="auto"/>
                              <w:lang w:val="pl-PL" w:eastAsia="pl-PL" w:bidi="pl-PL"/>
                            </w:rPr>
                            <w:t>AJ.</w:t>
                          </w:r>
                        </w:p>
                      </w:txbxContent>
                    </wps:txbx>
                    <wps:bodyPr lIns="0" tIns="0" rIns="0" bIns="0">
                      <a:spAutoFit/>
                    </wps:bodyPr>
                  </wps:wsp>
                </a:graphicData>
              </a:graphic>
            </wp:anchor>
          </w:drawing>
        </mc:Choice>
        <mc:Fallback>
          <w:pict>
            <v:shape id="_x0000_s1321" type="#_x0000_t202" style="position:absolute;margin-left:38.850000000000001pt;margin-top:37.049999999999997pt;width:149.59999999999999pt;height:8.4499999999999993pt;z-index:-1887438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w:t>
                    </w:r>
                    <w:r>
                      <w:rPr>
                        <w:rFonts w:ascii="Times New Roman" w:eastAsia="Times New Roman" w:hAnsi="Times New Roman" w:cs="Times New Roman"/>
                        <w:color w:val="000000"/>
                        <w:spacing w:val="0"/>
                        <w:w w:val="100"/>
                        <w:position w:val="0"/>
                        <w:sz w:val="19"/>
                        <w:szCs w:val="19"/>
                        <w:shd w:val="clear" w:color="auto" w:fill="auto"/>
                        <w:lang w:val="pl-PL" w:eastAsia="pl-PL" w:bidi="pl-PL"/>
                      </w:rPr>
                      <w:t>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603885</wp:posOffset>
              </wp:positionV>
              <wp:extent cx="3570605" cy="0"/>
              <wp:wrapNone/>
              <wp:docPr id="297" name="Shape 29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5pt;margin-top:47.549999999999997pt;width:281.14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493395</wp:posOffset>
              </wp:positionH>
              <wp:positionV relativeFrom="page">
                <wp:posOffset>470535</wp:posOffset>
              </wp:positionV>
              <wp:extent cx="1899920" cy="107315"/>
              <wp:wrapNone/>
              <wp:docPr id="298" name="Shape 298"/>
              <a:graphic xmlns:a="http://schemas.openxmlformats.org/drawingml/2006/main">
                <a:graphicData uri="http://schemas.microsoft.com/office/word/2010/wordprocessingShape">
                  <wps:wsp>
                    <wps:cNvSpPr txBox="1"/>
                    <wps:spPr>
                      <a:xfrm>
                        <a:ext cx="1899920" cy="107315"/>
                      </a:xfrm>
                      <a:prstGeom prst="rect"/>
                      <a:noFill/>
                    </wps:spPr>
                    <wps:txbx>
                      <w:txbxContent>
                        <w:p>
                          <w:pPr>
                            <w:pStyle w:val="Style45"/>
                            <w:keepNext w:val="0"/>
                            <w:keepLines w:val="0"/>
                            <w:widowControl w:val="0"/>
                            <w:shd w:val="clear" w:color="auto" w:fill="auto"/>
                            <w:tabs>
                              <w:tab w:pos="2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w:t>
                          </w:r>
                          <w:r>
                            <w:rPr>
                              <w:rFonts w:ascii="Times New Roman" w:eastAsia="Times New Roman" w:hAnsi="Times New Roman" w:cs="Times New Roman"/>
                              <w:color w:val="000000"/>
                              <w:spacing w:val="0"/>
                              <w:w w:val="100"/>
                              <w:position w:val="0"/>
                              <w:sz w:val="19"/>
                              <w:szCs w:val="19"/>
                              <w:shd w:val="clear" w:color="auto" w:fill="auto"/>
                              <w:lang w:val="pl-PL" w:eastAsia="pl-PL" w:bidi="pl-PL"/>
                            </w:rPr>
                            <w:t>AJ.</w:t>
                          </w:r>
                        </w:p>
                      </w:txbxContent>
                    </wps:txbx>
                    <wps:bodyPr lIns="0" tIns="0" rIns="0" bIns="0">
                      <a:spAutoFit/>
                    </wps:bodyPr>
                  </wps:wsp>
                </a:graphicData>
              </a:graphic>
            </wp:anchor>
          </w:drawing>
        </mc:Choice>
        <mc:Fallback>
          <w:pict>
            <v:shape id="_x0000_s1324" type="#_x0000_t202" style="position:absolute;margin-left:38.850000000000001pt;margin-top:37.049999999999997pt;width:149.59999999999999pt;height:8.4499999999999993pt;z-index:-1887438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w:t>
                    </w:r>
                    <w:r>
                      <w:rPr>
                        <w:rFonts w:ascii="Times New Roman" w:eastAsia="Times New Roman" w:hAnsi="Times New Roman" w:cs="Times New Roman"/>
                        <w:color w:val="000000"/>
                        <w:spacing w:val="0"/>
                        <w:w w:val="100"/>
                        <w:position w:val="0"/>
                        <w:sz w:val="19"/>
                        <w:szCs w:val="19"/>
                        <w:shd w:val="clear" w:color="auto" w:fill="auto"/>
                        <w:lang w:val="pl-PL" w:eastAsia="pl-PL" w:bidi="pl-PL"/>
                      </w:rPr>
                      <w:t>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603885</wp:posOffset>
              </wp:positionV>
              <wp:extent cx="3570605" cy="0"/>
              <wp:wrapNone/>
              <wp:docPr id="300" name="Shape 30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5pt;margin-top:47.549999999999997pt;width:281.14999999999998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1792605</wp:posOffset>
              </wp:positionH>
              <wp:positionV relativeFrom="page">
                <wp:posOffset>486410</wp:posOffset>
              </wp:positionV>
              <wp:extent cx="2226310" cy="93980"/>
              <wp:wrapNone/>
              <wp:docPr id="301" name="Shape 301"/>
              <a:graphic xmlns:a="http://schemas.openxmlformats.org/drawingml/2006/main">
                <a:graphicData uri="http://schemas.microsoft.com/office/word/2010/wordprocessingShape">
                  <wps:wsp>
                    <wps:cNvSpPr txBox="1"/>
                    <wps:spPr>
                      <a:xfrm>
                        <a:ext cx="2226310" cy="93980"/>
                      </a:xfrm>
                      <a:prstGeom prst="rect"/>
                      <a:noFill/>
                    </wps:spPr>
                    <wps:txbx>
                      <w:txbxContent>
                        <w:p>
                          <w:pPr>
                            <w:pStyle w:val="Style45"/>
                            <w:keepNext w:val="0"/>
                            <w:keepLines w:val="0"/>
                            <w:widowControl w:val="0"/>
                            <w:shd w:val="clear" w:color="auto" w:fill="auto"/>
                            <w:tabs>
                              <w:tab w:pos="3506"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POGROM CIENI</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7" type="#_x0000_t202" style="position:absolute;margin-left:141.15000000000001pt;margin-top:38.299999999999997pt;width:175.30000000000001pt;height:7.4000000000000004pt;z-index:-1887438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06"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POGROM CIENI</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633730</wp:posOffset>
              </wp:positionV>
              <wp:extent cx="3582035" cy="0"/>
              <wp:wrapNone/>
              <wp:docPr id="303" name="Shape 30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5pt;margin-top:49.899999999999999pt;width:282.05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495300</wp:posOffset>
              </wp:positionH>
              <wp:positionV relativeFrom="page">
                <wp:posOffset>467995</wp:posOffset>
              </wp:positionV>
              <wp:extent cx="1810385" cy="105410"/>
              <wp:wrapNone/>
              <wp:docPr id="304" name="Shape 304"/>
              <a:graphic xmlns:a="http://schemas.openxmlformats.org/drawingml/2006/main">
                <a:graphicData uri="http://schemas.microsoft.com/office/word/2010/wordprocessingShape">
                  <wps:wsp>
                    <wps:cNvSpPr txBox="1"/>
                    <wps:spPr>
                      <a:xfrm>
                        <a:ext cx="1810385" cy="105410"/>
                      </a:xfrm>
                      <a:prstGeom prst="rect"/>
                      <a:noFill/>
                    </wps:spPr>
                    <wps:txbx>
                      <w:txbxContent>
                        <w:p>
                          <w:pPr>
                            <w:pStyle w:val="Style45"/>
                            <w:keepNext w:val="0"/>
                            <w:keepLines w:val="0"/>
                            <w:widowControl w:val="0"/>
                            <w:shd w:val="clear" w:color="auto" w:fill="auto"/>
                            <w:tabs>
                              <w:tab w:pos="285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wps:txbx>
                    <wps:bodyPr lIns="0" tIns="0" rIns="0" bIns="0">
                      <a:spAutoFit/>
                    </wps:bodyPr>
                  </wps:wsp>
                </a:graphicData>
              </a:graphic>
            </wp:anchor>
          </w:drawing>
        </mc:Choice>
        <mc:Fallback>
          <w:pict>
            <v:shape id="_x0000_s1330" type="#_x0000_t202" style="position:absolute;margin-left:39.pt;margin-top:36.850000000000001pt;width:142.55000000000001pt;height:8.3000000000000007pt;z-index:-1887438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5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615950</wp:posOffset>
              </wp:positionV>
              <wp:extent cx="3584575" cy="0"/>
              <wp:wrapNone/>
              <wp:docPr id="306" name="Shape 30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049999999999997pt;margin-top:48.5pt;width:282.25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495300</wp:posOffset>
              </wp:positionH>
              <wp:positionV relativeFrom="page">
                <wp:posOffset>467995</wp:posOffset>
              </wp:positionV>
              <wp:extent cx="1810385" cy="105410"/>
              <wp:wrapNone/>
              <wp:docPr id="307" name="Shape 307"/>
              <a:graphic xmlns:a="http://schemas.openxmlformats.org/drawingml/2006/main">
                <a:graphicData uri="http://schemas.microsoft.com/office/word/2010/wordprocessingShape">
                  <wps:wsp>
                    <wps:cNvSpPr txBox="1"/>
                    <wps:spPr>
                      <a:xfrm>
                        <a:ext cx="1810385" cy="105410"/>
                      </a:xfrm>
                      <a:prstGeom prst="rect"/>
                      <a:noFill/>
                    </wps:spPr>
                    <wps:txbx>
                      <w:txbxContent>
                        <w:p>
                          <w:pPr>
                            <w:pStyle w:val="Style45"/>
                            <w:keepNext w:val="0"/>
                            <w:keepLines w:val="0"/>
                            <w:widowControl w:val="0"/>
                            <w:shd w:val="clear" w:color="auto" w:fill="auto"/>
                            <w:tabs>
                              <w:tab w:pos="285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wps:txbx>
                    <wps:bodyPr lIns="0" tIns="0" rIns="0" bIns="0">
                      <a:spAutoFit/>
                    </wps:bodyPr>
                  </wps:wsp>
                </a:graphicData>
              </a:graphic>
            </wp:anchor>
          </w:drawing>
        </mc:Choice>
        <mc:Fallback>
          <w:pict>
            <v:shape id="_x0000_s1333" type="#_x0000_t202" style="position:absolute;margin-left:39.pt;margin-top:36.850000000000001pt;width:142.55000000000001pt;height:8.3000000000000007pt;z-index:-1887438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51"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615950</wp:posOffset>
              </wp:positionV>
              <wp:extent cx="3584575" cy="0"/>
              <wp:wrapNone/>
              <wp:docPr id="309" name="Shape 30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049999999999997pt;margin-top:48.5pt;width:282.25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1493520</wp:posOffset>
              </wp:positionH>
              <wp:positionV relativeFrom="page">
                <wp:posOffset>495935</wp:posOffset>
              </wp:positionV>
              <wp:extent cx="2533015" cy="88900"/>
              <wp:wrapNone/>
              <wp:docPr id="310" name="Shape 310"/>
              <a:graphic xmlns:a="http://schemas.openxmlformats.org/drawingml/2006/main">
                <a:graphicData uri="http://schemas.microsoft.com/office/word/2010/wordprocessingShape">
                  <wps:wsp>
                    <wps:cNvSpPr txBox="1"/>
                    <wps:spPr>
                      <a:xfrm>
                        <a:ext cx="2533015" cy="88900"/>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36" type="#_x0000_t202" style="position:absolute;margin-left:117.59999999999999pt;margin-top:39.049999999999997pt;width:199.44999999999999pt;height:7.pt;z-index:-1887438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639445</wp:posOffset>
              </wp:positionV>
              <wp:extent cx="3582035" cy="0"/>
              <wp:wrapNone/>
              <wp:docPr id="312" name="Shape 31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5pt;margin-top:50.350000000000001pt;width:282.05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473710</wp:posOffset>
              </wp:positionH>
              <wp:positionV relativeFrom="page">
                <wp:posOffset>488950</wp:posOffset>
              </wp:positionV>
              <wp:extent cx="2416175" cy="88900"/>
              <wp:wrapNone/>
              <wp:docPr id="313" name="Shape 313"/>
              <a:graphic xmlns:a="http://schemas.openxmlformats.org/drawingml/2006/main">
                <a:graphicData uri="http://schemas.microsoft.com/office/word/2010/wordprocessingShape">
                  <wps:wsp>
                    <wps:cNvSpPr txBox="1"/>
                    <wps:spPr>
                      <a:xfrm>
                        <a:ext cx="2416175" cy="88900"/>
                      </a:xfrm>
                      <a:prstGeom prst="rect"/>
                      <a:noFill/>
                    </wps:spPr>
                    <wps:txbx>
                      <w:txbxContent>
                        <w:p>
                          <w:pPr>
                            <w:pStyle w:val="Style45"/>
                            <w:keepNext w:val="0"/>
                            <w:keepLines w:val="0"/>
                            <w:widowControl w:val="0"/>
                            <w:shd w:val="clear" w:color="auto" w:fill="auto"/>
                            <w:tabs>
                              <w:tab w:pos="380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 DWÓCH SŁOWACH</w:t>
                          </w:r>
                        </w:p>
                      </w:txbxContent>
                    </wps:txbx>
                    <wps:bodyPr lIns="0" tIns="0" rIns="0" bIns="0">
                      <a:spAutoFit/>
                    </wps:bodyPr>
                  </wps:wsp>
                </a:graphicData>
              </a:graphic>
            </wp:anchor>
          </w:drawing>
        </mc:Choice>
        <mc:Fallback>
          <w:pict>
            <v:shape id="_x0000_s1339" type="#_x0000_t202" style="position:absolute;margin-left:37.299999999999997pt;margin-top:38.5pt;width:190.25pt;height:7.pt;z-index:-1887438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 DWÓCH SŁOWACH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633095</wp:posOffset>
              </wp:positionV>
              <wp:extent cx="3586480" cy="0"/>
              <wp:wrapNone/>
              <wp:docPr id="315" name="Shape 31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00000000000003pt;margin-top:49.850000000000001pt;width:282.39999999999998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473710</wp:posOffset>
              </wp:positionH>
              <wp:positionV relativeFrom="page">
                <wp:posOffset>488950</wp:posOffset>
              </wp:positionV>
              <wp:extent cx="2416175" cy="88900"/>
              <wp:wrapNone/>
              <wp:docPr id="316" name="Shape 316"/>
              <a:graphic xmlns:a="http://schemas.openxmlformats.org/drawingml/2006/main">
                <a:graphicData uri="http://schemas.microsoft.com/office/word/2010/wordprocessingShape">
                  <wps:wsp>
                    <wps:cNvSpPr txBox="1"/>
                    <wps:spPr>
                      <a:xfrm>
                        <a:ext cx="2416175" cy="88900"/>
                      </a:xfrm>
                      <a:prstGeom prst="rect"/>
                      <a:noFill/>
                    </wps:spPr>
                    <wps:txbx>
                      <w:txbxContent>
                        <w:p>
                          <w:pPr>
                            <w:pStyle w:val="Style45"/>
                            <w:keepNext w:val="0"/>
                            <w:keepLines w:val="0"/>
                            <w:widowControl w:val="0"/>
                            <w:shd w:val="clear" w:color="auto" w:fill="auto"/>
                            <w:tabs>
                              <w:tab w:pos="380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 DWÓCH SŁOWACH</w:t>
                          </w:r>
                        </w:p>
                      </w:txbxContent>
                    </wps:txbx>
                    <wps:bodyPr lIns="0" tIns="0" rIns="0" bIns="0">
                      <a:spAutoFit/>
                    </wps:bodyPr>
                  </wps:wsp>
                </a:graphicData>
              </a:graphic>
            </wp:anchor>
          </w:drawing>
        </mc:Choice>
        <mc:Fallback>
          <w:pict>
            <v:shape id="_x0000_s1342" type="#_x0000_t202" style="position:absolute;margin-left:37.299999999999997pt;margin-top:38.5pt;width:190.25pt;height:7.pt;z-index:-1887438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 DWÓCH SŁOWACH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633095</wp:posOffset>
              </wp:positionV>
              <wp:extent cx="3586480" cy="0"/>
              <wp:wrapNone/>
              <wp:docPr id="318" name="Shape 31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00000000000003pt;margin-top:49.850000000000001pt;width:282.39999999999998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1583690</wp:posOffset>
              </wp:positionH>
              <wp:positionV relativeFrom="page">
                <wp:posOffset>518160</wp:posOffset>
              </wp:positionV>
              <wp:extent cx="2448560" cy="93980"/>
              <wp:wrapNone/>
              <wp:docPr id="319" name="Shape 319"/>
              <a:graphic xmlns:a="http://schemas.openxmlformats.org/drawingml/2006/main">
                <a:graphicData uri="http://schemas.microsoft.com/office/word/2010/wordprocessingShape">
                  <wps:wsp>
                    <wps:cNvSpPr txBox="1"/>
                    <wps:spPr>
                      <a:xfrm>
                        <a:ext cx="2448560" cy="93980"/>
                      </a:xfrm>
                      <a:prstGeom prst="rect"/>
                      <a:noFill/>
                    </wps:spPr>
                    <wps:txbx>
                      <w:txbxContent>
                        <w:p>
                          <w:pPr>
                            <w:pStyle w:val="Style45"/>
                            <w:keepNext w:val="0"/>
                            <w:keepLines w:val="0"/>
                            <w:widowControl w:val="0"/>
                            <w:shd w:val="clear" w:color="auto" w:fill="auto"/>
                            <w:tabs>
                              <w:tab w:pos="38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 DWÓCH SŁOWACH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5" type="#_x0000_t202" style="position:absolute;margin-left:124.7pt;margin-top:40.799999999999997pt;width:192.80000000000001pt;height:7.4000000000000004pt;z-index:-1887438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 DWÓCH SŁOWACH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662305</wp:posOffset>
              </wp:positionV>
              <wp:extent cx="3591560" cy="0"/>
              <wp:wrapNone/>
              <wp:docPr id="321" name="Shape 32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950000000000003pt;margin-top:52.149999999999999pt;width:282.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1398270</wp:posOffset>
              </wp:positionH>
              <wp:positionV relativeFrom="page">
                <wp:posOffset>490220</wp:posOffset>
              </wp:positionV>
              <wp:extent cx="2637790" cy="111760"/>
              <wp:wrapNone/>
              <wp:docPr id="324" name="Shape 324"/>
              <a:graphic xmlns:a="http://schemas.openxmlformats.org/drawingml/2006/main">
                <a:graphicData uri="http://schemas.microsoft.com/office/word/2010/wordprocessingShape">
                  <wps:wsp>
                    <wps:cNvSpPr txBox="1"/>
                    <wps:spPr>
                      <a:xfrm>
                        <a:ext cx="2637790" cy="111760"/>
                      </a:xfrm>
                      <a:prstGeom prst="rect"/>
                      <a:noFill/>
                    </wps:spPr>
                    <wps:txbx>
                      <w:txbxContent>
                        <w:p>
                          <w:pPr>
                            <w:pStyle w:val="Style45"/>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50" type="#_x0000_t202" style="position:absolute;margin-left:110.09999999999999pt;margin-top:38.600000000000001pt;width:207.69999999999999pt;height:8.8000000000000007pt;z-index:-1887438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635000</wp:posOffset>
              </wp:positionV>
              <wp:extent cx="3582035" cy="0"/>
              <wp:wrapNone/>
              <wp:docPr id="326" name="Shape 32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450000000000003pt;margin-top:50.pt;width:282.0500000000000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1398270</wp:posOffset>
              </wp:positionH>
              <wp:positionV relativeFrom="page">
                <wp:posOffset>490220</wp:posOffset>
              </wp:positionV>
              <wp:extent cx="2637790" cy="111760"/>
              <wp:wrapNone/>
              <wp:docPr id="329" name="Shape 329"/>
              <a:graphic xmlns:a="http://schemas.openxmlformats.org/drawingml/2006/main">
                <a:graphicData uri="http://schemas.microsoft.com/office/word/2010/wordprocessingShape">
                  <wps:wsp>
                    <wps:cNvSpPr txBox="1"/>
                    <wps:spPr>
                      <a:xfrm>
                        <a:ext cx="2637790" cy="111760"/>
                      </a:xfrm>
                      <a:prstGeom prst="rect"/>
                      <a:noFill/>
                    </wps:spPr>
                    <wps:txbx>
                      <w:txbxContent>
                        <w:p>
                          <w:pPr>
                            <w:pStyle w:val="Style45"/>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55" type="#_x0000_t202" style="position:absolute;margin-left:110.09999999999999pt;margin-top:38.600000000000001pt;width:207.69999999999999pt;height:8.8000000000000007pt;z-index:-1887438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635000</wp:posOffset>
              </wp:positionV>
              <wp:extent cx="3582035" cy="0"/>
              <wp:wrapNone/>
              <wp:docPr id="331" name="Shape 33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450000000000003pt;margin-top:50.pt;width:282.05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986790</wp:posOffset>
              </wp:positionH>
              <wp:positionV relativeFrom="page">
                <wp:posOffset>479425</wp:posOffset>
              </wp:positionV>
              <wp:extent cx="3067685" cy="107315"/>
              <wp:wrapNone/>
              <wp:docPr id="342" name="Shape 342"/>
              <a:graphic xmlns:a="http://schemas.openxmlformats.org/drawingml/2006/main">
                <a:graphicData uri="http://schemas.microsoft.com/office/word/2010/wordprocessingShape">
                  <wps:wsp>
                    <wps:cNvSpPr txBox="1"/>
                    <wps:spPr>
                      <a:xfrm>
                        <a:ext cx="3067685" cy="107315"/>
                      </a:xfrm>
                      <a:prstGeom prst="rect"/>
                      <a:noFill/>
                    </wps:spPr>
                    <wps:txbx>
                      <w:txbxContent>
                        <w:p>
                          <w:pPr>
                            <w:pStyle w:val="Style45"/>
                            <w:keepNext w:val="0"/>
                            <w:keepLines w:val="0"/>
                            <w:widowControl w:val="0"/>
                            <w:shd w:val="clear" w:color="auto" w:fill="auto"/>
                            <w:tabs>
                              <w:tab w:pos="48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A.B.C. 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68" type="#_x0000_t202" style="position:absolute;margin-left:77.700000000000003pt;margin-top:37.75pt;width:241.55000000000001pt;height:8.4499999999999993pt;z-index:-1887438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A.B.C. 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637540</wp:posOffset>
              </wp:positionV>
              <wp:extent cx="3580130" cy="0"/>
              <wp:wrapNone/>
              <wp:docPr id="344" name="Shape 34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700000000000003pt;margin-top:50.200000000000003pt;width:281.89999999999998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490220</wp:posOffset>
              </wp:positionH>
              <wp:positionV relativeFrom="page">
                <wp:posOffset>481965</wp:posOffset>
              </wp:positionV>
              <wp:extent cx="2224405" cy="102870"/>
              <wp:wrapNone/>
              <wp:docPr id="345" name="Shape 345"/>
              <a:graphic xmlns:a="http://schemas.openxmlformats.org/drawingml/2006/main">
                <a:graphicData uri="http://schemas.microsoft.com/office/word/2010/wordprocessingShape">
                  <wps:wsp>
                    <wps:cNvSpPr txBox="1"/>
                    <wps:spPr>
                      <a:xfrm>
                        <a:ext cx="2224405" cy="102870"/>
                      </a:xfrm>
                      <a:prstGeom prst="rect"/>
                      <a:noFill/>
                    </wps:spPr>
                    <wps:txbx>
                      <w:txbxContent>
                        <w:p>
                          <w:pPr>
                            <w:pStyle w:val="Style45"/>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wps:txbx>
                    <wps:bodyPr lIns="0" tIns="0" rIns="0" bIns="0">
                      <a:spAutoFit/>
                    </wps:bodyPr>
                  </wps:wsp>
                </a:graphicData>
              </a:graphic>
            </wp:anchor>
          </w:drawing>
        </mc:Choice>
        <mc:Fallback>
          <w:pict>
            <v:shape id="_x0000_s1371" type="#_x0000_t202" style="position:absolute;margin-left:38.600000000000001pt;margin-top:37.950000000000003pt;width:175.15000000000001pt;height:8.0999999999999996pt;z-index:-1887438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626745</wp:posOffset>
              </wp:positionV>
              <wp:extent cx="3577590" cy="0"/>
              <wp:wrapNone/>
              <wp:docPr id="347" name="Shape 34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pt;margin-top:49.350000000000001pt;width:281.69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468630</wp:posOffset>
              </wp:positionH>
              <wp:positionV relativeFrom="page">
                <wp:posOffset>483870</wp:posOffset>
              </wp:positionV>
              <wp:extent cx="2580640" cy="107315"/>
              <wp:wrapNone/>
              <wp:docPr id="348" name="Shape 348"/>
              <a:graphic xmlns:a="http://schemas.openxmlformats.org/drawingml/2006/main">
                <a:graphicData uri="http://schemas.microsoft.com/office/word/2010/wordprocessingShape">
                  <wps:wsp>
                    <wps:cNvSpPr txBox="1"/>
                    <wps:spPr>
                      <a:xfrm>
                        <a:ext cx="2580640" cy="107315"/>
                      </a:xfrm>
                      <a:prstGeom prst="rect"/>
                      <a:noFill/>
                    </wps:spPr>
                    <wps:txbx>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SCOTT, J. HAUPTMANN</w:t>
                          </w:r>
                        </w:p>
                      </w:txbxContent>
                    </wps:txbx>
                    <wps:bodyPr lIns="0" tIns="0" rIns="0" bIns="0">
                      <a:spAutoFit/>
                    </wps:bodyPr>
                  </wps:wsp>
                </a:graphicData>
              </a:graphic>
            </wp:anchor>
          </w:drawing>
        </mc:Choice>
        <mc:Fallback>
          <w:pict>
            <v:shape id="_x0000_s1374" type="#_x0000_t202" style="position:absolute;margin-left:36.899999999999999pt;margin-top:38.100000000000001pt;width:203.19999999999999pt;height:8.4499999999999993pt;z-index:-1887438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SCOTT, J. HAUPTMANN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616585</wp:posOffset>
              </wp:positionV>
              <wp:extent cx="3577590" cy="0"/>
              <wp:wrapNone/>
              <wp:docPr id="350" name="Shape 35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649999999999999pt;margin-top:48.549999999999997pt;width:281.69999999999999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468630</wp:posOffset>
              </wp:positionH>
              <wp:positionV relativeFrom="page">
                <wp:posOffset>483870</wp:posOffset>
              </wp:positionV>
              <wp:extent cx="2580640" cy="107315"/>
              <wp:wrapNone/>
              <wp:docPr id="351" name="Shape 351"/>
              <a:graphic xmlns:a="http://schemas.openxmlformats.org/drawingml/2006/main">
                <a:graphicData uri="http://schemas.microsoft.com/office/word/2010/wordprocessingShape">
                  <wps:wsp>
                    <wps:cNvSpPr txBox="1"/>
                    <wps:spPr>
                      <a:xfrm>
                        <a:ext cx="2580640" cy="107315"/>
                      </a:xfrm>
                      <a:prstGeom prst="rect"/>
                      <a:noFill/>
                    </wps:spPr>
                    <wps:txbx>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SCOTT, J. HAUPTMANN</w:t>
                          </w:r>
                        </w:p>
                      </w:txbxContent>
                    </wps:txbx>
                    <wps:bodyPr lIns="0" tIns="0" rIns="0" bIns="0">
                      <a:spAutoFit/>
                    </wps:bodyPr>
                  </wps:wsp>
                </a:graphicData>
              </a:graphic>
            </wp:anchor>
          </w:drawing>
        </mc:Choice>
        <mc:Fallback>
          <w:pict>
            <v:shape id="_x0000_s1377" type="#_x0000_t202" style="position:absolute;margin-left:36.899999999999999pt;margin-top:38.100000000000001pt;width:203.19999999999999pt;height:8.4499999999999993pt;z-index:-1887438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A. SCOTT, J. HAUPTMANN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616585</wp:posOffset>
              </wp:positionV>
              <wp:extent cx="3577590" cy="0"/>
              <wp:wrapNone/>
              <wp:docPr id="353" name="Shape 35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649999999999999pt;margin-top:48.549999999999997pt;width:281.69999999999999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1663065</wp:posOffset>
              </wp:positionH>
              <wp:positionV relativeFrom="page">
                <wp:posOffset>478790</wp:posOffset>
              </wp:positionV>
              <wp:extent cx="2386330" cy="98425"/>
              <wp:wrapNone/>
              <wp:docPr id="38" name="Shape 38"/>
              <a:graphic xmlns:a="http://schemas.openxmlformats.org/drawingml/2006/main">
                <a:graphicData uri="http://schemas.microsoft.com/office/word/2010/wordprocessingShape">
                  <wps:wsp>
                    <wps:cNvSpPr txBox="1"/>
                    <wps:spPr>
                      <a:xfrm>
                        <a:ext cx="2386330" cy="98425"/>
                      </a:xfrm>
                      <a:prstGeom prst="rect"/>
                      <a:noFill/>
                    </wps:spPr>
                    <wps:txbx>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KAZIMIERZ NITSCH</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4" type="#_x0000_t202" style="position:absolute;margin-left:130.94999999999999pt;margin-top:37.700000000000003pt;width:187.90000000000001pt;height:7.75pt;z-index:-1887440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KAZIMIERZ NITSCH</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632460</wp:posOffset>
              </wp:positionV>
              <wp:extent cx="3582035" cy="0"/>
              <wp:wrapNone/>
              <wp:docPr id="40" name="Shape 4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50000000000001pt;margin-top:49.799999999999997pt;width:282.05000000000001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1642110</wp:posOffset>
              </wp:positionH>
              <wp:positionV relativeFrom="page">
                <wp:posOffset>485775</wp:posOffset>
              </wp:positionV>
              <wp:extent cx="2393315" cy="105410"/>
              <wp:wrapNone/>
              <wp:docPr id="358" name="Shape 358"/>
              <a:graphic xmlns:a="http://schemas.openxmlformats.org/drawingml/2006/main">
                <a:graphicData uri="http://schemas.microsoft.com/office/word/2010/wordprocessingShape">
                  <wps:wsp>
                    <wps:cNvSpPr txBox="1"/>
                    <wps:spPr>
                      <a:xfrm>
                        <a:ext cx="2393315" cy="105410"/>
                      </a:xfrm>
                      <a:prstGeom prst="rect"/>
                      <a:noFill/>
                    </wps:spPr>
                    <wps:txbx>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84" type="#_x0000_t202" style="position:absolute;margin-left:129.30000000000001pt;margin-top:38.25pt;width:188.44999999999999pt;height:8.3000000000000007pt;z-index:-1887438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551815</wp:posOffset>
              </wp:positionH>
              <wp:positionV relativeFrom="page">
                <wp:posOffset>628650</wp:posOffset>
              </wp:positionV>
              <wp:extent cx="3500120" cy="0"/>
              <wp:wrapNone/>
              <wp:docPr id="360" name="Shape 360"/>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3.450000000000003pt;margin-top:49.5pt;width:275.60000000000002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488950</wp:posOffset>
              </wp:positionH>
              <wp:positionV relativeFrom="page">
                <wp:posOffset>474345</wp:posOffset>
              </wp:positionV>
              <wp:extent cx="2393315" cy="105410"/>
              <wp:wrapNone/>
              <wp:docPr id="361" name="Shape 361"/>
              <a:graphic xmlns:a="http://schemas.openxmlformats.org/drawingml/2006/main">
                <a:graphicData uri="http://schemas.microsoft.com/office/word/2010/wordprocessingShape">
                  <wps:wsp>
                    <wps:cNvSpPr txBox="1"/>
                    <wps:spPr>
                      <a:xfrm>
                        <a:ext cx="2393315" cy="105410"/>
                      </a:xfrm>
                      <a:prstGeom prst="rect"/>
                      <a:noFill/>
                    </wps:spPr>
                    <wps:txbx>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r>
                        </w:p>
                      </w:txbxContent>
                    </wps:txbx>
                    <wps:bodyPr lIns="0" tIns="0" rIns="0" bIns="0">
                      <a:spAutoFit/>
                    </wps:bodyPr>
                  </wps:wsp>
                </a:graphicData>
              </a:graphic>
            </wp:anchor>
          </w:drawing>
        </mc:Choice>
        <mc:Fallback>
          <w:pict>
            <v:shape id="_x0000_s1387" type="#_x0000_t202" style="position:absolute;margin-left:38.5pt;margin-top:37.350000000000001pt;width:188.44999999999999pt;height:8.3000000000000007pt;z-index:-1887438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668655</wp:posOffset>
              </wp:positionV>
              <wp:extent cx="3586480" cy="0"/>
              <wp:wrapNone/>
              <wp:docPr id="363" name="Shape 36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52.649999999999999pt;width:282.39999999999998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490220</wp:posOffset>
              </wp:positionH>
              <wp:positionV relativeFrom="page">
                <wp:posOffset>471805</wp:posOffset>
              </wp:positionV>
              <wp:extent cx="2791460" cy="107315"/>
              <wp:wrapNone/>
              <wp:docPr id="364" name="Shape 364"/>
              <a:graphic xmlns:a="http://schemas.openxmlformats.org/drawingml/2006/main">
                <a:graphicData uri="http://schemas.microsoft.com/office/word/2010/wordprocessingShape">
                  <wps:wsp>
                    <wps:cNvSpPr txBox="1"/>
                    <wps:spPr>
                      <a:xfrm>
                        <a:ext cx="2791460" cy="107315"/>
                      </a:xfrm>
                      <a:prstGeom prst="rect"/>
                      <a:noFill/>
                    </wps:spPr>
                    <wps:txbx>
                      <w:txbxContent>
                        <w:p>
                          <w:pPr>
                            <w:pStyle w:val="Style45"/>
                            <w:keepNext w:val="0"/>
                            <w:keepLines w:val="0"/>
                            <w:widowControl w:val="0"/>
                            <w:shd w:val="clear" w:color="auto" w:fill="auto"/>
                            <w:tabs>
                              <w:tab w:pos="439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90" type="#_x0000_t202" style="position:absolute;margin-left:38.600000000000001pt;margin-top:37.149999999999999pt;width:219.80000000000001pt;height:8.4499999999999993pt;z-index:-1887438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9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620395</wp:posOffset>
              </wp:positionV>
              <wp:extent cx="3538855" cy="0"/>
              <wp:wrapNone/>
              <wp:docPr id="366" name="Shape 36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1.100000000000001pt;margin-top:48.850000000000001pt;width:278.64999999999998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490220</wp:posOffset>
              </wp:positionH>
              <wp:positionV relativeFrom="page">
                <wp:posOffset>471805</wp:posOffset>
              </wp:positionV>
              <wp:extent cx="2791460" cy="107315"/>
              <wp:wrapNone/>
              <wp:docPr id="367" name="Shape 367"/>
              <a:graphic xmlns:a="http://schemas.openxmlformats.org/drawingml/2006/main">
                <a:graphicData uri="http://schemas.microsoft.com/office/word/2010/wordprocessingShape">
                  <wps:wsp>
                    <wps:cNvSpPr txBox="1"/>
                    <wps:spPr>
                      <a:xfrm>
                        <a:ext cx="2791460" cy="107315"/>
                      </a:xfrm>
                      <a:prstGeom prst="rect"/>
                      <a:noFill/>
                    </wps:spPr>
                    <wps:txbx>
                      <w:txbxContent>
                        <w:p>
                          <w:pPr>
                            <w:pStyle w:val="Style45"/>
                            <w:keepNext w:val="0"/>
                            <w:keepLines w:val="0"/>
                            <w:widowControl w:val="0"/>
                            <w:shd w:val="clear" w:color="auto" w:fill="auto"/>
                            <w:tabs>
                              <w:tab w:pos="439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93" type="#_x0000_t202" style="position:absolute;margin-left:38.600000000000001pt;margin-top:37.149999999999999pt;width:219.80000000000001pt;height:8.4499999999999993pt;z-index:-1887438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9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620395</wp:posOffset>
              </wp:positionV>
              <wp:extent cx="3538855" cy="0"/>
              <wp:wrapNone/>
              <wp:docPr id="369" name="Shape 36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1.100000000000001pt;margin-top:48.850000000000001pt;width:278.64999999999998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1229360</wp:posOffset>
              </wp:positionH>
              <wp:positionV relativeFrom="page">
                <wp:posOffset>476885</wp:posOffset>
              </wp:positionV>
              <wp:extent cx="2802890" cy="102870"/>
              <wp:wrapNone/>
              <wp:docPr id="370" name="Shape 370"/>
              <a:graphic xmlns:a="http://schemas.openxmlformats.org/drawingml/2006/main">
                <a:graphicData uri="http://schemas.microsoft.com/office/word/2010/wordprocessingShape">
                  <wps:wsp>
                    <wps:cNvSpPr txBox="1"/>
                    <wps:spPr>
                      <a:xfrm>
                        <a:ext cx="2802890" cy="102870"/>
                      </a:xfrm>
                      <a:prstGeom prst="rect"/>
                      <a:noFill/>
                    </wps:spPr>
                    <wps:txbx>
                      <w:txbxContent>
                        <w:p>
                          <w:pPr>
                            <w:pStyle w:val="Style45"/>
                            <w:keepNext w:val="0"/>
                            <w:keepLines w:val="0"/>
                            <w:widowControl w:val="0"/>
                            <w:shd w:val="clear" w:color="auto" w:fill="auto"/>
                            <w:tabs>
                              <w:tab w:pos="441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wps:txbx>
                    <wps:bodyPr lIns="0" tIns="0" rIns="0" bIns="0">
                      <a:spAutoFit/>
                    </wps:bodyPr>
                  </wps:wsp>
                </a:graphicData>
              </a:graphic>
            </wp:anchor>
          </w:drawing>
        </mc:Choice>
        <mc:Fallback>
          <w:pict>
            <v:shape id="_x0000_s1396" type="#_x0000_t202" style="position:absolute;margin-left:96.799999999999997pt;margin-top:37.549999999999997pt;width:220.69999999999999pt;height:8.0999999999999996pt;z-index:-1887438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1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854710</wp:posOffset>
              </wp:positionH>
              <wp:positionV relativeFrom="page">
                <wp:posOffset>622935</wp:posOffset>
              </wp:positionV>
              <wp:extent cx="3184525" cy="0"/>
              <wp:wrapNone/>
              <wp:docPr id="372" name="Shape 372"/>
              <a:graphic xmlns:a="http://schemas.openxmlformats.org/drawingml/2006/main">
                <a:graphicData uri="http://schemas.microsoft.com/office/word/2010/wordprocessingShape">
                  <wps:wsp>
                    <wps:cNvCnPr/>
                    <wps:spPr>
                      <a:xfrm>
                        <a:ext cx="3184525" cy="0"/>
                      </a:xfrm>
                      <a:prstGeom prst="straightConnector1"/>
                      <a:ln w="12700">
                        <a:solidFill/>
                      </a:ln>
                    </wps:spPr>
                    <wps:bodyPr/>
                  </wps:wsp>
                </a:graphicData>
              </a:graphic>
            </wp:anchor>
          </w:drawing>
        </mc:Choice>
        <mc:Fallback>
          <w:pict>
            <v:shape o:spt="32" o:oned="true" path="m,l21600,21600e" style="position:absolute;margin-left:67.299999999999997pt;margin-top:49.049999999999997pt;width:250.75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467995</wp:posOffset>
              </wp:positionH>
              <wp:positionV relativeFrom="page">
                <wp:posOffset>492760</wp:posOffset>
              </wp:positionV>
              <wp:extent cx="2345690" cy="86995"/>
              <wp:wrapNone/>
              <wp:docPr id="373" name="Shape 373"/>
              <a:graphic xmlns:a="http://schemas.openxmlformats.org/drawingml/2006/main">
                <a:graphicData uri="http://schemas.microsoft.com/office/word/2010/wordprocessingShape">
                  <wps:wsp>
                    <wps:cNvSpPr txBox="1"/>
                    <wps:spPr>
                      <a:xfrm>
                        <a:ext cx="2345690" cy="8699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ENGL1SH SYNOPSIS</w:t>
                          </w:r>
                        </w:p>
                      </w:txbxContent>
                    </wps:txbx>
                    <wps:bodyPr lIns="0" tIns="0" rIns="0" bIns="0">
                      <a:spAutoFit/>
                    </wps:bodyPr>
                  </wps:wsp>
                </a:graphicData>
              </a:graphic>
            </wp:anchor>
          </w:drawing>
        </mc:Choice>
        <mc:Fallback>
          <w:pict>
            <v:shape id="_x0000_s1399" type="#_x0000_t202" style="position:absolute;margin-left:36.850000000000001pt;margin-top:38.799999999999997pt;width:184.69999999999999pt;height:6.8499999999999996pt;z-index:-1887438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ENGL1SH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638810</wp:posOffset>
              </wp:positionV>
              <wp:extent cx="3577590" cy="0"/>
              <wp:wrapNone/>
              <wp:docPr id="375" name="Shape 37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799999999999997pt;margin-top:50.299999999999997pt;width:281.69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467995</wp:posOffset>
              </wp:positionH>
              <wp:positionV relativeFrom="page">
                <wp:posOffset>492760</wp:posOffset>
              </wp:positionV>
              <wp:extent cx="2345690" cy="86995"/>
              <wp:wrapNone/>
              <wp:docPr id="376" name="Shape 376"/>
              <a:graphic xmlns:a="http://schemas.openxmlformats.org/drawingml/2006/main">
                <a:graphicData uri="http://schemas.microsoft.com/office/word/2010/wordprocessingShape">
                  <wps:wsp>
                    <wps:cNvSpPr txBox="1"/>
                    <wps:spPr>
                      <a:xfrm>
                        <a:ext cx="2345690" cy="8699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ENGL1SH SYNOPSIS</w:t>
                          </w:r>
                        </w:p>
                      </w:txbxContent>
                    </wps:txbx>
                    <wps:bodyPr lIns="0" tIns="0" rIns="0" bIns="0">
                      <a:spAutoFit/>
                    </wps:bodyPr>
                  </wps:wsp>
                </a:graphicData>
              </a:graphic>
            </wp:anchor>
          </w:drawing>
        </mc:Choice>
        <mc:Fallback>
          <w:pict>
            <v:shape id="_x0000_s1402" type="#_x0000_t202" style="position:absolute;margin-left:36.850000000000001pt;margin-top:38.799999999999997pt;width:184.69999999999999pt;height:6.8499999999999996pt;z-index:-1887438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ENGL1SH SYNOPSIS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638810</wp:posOffset>
              </wp:positionV>
              <wp:extent cx="3577590" cy="0"/>
              <wp:wrapNone/>
              <wp:docPr id="378" name="Shape 37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799999999999997pt;margin-top:50.299999999999997pt;width:281.69999999999999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1686560</wp:posOffset>
              </wp:positionH>
              <wp:positionV relativeFrom="page">
                <wp:posOffset>490220</wp:posOffset>
              </wp:positionV>
              <wp:extent cx="2354580" cy="88900"/>
              <wp:wrapNone/>
              <wp:docPr id="379" name="Shape 379"/>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45"/>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405" type="#_x0000_t202" style="position:absolute;margin-left:132.80000000000001pt;margin-top:38.600000000000001pt;width:185.40000000000001pt;height:7.pt;z-index:-1887438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0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7"/>
                        <w:szCs w:val="17"/>
                        <w:shd w:val="clear" w:color="auto" w:fill="auto"/>
                        <w:lang w:val="fr-FR" w:eastAsia="fr-FR" w:bidi="fr-FR"/>
                      </w:rPr>
                      <w:t>ENGLISH SYNOPSIS</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633095</wp:posOffset>
              </wp:positionV>
              <wp:extent cx="3582035" cy="0"/>
              <wp:wrapNone/>
              <wp:docPr id="381" name="Shape 38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149999999999999pt;margin-top:49.850000000000001pt;width:282.0500000000000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454025</wp:posOffset>
              </wp:positionH>
              <wp:positionV relativeFrom="page">
                <wp:posOffset>483235</wp:posOffset>
              </wp:positionV>
              <wp:extent cx="2441575" cy="91440"/>
              <wp:wrapNone/>
              <wp:docPr id="41" name="Shape 41"/>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45"/>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WIKTOR WEINTRAUB</w:t>
                          </w:r>
                        </w:p>
                      </w:txbxContent>
                    </wps:txbx>
                    <wps:bodyPr lIns="0" tIns="0" rIns="0" bIns="0">
                      <a:spAutoFit/>
                    </wps:bodyPr>
                  </wps:wsp>
                </a:graphicData>
              </a:graphic>
            </wp:anchor>
          </w:drawing>
        </mc:Choice>
        <mc:Fallback>
          <w:pict>
            <v:shape id="_x0000_s1067" type="#_x0000_t202" style="position:absolute;margin-left:35.75pt;margin-top:38.049999999999997pt;width:192.25pt;height:7.2000000000000002pt;z-index:-1887440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633730</wp:posOffset>
              </wp:positionV>
              <wp:extent cx="3577590" cy="0"/>
              <wp:wrapNone/>
              <wp:docPr id="43" name="Shape 4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950000000000003pt;margin-top:49.899999999999999pt;width:281.6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474345</wp:posOffset>
              </wp:positionH>
              <wp:positionV relativeFrom="page">
                <wp:posOffset>490220</wp:posOffset>
              </wp:positionV>
              <wp:extent cx="2439035" cy="88900"/>
              <wp:wrapNone/>
              <wp:docPr id="44" name="Shape 44"/>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26</w:t>
                            <w:tab/>
                            <w:t>WIKTOR WEINTRAUB</w:t>
                          </w:r>
                        </w:p>
                      </w:txbxContent>
                    </wps:txbx>
                    <wps:bodyPr lIns="0" tIns="0" rIns="0" bIns="0">
                      <a:spAutoFit/>
                    </wps:bodyPr>
                  </wps:wsp>
                </a:graphicData>
              </a:graphic>
            </wp:anchor>
          </w:drawing>
        </mc:Choice>
        <mc:Fallback>
          <w:pict>
            <v:shape id="_x0000_s1070" type="#_x0000_t202" style="position:absolute;margin-left:37.350000000000001pt;margin-top:38.600000000000001pt;width:192.05000000000001pt;height:7.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26</w:t>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635000</wp:posOffset>
              </wp:positionV>
              <wp:extent cx="3586480" cy="0"/>
              <wp:wrapNone/>
              <wp:docPr id="46" name="Shape 4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50.pt;width:282.39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474345</wp:posOffset>
              </wp:positionH>
              <wp:positionV relativeFrom="page">
                <wp:posOffset>490220</wp:posOffset>
              </wp:positionV>
              <wp:extent cx="2439035" cy="88900"/>
              <wp:wrapNone/>
              <wp:docPr id="47" name="Shape 47"/>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26</w:t>
                            <w:tab/>
                            <w:t>WIKTOR WEINTRAUB</w:t>
                          </w:r>
                        </w:p>
                      </w:txbxContent>
                    </wps:txbx>
                    <wps:bodyPr lIns="0" tIns="0" rIns="0" bIns="0">
                      <a:spAutoFit/>
                    </wps:bodyPr>
                  </wps:wsp>
                </a:graphicData>
              </a:graphic>
            </wp:anchor>
          </w:drawing>
        </mc:Choice>
        <mc:Fallback>
          <w:pict>
            <v:shape id="_x0000_s1073" type="#_x0000_t202" style="position:absolute;margin-left:37.350000000000001pt;margin-top:38.600000000000001pt;width:192.05000000000001pt;height:7.pt;z-index:-1887440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26</w:t>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635000</wp:posOffset>
              </wp:positionV>
              <wp:extent cx="3586480" cy="0"/>
              <wp:wrapNone/>
              <wp:docPr id="49" name="Shape 4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50000000000001pt;margin-top:50.pt;width:282.39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454025</wp:posOffset>
              </wp:positionH>
              <wp:positionV relativeFrom="page">
                <wp:posOffset>483235</wp:posOffset>
              </wp:positionV>
              <wp:extent cx="2441575" cy="91440"/>
              <wp:wrapNone/>
              <wp:docPr id="50" name="Shape 50"/>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45"/>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WIKTOR WEINTRAUB</w:t>
                          </w:r>
                        </w:p>
                      </w:txbxContent>
                    </wps:txbx>
                    <wps:bodyPr lIns="0" tIns="0" rIns="0" bIns="0">
                      <a:spAutoFit/>
                    </wps:bodyPr>
                  </wps:wsp>
                </a:graphicData>
              </a:graphic>
            </wp:anchor>
          </w:drawing>
        </mc:Choice>
        <mc:Fallback>
          <w:pict>
            <v:shape id="_x0000_s1076" type="#_x0000_t202" style="position:absolute;margin-left:35.75pt;margin-top:38.049999999999997pt;width:192.25pt;height:7.2000000000000002pt;z-index:-1887440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633730</wp:posOffset>
              </wp:positionV>
              <wp:extent cx="3577590" cy="0"/>
              <wp:wrapNone/>
              <wp:docPr id="52" name="Shape 5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950000000000003pt;margin-top:49.899999999999999pt;width:281.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454025</wp:posOffset>
              </wp:positionH>
              <wp:positionV relativeFrom="page">
                <wp:posOffset>483235</wp:posOffset>
              </wp:positionV>
              <wp:extent cx="2441575" cy="91440"/>
              <wp:wrapNone/>
              <wp:docPr id="53" name="Shape 53"/>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45"/>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WIKTOR WEINTRAUB</w:t>
                          </w:r>
                        </w:p>
                      </w:txbxContent>
                    </wps:txbx>
                    <wps:bodyPr lIns="0" tIns="0" rIns="0" bIns="0">
                      <a:spAutoFit/>
                    </wps:bodyPr>
                  </wps:wsp>
                </a:graphicData>
              </a:graphic>
            </wp:anchor>
          </w:drawing>
        </mc:Choice>
        <mc:Fallback>
          <w:pict>
            <v:shape id="_x0000_s1079" type="#_x0000_t202" style="position:absolute;margin-left:35.75pt;margin-top:38.049999999999997pt;width:192.25pt;height:7.2000000000000002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633730</wp:posOffset>
              </wp:positionV>
              <wp:extent cx="3577590" cy="0"/>
              <wp:wrapNone/>
              <wp:docPr id="55" name="Shape 5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950000000000003pt;margin-top:49.899999999999999pt;width:281.69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1663065</wp:posOffset>
              </wp:positionH>
              <wp:positionV relativeFrom="page">
                <wp:posOffset>478790</wp:posOffset>
              </wp:positionV>
              <wp:extent cx="2386330" cy="98425"/>
              <wp:wrapNone/>
              <wp:docPr id="56" name="Shape 56"/>
              <a:graphic xmlns:a="http://schemas.openxmlformats.org/drawingml/2006/main">
                <a:graphicData uri="http://schemas.microsoft.com/office/word/2010/wordprocessingShape">
                  <wps:wsp>
                    <wps:cNvSpPr txBox="1"/>
                    <wps:spPr>
                      <a:xfrm>
                        <a:ext cx="2386330" cy="98425"/>
                      </a:xfrm>
                      <a:prstGeom prst="rect"/>
                      <a:noFill/>
                    </wps:spPr>
                    <wps:txbx>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KAZIMIERZ NITSCH</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30.94999999999999pt;margin-top:37.700000000000003pt;width:187.90000000000001pt;height:7.75pt;z-index:-1887440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KAZIMIERZ NITSCH</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632460</wp:posOffset>
              </wp:positionV>
              <wp:extent cx="3582035" cy="0"/>
              <wp:wrapNone/>
              <wp:docPr id="58" name="Shape 5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50000000000001pt;margin-top:49.799999999999997pt;width:282.0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436245</wp:posOffset>
              </wp:positionH>
              <wp:positionV relativeFrom="page">
                <wp:posOffset>299720</wp:posOffset>
              </wp:positionV>
              <wp:extent cx="2533015" cy="121285"/>
              <wp:wrapNone/>
              <wp:docPr id="16" name="Shape 16"/>
              <a:graphic xmlns:a="http://schemas.openxmlformats.org/drawingml/2006/main">
                <a:graphicData uri="http://schemas.microsoft.com/office/word/2010/wordprocessingShape">
                  <wps:wsp>
                    <wps:cNvSpPr txBox="1"/>
                    <wps:spPr>
                      <a:xfrm>
                        <a:ext cx="2533015" cy="121285"/>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42" type="#_x0000_t202" style="position:absolute;margin-left:34.350000000000001pt;margin-top:23.600000000000001pt;width:199.44999999999999pt;height:9.5500000000000007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JULIUSZ MIEROSZEWSKI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1155065</wp:posOffset>
              </wp:positionH>
              <wp:positionV relativeFrom="page">
                <wp:posOffset>508635</wp:posOffset>
              </wp:positionV>
              <wp:extent cx="2903220" cy="105410"/>
              <wp:wrapNone/>
              <wp:docPr id="59" name="Shape 59"/>
              <a:graphic xmlns:a="http://schemas.openxmlformats.org/drawingml/2006/main">
                <a:graphicData uri="http://schemas.microsoft.com/office/word/2010/wordprocessingShape">
                  <wps:wsp>
                    <wps:cNvSpPr txBox="1"/>
                    <wps:spPr>
                      <a:xfrm>
                        <a:ext cx="2903220" cy="105410"/>
                      </a:xfrm>
                      <a:prstGeom prst="rect"/>
                      <a:noFill/>
                    </wps:spPr>
                    <wps:txbx>
                      <w:txbxContent>
                        <w:p>
                          <w:pPr>
                            <w:pStyle w:val="Style45"/>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„FORUM” </w:t>
                          </w:r>
                          <w:r>
                            <w:rPr>
                              <w:rFonts w:ascii="Times New Roman" w:eastAsia="Times New Roman" w:hAnsi="Times New Roman" w:cs="Times New Roman"/>
                              <w:color w:val="000000"/>
                              <w:spacing w:val="0"/>
                              <w:w w:val="100"/>
                              <w:position w:val="0"/>
                              <w:sz w:val="17"/>
                              <w:szCs w:val="17"/>
                              <w:shd w:val="clear" w:color="auto" w:fill="auto"/>
                              <w:lang w:val="pl-PL" w:eastAsia="pl-PL" w:bidi="pl-PL"/>
                            </w:rPr>
                            <w:t>EUROPEJSKIE W ALPBACH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90.950000000000003pt;margin-top:40.049999999999997pt;width:228.59999999999999pt;height:8.3000000000000007pt;z-index:-1887440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„FORUM” </w:t>
                    </w:r>
                    <w:r>
                      <w:rPr>
                        <w:rFonts w:ascii="Times New Roman" w:eastAsia="Times New Roman" w:hAnsi="Times New Roman" w:cs="Times New Roman"/>
                        <w:color w:val="000000"/>
                        <w:spacing w:val="0"/>
                        <w:w w:val="100"/>
                        <w:position w:val="0"/>
                        <w:sz w:val="17"/>
                        <w:szCs w:val="17"/>
                        <w:shd w:val="clear" w:color="auto" w:fill="auto"/>
                        <w:lang w:val="pl-PL" w:eastAsia="pl-PL" w:bidi="pl-PL"/>
                      </w:rPr>
                      <w:t>EUROPEJSKIE W ALPBACH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656590</wp:posOffset>
              </wp:positionV>
              <wp:extent cx="3586480" cy="0"/>
              <wp:wrapNone/>
              <wp:docPr id="61" name="Shape 6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40.200000000000003pt;margin-top:51.700000000000003pt;width:282.3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478790</wp:posOffset>
              </wp:positionH>
              <wp:positionV relativeFrom="page">
                <wp:posOffset>477520</wp:posOffset>
              </wp:positionV>
              <wp:extent cx="2402840" cy="88900"/>
              <wp:wrapNone/>
              <wp:docPr id="64" name="Shape 64"/>
              <a:graphic xmlns:a="http://schemas.openxmlformats.org/drawingml/2006/main">
                <a:graphicData uri="http://schemas.microsoft.com/office/word/2010/wordprocessingShape">
                  <wps:wsp>
                    <wps:cNvSpPr txBox="1"/>
                    <wps:spPr>
                      <a:xfrm>
                        <a:ext cx="2402840" cy="88900"/>
                      </a:xfrm>
                      <a:prstGeom prst="rect"/>
                      <a:noFill/>
                    </wps:spPr>
                    <wps:txbx>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90" type="#_x0000_t202" style="position:absolute;margin-left:37.700000000000003pt;margin-top:37.600000000000001pt;width:189.19999999999999pt;height:7.pt;z-index:-1887440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628015</wp:posOffset>
              </wp:positionV>
              <wp:extent cx="3580130" cy="0"/>
              <wp:wrapNone/>
              <wp:docPr id="66" name="Shape 6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950000000000003pt;margin-top:49.450000000000003pt;width:281.8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1143000</wp:posOffset>
              </wp:positionH>
              <wp:positionV relativeFrom="page">
                <wp:posOffset>488950</wp:posOffset>
              </wp:positionV>
              <wp:extent cx="2903220" cy="105410"/>
              <wp:wrapNone/>
              <wp:docPr id="67" name="Shape 67"/>
              <a:graphic xmlns:a="http://schemas.openxmlformats.org/drawingml/2006/main">
                <a:graphicData uri="http://schemas.microsoft.com/office/word/2010/wordprocessingShape">
                  <wps:wsp>
                    <wps:cNvSpPr txBox="1"/>
                    <wps:spPr>
                      <a:xfrm>
                        <a:ext cx="2903220" cy="105410"/>
                      </a:xfrm>
                      <a:prstGeom prst="rect"/>
                      <a:noFill/>
                    </wps:spPr>
                    <wps:txbx>
                      <w:txbxContent>
                        <w:p>
                          <w:pPr>
                            <w:pStyle w:val="Style45"/>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„FORUM” </w:t>
                          </w:r>
                          <w:r>
                            <w:rPr>
                              <w:rFonts w:ascii="Times New Roman" w:eastAsia="Times New Roman" w:hAnsi="Times New Roman" w:cs="Times New Roman"/>
                              <w:color w:val="000000"/>
                              <w:spacing w:val="0"/>
                              <w:w w:val="100"/>
                              <w:position w:val="0"/>
                              <w:sz w:val="17"/>
                              <w:szCs w:val="17"/>
                              <w:shd w:val="clear" w:color="auto" w:fill="auto"/>
                              <w:lang w:val="pl-PL" w:eastAsia="pl-PL" w:bidi="pl-PL"/>
                            </w:rPr>
                            <w:t>EUROPEJSKIE W ALPBACH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90.pt;margin-top:38.5pt;width:228.59999999999999pt;height:8.3000000000000007pt;z-index:-1887440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7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„FORUM” </w:t>
                    </w:r>
                    <w:r>
                      <w:rPr>
                        <w:rFonts w:ascii="Times New Roman" w:eastAsia="Times New Roman" w:hAnsi="Times New Roman" w:cs="Times New Roman"/>
                        <w:color w:val="000000"/>
                        <w:spacing w:val="0"/>
                        <w:w w:val="100"/>
                        <w:position w:val="0"/>
                        <w:sz w:val="17"/>
                        <w:szCs w:val="17"/>
                        <w:shd w:val="clear" w:color="auto" w:fill="auto"/>
                        <w:lang w:val="pl-PL" w:eastAsia="pl-PL" w:bidi="pl-PL"/>
                      </w:rPr>
                      <w:t>EUROPEJSKIE W ALPBACH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651510</wp:posOffset>
              </wp:positionV>
              <wp:extent cx="3580130" cy="0"/>
              <wp:wrapNone/>
              <wp:docPr id="69" name="Shape 6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049999999999997pt;margin-top:51.299999999999997pt;width:281.89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478790</wp:posOffset>
              </wp:positionH>
              <wp:positionV relativeFrom="page">
                <wp:posOffset>477520</wp:posOffset>
              </wp:positionV>
              <wp:extent cx="2402840" cy="88900"/>
              <wp:wrapNone/>
              <wp:docPr id="70" name="Shape 70"/>
              <a:graphic xmlns:a="http://schemas.openxmlformats.org/drawingml/2006/main">
                <a:graphicData uri="http://schemas.microsoft.com/office/word/2010/wordprocessingShape">
                  <wps:wsp>
                    <wps:cNvSpPr txBox="1"/>
                    <wps:spPr>
                      <a:xfrm>
                        <a:ext cx="2402840" cy="88900"/>
                      </a:xfrm>
                      <a:prstGeom prst="rect"/>
                      <a:noFill/>
                    </wps:spPr>
                    <wps:txbx>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96" type="#_x0000_t202" style="position:absolute;margin-left:37.700000000000003pt;margin-top:37.600000000000001pt;width:189.19999999999999pt;height:7.pt;z-index:-1887440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628015</wp:posOffset>
              </wp:positionV>
              <wp:extent cx="3580130" cy="0"/>
              <wp:wrapNone/>
              <wp:docPr id="72" name="Shape 7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950000000000003pt;margin-top:49.450000000000003pt;width:281.89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1632585</wp:posOffset>
              </wp:positionH>
              <wp:positionV relativeFrom="page">
                <wp:posOffset>480695</wp:posOffset>
              </wp:positionV>
              <wp:extent cx="2386330" cy="107315"/>
              <wp:wrapNone/>
              <wp:docPr id="73" name="Shape 73"/>
              <a:graphic xmlns:a="http://schemas.openxmlformats.org/drawingml/2006/main">
                <a:graphicData uri="http://schemas.microsoft.com/office/word/2010/wordprocessingShape">
                  <wps:wsp>
                    <wps:cNvSpPr txBox="1"/>
                    <wps:spPr>
                      <a:xfrm>
                        <a:ext cx="2386330" cy="107315"/>
                      </a:xfrm>
                      <a:prstGeom prst="rect"/>
                      <a:noFill/>
                    </wps:spPr>
                    <wps:txbx>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28.55000000000001pt;margin-top:37.850000000000001pt;width:187.90000000000001pt;height:8.4499999999999993pt;z-index:-1887440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POWRÓT ŚWIĘTYCH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690880</wp:posOffset>
              </wp:positionV>
              <wp:extent cx="3582035" cy="0"/>
              <wp:wrapNone/>
              <wp:docPr id="75" name="Shape 7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pt;margin-top:54.399999999999999pt;width:282.05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467360</wp:posOffset>
              </wp:positionH>
              <wp:positionV relativeFrom="page">
                <wp:posOffset>478790</wp:posOffset>
              </wp:positionV>
              <wp:extent cx="2240280" cy="102870"/>
              <wp:wrapNone/>
              <wp:docPr id="76" name="Shape 76"/>
              <a:graphic xmlns:a="http://schemas.openxmlformats.org/drawingml/2006/main">
                <a:graphicData uri="http://schemas.microsoft.com/office/word/2010/wordprocessingShape">
                  <wps:wsp>
                    <wps:cNvSpPr txBox="1"/>
                    <wps:spPr>
                      <a:xfrm>
                        <a:ext cx="2240280" cy="102870"/>
                      </a:xfrm>
                      <a:prstGeom prst="rect"/>
                      <a:noFill/>
                    </wps:spPr>
                    <wps:txbx>
                      <w:txbxContent>
                        <w:p>
                          <w:pPr>
                            <w:pStyle w:val="Style45"/>
                            <w:keepNext w:val="0"/>
                            <w:keepLines w:val="0"/>
                            <w:widowControl w:val="0"/>
                            <w:shd w:val="clear" w:color="auto" w:fill="auto"/>
                            <w:tabs>
                              <w:tab w:pos="35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TOKARSKI</w:t>
                          </w:r>
                        </w:p>
                      </w:txbxContent>
                    </wps:txbx>
                    <wps:bodyPr lIns="0" tIns="0" rIns="0" bIns="0">
                      <a:spAutoFit/>
                    </wps:bodyPr>
                  </wps:wsp>
                </a:graphicData>
              </a:graphic>
            </wp:anchor>
          </w:drawing>
        </mc:Choice>
        <mc:Fallback>
          <w:pict>
            <v:shape id="_x0000_s1102" type="#_x0000_t202" style="position:absolute;margin-left:36.799999999999997pt;margin-top:37.700000000000003pt;width:176.40000000000001pt;height:8.0999999999999996pt;z-index:-1887440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629285</wp:posOffset>
              </wp:positionV>
              <wp:extent cx="3580130" cy="0"/>
              <wp:wrapNone/>
              <wp:docPr id="78" name="Shape 7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100000000000001pt;margin-top:49.549999999999997pt;width:281.89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490220</wp:posOffset>
              </wp:positionH>
              <wp:positionV relativeFrom="page">
                <wp:posOffset>464820</wp:posOffset>
              </wp:positionV>
              <wp:extent cx="2494280" cy="105410"/>
              <wp:wrapNone/>
              <wp:docPr id="18" name="Shape 18"/>
              <a:graphic xmlns:a="http://schemas.openxmlformats.org/drawingml/2006/main">
                <a:graphicData uri="http://schemas.microsoft.com/office/word/2010/wordprocessingShape">
                  <wps:wsp>
                    <wps:cNvSpPr txBox="1"/>
                    <wps:spPr>
                      <a:xfrm>
                        <a:ext cx="2494280" cy="105410"/>
                      </a:xfrm>
                      <a:prstGeom prst="rect"/>
                      <a:noFill/>
                    </wps:spPr>
                    <wps:txbx>
                      <w:txbxContent>
                        <w:p>
                          <w:pPr>
                            <w:pStyle w:val="Style45"/>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44" type="#_x0000_t202" style="position:absolute;margin-left:38.600000000000001pt;margin-top:36.600000000000001pt;width:196.40000000000001pt;height:8.3000000000000007pt;z-index:-1887440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677545</wp:posOffset>
              </wp:positionH>
              <wp:positionV relativeFrom="page">
                <wp:posOffset>605155</wp:posOffset>
              </wp:positionV>
              <wp:extent cx="3376295" cy="0"/>
              <wp:wrapNone/>
              <wp:docPr id="20" name="Shape 20"/>
              <a:graphic xmlns:a="http://schemas.openxmlformats.org/drawingml/2006/main">
                <a:graphicData uri="http://schemas.microsoft.com/office/word/2010/wordprocessingShape">
                  <wps:wsp>
                    <wps:cNvCnPr/>
                    <wps:spPr>
                      <a:xfrm>
                        <a:ext cx="3376295" cy="0"/>
                      </a:xfrm>
                      <a:prstGeom prst="straightConnector1"/>
                      <a:ln w="12700">
                        <a:solidFill/>
                      </a:ln>
                    </wps:spPr>
                    <wps:bodyPr/>
                  </wps:wsp>
                </a:graphicData>
              </a:graphic>
            </wp:anchor>
          </w:drawing>
        </mc:Choice>
        <mc:Fallback>
          <w:pict>
            <v:shape o:spt="32" o:oned="true" path="m,l21600,21600e" style="position:absolute;margin-left:53.350000000000001pt;margin-top:47.649999999999999pt;width:265.85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1722755</wp:posOffset>
              </wp:positionH>
              <wp:positionV relativeFrom="page">
                <wp:posOffset>532765</wp:posOffset>
              </wp:positionV>
              <wp:extent cx="2311400" cy="88900"/>
              <wp:wrapNone/>
              <wp:docPr id="83" name="Shape 83"/>
              <a:graphic xmlns:a="http://schemas.openxmlformats.org/drawingml/2006/main">
                <a:graphicData uri="http://schemas.microsoft.com/office/word/2010/wordprocessingShape">
                  <wps:wsp>
                    <wps:cNvSpPr txBox="1"/>
                    <wps:spPr>
                      <a:xfrm>
                        <a:ext cx="2311400" cy="88900"/>
                      </a:xfrm>
                      <a:prstGeom prst="rect"/>
                      <a:noFill/>
                    </wps:spPr>
                    <wps:txbx>
                      <w:txbxContent>
                        <w:p>
                          <w:pPr>
                            <w:pStyle w:val="Style45"/>
                            <w:keepNext w:val="0"/>
                            <w:keepLines w:val="0"/>
                            <w:widowControl w:val="0"/>
                            <w:shd w:val="clear" w:color="auto" w:fill="auto"/>
                            <w:tabs>
                              <w:tab w:pos="3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WSZYSTKO BYŁO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135.65000000000001pt;margin-top:41.950000000000003pt;width:182.pt;height:7.pt;z-index:-1887440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WSZYSTKO BYŁO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675640</wp:posOffset>
              </wp:positionV>
              <wp:extent cx="3547745" cy="0"/>
              <wp:wrapNone/>
              <wp:docPr id="85" name="Shape 8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pt;margin-top:53.200000000000003pt;width:279.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455295</wp:posOffset>
              </wp:positionH>
              <wp:positionV relativeFrom="page">
                <wp:posOffset>492125</wp:posOffset>
              </wp:positionV>
              <wp:extent cx="2491740" cy="88900"/>
              <wp:wrapNone/>
              <wp:docPr id="88" name="Shape 88"/>
              <a:graphic xmlns:a="http://schemas.openxmlformats.org/drawingml/2006/main">
                <a:graphicData uri="http://schemas.microsoft.com/office/word/2010/wordprocessingShape">
                  <wps:wsp>
                    <wps:cNvSpPr txBox="1"/>
                    <wps:spPr>
                      <a:xfrm>
                        <a:ext cx="2491740" cy="88900"/>
                      </a:xfrm>
                      <a:prstGeom prst="rect"/>
                      <a:noFill/>
                    </wps:spPr>
                    <wps:txbx>
                      <w:txbxContent>
                        <w:p>
                          <w:pPr>
                            <w:pStyle w:val="Style45"/>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DANUTA BIEŃKOWSKA</w:t>
                          </w:r>
                        </w:p>
                      </w:txbxContent>
                    </wps:txbx>
                    <wps:bodyPr lIns="0" tIns="0" rIns="0" bIns="0">
                      <a:spAutoFit/>
                    </wps:bodyPr>
                  </wps:wsp>
                </a:graphicData>
              </a:graphic>
            </wp:anchor>
          </w:drawing>
        </mc:Choice>
        <mc:Fallback>
          <w:pict>
            <v:shape id="_x0000_s1114" type="#_x0000_t202" style="position:absolute;margin-left:35.850000000000001pt;margin-top:38.75pt;width:196.19999999999999pt;height:7.pt;z-index:-1887440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DANUTA BIEŃKOWSKA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639445</wp:posOffset>
              </wp:positionV>
              <wp:extent cx="3582035" cy="0"/>
              <wp:wrapNone/>
              <wp:docPr id="90" name="Shape 9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649999999999999pt;margin-top:50.350000000000001pt;width:282.0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1581150</wp:posOffset>
              </wp:positionH>
              <wp:positionV relativeFrom="page">
                <wp:posOffset>490220</wp:posOffset>
              </wp:positionV>
              <wp:extent cx="2446020" cy="91440"/>
              <wp:wrapNone/>
              <wp:docPr id="97" name="Shape 97"/>
              <a:graphic xmlns:a="http://schemas.openxmlformats.org/drawingml/2006/main">
                <a:graphicData uri="http://schemas.microsoft.com/office/word/2010/wordprocessingShape">
                  <wps:wsp>
                    <wps:cNvSpPr txBox="1"/>
                    <wps:spPr>
                      <a:xfrm>
                        <a:ext cx="2446020" cy="91440"/>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24.5pt;margin-top:38.600000000000001pt;width:192.59999999999999pt;height:7.2000000000000002pt;z-index:-1887440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792480</wp:posOffset>
              </wp:positionH>
              <wp:positionV relativeFrom="page">
                <wp:posOffset>636270</wp:posOffset>
              </wp:positionV>
              <wp:extent cx="3243580" cy="0"/>
              <wp:wrapNone/>
              <wp:docPr id="99" name="Shape 99"/>
              <a:graphic xmlns:a="http://schemas.openxmlformats.org/drawingml/2006/main">
                <a:graphicData uri="http://schemas.microsoft.com/office/word/2010/wordprocessingShape">
                  <wps:wsp>
                    <wps:cNvCnPr/>
                    <wps:spPr>
                      <a:xfrm>
                        <a:ext cx="3243580" cy="0"/>
                      </a:xfrm>
                      <a:prstGeom prst="straightConnector1"/>
                      <a:ln w="12700">
                        <a:solidFill/>
                      </a:ln>
                    </wps:spPr>
                    <wps:bodyPr/>
                  </wps:wsp>
                </a:graphicData>
              </a:graphic>
            </wp:anchor>
          </w:drawing>
        </mc:Choice>
        <mc:Fallback>
          <w:pict>
            <v:shape o:spt="32" o:oned="true" path="m,l21600,21600e" style="position:absolute;margin-left:62.399999999999999pt;margin-top:50.100000000000001pt;width:255.4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469900</wp:posOffset>
              </wp:positionH>
              <wp:positionV relativeFrom="page">
                <wp:posOffset>492125</wp:posOffset>
              </wp:positionV>
              <wp:extent cx="2201545" cy="88900"/>
              <wp:wrapNone/>
              <wp:docPr id="100" name="Shape 100"/>
              <a:graphic xmlns:a="http://schemas.openxmlformats.org/drawingml/2006/main">
                <a:graphicData uri="http://schemas.microsoft.com/office/word/2010/wordprocessingShape">
                  <wps:wsp>
                    <wps:cNvSpPr txBox="1"/>
                    <wps:spPr>
                      <a:xfrm>
                        <a:ext cx="2201545" cy="88900"/>
                      </a:xfrm>
                      <a:prstGeom prst="rect"/>
                      <a:noFill/>
                    </wps:spPr>
                    <wps:txbx>
                      <w:txbxContent>
                        <w:p>
                          <w:pPr>
                            <w:pStyle w:val="Style45"/>
                            <w:keepNext w:val="0"/>
                            <w:keepLines w:val="0"/>
                            <w:widowControl w:val="0"/>
                            <w:shd w:val="clear" w:color="auto" w:fill="auto"/>
                            <w:tabs>
                              <w:tab w:pos="34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26" type="#_x0000_t202" style="position:absolute;margin-left:37.pt;margin-top:38.75pt;width:173.34999999999999pt;height:7.pt;z-index:-1887440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639445</wp:posOffset>
              </wp:positionV>
              <wp:extent cx="3570605" cy="0"/>
              <wp:wrapNone/>
              <wp:docPr id="102" name="Shape 10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799999999999997pt;margin-top:50.350000000000001pt;width:281.14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1185545</wp:posOffset>
              </wp:positionH>
              <wp:positionV relativeFrom="page">
                <wp:posOffset>490220</wp:posOffset>
              </wp:positionV>
              <wp:extent cx="2860040" cy="93980"/>
              <wp:wrapNone/>
              <wp:docPr id="103" name="Shape 103"/>
              <a:graphic xmlns:a="http://schemas.openxmlformats.org/drawingml/2006/main">
                <a:graphicData uri="http://schemas.microsoft.com/office/word/2010/wordprocessingShape">
                  <wps:wsp>
                    <wps:cNvSpPr txBox="1"/>
                    <wps:spPr>
                      <a:xfrm>
                        <a:ext cx="2860040" cy="93980"/>
                      </a:xfrm>
                      <a:prstGeom prst="rect"/>
                      <a:noFill/>
                    </wps:spPr>
                    <wps:txbx>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93.349999999999994pt;margin-top:38.600000000000001pt;width:225.19999999999999pt;height:7.4000000000000004pt;z-index:-1887440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635000</wp:posOffset>
              </wp:positionV>
              <wp:extent cx="3534410" cy="0"/>
              <wp:wrapNone/>
              <wp:docPr id="105" name="Shape 105"/>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200000000000003pt;margin-top:50.pt;width:278.3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490220</wp:posOffset>
              </wp:positionH>
              <wp:positionV relativeFrom="page">
                <wp:posOffset>464820</wp:posOffset>
              </wp:positionV>
              <wp:extent cx="2494280" cy="105410"/>
              <wp:wrapNone/>
              <wp:docPr id="21" name="Shape 21"/>
              <a:graphic xmlns:a="http://schemas.openxmlformats.org/drawingml/2006/main">
                <a:graphicData uri="http://schemas.microsoft.com/office/word/2010/wordprocessingShape">
                  <wps:wsp>
                    <wps:cNvSpPr txBox="1"/>
                    <wps:spPr>
                      <a:xfrm>
                        <a:ext cx="2494280" cy="105410"/>
                      </a:xfrm>
                      <a:prstGeom prst="rect"/>
                      <a:noFill/>
                    </wps:spPr>
                    <wps:txbx>
                      <w:txbxContent>
                        <w:p>
                          <w:pPr>
                            <w:pStyle w:val="Style45"/>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47" type="#_x0000_t202" style="position:absolute;margin-left:38.600000000000001pt;margin-top:36.600000000000001pt;width:196.40000000000001pt;height:8.3000000000000007pt;z-index:-1887440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2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677545</wp:posOffset>
              </wp:positionH>
              <wp:positionV relativeFrom="page">
                <wp:posOffset>605155</wp:posOffset>
              </wp:positionV>
              <wp:extent cx="3376295" cy="0"/>
              <wp:wrapNone/>
              <wp:docPr id="23" name="Shape 23"/>
              <a:graphic xmlns:a="http://schemas.openxmlformats.org/drawingml/2006/main">
                <a:graphicData uri="http://schemas.microsoft.com/office/word/2010/wordprocessingShape">
                  <wps:wsp>
                    <wps:cNvCnPr/>
                    <wps:spPr>
                      <a:xfrm>
                        <a:ext cx="3376295" cy="0"/>
                      </a:xfrm>
                      <a:prstGeom prst="straightConnector1"/>
                      <a:ln w="12700">
                        <a:solidFill/>
                      </a:ln>
                    </wps:spPr>
                    <wps:bodyPr/>
                  </wps:wsp>
                </a:graphicData>
              </a:graphic>
            </wp:anchor>
          </w:drawing>
        </mc:Choice>
        <mc:Fallback>
          <w:pict>
            <v:shape o:spt="32" o:oned="true" path="m,l21600,21600e" style="position:absolute;margin-left:53.350000000000001pt;margin-top:47.649999999999999pt;width:265.85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484505</wp:posOffset>
              </wp:positionH>
              <wp:positionV relativeFrom="page">
                <wp:posOffset>487680</wp:posOffset>
              </wp:positionV>
              <wp:extent cx="2541905" cy="91440"/>
              <wp:wrapNone/>
              <wp:docPr id="106" name="Shape 106"/>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32" type="#_x0000_t202" style="position:absolute;margin-left:38.149999999999999pt;margin-top:38.399999999999999pt;width:200.15000000000001pt;height:7.2000000000000002pt;z-index:-1887440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637540</wp:posOffset>
              </wp:positionV>
              <wp:extent cx="3566160" cy="0"/>
              <wp:wrapNone/>
              <wp:docPr id="108" name="Shape 10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200000000000003pt;width:280.8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484505</wp:posOffset>
              </wp:positionH>
              <wp:positionV relativeFrom="page">
                <wp:posOffset>487680</wp:posOffset>
              </wp:positionV>
              <wp:extent cx="2541905" cy="91440"/>
              <wp:wrapNone/>
              <wp:docPr id="109" name="Shape 109"/>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35" type="#_x0000_t202" style="position:absolute;margin-left:38.149999999999999pt;margin-top:38.399999999999999pt;width:200.15000000000001pt;height:7.2000000000000002pt;z-index:-1887440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637540</wp:posOffset>
              </wp:positionV>
              <wp:extent cx="3566160" cy="0"/>
              <wp:wrapNone/>
              <wp:docPr id="111" name="Shape 11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200000000000003pt;width:280.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484505</wp:posOffset>
              </wp:positionH>
              <wp:positionV relativeFrom="page">
                <wp:posOffset>487680</wp:posOffset>
              </wp:positionV>
              <wp:extent cx="2541905" cy="91440"/>
              <wp:wrapNone/>
              <wp:docPr id="112" name="Shape 112"/>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38" type="#_x0000_t202" style="position:absolute;margin-left:38.149999999999999pt;margin-top:38.399999999999999pt;width:200.15000000000001pt;height:7.2000000000000002pt;z-index:-1887440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637540</wp:posOffset>
              </wp:positionV>
              <wp:extent cx="3566160" cy="0"/>
              <wp:wrapNone/>
              <wp:docPr id="114" name="Shape 11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0.200000000000003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1188720</wp:posOffset>
              </wp:positionH>
              <wp:positionV relativeFrom="page">
                <wp:posOffset>514350</wp:posOffset>
              </wp:positionV>
              <wp:extent cx="2860040" cy="105410"/>
              <wp:wrapNone/>
              <wp:docPr id="115" name="Shape 115"/>
              <a:graphic xmlns:a="http://schemas.openxmlformats.org/drawingml/2006/main">
                <a:graphicData uri="http://schemas.microsoft.com/office/word/2010/wordprocessingShape">
                  <wps:wsp>
                    <wps:cNvSpPr txBox="1"/>
                    <wps:spPr>
                      <a:xfrm>
                        <a:ext cx="2860040" cy="105410"/>
                      </a:xfrm>
                      <a:prstGeom prst="rect"/>
                      <a:noFill/>
                    </wps:spPr>
                    <wps:txbx>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93.599999999999994pt;margin-top:40.5pt;width:225.19999999999999pt;height:8.3000000000000007pt;z-index:-1887439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664210</wp:posOffset>
              </wp:positionV>
              <wp:extent cx="3540760" cy="0"/>
              <wp:wrapNone/>
              <wp:docPr id="117" name="Shape 11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149999999999999pt;margin-top:52.299999999999997pt;width:278.8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1185545</wp:posOffset>
              </wp:positionH>
              <wp:positionV relativeFrom="page">
                <wp:posOffset>490220</wp:posOffset>
              </wp:positionV>
              <wp:extent cx="2860040" cy="93980"/>
              <wp:wrapNone/>
              <wp:docPr id="120" name="Shape 120"/>
              <a:graphic xmlns:a="http://schemas.openxmlformats.org/drawingml/2006/main">
                <a:graphicData uri="http://schemas.microsoft.com/office/word/2010/wordprocessingShape">
                  <wps:wsp>
                    <wps:cNvSpPr txBox="1"/>
                    <wps:spPr>
                      <a:xfrm>
                        <a:ext cx="2860040" cy="93980"/>
                      </a:xfrm>
                      <a:prstGeom prst="rect"/>
                      <a:noFill/>
                    </wps:spPr>
                    <wps:txbx>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93.349999999999994pt;margin-top:38.600000000000001pt;width:225.19999999999999pt;height:7.4000000000000004pt;z-index:-1887439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635000</wp:posOffset>
              </wp:positionV>
              <wp:extent cx="3534410" cy="0"/>
              <wp:wrapNone/>
              <wp:docPr id="122" name="Shape 122"/>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200000000000003pt;margin-top:50.pt;width:278.30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1185545</wp:posOffset>
              </wp:positionH>
              <wp:positionV relativeFrom="page">
                <wp:posOffset>490220</wp:posOffset>
              </wp:positionV>
              <wp:extent cx="2860040" cy="93980"/>
              <wp:wrapNone/>
              <wp:docPr id="123" name="Shape 123"/>
              <a:graphic xmlns:a="http://schemas.openxmlformats.org/drawingml/2006/main">
                <a:graphicData uri="http://schemas.microsoft.com/office/word/2010/wordprocessingShape">
                  <wps:wsp>
                    <wps:cNvSpPr txBox="1"/>
                    <wps:spPr>
                      <a:xfrm>
                        <a:ext cx="2860040" cy="93980"/>
                      </a:xfrm>
                      <a:prstGeom prst="rect"/>
                      <a:noFill/>
                    </wps:spPr>
                    <wps:txbx>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93.349999999999994pt;margin-top:38.600000000000001pt;width:225.19999999999999pt;height:7.4000000000000004pt;z-index:-1887439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0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PERSKA NAFTA ZNOWU POPŁYNIE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635000</wp:posOffset>
              </wp:positionV>
              <wp:extent cx="3534410" cy="0"/>
              <wp:wrapNone/>
              <wp:docPr id="125" name="Shape 125"/>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200000000000003pt;margin-top:50.pt;width:278.3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1410335</wp:posOffset>
              </wp:positionH>
              <wp:positionV relativeFrom="page">
                <wp:posOffset>476250</wp:posOffset>
              </wp:positionV>
              <wp:extent cx="2633345" cy="107315"/>
              <wp:wrapNone/>
              <wp:docPr id="126" name="Shape 126"/>
              <a:graphic xmlns:a="http://schemas.openxmlformats.org/drawingml/2006/main">
                <a:graphicData uri="http://schemas.microsoft.com/office/word/2010/wordprocessingShape">
                  <wps:wsp>
                    <wps:cNvSpPr txBox="1"/>
                    <wps:spPr>
                      <a:xfrm>
                        <a:ext cx="2633345" cy="107315"/>
                      </a:xfrm>
                      <a:prstGeom prst="rect"/>
                      <a:noFill/>
                    </wps:spPr>
                    <wps:txbx>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„KOMBINAT” GÓRNOŚLĄSKI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111.05pt;margin-top:37.5pt;width:207.34999999999999pt;height:8.4499999999999993pt;z-index:-1887439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„KOMBINAT” GÓRNOŚLĄSKI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623570</wp:posOffset>
              </wp:positionV>
              <wp:extent cx="3582035" cy="0"/>
              <wp:wrapNone/>
              <wp:docPr id="128" name="Shape 12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5pt;margin-top:49.100000000000001pt;width:282.05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467360</wp:posOffset>
              </wp:positionH>
              <wp:positionV relativeFrom="page">
                <wp:posOffset>478790</wp:posOffset>
              </wp:positionV>
              <wp:extent cx="2379980" cy="105410"/>
              <wp:wrapNone/>
              <wp:docPr id="129" name="Shape 129"/>
              <a:graphic xmlns:a="http://schemas.openxmlformats.org/drawingml/2006/main">
                <a:graphicData uri="http://schemas.microsoft.com/office/word/2010/wordprocessingShape">
                  <wps:wsp>
                    <wps:cNvSpPr txBox="1"/>
                    <wps:spPr>
                      <a:xfrm>
                        <a:ext cx="2379980" cy="105410"/>
                      </a:xfrm>
                      <a:prstGeom prst="rect"/>
                      <a:noFill/>
                    </wps:spPr>
                    <wps:txbx>
                      <w:txbxContent>
                        <w:p>
                          <w:pPr>
                            <w:pStyle w:val="Style45"/>
                            <w:keepNext w:val="0"/>
                            <w:keepLines w:val="0"/>
                            <w:widowControl w:val="0"/>
                            <w:shd w:val="clear" w:color="auto" w:fill="auto"/>
                            <w:tabs>
                              <w:tab w:pos="374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155" type="#_x0000_t202" style="position:absolute;margin-left:36.799999999999997pt;margin-top:37.700000000000003pt;width:187.40000000000001pt;height:8.3000000000000007pt;z-index:-1887439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8"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657860</wp:posOffset>
              </wp:positionV>
              <wp:extent cx="3577590" cy="0"/>
              <wp:wrapNone/>
              <wp:docPr id="131" name="Shape 13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51.799999999999997pt;width:281.6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1748155</wp:posOffset>
              </wp:positionH>
              <wp:positionV relativeFrom="page">
                <wp:posOffset>313690</wp:posOffset>
              </wp:positionV>
              <wp:extent cx="987425" cy="107315"/>
              <wp:wrapNone/>
              <wp:docPr id="24" name="Shape 24"/>
              <a:graphic xmlns:a="http://schemas.openxmlformats.org/drawingml/2006/main">
                <a:graphicData uri="http://schemas.microsoft.com/office/word/2010/wordprocessingShape">
                  <wps:wsp>
                    <wps:cNvSpPr txBox="1"/>
                    <wps:spPr>
                      <a:xfrm>
                        <a:ext cx="987425" cy="10731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BUDUJEMY DOM</w:t>
                          </w:r>
                        </w:p>
                      </w:txbxContent>
                    </wps:txbx>
                    <wps:bodyPr wrap="none" lIns="0" tIns="0" rIns="0" bIns="0">
                      <a:spAutoFit/>
                    </wps:bodyPr>
                  </wps:wsp>
                </a:graphicData>
              </a:graphic>
            </wp:anchor>
          </w:drawing>
        </mc:Choice>
        <mc:Fallback>
          <w:pict>
            <v:shape id="_x0000_s1050" type="#_x0000_t202" style="position:absolute;margin-left:137.65000000000001pt;margin-top:24.699999999999999pt;width:77.75pt;height:8.4499999999999993pt;z-index:-18874405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BUDUJEMY DOM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462280</wp:posOffset>
              </wp:positionV>
              <wp:extent cx="3159125" cy="0"/>
              <wp:wrapNone/>
              <wp:docPr id="26" name="Shape 26"/>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35.75pt;margin-top:36.399999999999999pt;width:248.7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480060</wp:posOffset>
              </wp:positionH>
              <wp:positionV relativeFrom="page">
                <wp:posOffset>473710</wp:posOffset>
              </wp:positionV>
              <wp:extent cx="2377440" cy="109855"/>
              <wp:wrapNone/>
              <wp:docPr id="132" name="Shape 132"/>
              <a:graphic xmlns:a="http://schemas.openxmlformats.org/drawingml/2006/main">
                <a:graphicData uri="http://schemas.microsoft.com/office/word/2010/wordprocessingShape">
                  <wps:wsp>
                    <wps:cNvSpPr txBox="1"/>
                    <wps:spPr>
                      <a:xfrm>
                        <a:ext cx="2377440" cy="109855"/>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rPr>
                              <w:sz w:val="17"/>
                              <w:szCs w:val="17"/>
                            </w:rPr>
                          </w:pPr>
                          <w:r>
                            <w:rPr>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WOJCIECH ZALESKI</w:t>
                          </w:r>
                        </w:p>
                      </w:txbxContent>
                    </wps:txbx>
                    <wps:bodyPr lIns="0" tIns="0" rIns="0" bIns="0">
                      <a:spAutoFit/>
                    </wps:bodyPr>
                  </wps:wsp>
                </a:graphicData>
              </a:graphic>
            </wp:anchor>
          </w:drawing>
        </mc:Choice>
        <mc:Fallback>
          <w:pict>
            <v:shape id="_x0000_s1158" type="#_x0000_t202" style="position:absolute;margin-left:37.799999999999997pt;margin-top:37.299999999999997pt;width:187.19999999999999pt;height:8.6500000000000004pt;z-index:-1887439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rPr>
                        <w:sz w:val="17"/>
                        <w:szCs w:val="17"/>
                      </w:rPr>
                    </w:pPr>
                    <w:r>
                      <w:rPr>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624840</wp:posOffset>
              </wp:positionV>
              <wp:extent cx="3470275" cy="0"/>
              <wp:wrapNone/>
              <wp:docPr id="134" name="Shape 134"/>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9.25pt;margin-top:49.200000000000003pt;width:273.2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480060</wp:posOffset>
              </wp:positionH>
              <wp:positionV relativeFrom="page">
                <wp:posOffset>473710</wp:posOffset>
              </wp:positionV>
              <wp:extent cx="2377440" cy="109855"/>
              <wp:wrapNone/>
              <wp:docPr id="135" name="Shape 135"/>
              <a:graphic xmlns:a="http://schemas.openxmlformats.org/drawingml/2006/main">
                <a:graphicData uri="http://schemas.microsoft.com/office/word/2010/wordprocessingShape">
                  <wps:wsp>
                    <wps:cNvSpPr txBox="1"/>
                    <wps:spPr>
                      <a:xfrm>
                        <a:ext cx="2377440" cy="109855"/>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rPr>
                              <w:sz w:val="17"/>
                              <w:szCs w:val="17"/>
                            </w:rPr>
                          </w:pPr>
                          <w:r>
                            <w:rPr>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WOJCIECH ZALESKI</w:t>
                          </w:r>
                        </w:p>
                      </w:txbxContent>
                    </wps:txbx>
                    <wps:bodyPr lIns="0" tIns="0" rIns="0" bIns="0">
                      <a:spAutoFit/>
                    </wps:bodyPr>
                  </wps:wsp>
                </a:graphicData>
              </a:graphic>
            </wp:anchor>
          </w:drawing>
        </mc:Choice>
        <mc:Fallback>
          <w:pict>
            <v:shape id="_x0000_s1161" type="#_x0000_t202" style="position:absolute;margin-left:37.799999999999997pt;margin-top:37.299999999999997pt;width:187.19999999999999pt;height:8.6500000000000004pt;z-index:-1887439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rPr>
                        <w:sz w:val="17"/>
                        <w:szCs w:val="17"/>
                      </w:rPr>
                    </w:pPr>
                    <w:r>
                      <w:rPr>
                        <w:i/>
                        <w:iCs/>
                        <w:color w:val="000000"/>
                        <w:spacing w:val="0"/>
                        <w:w w:val="100"/>
                        <w:position w:val="0"/>
                        <w:sz w:val="20"/>
                        <w:szCs w:val="20"/>
                        <w:shd w:val="clear" w:color="auto" w:fill="auto"/>
                        <w:lang w:val="pl-PL" w:eastAsia="pl-PL" w:bidi="pl-PL"/>
                      </w:rPr>
                      <w:t>12</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624840</wp:posOffset>
              </wp:positionV>
              <wp:extent cx="3470275" cy="0"/>
              <wp:wrapNone/>
              <wp:docPr id="137" name="Shape 137"/>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9.25pt;margin-top:49.200000000000003pt;width:273.2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1410335</wp:posOffset>
              </wp:positionH>
              <wp:positionV relativeFrom="page">
                <wp:posOffset>476250</wp:posOffset>
              </wp:positionV>
              <wp:extent cx="2633345" cy="107315"/>
              <wp:wrapNone/>
              <wp:docPr id="138" name="Shape 138"/>
              <a:graphic xmlns:a="http://schemas.openxmlformats.org/drawingml/2006/main">
                <a:graphicData uri="http://schemas.microsoft.com/office/word/2010/wordprocessingShape">
                  <wps:wsp>
                    <wps:cNvSpPr txBox="1"/>
                    <wps:spPr>
                      <a:xfrm>
                        <a:ext cx="2633345" cy="107315"/>
                      </a:xfrm>
                      <a:prstGeom prst="rect"/>
                      <a:noFill/>
                    </wps:spPr>
                    <wps:txbx>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„KOMBINAT” GÓRNOŚLĄSKI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11.05pt;margin-top:37.5pt;width:207.34999999999999pt;height:8.4499999999999993pt;z-index:-1887439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„KOMBINAT” GÓRNOŚLĄSKI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623570</wp:posOffset>
              </wp:positionV>
              <wp:extent cx="3582035" cy="0"/>
              <wp:wrapNone/>
              <wp:docPr id="140" name="Shape 14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75pt;margin-top:49.100000000000001pt;width:282.05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495935</wp:posOffset>
              </wp:positionH>
              <wp:positionV relativeFrom="page">
                <wp:posOffset>449580</wp:posOffset>
              </wp:positionV>
              <wp:extent cx="2357120" cy="105410"/>
              <wp:wrapNone/>
              <wp:docPr id="141" name="Shape 141"/>
              <a:graphic xmlns:a="http://schemas.openxmlformats.org/drawingml/2006/main">
                <a:graphicData uri="http://schemas.microsoft.com/office/word/2010/wordprocessingShape">
                  <wps:wsp>
                    <wps:cNvSpPr txBox="1"/>
                    <wps:spPr>
                      <a:xfrm>
                        <a:ext cx="2357120" cy="105410"/>
                      </a:xfrm>
                      <a:prstGeom prst="rect"/>
                      <a:noFill/>
                    </wps:spPr>
                    <wps:txbx>
                      <w:txbxContent>
                        <w:p>
                          <w:pPr>
                            <w:pStyle w:val="Style45"/>
                            <w:keepNext w:val="0"/>
                            <w:keepLines w:val="0"/>
                            <w:widowControl w:val="0"/>
                            <w:shd w:val="clear" w:color="auto" w:fill="auto"/>
                            <w:tabs>
                              <w:tab w:pos="37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167" type="#_x0000_t202" style="position:absolute;margin-left:39.049999999999997pt;margin-top:35.399999999999999pt;width:185.59999999999999pt;height:8.3000000000000007pt;z-index:-1887439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1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605155</wp:posOffset>
              </wp:positionV>
              <wp:extent cx="3584575" cy="0"/>
              <wp:wrapNone/>
              <wp:docPr id="143" name="Shape 14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25pt;margin-top:47.649999999999999pt;width:282.2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1784985</wp:posOffset>
              </wp:positionH>
              <wp:positionV relativeFrom="page">
                <wp:posOffset>480695</wp:posOffset>
              </wp:positionV>
              <wp:extent cx="2242820" cy="100330"/>
              <wp:wrapNone/>
              <wp:docPr id="146" name="Shape 146"/>
              <a:graphic xmlns:a="http://schemas.openxmlformats.org/drawingml/2006/main">
                <a:graphicData uri="http://schemas.microsoft.com/office/word/2010/wordprocessingShape">
                  <wps:wsp>
                    <wps:cNvSpPr txBox="1"/>
                    <wps:spPr>
                      <a:xfrm>
                        <a:ext cx="2242820" cy="100330"/>
                      </a:xfrm>
                      <a:prstGeom prst="rect"/>
                      <a:noFill/>
                    </wps:spPr>
                    <wps:txbx>
                      <w:txbxContent>
                        <w:p>
                          <w:pPr>
                            <w:pStyle w:val="Style45"/>
                            <w:keepNext w:val="0"/>
                            <w:keepLines w:val="0"/>
                            <w:widowControl w:val="0"/>
                            <w:shd w:val="clear" w:color="auto" w:fill="auto"/>
                            <w:tabs>
                              <w:tab w:pos="353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KOMBATANTKI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40.55000000000001pt;margin-top:37.850000000000001pt;width:176.59999999999999pt;height:7.9000000000000004pt;z-index:-1887439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3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KOMBATANTKI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539115</wp:posOffset>
              </wp:positionH>
              <wp:positionV relativeFrom="page">
                <wp:posOffset>631190</wp:posOffset>
              </wp:positionV>
              <wp:extent cx="3500120" cy="0"/>
              <wp:wrapNone/>
              <wp:docPr id="148" name="Shape 148"/>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2.450000000000003pt;margin-top:49.700000000000003pt;width:275.6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496570</wp:posOffset>
              </wp:positionH>
              <wp:positionV relativeFrom="page">
                <wp:posOffset>482600</wp:posOffset>
              </wp:positionV>
              <wp:extent cx="2548890" cy="91440"/>
              <wp:wrapNone/>
              <wp:docPr id="149" name="Shape 149"/>
              <a:graphic xmlns:a="http://schemas.openxmlformats.org/drawingml/2006/main">
                <a:graphicData uri="http://schemas.microsoft.com/office/word/2010/wordprocessingShape">
                  <wps:wsp>
                    <wps:cNvSpPr txBox="1"/>
                    <wps:spPr>
                      <a:xfrm>
                        <a:ext cx="2548890" cy="91440"/>
                      </a:xfrm>
                      <a:prstGeom prst="rect"/>
                      <a:noFill/>
                    </wps:spPr>
                    <wps:txbx>
                      <w:txbxContent>
                        <w:p>
                          <w:pPr>
                            <w:pStyle w:val="Style45"/>
                            <w:keepNext w:val="0"/>
                            <w:keepLines w:val="0"/>
                            <w:widowControl w:val="0"/>
                            <w:shd w:val="clear" w:color="auto" w:fill="auto"/>
                            <w:tabs>
                              <w:tab w:pos="401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 xml:space="preserve">ZOFIA WAŃKOWICZÓW </w:t>
                          </w:r>
                          <w:r>
                            <w:rPr>
                              <w:rFonts w:ascii="Times New Roman" w:eastAsia="Times New Roman" w:hAnsi="Times New Roman" w:cs="Times New Roman"/>
                              <w:color w:val="000000"/>
                              <w:spacing w:val="0"/>
                              <w:w w:val="100"/>
                              <w:position w:val="0"/>
                              <w:sz w:val="17"/>
                              <w:szCs w:val="17"/>
                              <w:shd w:val="clear" w:color="auto" w:fill="auto"/>
                              <w:lang w:val="fr-FR" w:eastAsia="fr-FR" w:bidi="fr-FR"/>
                            </w:rPr>
                            <w:t>A</w:t>
                          </w:r>
                        </w:p>
                      </w:txbxContent>
                    </wps:txbx>
                    <wps:bodyPr lIns="0" tIns="0" rIns="0" bIns="0">
                      <a:spAutoFit/>
                    </wps:bodyPr>
                  </wps:wsp>
                </a:graphicData>
              </a:graphic>
            </wp:anchor>
          </w:drawing>
        </mc:Choice>
        <mc:Fallback>
          <w:pict>
            <v:shape id="_x0000_s1175" type="#_x0000_t202" style="position:absolute;margin-left:39.100000000000001pt;margin-top:38.pt;width:200.69999999999999pt;height:7.2000000000000002pt;z-index:-1887439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 xml:space="preserve">ZOFIA WAŃKOWICZÓW </w:t>
                    </w:r>
                    <w:r>
                      <w:rPr>
                        <w:rFonts w:ascii="Times New Roman" w:eastAsia="Times New Roman" w:hAnsi="Times New Roman" w:cs="Times New Roman"/>
                        <w:color w:val="000000"/>
                        <w:spacing w:val="0"/>
                        <w:w w:val="100"/>
                        <w:position w:val="0"/>
                        <w:sz w:val="17"/>
                        <w:szCs w:val="17"/>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631825</wp:posOffset>
              </wp:positionV>
              <wp:extent cx="3586480" cy="0"/>
              <wp:wrapNone/>
              <wp:docPr id="151" name="Shape 15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899999999999999pt;margin-top:49.75pt;width:282.39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1790700</wp:posOffset>
              </wp:positionH>
              <wp:positionV relativeFrom="page">
                <wp:posOffset>482600</wp:posOffset>
              </wp:positionV>
              <wp:extent cx="2240280" cy="93980"/>
              <wp:wrapNone/>
              <wp:docPr id="152" name="Shape 152"/>
              <a:graphic xmlns:a="http://schemas.openxmlformats.org/drawingml/2006/main">
                <a:graphicData uri="http://schemas.microsoft.com/office/word/2010/wordprocessingShape">
                  <wps:wsp>
                    <wps:cNvSpPr txBox="1"/>
                    <wps:spPr>
                      <a:xfrm>
                        <a:ext cx="2240280" cy="93980"/>
                      </a:xfrm>
                      <a:prstGeom prst="rect"/>
                      <a:noFill/>
                    </wps:spPr>
                    <wps:txbx>
                      <w:txbxContent>
                        <w:p>
                          <w:pPr>
                            <w:pStyle w:val="Style45"/>
                            <w:keepNext w:val="0"/>
                            <w:keepLines w:val="0"/>
                            <w:widowControl w:val="0"/>
                            <w:shd w:val="clear" w:color="auto" w:fill="auto"/>
                            <w:tabs>
                              <w:tab w:pos="352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K0MBATANTK1</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wps:txbx>
                    <wps:bodyPr lIns="0" tIns="0" rIns="0" bIns="0">
                      <a:spAutoFit/>
                    </wps:bodyPr>
                  </wps:wsp>
                </a:graphicData>
              </a:graphic>
            </wp:anchor>
          </w:drawing>
        </mc:Choice>
        <mc:Fallback>
          <w:pict>
            <v:shape id="_x0000_s1178" type="#_x0000_t202" style="position:absolute;margin-left:141.pt;margin-top:38.pt;width:176.40000000000001pt;height:7.4000000000000004pt;z-index:-1887439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K0MBATANTK1</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1772285</wp:posOffset>
              </wp:positionH>
              <wp:positionV relativeFrom="page">
                <wp:posOffset>629285</wp:posOffset>
              </wp:positionV>
              <wp:extent cx="2270125" cy="0"/>
              <wp:wrapNone/>
              <wp:docPr id="154" name="Shape 154"/>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139.55000000000001pt;margin-top:49.549999999999997pt;width:178.75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496570</wp:posOffset>
              </wp:positionH>
              <wp:positionV relativeFrom="page">
                <wp:posOffset>482600</wp:posOffset>
              </wp:positionV>
              <wp:extent cx="2548890" cy="91440"/>
              <wp:wrapNone/>
              <wp:docPr id="155" name="Shape 155"/>
              <a:graphic xmlns:a="http://schemas.openxmlformats.org/drawingml/2006/main">
                <a:graphicData uri="http://schemas.microsoft.com/office/word/2010/wordprocessingShape">
                  <wps:wsp>
                    <wps:cNvSpPr txBox="1"/>
                    <wps:spPr>
                      <a:xfrm>
                        <a:ext cx="2548890" cy="91440"/>
                      </a:xfrm>
                      <a:prstGeom prst="rect"/>
                      <a:noFill/>
                    </wps:spPr>
                    <wps:txbx>
                      <w:txbxContent>
                        <w:p>
                          <w:pPr>
                            <w:pStyle w:val="Style45"/>
                            <w:keepNext w:val="0"/>
                            <w:keepLines w:val="0"/>
                            <w:widowControl w:val="0"/>
                            <w:shd w:val="clear" w:color="auto" w:fill="auto"/>
                            <w:tabs>
                              <w:tab w:pos="401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 xml:space="preserve">ZOFIA WAŃKOWICZÓW </w:t>
                          </w:r>
                          <w:r>
                            <w:rPr>
                              <w:rFonts w:ascii="Times New Roman" w:eastAsia="Times New Roman" w:hAnsi="Times New Roman" w:cs="Times New Roman"/>
                              <w:color w:val="000000"/>
                              <w:spacing w:val="0"/>
                              <w:w w:val="100"/>
                              <w:position w:val="0"/>
                              <w:sz w:val="17"/>
                              <w:szCs w:val="17"/>
                              <w:shd w:val="clear" w:color="auto" w:fill="auto"/>
                              <w:lang w:val="fr-FR" w:eastAsia="fr-FR" w:bidi="fr-FR"/>
                            </w:rPr>
                            <w:t>A</w:t>
                          </w:r>
                        </w:p>
                      </w:txbxContent>
                    </wps:txbx>
                    <wps:bodyPr lIns="0" tIns="0" rIns="0" bIns="0">
                      <a:spAutoFit/>
                    </wps:bodyPr>
                  </wps:wsp>
                </a:graphicData>
              </a:graphic>
            </wp:anchor>
          </w:drawing>
        </mc:Choice>
        <mc:Fallback>
          <w:pict>
            <v:shape id="_x0000_s1181" type="#_x0000_t202" style="position:absolute;margin-left:39.100000000000001pt;margin-top:38.pt;width:200.69999999999999pt;height:7.2000000000000002pt;z-index:-1887439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 xml:space="preserve">ZOFIA WAŃKOWICZÓW </w:t>
                    </w:r>
                    <w:r>
                      <w:rPr>
                        <w:rFonts w:ascii="Times New Roman" w:eastAsia="Times New Roman" w:hAnsi="Times New Roman" w:cs="Times New Roman"/>
                        <w:color w:val="000000"/>
                        <w:spacing w:val="0"/>
                        <w:w w:val="100"/>
                        <w:position w:val="0"/>
                        <w:sz w:val="17"/>
                        <w:szCs w:val="17"/>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631825</wp:posOffset>
              </wp:positionV>
              <wp:extent cx="3586480" cy="0"/>
              <wp:wrapNone/>
              <wp:docPr id="157" name="Shape 15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899999999999999pt;margin-top:49.75pt;width:282.39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1748155</wp:posOffset>
              </wp:positionH>
              <wp:positionV relativeFrom="page">
                <wp:posOffset>313690</wp:posOffset>
              </wp:positionV>
              <wp:extent cx="987425" cy="107315"/>
              <wp:wrapNone/>
              <wp:docPr id="27" name="Shape 27"/>
              <a:graphic xmlns:a="http://schemas.openxmlformats.org/drawingml/2006/main">
                <a:graphicData uri="http://schemas.microsoft.com/office/word/2010/wordprocessingShape">
                  <wps:wsp>
                    <wps:cNvSpPr txBox="1"/>
                    <wps:spPr>
                      <a:xfrm>
                        <a:ext cx="987425" cy="10731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BUDUJEMY DOM</w:t>
                          </w:r>
                        </w:p>
                      </w:txbxContent>
                    </wps:txbx>
                    <wps:bodyPr wrap="none" lIns="0" tIns="0" rIns="0" bIns="0">
                      <a:spAutoFit/>
                    </wps:bodyPr>
                  </wps:wsp>
                </a:graphicData>
              </a:graphic>
            </wp:anchor>
          </w:drawing>
        </mc:Choice>
        <mc:Fallback>
          <w:pict>
            <v:shape id="_x0000_s1053" type="#_x0000_t202" style="position:absolute;margin-left:137.65000000000001pt;margin-top:24.699999999999999pt;width:77.75pt;height:8.4499999999999993pt;z-index:-18874405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BUDUJEMY DOM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462280</wp:posOffset>
              </wp:positionV>
              <wp:extent cx="3159125" cy="0"/>
              <wp:wrapNone/>
              <wp:docPr id="29" name="Shape 29"/>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35.75pt;margin-top:36.399999999999999pt;width:248.7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1806575</wp:posOffset>
              </wp:positionH>
              <wp:positionV relativeFrom="page">
                <wp:posOffset>518795</wp:posOffset>
              </wp:positionV>
              <wp:extent cx="2226310" cy="95885"/>
              <wp:wrapNone/>
              <wp:docPr id="158" name="Shape 158"/>
              <a:graphic xmlns:a="http://schemas.openxmlformats.org/drawingml/2006/main">
                <a:graphicData uri="http://schemas.microsoft.com/office/word/2010/wordprocessingShape">
                  <wps:wsp>
                    <wps:cNvSpPr txBox="1"/>
                    <wps:spPr>
                      <a:xfrm>
                        <a:ext cx="2226310" cy="95885"/>
                      </a:xfrm>
                      <a:prstGeom prst="rect"/>
                      <a:noFill/>
                    </wps:spPr>
                    <wps:txbx>
                      <w:txbxContent>
                        <w:p>
                          <w:pPr>
                            <w:pStyle w:val="Style45"/>
                            <w:keepNext w:val="0"/>
                            <w:keepLines w:val="0"/>
                            <w:widowControl w:val="0"/>
                            <w:shd w:val="clear" w:color="auto" w:fill="auto"/>
                            <w:tabs>
                              <w:tab w:pos="35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KOMBATANTKI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42.25pt;margin-top:40.850000000000001pt;width:175.30000000000001pt;height:7.5499999999999998pt;z-index:-1887439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0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KOMBATANTKI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666115</wp:posOffset>
              </wp:positionV>
              <wp:extent cx="3586480" cy="0"/>
              <wp:wrapNone/>
              <wp:docPr id="160" name="Shape 16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299999999999997pt;margin-top:52.450000000000003pt;width:282.39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1785620</wp:posOffset>
              </wp:positionH>
              <wp:positionV relativeFrom="page">
                <wp:posOffset>482600</wp:posOffset>
              </wp:positionV>
              <wp:extent cx="2235835" cy="93980"/>
              <wp:wrapNone/>
              <wp:docPr id="163" name="Shape 163"/>
              <a:graphic xmlns:a="http://schemas.openxmlformats.org/drawingml/2006/main">
                <a:graphicData uri="http://schemas.microsoft.com/office/word/2010/wordprocessingShape">
                  <wps:wsp>
                    <wps:cNvSpPr txBox="1"/>
                    <wps:spPr>
                      <a:xfrm>
                        <a:ext cx="2235835" cy="93980"/>
                      </a:xfrm>
                      <a:prstGeom prst="rect"/>
                      <a:noFill/>
                    </wps:spPr>
                    <wps:txbx>
                      <w:txbxContent>
                        <w:p>
                          <w:pPr>
                            <w:pStyle w:val="Style45"/>
                            <w:keepNext w:val="0"/>
                            <w:keepLines w:val="0"/>
                            <w:widowControl w:val="0"/>
                            <w:shd w:val="clear" w:color="auto" w:fill="auto"/>
                            <w:tabs>
                              <w:tab w:pos="352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KOMBATANTKI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89" type="#_x0000_t202" style="position:absolute;margin-left:140.59999999999999pt;margin-top:38.pt;width:176.05000000000001pt;height:7.4000000000000004pt;z-index:-18874396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KOMBATANTKI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628015</wp:posOffset>
              </wp:positionV>
              <wp:extent cx="3580130" cy="0"/>
              <wp:wrapNone/>
              <wp:docPr id="165" name="Shape 16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00000000000003pt;margin-top:49.450000000000003pt;width:281.89999999999998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496570</wp:posOffset>
              </wp:positionH>
              <wp:positionV relativeFrom="page">
                <wp:posOffset>482600</wp:posOffset>
              </wp:positionV>
              <wp:extent cx="2548890" cy="91440"/>
              <wp:wrapNone/>
              <wp:docPr id="166" name="Shape 166"/>
              <a:graphic xmlns:a="http://schemas.openxmlformats.org/drawingml/2006/main">
                <a:graphicData uri="http://schemas.microsoft.com/office/word/2010/wordprocessingShape">
                  <wps:wsp>
                    <wps:cNvSpPr txBox="1"/>
                    <wps:spPr>
                      <a:xfrm>
                        <a:ext cx="2548890" cy="91440"/>
                      </a:xfrm>
                      <a:prstGeom prst="rect"/>
                      <a:noFill/>
                    </wps:spPr>
                    <wps:txbx>
                      <w:txbxContent>
                        <w:p>
                          <w:pPr>
                            <w:pStyle w:val="Style45"/>
                            <w:keepNext w:val="0"/>
                            <w:keepLines w:val="0"/>
                            <w:widowControl w:val="0"/>
                            <w:shd w:val="clear" w:color="auto" w:fill="auto"/>
                            <w:tabs>
                              <w:tab w:pos="401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 xml:space="preserve">ZOFIA WAŃKOWICZÓW </w:t>
                          </w:r>
                          <w:r>
                            <w:rPr>
                              <w:rFonts w:ascii="Times New Roman" w:eastAsia="Times New Roman" w:hAnsi="Times New Roman" w:cs="Times New Roman"/>
                              <w:color w:val="000000"/>
                              <w:spacing w:val="0"/>
                              <w:w w:val="100"/>
                              <w:position w:val="0"/>
                              <w:sz w:val="17"/>
                              <w:szCs w:val="17"/>
                              <w:shd w:val="clear" w:color="auto" w:fill="auto"/>
                              <w:lang w:val="fr-FR" w:eastAsia="fr-FR" w:bidi="fr-FR"/>
                            </w:rPr>
                            <w:t>A</w:t>
                          </w:r>
                        </w:p>
                      </w:txbxContent>
                    </wps:txbx>
                    <wps:bodyPr lIns="0" tIns="0" rIns="0" bIns="0">
                      <a:spAutoFit/>
                    </wps:bodyPr>
                  </wps:wsp>
                </a:graphicData>
              </a:graphic>
            </wp:anchor>
          </w:drawing>
        </mc:Choice>
        <mc:Fallback>
          <w:pict>
            <v:shape id="_x0000_s1192" type="#_x0000_t202" style="position:absolute;margin-left:39.100000000000001pt;margin-top:38.pt;width:200.69999999999999pt;height:7.2000000000000002pt;z-index:-1887439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1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 xml:space="preserve">ZOFIA WAŃKOWICZÓW </w:t>
                    </w:r>
                    <w:r>
                      <w:rPr>
                        <w:rFonts w:ascii="Times New Roman" w:eastAsia="Times New Roman" w:hAnsi="Times New Roman" w:cs="Times New Roman"/>
                        <w:color w:val="000000"/>
                        <w:spacing w:val="0"/>
                        <w:w w:val="100"/>
                        <w:position w:val="0"/>
                        <w:sz w:val="17"/>
                        <w:szCs w:val="17"/>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631825</wp:posOffset>
              </wp:positionV>
              <wp:extent cx="3586480" cy="0"/>
              <wp:wrapNone/>
              <wp:docPr id="168" name="Shape 16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899999999999999pt;margin-top:49.75pt;width:282.39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1172210</wp:posOffset>
              </wp:positionH>
              <wp:positionV relativeFrom="page">
                <wp:posOffset>478155</wp:posOffset>
              </wp:positionV>
              <wp:extent cx="2854960" cy="100330"/>
              <wp:wrapNone/>
              <wp:docPr id="169" name="Shape 169"/>
              <a:graphic xmlns:a="http://schemas.openxmlformats.org/drawingml/2006/main">
                <a:graphicData uri="http://schemas.microsoft.com/office/word/2010/wordprocessingShape">
                  <wps:wsp>
                    <wps:cNvSpPr txBox="1"/>
                    <wps:spPr>
                      <a:xfrm>
                        <a:ext cx="2854960" cy="100330"/>
                      </a:xfrm>
                      <a:prstGeom prst="rect"/>
                      <a:noFill/>
                    </wps:spPr>
                    <wps:txbx>
                      <w:txbxContent>
                        <w:p>
                          <w:pPr>
                            <w:pStyle w:val="Style45"/>
                            <w:keepNext w:val="0"/>
                            <w:keepLines w:val="0"/>
                            <w:widowControl w:val="0"/>
                            <w:shd w:val="clear" w:color="auto" w:fill="auto"/>
                            <w:tabs>
                              <w:tab w:pos="44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PLAN SZEŚCIOLETNI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9"/>
                              <w:szCs w:val="19"/>
                              <w:shd w:val="clear" w:color="auto" w:fill="auto"/>
                              <w:lang w:val="pl-PL" w:eastAsia="pl-PL" w:bidi="pl-PL"/>
                            </w:rPr>
                            <w:t>ROLNICTWO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95" type="#_x0000_t202" style="position:absolute;margin-left:92.299999999999997pt;margin-top:37.649999999999999pt;width:224.80000000000001pt;height:7.9000000000000004pt;z-index:-1887439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9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PLAN SZEŚCIOLETNI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9"/>
                        <w:szCs w:val="19"/>
                        <w:shd w:val="clear" w:color="auto" w:fill="auto"/>
                        <w:lang w:val="pl-PL" w:eastAsia="pl-PL" w:bidi="pl-PL"/>
                      </w:rPr>
                      <w:t>ROLNICTWO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628650</wp:posOffset>
              </wp:positionV>
              <wp:extent cx="3124835" cy="0"/>
              <wp:wrapNone/>
              <wp:docPr id="171" name="Shape 171"/>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37.049999999999997pt;margin-top:49.5pt;width:246.05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479425</wp:posOffset>
              </wp:positionH>
              <wp:positionV relativeFrom="page">
                <wp:posOffset>482600</wp:posOffset>
              </wp:positionV>
              <wp:extent cx="2345690" cy="107315"/>
              <wp:wrapNone/>
              <wp:docPr id="172" name="Shape 172"/>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ZBIGNIEW JORDAN</w:t>
                          </w:r>
                        </w:p>
                      </w:txbxContent>
                    </wps:txbx>
                    <wps:bodyPr lIns="0" tIns="0" rIns="0" bIns="0">
                      <a:spAutoFit/>
                    </wps:bodyPr>
                  </wps:wsp>
                </a:graphicData>
              </a:graphic>
            </wp:anchor>
          </w:drawing>
        </mc:Choice>
        <mc:Fallback>
          <w:pict>
            <v:shape id="_x0000_s1198" type="#_x0000_t202" style="position:absolute;margin-left:37.75pt;margin-top:38.pt;width:184.69999999999999pt;height:8.4499999999999993pt;z-index:-1887439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636270</wp:posOffset>
              </wp:positionV>
              <wp:extent cx="3515995" cy="0"/>
              <wp:wrapNone/>
              <wp:docPr id="174" name="Shape 174"/>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40.450000000000003pt;margin-top:50.100000000000001pt;width:276.85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1153795</wp:posOffset>
              </wp:positionH>
              <wp:positionV relativeFrom="page">
                <wp:posOffset>485140</wp:posOffset>
              </wp:positionV>
              <wp:extent cx="2171700" cy="91440"/>
              <wp:wrapNone/>
              <wp:docPr id="197" name="Shape 197"/>
              <a:graphic xmlns:a="http://schemas.openxmlformats.org/drawingml/2006/main">
                <a:graphicData uri="http://schemas.microsoft.com/office/word/2010/wordprocessingShape">
                  <wps:wsp>
                    <wps:cNvSpPr txBox="1"/>
                    <wps:spPr>
                      <a:xfrm>
                        <a:ext cx="2171700" cy="9144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PLAN SZEŚCIOLETNI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ROLNICTWO</w:t>
                          </w:r>
                        </w:p>
                      </w:txbxContent>
                    </wps:txbx>
                    <wps:bodyPr wrap="none" lIns="0" tIns="0" rIns="0" bIns="0">
                      <a:spAutoFit/>
                    </wps:bodyPr>
                  </wps:wsp>
                </a:graphicData>
              </a:graphic>
            </wp:anchor>
          </w:drawing>
        </mc:Choice>
        <mc:Fallback>
          <w:pict>
            <v:shape id="_x0000_s1223" type="#_x0000_t202" style="position:absolute;margin-left:90.849999999999994pt;margin-top:38.200000000000003pt;width:171.pt;height:7.2000000000000002pt;z-index:-18874395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PLAN SZEŚCIOLETNI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ROLNICTWO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545465</wp:posOffset>
              </wp:positionH>
              <wp:positionV relativeFrom="page">
                <wp:posOffset>631825</wp:posOffset>
              </wp:positionV>
              <wp:extent cx="3444875" cy="0"/>
              <wp:wrapNone/>
              <wp:docPr id="199" name="Shape 199"/>
              <a:graphic xmlns:a="http://schemas.openxmlformats.org/drawingml/2006/main">
                <a:graphicData uri="http://schemas.microsoft.com/office/word/2010/wordprocessingShape">
                  <wps:wsp>
                    <wps:cNvCnPr/>
                    <wps:spPr>
                      <a:xfrm>
                        <a:ext cx="3444875" cy="0"/>
                      </a:xfrm>
                      <a:prstGeom prst="straightConnector1"/>
                      <a:ln w="12700">
                        <a:solidFill/>
                      </a:ln>
                    </wps:spPr>
                    <wps:bodyPr/>
                  </wps:wsp>
                </a:graphicData>
              </a:graphic>
            </wp:anchor>
          </w:drawing>
        </mc:Choice>
        <mc:Fallback>
          <w:pict>
            <v:shape o:spt="32" o:oned="true" path="m,l21600,21600e" style="position:absolute;margin-left:42.950000000000003pt;margin-top:49.75pt;width:271.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1153795</wp:posOffset>
              </wp:positionH>
              <wp:positionV relativeFrom="page">
                <wp:posOffset>485140</wp:posOffset>
              </wp:positionV>
              <wp:extent cx="2171700" cy="91440"/>
              <wp:wrapNone/>
              <wp:docPr id="200" name="Shape 200"/>
              <a:graphic xmlns:a="http://schemas.openxmlformats.org/drawingml/2006/main">
                <a:graphicData uri="http://schemas.microsoft.com/office/word/2010/wordprocessingShape">
                  <wps:wsp>
                    <wps:cNvSpPr txBox="1"/>
                    <wps:spPr>
                      <a:xfrm>
                        <a:ext cx="2171700" cy="9144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PLAN SZEŚCIOLETNI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ROLNICTWO</w:t>
                          </w:r>
                        </w:p>
                      </w:txbxContent>
                    </wps:txbx>
                    <wps:bodyPr wrap="none" lIns="0" tIns="0" rIns="0" bIns="0">
                      <a:spAutoFit/>
                    </wps:bodyPr>
                  </wps:wsp>
                </a:graphicData>
              </a:graphic>
            </wp:anchor>
          </w:drawing>
        </mc:Choice>
        <mc:Fallback>
          <w:pict>
            <v:shape id="_x0000_s1226" type="#_x0000_t202" style="position:absolute;margin-left:90.849999999999994pt;margin-top:38.200000000000003pt;width:171.pt;height:7.2000000000000002pt;z-index:-18874395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PLAN SZEŚCIOLETNI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A </w:t>
                    </w:r>
                    <w:r>
                      <w:rPr>
                        <w:rFonts w:ascii="Times New Roman" w:eastAsia="Times New Roman" w:hAnsi="Times New Roman" w:cs="Times New Roman"/>
                        <w:color w:val="000000"/>
                        <w:spacing w:val="0"/>
                        <w:w w:val="100"/>
                        <w:position w:val="0"/>
                        <w:sz w:val="17"/>
                        <w:szCs w:val="17"/>
                        <w:shd w:val="clear" w:color="auto" w:fill="auto"/>
                        <w:lang w:val="pl-PL" w:eastAsia="pl-PL" w:bidi="pl-PL"/>
                      </w:rPr>
                      <w:t>ROLNICTWO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545465</wp:posOffset>
              </wp:positionH>
              <wp:positionV relativeFrom="page">
                <wp:posOffset>631825</wp:posOffset>
              </wp:positionV>
              <wp:extent cx="3444875" cy="0"/>
              <wp:wrapNone/>
              <wp:docPr id="202" name="Shape 202"/>
              <a:graphic xmlns:a="http://schemas.openxmlformats.org/drawingml/2006/main">
                <a:graphicData uri="http://schemas.microsoft.com/office/word/2010/wordprocessingShape">
                  <wps:wsp>
                    <wps:cNvCnPr/>
                    <wps:spPr>
                      <a:xfrm>
                        <a:ext cx="3444875" cy="0"/>
                      </a:xfrm>
                      <a:prstGeom prst="straightConnector1"/>
                      <a:ln w="12700">
                        <a:solidFill/>
                      </a:ln>
                    </wps:spPr>
                    <wps:bodyPr/>
                  </wps:wsp>
                </a:graphicData>
              </a:graphic>
            </wp:anchor>
          </w:drawing>
        </mc:Choice>
        <mc:Fallback>
          <w:pict>
            <v:shape o:spt="32" o:oned="true" path="m,l21600,21600e" style="position:absolute;margin-left:42.950000000000003pt;margin-top:49.75pt;width:271.2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478155</wp:posOffset>
              </wp:positionH>
              <wp:positionV relativeFrom="page">
                <wp:posOffset>556260</wp:posOffset>
              </wp:positionV>
              <wp:extent cx="2345690" cy="107315"/>
              <wp:wrapNone/>
              <wp:docPr id="203" name="Shape 203"/>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HO</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ZBIGNIEW JORDAN</w:t>
                          </w:r>
                        </w:p>
                      </w:txbxContent>
                    </wps:txbx>
                    <wps:bodyPr lIns="0" tIns="0" rIns="0" bIns="0">
                      <a:spAutoFit/>
                    </wps:bodyPr>
                  </wps:wsp>
                </a:graphicData>
              </a:graphic>
            </wp:anchor>
          </w:drawing>
        </mc:Choice>
        <mc:Fallback>
          <w:pict>
            <v:shape id="_x0000_s1229" type="#_x0000_t202" style="position:absolute;margin-left:37.649999999999999pt;margin-top:43.799999999999997pt;width:184.69999999999999pt;height:8.4499999999999993pt;z-index:-1887439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HO</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702310</wp:posOffset>
              </wp:positionV>
              <wp:extent cx="3584575" cy="0"/>
              <wp:wrapNone/>
              <wp:docPr id="205" name="Shape 20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850000000000001pt;margin-top:55.299999999999997pt;width:282.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1766570</wp:posOffset>
              </wp:positionH>
              <wp:positionV relativeFrom="page">
                <wp:posOffset>313690</wp:posOffset>
              </wp:positionV>
              <wp:extent cx="2251710" cy="107315"/>
              <wp:wrapNone/>
              <wp:docPr id="30" name="Shape 30"/>
              <a:graphic xmlns:a="http://schemas.openxmlformats.org/drawingml/2006/main">
                <a:graphicData uri="http://schemas.microsoft.com/office/word/2010/wordprocessingShape">
                  <wps:wsp>
                    <wps:cNvSpPr txBox="1"/>
                    <wps:spPr>
                      <a:xfrm>
                        <a:ext cx="2251710" cy="107315"/>
                      </a:xfrm>
                      <a:prstGeom prst="rect"/>
                      <a:noFill/>
                    </wps:spPr>
                    <wps:txbx>
                      <w:txbxContent>
                        <w:p>
                          <w:pPr>
                            <w:pStyle w:val="Style45"/>
                            <w:keepNext w:val="0"/>
                            <w:keepLines w:val="0"/>
                            <w:widowControl w:val="0"/>
                            <w:shd w:val="clear" w:color="auto" w:fill="auto"/>
                            <w:tabs>
                              <w:tab w:pos="35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JÓZEF CZAPSKI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39.09999999999999pt;margin-top:24.699999999999999pt;width:177.30000000000001pt;height:8.4499999999999993pt;z-index:-1887440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JÓZEF CZAPSKI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457200</wp:posOffset>
              </wp:positionV>
              <wp:extent cx="3580130" cy="0"/>
              <wp:wrapNone/>
              <wp:docPr id="32" name="Shape 3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00000000000003pt;margin-top:36.pt;width:281.89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1363980</wp:posOffset>
              </wp:positionH>
              <wp:positionV relativeFrom="page">
                <wp:posOffset>537210</wp:posOffset>
              </wp:positionV>
              <wp:extent cx="2677160" cy="86995"/>
              <wp:wrapNone/>
              <wp:docPr id="206" name="Shape 206"/>
              <a:graphic xmlns:a="http://schemas.openxmlformats.org/drawingml/2006/main">
                <a:graphicData uri="http://schemas.microsoft.com/office/word/2010/wordprocessingShape">
                  <wps:wsp>
                    <wps:cNvSpPr txBox="1"/>
                    <wps:spPr>
                      <a:xfrm>
                        <a:ext cx="2677160" cy="86995"/>
                      </a:xfrm>
                      <a:prstGeom prst="rect"/>
                      <a:noFill/>
                    </wps:spPr>
                    <wps:txbx>
                      <w:txbxContent>
                        <w:p>
                          <w:pPr>
                            <w:pStyle w:val="Style45"/>
                            <w:keepNext w:val="0"/>
                            <w:keepLines w:val="0"/>
                            <w:widowControl w:val="0"/>
                            <w:shd w:val="clear" w:color="auto" w:fill="auto"/>
                            <w:tabs>
                              <w:tab w:pos="421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OD ARAGONA DO ORWELLA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07.40000000000001pt;margin-top:42.299999999999997pt;width:210.80000000000001pt;height:6.8499999999999996pt;z-index:-1887439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1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OD ARAGONA DO ORWELLA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681355</wp:posOffset>
              </wp:positionV>
              <wp:extent cx="3580130" cy="0"/>
              <wp:wrapNone/>
              <wp:docPr id="208" name="Shape 20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049999999999997pt;margin-top:53.649999999999999pt;width:281.8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1363980</wp:posOffset>
              </wp:positionH>
              <wp:positionV relativeFrom="page">
                <wp:posOffset>537210</wp:posOffset>
              </wp:positionV>
              <wp:extent cx="2677160" cy="86995"/>
              <wp:wrapNone/>
              <wp:docPr id="211" name="Shape 211"/>
              <a:graphic xmlns:a="http://schemas.openxmlformats.org/drawingml/2006/main">
                <a:graphicData uri="http://schemas.microsoft.com/office/word/2010/wordprocessingShape">
                  <wps:wsp>
                    <wps:cNvSpPr txBox="1"/>
                    <wps:spPr>
                      <a:xfrm>
                        <a:ext cx="2677160" cy="86995"/>
                      </a:xfrm>
                      <a:prstGeom prst="rect"/>
                      <a:noFill/>
                    </wps:spPr>
                    <wps:txbx>
                      <w:txbxContent>
                        <w:p>
                          <w:pPr>
                            <w:pStyle w:val="Style45"/>
                            <w:keepNext w:val="0"/>
                            <w:keepLines w:val="0"/>
                            <w:widowControl w:val="0"/>
                            <w:shd w:val="clear" w:color="auto" w:fill="auto"/>
                            <w:tabs>
                              <w:tab w:pos="421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OD ARAGONA DO ORWELLA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07.40000000000001pt;margin-top:42.299999999999997pt;width:210.80000000000001pt;height:6.8499999999999996pt;z-index:-1887439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1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OD ARAGONA DO ORWELLA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681355</wp:posOffset>
              </wp:positionV>
              <wp:extent cx="3580130" cy="0"/>
              <wp:wrapNone/>
              <wp:docPr id="213" name="Shape 21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049999999999997pt;margin-top:53.649999999999999pt;width:281.89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502285</wp:posOffset>
              </wp:positionH>
              <wp:positionV relativeFrom="page">
                <wp:posOffset>494030</wp:posOffset>
              </wp:positionV>
              <wp:extent cx="2347595" cy="105410"/>
              <wp:wrapNone/>
              <wp:docPr id="216" name="Shape 216"/>
              <a:graphic xmlns:a="http://schemas.openxmlformats.org/drawingml/2006/main">
                <a:graphicData uri="http://schemas.microsoft.com/office/word/2010/wordprocessingShape">
                  <wps:wsp>
                    <wps:cNvSpPr txBox="1"/>
                    <wps:spPr>
                      <a:xfrm>
                        <a:ext cx="2347595" cy="105410"/>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ZBIGNIEW JORDAN</w:t>
                          </w:r>
                        </w:p>
                      </w:txbxContent>
                    </wps:txbx>
                    <wps:bodyPr lIns="0" tIns="0" rIns="0" bIns="0">
                      <a:spAutoFit/>
                    </wps:bodyPr>
                  </wps:wsp>
                </a:graphicData>
              </a:graphic>
            </wp:anchor>
          </w:drawing>
        </mc:Choice>
        <mc:Fallback>
          <w:pict>
            <v:shape id="_x0000_s1242" type="#_x0000_t202" style="position:absolute;margin-left:39.549999999999997pt;margin-top:38.899999999999999pt;width:184.84999999999999pt;height:8.3000000000000007pt;z-index:-1887439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643890</wp:posOffset>
              </wp:positionV>
              <wp:extent cx="3479165" cy="0"/>
              <wp:wrapNone/>
              <wp:docPr id="218" name="Shape 218"/>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37.950000000000003pt;margin-top:50.700000000000003pt;width:273.94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682625</wp:posOffset>
              </wp:positionH>
              <wp:positionV relativeFrom="page">
                <wp:posOffset>482600</wp:posOffset>
              </wp:positionV>
              <wp:extent cx="3351530" cy="107315"/>
              <wp:wrapNone/>
              <wp:docPr id="219" name="Shape 219"/>
              <a:graphic xmlns:a="http://schemas.openxmlformats.org/drawingml/2006/main">
                <a:graphicData uri="http://schemas.microsoft.com/office/word/2010/wordprocessingShape">
                  <wps:wsp>
                    <wps:cNvSpPr txBox="1"/>
                    <wps:spPr>
                      <a:xfrm>
                        <a:ext cx="3351530" cy="10731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5" type="#_x0000_t202" style="position:absolute;margin-left:53.75pt;margin-top:38.pt;width:263.89999999999998pt;height:8.4499999999999993pt;z-index:-18874394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628015</wp:posOffset>
              </wp:positionV>
              <wp:extent cx="3557270" cy="0"/>
              <wp:wrapNone/>
              <wp:docPr id="221" name="Shape 22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99999999999997pt;margin-top:49.450000000000003pt;width:280.10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682625</wp:posOffset>
              </wp:positionH>
              <wp:positionV relativeFrom="page">
                <wp:posOffset>482600</wp:posOffset>
              </wp:positionV>
              <wp:extent cx="3351530" cy="107315"/>
              <wp:wrapNone/>
              <wp:docPr id="222" name="Shape 222"/>
              <a:graphic xmlns:a="http://schemas.openxmlformats.org/drawingml/2006/main">
                <a:graphicData uri="http://schemas.microsoft.com/office/word/2010/wordprocessingShape">
                  <wps:wsp>
                    <wps:cNvSpPr txBox="1"/>
                    <wps:spPr>
                      <a:xfrm>
                        <a:ext cx="3351530" cy="10731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8" type="#_x0000_t202" style="position:absolute;margin-left:53.75pt;margin-top:38.pt;width:263.89999999999998pt;height:8.4499999999999993pt;z-index:-18874394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628015</wp:posOffset>
              </wp:positionV>
              <wp:extent cx="3557270" cy="0"/>
              <wp:wrapNone/>
              <wp:docPr id="224" name="Shape 22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99999999999997pt;margin-top:49.450000000000003pt;width:280.10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485140</wp:posOffset>
              </wp:positionH>
              <wp:positionV relativeFrom="page">
                <wp:posOffset>492125</wp:posOffset>
              </wp:positionV>
              <wp:extent cx="1938655" cy="107315"/>
              <wp:wrapNone/>
              <wp:docPr id="225" name="Shape 225"/>
              <a:graphic xmlns:a="http://schemas.openxmlformats.org/drawingml/2006/main">
                <a:graphicData uri="http://schemas.microsoft.com/office/word/2010/wordprocessingShape">
                  <wps:wsp>
                    <wps:cNvSpPr txBox="1"/>
                    <wps:spPr>
                      <a:xfrm>
                        <a:ext cx="1938655" cy="107315"/>
                      </a:xfrm>
                      <a:prstGeom prst="rect"/>
                      <a:noFill/>
                    </wps:spPr>
                    <wps:txbx>
                      <w:txbxContent>
                        <w:p>
                          <w:pPr>
                            <w:pStyle w:val="Style45"/>
                            <w:keepNext w:val="0"/>
                            <w:keepLines w:val="0"/>
                            <w:widowControl w:val="0"/>
                            <w:shd w:val="clear" w:color="auto" w:fill="auto"/>
                            <w:tabs>
                              <w:tab w:pos="305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(A. N.)</w:t>
                          </w:r>
                        </w:p>
                      </w:txbxContent>
                    </wps:txbx>
                    <wps:bodyPr lIns="0" tIns="0" rIns="0" bIns="0">
                      <a:spAutoFit/>
                    </wps:bodyPr>
                  </wps:wsp>
                </a:graphicData>
              </a:graphic>
            </wp:anchor>
          </w:drawing>
        </mc:Choice>
        <mc:Fallback>
          <w:pict>
            <v:shape id="_x0000_s1251" type="#_x0000_t202" style="position:absolute;margin-left:38.200000000000003pt;margin-top:38.75pt;width:152.65000000000001pt;height:8.4499999999999993pt;z-index:-1887439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5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551180</wp:posOffset>
              </wp:positionH>
              <wp:positionV relativeFrom="page">
                <wp:posOffset>636905</wp:posOffset>
              </wp:positionV>
              <wp:extent cx="2633345" cy="0"/>
              <wp:wrapNone/>
              <wp:docPr id="227" name="Shape 227"/>
              <a:graphic xmlns:a="http://schemas.openxmlformats.org/drawingml/2006/main">
                <a:graphicData uri="http://schemas.microsoft.com/office/word/2010/wordprocessingShape">
                  <wps:wsp>
                    <wps:cNvCnPr/>
                    <wps:spPr>
                      <a:xfrm>
                        <a:ext cx="2633345" cy="0"/>
                      </a:xfrm>
                      <a:prstGeom prst="straightConnector1"/>
                      <a:ln w="12700">
                        <a:solidFill/>
                      </a:ln>
                    </wps:spPr>
                    <wps:bodyPr/>
                  </wps:wsp>
                </a:graphicData>
              </a:graphic>
            </wp:anchor>
          </w:drawing>
        </mc:Choice>
        <mc:Fallback>
          <w:pict>
            <v:shape o:spt="32" o:oned="true" path="m,l21600,21600e" style="position:absolute;margin-left:43.399999999999999pt;margin-top:50.149999999999999pt;width:207.3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487680</wp:posOffset>
              </wp:positionH>
              <wp:positionV relativeFrom="page">
                <wp:posOffset>494030</wp:posOffset>
              </wp:positionV>
              <wp:extent cx="1814830" cy="105410"/>
              <wp:wrapNone/>
              <wp:docPr id="228" name="Shape 228"/>
              <a:graphic xmlns:a="http://schemas.openxmlformats.org/drawingml/2006/main">
                <a:graphicData uri="http://schemas.microsoft.com/office/word/2010/wordprocessingShape">
                  <wps:wsp>
                    <wps:cNvSpPr txBox="1"/>
                    <wps:spPr>
                      <a:xfrm>
                        <a:ext cx="1814830" cy="105410"/>
                      </a:xfrm>
                      <a:prstGeom prst="rect"/>
                      <a:noFill/>
                    </wps:spPr>
                    <wps:txbx>
                      <w:txbxContent>
                        <w:p>
                          <w:pPr>
                            <w:pStyle w:val="Style45"/>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54" type="#_x0000_t202" style="position:absolute;margin-left:38.399999999999999pt;margin-top:38.899999999999999pt;width:142.90000000000001pt;height:8.3000000000000007pt;z-index:-1887439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638175</wp:posOffset>
              </wp:positionV>
              <wp:extent cx="3570605" cy="0"/>
              <wp:wrapNone/>
              <wp:docPr id="230" name="Shape 23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75pt;margin-top:50.25pt;width:281.14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487680</wp:posOffset>
              </wp:positionH>
              <wp:positionV relativeFrom="page">
                <wp:posOffset>494030</wp:posOffset>
              </wp:positionV>
              <wp:extent cx="1814830" cy="105410"/>
              <wp:wrapNone/>
              <wp:docPr id="231" name="Shape 231"/>
              <a:graphic xmlns:a="http://schemas.openxmlformats.org/drawingml/2006/main">
                <a:graphicData uri="http://schemas.microsoft.com/office/word/2010/wordprocessingShape">
                  <wps:wsp>
                    <wps:cNvSpPr txBox="1"/>
                    <wps:spPr>
                      <a:xfrm>
                        <a:ext cx="1814830" cy="105410"/>
                      </a:xfrm>
                      <a:prstGeom prst="rect"/>
                      <a:noFill/>
                    </wps:spPr>
                    <wps:txbx>
                      <w:txbxContent>
                        <w:p>
                          <w:pPr>
                            <w:pStyle w:val="Style45"/>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257" type="#_x0000_t202" style="position:absolute;margin-left:38.399999999999999pt;margin-top:38.899999999999999pt;width:142.90000000000001pt;height:8.3000000000000007pt;z-index:-1887439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85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638175</wp:posOffset>
              </wp:positionV>
              <wp:extent cx="3570605" cy="0"/>
              <wp:wrapNone/>
              <wp:docPr id="233" name="Shape 23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75pt;margin-top:50.25pt;width:281.1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708025</wp:posOffset>
              </wp:positionH>
              <wp:positionV relativeFrom="page">
                <wp:posOffset>490220</wp:posOffset>
              </wp:positionV>
              <wp:extent cx="3348990" cy="111760"/>
              <wp:wrapNone/>
              <wp:docPr id="234" name="Shape 234"/>
              <a:graphic xmlns:a="http://schemas.openxmlformats.org/drawingml/2006/main">
                <a:graphicData uri="http://schemas.microsoft.com/office/word/2010/wordprocessingShape">
                  <wps:wsp>
                    <wps:cNvSpPr txBox="1"/>
                    <wps:spPr>
                      <a:xfrm>
                        <a:ext cx="3348990" cy="11176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0" type="#_x0000_t202" style="position:absolute;margin-left:55.75pt;margin-top:38.600000000000001pt;width:263.69999999999999pt;height:8.8000000000000007pt;z-index:-18874393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636270</wp:posOffset>
              </wp:positionV>
              <wp:extent cx="3577590" cy="0"/>
              <wp:wrapNone/>
              <wp:docPr id="236" name="Shape 23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50.100000000000001pt;width:281.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708025</wp:posOffset>
              </wp:positionH>
              <wp:positionV relativeFrom="page">
                <wp:posOffset>490220</wp:posOffset>
              </wp:positionV>
              <wp:extent cx="3348990" cy="111760"/>
              <wp:wrapNone/>
              <wp:docPr id="239" name="Shape 239"/>
              <a:graphic xmlns:a="http://schemas.openxmlformats.org/drawingml/2006/main">
                <a:graphicData uri="http://schemas.microsoft.com/office/word/2010/wordprocessingShape">
                  <wps:wsp>
                    <wps:cNvSpPr txBox="1"/>
                    <wps:spPr>
                      <a:xfrm>
                        <a:ext cx="3348990" cy="11176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5" type="#_x0000_t202" style="position:absolute;margin-left:55.75pt;margin-top:38.600000000000001pt;width:263.69999999999999pt;height:8.8000000000000007pt;z-index:-18874392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SPRAWY EMIGRACYJNE W PRASIE WARSZAWSKIEJ </w:t>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636270</wp:posOffset>
              </wp:positionV>
              <wp:extent cx="3577590" cy="0"/>
              <wp:wrapNone/>
              <wp:docPr id="241" name="Shape 24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50.100000000000001pt;width:281.6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1766570</wp:posOffset>
              </wp:positionH>
              <wp:positionV relativeFrom="page">
                <wp:posOffset>313690</wp:posOffset>
              </wp:positionV>
              <wp:extent cx="2251710" cy="107315"/>
              <wp:wrapNone/>
              <wp:docPr id="33" name="Shape 33"/>
              <a:graphic xmlns:a="http://schemas.openxmlformats.org/drawingml/2006/main">
                <a:graphicData uri="http://schemas.microsoft.com/office/word/2010/wordprocessingShape">
                  <wps:wsp>
                    <wps:cNvSpPr txBox="1"/>
                    <wps:spPr>
                      <a:xfrm>
                        <a:ext cx="2251710" cy="107315"/>
                      </a:xfrm>
                      <a:prstGeom prst="rect"/>
                      <a:noFill/>
                    </wps:spPr>
                    <wps:txbx>
                      <w:txbxContent>
                        <w:p>
                          <w:pPr>
                            <w:pStyle w:val="Style45"/>
                            <w:keepNext w:val="0"/>
                            <w:keepLines w:val="0"/>
                            <w:widowControl w:val="0"/>
                            <w:shd w:val="clear" w:color="auto" w:fill="auto"/>
                            <w:tabs>
                              <w:tab w:pos="35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JÓZEF CZAPSKI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39.09999999999999pt;margin-top:24.699999999999999pt;width:177.30000000000001pt;height:8.4499999999999993pt;z-index:-1887440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JÓZEF CZAPSKI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457200</wp:posOffset>
              </wp:positionV>
              <wp:extent cx="3580130" cy="0"/>
              <wp:wrapNone/>
              <wp:docPr id="35" name="Shape 3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00000000000003pt;margin-top:36.pt;width:281.89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1292860</wp:posOffset>
              </wp:positionH>
              <wp:positionV relativeFrom="page">
                <wp:posOffset>430530</wp:posOffset>
              </wp:positionV>
              <wp:extent cx="2768600" cy="107315"/>
              <wp:wrapNone/>
              <wp:docPr id="244" name="Shape 244"/>
              <a:graphic xmlns:a="http://schemas.openxmlformats.org/drawingml/2006/main">
                <a:graphicData uri="http://schemas.microsoft.com/office/word/2010/wordprocessingShape">
                  <wps:wsp>
                    <wps:cNvSpPr txBox="1"/>
                    <wps:spPr>
                      <a:xfrm>
                        <a:ext cx="2768600" cy="107315"/>
                      </a:xfrm>
                      <a:prstGeom prst="rect"/>
                      <a:noFill/>
                    </wps:spPr>
                    <wps:txbx>
                      <w:txbxContent>
                        <w:p>
                          <w:pPr>
                            <w:pStyle w:val="Style45"/>
                            <w:keepNext w:val="0"/>
                            <w:keepLines w:val="0"/>
                            <w:widowControl w:val="0"/>
                            <w:shd w:val="clear" w:color="auto" w:fill="auto"/>
                            <w:tabs>
                              <w:tab w:pos="436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MIĘDZYNARODOWE SPOTKANIA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101.8pt;margin-top:33.899999999999999pt;width:218.pt;height:8.4499999999999993pt;z-index:-1887439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6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MIĘDZYNARODOWE SPOTKANIA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1619885</wp:posOffset>
              </wp:positionH>
              <wp:positionV relativeFrom="page">
                <wp:posOffset>575310</wp:posOffset>
              </wp:positionV>
              <wp:extent cx="2443480" cy="0"/>
              <wp:wrapNone/>
              <wp:docPr id="246" name="Shape 246"/>
              <a:graphic xmlns:a="http://schemas.openxmlformats.org/drawingml/2006/main">
                <a:graphicData uri="http://schemas.microsoft.com/office/word/2010/wordprocessingShape">
                  <wps:wsp>
                    <wps:cNvCnPr/>
                    <wps:spPr>
                      <a:xfrm>
                        <a:ext cx="2443480" cy="0"/>
                      </a:xfrm>
                      <a:prstGeom prst="straightConnector1"/>
                      <a:ln w="12700">
                        <a:solidFill/>
                      </a:ln>
                    </wps:spPr>
                    <wps:bodyPr/>
                  </wps:wsp>
                </a:graphicData>
              </a:graphic>
            </wp:anchor>
          </w:drawing>
        </mc:Choice>
        <mc:Fallback>
          <w:pict>
            <v:shape o:spt="32" o:oned="true" path="m,l21600,21600e" style="position:absolute;margin-left:127.55pt;margin-top:45.299999999999997pt;width:192.40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497205</wp:posOffset>
              </wp:positionH>
              <wp:positionV relativeFrom="page">
                <wp:posOffset>439420</wp:posOffset>
              </wp:positionV>
              <wp:extent cx="2317750" cy="88900"/>
              <wp:wrapNone/>
              <wp:docPr id="247" name="Shape 247"/>
              <a:graphic xmlns:a="http://schemas.openxmlformats.org/drawingml/2006/main">
                <a:graphicData uri="http://schemas.microsoft.com/office/word/2010/wordprocessingShape">
                  <wps:wsp>
                    <wps:cNvSpPr txBox="1"/>
                    <wps:spPr>
                      <a:xfrm>
                        <a:ext cx="2317750" cy="88900"/>
                      </a:xfrm>
                      <a:prstGeom prst="rect"/>
                      <a:noFill/>
                    </wps:spPr>
                    <wps:txbx>
                      <w:txbxContent>
                        <w:p>
                          <w:pPr>
                            <w:pStyle w:val="Style45"/>
                            <w:keepNext w:val="0"/>
                            <w:keepLines w:val="0"/>
                            <w:widowControl w:val="0"/>
                            <w:shd w:val="clear" w:color="auto" w:fill="auto"/>
                            <w:tabs>
                              <w:tab w:pos="365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273" type="#_x0000_t202" style="position:absolute;margin-left:39.149999999999999pt;margin-top:34.600000000000001pt;width:182.5pt;height:7.pt;z-index:-1887439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0"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602615</wp:posOffset>
              </wp:positionV>
              <wp:extent cx="2679065" cy="0"/>
              <wp:wrapNone/>
              <wp:docPr id="249" name="Shape 249"/>
              <a:graphic xmlns:a="http://schemas.openxmlformats.org/drawingml/2006/main">
                <a:graphicData uri="http://schemas.microsoft.com/office/word/2010/wordprocessingShape">
                  <wps:wsp>
                    <wps:cNvCnPr/>
                    <wps:spPr>
                      <a:xfrm>
                        <a:ext cx="2679065" cy="0"/>
                      </a:xfrm>
                      <a:prstGeom prst="straightConnector1"/>
                      <a:ln w="12700">
                        <a:solidFill/>
                      </a:ln>
                    </wps:spPr>
                    <wps:bodyPr/>
                  </wps:wsp>
                </a:graphicData>
              </a:graphic>
            </wp:anchor>
          </w:drawing>
        </mc:Choice>
        <mc:Fallback>
          <w:pict>
            <v:shape o:spt="32" o:oned="true" path="m,l21600,21600e" style="position:absolute;margin-left:38.600000000000001pt;margin-top:47.450000000000003pt;width:210.94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507365</wp:posOffset>
              </wp:positionH>
              <wp:positionV relativeFrom="page">
                <wp:posOffset>499745</wp:posOffset>
              </wp:positionV>
              <wp:extent cx="2324735" cy="93980"/>
              <wp:wrapNone/>
              <wp:docPr id="250" name="Shape 250"/>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45"/>
                            <w:keepNext w:val="0"/>
                            <w:keepLines w:val="0"/>
                            <w:widowControl w:val="0"/>
                            <w:shd w:val="clear" w:color="auto" w:fill="auto"/>
                            <w:tabs>
                              <w:tab w:pos="366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122</w:t>
                            <w:tab/>
                            <w:t>ALFRED H0LINSK1</w:t>
                          </w:r>
                        </w:p>
                      </w:txbxContent>
                    </wps:txbx>
                    <wps:bodyPr lIns="0" tIns="0" rIns="0" bIns="0">
                      <a:spAutoFit/>
                    </wps:bodyPr>
                  </wps:wsp>
                </a:graphicData>
              </a:graphic>
            </wp:anchor>
          </w:drawing>
        </mc:Choice>
        <mc:Fallback>
          <w:pict>
            <v:shape id="_x0000_s1276" type="#_x0000_t202" style="position:absolute;margin-left:39.950000000000003pt;margin-top:39.350000000000001pt;width:183.05000000000001pt;height:7.4000000000000004pt;z-index:-1887439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122</w:t>
                      <w:tab/>
                      <w:t>ALFRED H0LINSK1</w:t>
                    </w:r>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507365</wp:posOffset>
              </wp:positionH>
              <wp:positionV relativeFrom="page">
                <wp:posOffset>499745</wp:posOffset>
              </wp:positionV>
              <wp:extent cx="2324735" cy="93980"/>
              <wp:wrapNone/>
              <wp:docPr id="252" name="Shape 252"/>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45"/>
                            <w:keepNext w:val="0"/>
                            <w:keepLines w:val="0"/>
                            <w:widowControl w:val="0"/>
                            <w:shd w:val="clear" w:color="auto" w:fill="auto"/>
                            <w:tabs>
                              <w:tab w:pos="366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122</w:t>
                            <w:tab/>
                            <w:t>ALFRED H0LINSK1</w:t>
                          </w:r>
                        </w:p>
                      </w:txbxContent>
                    </wps:txbx>
                    <wps:bodyPr lIns="0" tIns="0" rIns="0" bIns="0">
                      <a:spAutoFit/>
                    </wps:bodyPr>
                  </wps:wsp>
                </a:graphicData>
              </a:graphic>
            </wp:anchor>
          </w:drawing>
        </mc:Choice>
        <mc:Fallback>
          <w:pict>
            <v:shape id="_x0000_s1278" type="#_x0000_t202" style="position:absolute;margin-left:39.950000000000003pt;margin-top:39.350000000000001pt;width:183.05000000000001pt;height:7.4000000000000004pt;z-index:-1887439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122</w:t>
                      <w:tab/>
                      <w:t>ALFRED H0LINSK1</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1560195</wp:posOffset>
              </wp:positionH>
              <wp:positionV relativeFrom="page">
                <wp:posOffset>421640</wp:posOffset>
              </wp:positionV>
              <wp:extent cx="2477770" cy="91440"/>
              <wp:wrapNone/>
              <wp:docPr id="254" name="Shape 254"/>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45"/>
                            <w:keepNext w:val="0"/>
                            <w:keepLines w:val="0"/>
                            <w:widowControl w:val="0"/>
                            <w:shd w:val="clear" w:color="auto" w:fill="auto"/>
                            <w:tabs>
                              <w:tab w:pos="3902"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SAMUEL TYSZKIEWICZ</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122.84999999999999pt;margin-top:33.200000000000003pt;width:195.09999999999999pt;height:7.2000000000000002pt;z-index:-1887439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02"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SAMUEL TYSZKIEWICZ</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1603375</wp:posOffset>
              </wp:positionH>
              <wp:positionV relativeFrom="page">
                <wp:posOffset>566420</wp:posOffset>
              </wp:positionV>
              <wp:extent cx="2407285" cy="0"/>
              <wp:wrapNone/>
              <wp:docPr id="256" name="Shape 256"/>
              <a:graphic xmlns:a="http://schemas.openxmlformats.org/drawingml/2006/main">
                <a:graphicData uri="http://schemas.microsoft.com/office/word/2010/wordprocessingShape">
                  <wps:wsp>
                    <wps:cNvCnPr/>
                    <wps:spPr>
                      <a:xfrm>
                        <a:ext cx="2407285" cy="0"/>
                      </a:xfrm>
                      <a:prstGeom prst="straightConnector1"/>
                      <a:ln w="12700">
                        <a:solidFill/>
                      </a:ln>
                    </wps:spPr>
                    <wps:bodyPr/>
                  </wps:wsp>
                </a:graphicData>
              </a:graphic>
            </wp:anchor>
          </w:drawing>
        </mc:Choice>
        <mc:Fallback>
          <w:pict>
            <v:shape o:spt="32" o:oned="true" path="m,l21600,21600e" style="position:absolute;margin-left:126.25pt;margin-top:44.600000000000001pt;width:189.5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501650</wp:posOffset>
              </wp:positionH>
              <wp:positionV relativeFrom="page">
                <wp:posOffset>427990</wp:posOffset>
              </wp:positionV>
              <wp:extent cx="2327275" cy="91440"/>
              <wp:wrapNone/>
              <wp:docPr id="257" name="Shape 257"/>
              <a:graphic xmlns:a="http://schemas.openxmlformats.org/drawingml/2006/main">
                <a:graphicData uri="http://schemas.microsoft.com/office/word/2010/wordprocessingShape">
                  <wps:wsp>
                    <wps:cNvSpPr txBox="1"/>
                    <wps:spPr>
                      <a:xfrm>
                        <a:ext cx="2327275" cy="91440"/>
                      </a:xfrm>
                      <a:prstGeom prst="rect"/>
                      <a:noFill/>
                    </wps:spPr>
                    <wps:txbx>
                      <w:txbxContent>
                        <w:p>
                          <w:pPr>
                            <w:pStyle w:val="Style45"/>
                            <w:keepNext w:val="0"/>
                            <w:keepLines w:val="0"/>
                            <w:widowControl w:val="0"/>
                            <w:shd w:val="clear" w:color="auto" w:fill="auto"/>
                            <w:tabs>
                              <w:tab w:pos="366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ALFRED HOLINSKI</w:t>
                          </w:r>
                        </w:p>
                      </w:txbxContent>
                    </wps:txbx>
                    <wps:bodyPr lIns="0" tIns="0" rIns="0" bIns="0">
                      <a:spAutoFit/>
                    </wps:bodyPr>
                  </wps:wsp>
                </a:graphicData>
              </a:graphic>
            </wp:anchor>
          </w:drawing>
        </mc:Choice>
        <mc:Fallback>
          <w:pict>
            <v:shape id="_x0000_s1283" type="#_x0000_t202" style="position:absolute;margin-left:39.5pt;margin-top:33.700000000000003pt;width:183.25pt;height:7.2000000000000002pt;z-index:-1887439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5"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ALFRED HOLINSKI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579755</wp:posOffset>
              </wp:positionH>
              <wp:positionV relativeFrom="page">
                <wp:posOffset>607695</wp:posOffset>
              </wp:positionV>
              <wp:extent cx="3477260" cy="0"/>
              <wp:wrapNone/>
              <wp:docPr id="259" name="Shape 259"/>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5.649999999999999pt;margin-top:47.850000000000001pt;width:273.80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436245</wp:posOffset>
              </wp:positionH>
              <wp:positionV relativeFrom="page">
                <wp:posOffset>299720</wp:posOffset>
              </wp:positionV>
              <wp:extent cx="2533015" cy="121285"/>
              <wp:wrapNone/>
              <wp:docPr id="36" name="Shape 36"/>
              <a:graphic xmlns:a="http://schemas.openxmlformats.org/drawingml/2006/main">
                <a:graphicData uri="http://schemas.microsoft.com/office/word/2010/wordprocessingShape">
                  <wps:wsp>
                    <wps:cNvSpPr txBox="1"/>
                    <wps:spPr>
                      <a:xfrm>
                        <a:ext cx="2533015" cy="121285"/>
                      </a:xfrm>
                      <a:prstGeom prst="rect"/>
                      <a:noFill/>
                    </wps:spPr>
                    <wps:txbx>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62" type="#_x0000_t202" style="position:absolute;margin-left:34.350000000000001pt;margin-top:23.600000000000001pt;width:199.44999999999999pt;height:9.5500000000000007pt;z-index:-1887440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9"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JULIUSZ MIEROSZEWSKI</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1566545</wp:posOffset>
              </wp:positionH>
              <wp:positionV relativeFrom="page">
                <wp:posOffset>513715</wp:posOffset>
              </wp:positionV>
              <wp:extent cx="2496185" cy="98425"/>
              <wp:wrapNone/>
              <wp:docPr id="260" name="Shape 260"/>
              <a:graphic xmlns:a="http://schemas.openxmlformats.org/drawingml/2006/main">
                <a:graphicData uri="http://schemas.microsoft.com/office/word/2010/wordprocessingShape">
                  <wps:wsp>
                    <wps:cNvSpPr txBox="1"/>
                    <wps:spPr>
                      <a:xfrm>
                        <a:ext cx="2496185" cy="98425"/>
                      </a:xfrm>
                      <a:prstGeom prst="rect"/>
                      <a:noFill/>
                    </wps:spPr>
                    <wps:txbx>
                      <w:txbxContent>
                        <w:p>
                          <w:pPr>
                            <w:pStyle w:val="Style45"/>
                            <w:keepNext w:val="0"/>
                            <w:keepLines w:val="0"/>
                            <w:widowControl w:val="0"/>
                            <w:shd w:val="clear" w:color="auto" w:fill="auto"/>
                            <w:tabs>
                              <w:tab w:pos="39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ZBIORY DOKUMENTÓW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6" type="#_x0000_t202" style="position:absolute;margin-left:123.34999999999999pt;margin-top:40.450000000000003pt;width:196.55000000000001pt;height:7.75pt;z-index:-1887439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ZBIORY DOKUMENTÓW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658495</wp:posOffset>
              </wp:positionV>
              <wp:extent cx="3586480" cy="0"/>
              <wp:wrapNone/>
              <wp:docPr id="262" name="Shape 26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50000000000001pt;margin-top:51.850000000000001pt;width:282.39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495300</wp:posOffset>
              </wp:positionH>
              <wp:positionV relativeFrom="page">
                <wp:posOffset>484505</wp:posOffset>
              </wp:positionV>
              <wp:extent cx="2402840" cy="88900"/>
              <wp:wrapNone/>
              <wp:docPr id="265" name="Shape 265"/>
              <a:graphic xmlns:a="http://schemas.openxmlformats.org/drawingml/2006/main">
                <a:graphicData uri="http://schemas.microsoft.com/office/word/2010/wordprocessingShape">
                  <wps:wsp>
                    <wps:cNvSpPr txBox="1"/>
                    <wps:spPr>
                      <a:xfrm>
                        <a:ext cx="2402840" cy="88900"/>
                      </a:xfrm>
                      <a:prstGeom prst="rect"/>
                      <a:noFill/>
                    </wps:spPr>
                    <wps:txbx>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291" type="#_x0000_t202" style="position:absolute;margin-left:39.pt;margin-top:38.149999999999999pt;width:189.19999999999999pt;height:7.pt;z-index:-1887439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552450</wp:posOffset>
              </wp:positionH>
              <wp:positionV relativeFrom="page">
                <wp:posOffset>626745</wp:posOffset>
              </wp:positionV>
              <wp:extent cx="3500120" cy="0"/>
              <wp:wrapNone/>
              <wp:docPr id="267" name="Shape 267"/>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3.5pt;margin-top:49.350000000000001pt;width:275.6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1549400</wp:posOffset>
              </wp:positionH>
              <wp:positionV relativeFrom="page">
                <wp:posOffset>477520</wp:posOffset>
              </wp:positionV>
              <wp:extent cx="2498725" cy="91440"/>
              <wp:wrapNone/>
              <wp:docPr id="268" name="Shape 268"/>
              <a:graphic xmlns:a="http://schemas.openxmlformats.org/drawingml/2006/main">
                <a:graphicData uri="http://schemas.microsoft.com/office/word/2010/wordprocessingShape">
                  <wps:wsp>
                    <wps:cNvSpPr txBox="1"/>
                    <wps:spPr>
                      <a:xfrm>
                        <a:ext cx="2498725" cy="91440"/>
                      </a:xfrm>
                      <a:prstGeom prst="rect"/>
                      <a:noFill/>
                    </wps:spPr>
                    <wps:txbx>
                      <w:txbxContent>
                        <w:p>
                          <w:pPr>
                            <w:pStyle w:val="Style45"/>
                            <w:keepNext w:val="0"/>
                            <w:keepLines w:val="0"/>
                            <w:widowControl w:val="0"/>
                            <w:shd w:val="clear" w:color="auto" w:fill="auto"/>
                            <w:tabs>
                              <w:tab w:pos="393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ZBIORY DOKUMENTÓW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122.pt;margin-top:37.600000000000001pt;width:196.75pt;height:7.2000000000000002pt;z-index:-1887439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ZBIORY DOKUMENTÓW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623570</wp:posOffset>
              </wp:positionV>
              <wp:extent cx="3575050" cy="0"/>
              <wp:wrapNone/>
              <wp:docPr id="270" name="Shape 27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600000000000001pt;margin-top:49.100000000000001pt;width:281.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1549400</wp:posOffset>
              </wp:positionH>
              <wp:positionV relativeFrom="page">
                <wp:posOffset>477520</wp:posOffset>
              </wp:positionV>
              <wp:extent cx="2498725" cy="91440"/>
              <wp:wrapNone/>
              <wp:docPr id="271" name="Shape 271"/>
              <a:graphic xmlns:a="http://schemas.openxmlformats.org/drawingml/2006/main">
                <a:graphicData uri="http://schemas.microsoft.com/office/word/2010/wordprocessingShape">
                  <wps:wsp>
                    <wps:cNvSpPr txBox="1"/>
                    <wps:spPr>
                      <a:xfrm>
                        <a:ext cx="2498725" cy="91440"/>
                      </a:xfrm>
                      <a:prstGeom prst="rect"/>
                      <a:noFill/>
                    </wps:spPr>
                    <wps:txbx>
                      <w:txbxContent>
                        <w:p>
                          <w:pPr>
                            <w:pStyle w:val="Style45"/>
                            <w:keepNext w:val="0"/>
                            <w:keepLines w:val="0"/>
                            <w:widowControl w:val="0"/>
                            <w:shd w:val="clear" w:color="auto" w:fill="auto"/>
                            <w:tabs>
                              <w:tab w:pos="393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ZBIORY DOKUMENTÓW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7" type="#_x0000_t202" style="position:absolute;margin-left:122.pt;margin-top:37.600000000000001pt;width:196.75pt;height:7.2000000000000002pt;z-index:-1887439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5"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ZBIORY DOKUMENTÓW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623570</wp:posOffset>
              </wp:positionV>
              <wp:extent cx="3575050" cy="0"/>
              <wp:wrapNone/>
              <wp:docPr id="273" name="Shape 27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600000000000001pt;margin-top:49.100000000000001pt;width:281.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495300</wp:posOffset>
              </wp:positionH>
              <wp:positionV relativeFrom="page">
                <wp:posOffset>484505</wp:posOffset>
              </wp:positionV>
              <wp:extent cx="2402840" cy="88900"/>
              <wp:wrapNone/>
              <wp:docPr id="274" name="Shape 274"/>
              <a:graphic xmlns:a="http://schemas.openxmlformats.org/drawingml/2006/main">
                <a:graphicData uri="http://schemas.microsoft.com/office/word/2010/wordprocessingShape">
                  <wps:wsp>
                    <wps:cNvSpPr txBox="1"/>
                    <wps:spPr>
                      <a:xfrm>
                        <a:ext cx="2402840" cy="88900"/>
                      </a:xfrm>
                      <a:prstGeom prst="rect"/>
                      <a:noFill/>
                    </wps:spPr>
                    <wps:txbx>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300" type="#_x0000_t202" style="position:absolute;margin-left:39.pt;margin-top:38.149999999999999pt;width:189.19999999999999pt;height:7.pt;z-index:-1887439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552450</wp:posOffset>
              </wp:positionH>
              <wp:positionV relativeFrom="page">
                <wp:posOffset>626745</wp:posOffset>
              </wp:positionV>
              <wp:extent cx="3500120" cy="0"/>
              <wp:wrapNone/>
              <wp:docPr id="276" name="Shape 276"/>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3.5pt;margin-top:49.350000000000001pt;width:275.60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1695450</wp:posOffset>
              </wp:positionH>
              <wp:positionV relativeFrom="page">
                <wp:posOffset>477520</wp:posOffset>
              </wp:positionV>
              <wp:extent cx="2340610" cy="93980"/>
              <wp:wrapNone/>
              <wp:docPr id="277" name="Shape 277"/>
              <a:graphic xmlns:a="http://schemas.openxmlformats.org/drawingml/2006/main">
                <a:graphicData uri="http://schemas.microsoft.com/office/word/2010/wordprocessingShape">
                  <wps:wsp>
                    <wps:cNvSpPr txBox="1"/>
                    <wps:spPr>
                      <a:xfrm>
                        <a:ext cx="2340610" cy="93980"/>
                      </a:xfrm>
                      <a:prstGeom prst="rect"/>
                      <a:noFill/>
                    </wps:spPr>
                    <wps:txbx>
                      <w:txbxContent>
                        <w:p>
                          <w:pPr>
                            <w:pStyle w:val="Style45"/>
                            <w:keepNext w:val="0"/>
                            <w:keepLines w:val="0"/>
                            <w:widowControl w:val="0"/>
                            <w:shd w:val="clear" w:color="auto" w:fill="auto"/>
                            <w:tabs>
                              <w:tab w:pos="36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MOWA BEZ ZIEMI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33.5pt;margin-top:37.600000000000001pt;width:184.30000000000001pt;height:7.4000000000000004pt;z-index:-1887439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MOWA BEZ ZIEMI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630555</wp:posOffset>
              </wp:positionV>
              <wp:extent cx="3584575" cy="0"/>
              <wp:wrapNone/>
              <wp:docPr id="279" name="Shape 27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299999999999997pt;margin-top:49.649999999999999pt;width:282.25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483235</wp:posOffset>
              </wp:positionH>
              <wp:positionV relativeFrom="page">
                <wp:posOffset>474980</wp:posOffset>
              </wp:positionV>
              <wp:extent cx="2423160" cy="91440"/>
              <wp:wrapNone/>
              <wp:docPr id="280" name="Shape 280"/>
              <a:graphic xmlns:a="http://schemas.openxmlformats.org/drawingml/2006/main">
                <a:graphicData uri="http://schemas.microsoft.com/office/word/2010/wordprocessingShape">
                  <wps:wsp>
                    <wps:cNvSpPr txBox="1"/>
                    <wps:spPr>
                      <a:xfrm>
                        <a:ext cx="2423160" cy="91440"/>
                      </a:xfrm>
                      <a:prstGeom prst="rect"/>
                      <a:noFill/>
                    </wps:spPr>
                    <wps:txbx>
                      <w:txbxContent>
                        <w:p>
                          <w:pPr>
                            <w:pStyle w:val="Style45"/>
                            <w:keepNext w:val="0"/>
                            <w:keepLines w:val="0"/>
                            <w:widowControl w:val="0"/>
                            <w:shd w:val="clear" w:color="auto" w:fill="auto"/>
                            <w:tabs>
                              <w:tab w:pos="381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MARIAN PANKOWSKI</w:t>
                          </w:r>
                        </w:p>
                      </w:txbxContent>
                    </wps:txbx>
                    <wps:bodyPr lIns="0" tIns="0" rIns="0" bIns="0">
                      <a:spAutoFit/>
                    </wps:bodyPr>
                  </wps:wsp>
                </a:graphicData>
              </a:graphic>
            </wp:anchor>
          </w:drawing>
        </mc:Choice>
        <mc:Fallback>
          <w:pict>
            <v:shape id="_x0000_s1306" type="#_x0000_t202" style="position:absolute;margin-left:38.049999999999997pt;margin-top:37.399999999999999pt;width:190.80000000000001pt;height:7.2000000000000002pt;z-index:-1887438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1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628015</wp:posOffset>
              </wp:positionV>
              <wp:extent cx="3584575" cy="0"/>
              <wp:wrapNone/>
              <wp:docPr id="282" name="Shape 28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049999999999997pt;margin-top:49.450000000000003pt;width:282.25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486410</wp:posOffset>
              </wp:positionH>
              <wp:positionV relativeFrom="page">
                <wp:posOffset>479425</wp:posOffset>
              </wp:positionV>
              <wp:extent cx="2404745" cy="95885"/>
              <wp:wrapNone/>
              <wp:docPr id="283" name="Shape 283"/>
              <a:graphic xmlns:a="http://schemas.openxmlformats.org/drawingml/2006/main">
                <a:graphicData uri="http://schemas.microsoft.com/office/word/2010/wordprocessingShape">
                  <wps:wsp>
                    <wps:cNvSpPr txBox="1"/>
                    <wps:spPr>
                      <a:xfrm>
                        <a:ext cx="2404745" cy="9588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MICHAŁ SOKOLN1CKI</w:t>
                          </w:r>
                        </w:p>
                      </w:txbxContent>
                    </wps:txbx>
                    <wps:bodyPr lIns="0" tIns="0" rIns="0" bIns="0">
                      <a:spAutoFit/>
                    </wps:bodyPr>
                  </wps:wsp>
                </a:graphicData>
              </a:graphic>
            </wp:anchor>
          </w:drawing>
        </mc:Choice>
        <mc:Fallback>
          <w:pict>
            <v:shape id="_x0000_s1309" type="#_x0000_t202" style="position:absolute;margin-left:38.299999999999997pt;margin-top:37.75pt;width:189.34999999999999pt;height:7.5499999999999998pt;z-index:-1887438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MICHAŁ SOKOLN1CKI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629285</wp:posOffset>
              </wp:positionV>
              <wp:extent cx="3577590" cy="0"/>
              <wp:wrapNone/>
              <wp:docPr id="285" name="Shape 28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49.549999999999997pt;width:281.69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473710</wp:posOffset>
              </wp:positionH>
              <wp:positionV relativeFrom="page">
                <wp:posOffset>539750</wp:posOffset>
              </wp:positionV>
              <wp:extent cx="1885950" cy="107315"/>
              <wp:wrapNone/>
              <wp:docPr id="286" name="Shape 286"/>
              <a:graphic xmlns:a="http://schemas.openxmlformats.org/drawingml/2006/main">
                <a:graphicData uri="http://schemas.microsoft.com/office/word/2010/wordprocessingShape">
                  <wps:wsp>
                    <wps:cNvSpPr txBox="1"/>
                    <wps:spPr>
                      <a:xfrm>
                        <a:ext cx="1885950" cy="107315"/>
                      </a:xfrm>
                      <a:prstGeom prst="rect"/>
                      <a:noFill/>
                    </wps:spPr>
                    <wps:txbx>
                      <w:txbxContent>
                        <w:p>
                          <w:pPr>
                            <w:pStyle w:val="Style45"/>
                            <w:keepNext w:val="0"/>
                            <w:keepLines w:val="0"/>
                            <w:widowControl w:val="0"/>
                            <w:shd w:val="clear" w:color="auto" w:fill="auto"/>
                            <w:tabs>
                              <w:tab w:pos="297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wps:txbx>
                    <wps:bodyPr lIns="0" tIns="0" rIns="0" bIns="0">
                      <a:spAutoFit/>
                    </wps:bodyPr>
                  </wps:wsp>
                </a:graphicData>
              </a:graphic>
            </wp:anchor>
          </w:drawing>
        </mc:Choice>
        <mc:Fallback>
          <w:pict>
            <v:shape id="_x0000_s1312" type="#_x0000_t202" style="position:absolute;margin-left:37.299999999999997pt;margin-top:42.5pt;width:148.5pt;height:8.4499999999999993pt;z-index:-1887438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7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685165</wp:posOffset>
              </wp:positionV>
              <wp:extent cx="3582035" cy="0"/>
              <wp:wrapNone/>
              <wp:docPr id="288" name="Shape 28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50000000000001pt;margin-top:53.950000000000003pt;width:282.05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473710</wp:posOffset>
              </wp:positionH>
              <wp:positionV relativeFrom="page">
                <wp:posOffset>539750</wp:posOffset>
              </wp:positionV>
              <wp:extent cx="1885950" cy="107315"/>
              <wp:wrapNone/>
              <wp:docPr id="289" name="Shape 289"/>
              <a:graphic xmlns:a="http://schemas.openxmlformats.org/drawingml/2006/main">
                <a:graphicData uri="http://schemas.microsoft.com/office/word/2010/wordprocessingShape">
                  <wps:wsp>
                    <wps:cNvSpPr txBox="1"/>
                    <wps:spPr>
                      <a:xfrm>
                        <a:ext cx="1885950" cy="107315"/>
                      </a:xfrm>
                      <a:prstGeom prst="rect"/>
                      <a:noFill/>
                    </wps:spPr>
                    <wps:txbx>
                      <w:txbxContent>
                        <w:p>
                          <w:pPr>
                            <w:pStyle w:val="Style45"/>
                            <w:keepNext w:val="0"/>
                            <w:keepLines w:val="0"/>
                            <w:widowControl w:val="0"/>
                            <w:shd w:val="clear" w:color="auto" w:fill="auto"/>
                            <w:tabs>
                              <w:tab w:pos="297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wps:txbx>
                    <wps:bodyPr lIns="0" tIns="0" rIns="0" bIns="0">
                      <a:spAutoFit/>
                    </wps:bodyPr>
                  </wps:wsp>
                </a:graphicData>
              </a:graphic>
            </wp:anchor>
          </w:drawing>
        </mc:Choice>
        <mc:Fallback>
          <w:pict>
            <v:shape id="_x0000_s1315" type="#_x0000_t202" style="position:absolute;margin-left:37.299999999999997pt;margin-top:42.5pt;width:148.5pt;height:8.4499999999999993pt;z-index:-1887438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297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685165</wp:posOffset>
              </wp:positionV>
              <wp:extent cx="3582035" cy="0"/>
              <wp:wrapNone/>
              <wp:docPr id="291" name="Shape 29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50000000000001pt;margin-top:53.950000000000003pt;width:282.0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00"/>
      <w:numFmt w:val="low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4"/>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2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0">
    <w:name w:val="Nagłówek #5_"/>
    <w:basedOn w:val="DefaultParagraphFont"/>
    <w:link w:val="Style9"/>
    <w:rPr>
      <w:rFonts w:ascii="Times New Roman" w:eastAsia="Times New Roman" w:hAnsi="Times New Roman" w:cs="Times New Roman"/>
      <w:b w:val="0"/>
      <w:bCs w:val="0"/>
      <w:i w:val="0"/>
      <w:iCs w:val="0"/>
      <w:smallCaps w:val="0"/>
      <w:strike w:val="0"/>
      <w:sz w:val="50"/>
      <w:szCs w:val="50"/>
      <w:u w:val="non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główek #2_"/>
    <w:basedOn w:val="DefaultParagraphFont"/>
    <w:link w:val="Style15"/>
    <w:rPr>
      <w:rFonts w:ascii="Consolas" w:eastAsia="Consolas" w:hAnsi="Consolas" w:cs="Consolas"/>
      <w:b/>
      <w:bCs/>
      <w:i w:val="0"/>
      <w:iCs w:val="0"/>
      <w:smallCaps w:val="0"/>
      <w:strike w:val="0"/>
      <w:w w:val="70"/>
      <w:sz w:val="80"/>
      <w:szCs w:val="80"/>
      <w:u w:val="none"/>
    </w:rPr>
  </w:style>
  <w:style w:type="character" w:customStyle="1" w:styleId="CharStyle21">
    <w:name w:val="Tekst treści (10)_"/>
    <w:basedOn w:val="DefaultParagraphFont"/>
    <w:link w:val="Style20"/>
    <w:rPr>
      <w:rFonts w:ascii="Arial" w:eastAsia="Arial" w:hAnsi="Arial" w:cs="Arial"/>
      <w:b/>
      <w:bCs/>
      <w:i w:val="0"/>
      <w:iCs w:val="0"/>
      <w:smallCaps w:val="0"/>
      <w:strike w:val="0"/>
      <w:sz w:val="38"/>
      <w:szCs w:val="38"/>
      <w:u w:val="none"/>
    </w:rPr>
  </w:style>
  <w:style w:type="character" w:customStyle="1" w:styleId="CharStyle27">
    <w:name w:val="Tekst treści (5)_"/>
    <w:basedOn w:val="DefaultParagraphFont"/>
    <w:link w:val="Style26"/>
    <w:rPr>
      <w:rFonts w:ascii="Arial" w:eastAsia="Arial" w:hAnsi="Arial" w:cs="Arial"/>
      <w:b w:val="0"/>
      <w:bCs w:val="0"/>
      <w:i w:val="0"/>
      <w:iCs w:val="0"/>
      <w:smallCaps w:val="0"/>
      <w:strike w:val="0"/>
      <w:sz w:val="32"/>
      <w:szCs w:val="32"/>
      <w:u w:val="none"/>
    </w:rPr>
  </w:style>
  <w:style w:type="character" w:customStyle="1" w:styleId="CharStyle29">
    <w:name w:val="Spis treści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5">
    <w:name w:val="Nagłówek #6_"/>
    <w:basedOn w:val="DefaultParagraphFont"/>
    <w:link w:val="Style34"/>
    <w:rPr>
      <w:rFonts w:ascii="Times New Roman" w:eastAsia="Times New Roman" w:hAnsi="Times New Roman" w:cs="Times New Roman"/>
      <w:b/>
      <w:bCs/>
      <w:i w:val="0"/>
      <w:iCs w:val="0"/>
      <w:smallCaps w:val="0"/>
      <w:strike w:val="0"/>
      <w:sz w:val="44"/>
      <w:szCs w:val="44"/>
      <w:u w:val="none"/>
    </w:rPr>
  </w:style>
  <w:style w:type="character" w:customStyle="1" w:styleId="CharStyle37">
    <w:name w:val="Tekst treści (8)_"/>
    <w:basedOn w:val="DefaultParagraphFont"/>
    <w:link w:val="Style36"/>
    <w:rPr>
      <w:rFonts w:ascii="Times New Roman" w:eastAsia="Times New Roman" w:hAnsi="Times New Roman" w:cs="Times New Roman"/>
      <w:b w:val="0"/>
      <w:bCs w:val="0"/>
      <w:i w:val="0"/>
      <w:iCs w:val="0"/>
      <w:smallCaps w:val="0"/>
      <w:strike w:val="0"/>
      <w:sz w:val="20"/>
      <w:szCs w:val="20"/>
      <w:u w:val="none"/>
    </w:rPr>
  </w:style>
  <w:style w:type="character" w:customStyle="1" w:styleId="CharStyle42">
    <w:name w:val="Tekst treści (9)_"/>
    <w:basedOn w:val="DefaultParagraphFont"/>
    <w:link w:val="Style41"/>
    <w:rPr>
      <w:rFonts w:ascii="Times New Roman" w:eastAsia="Times New Roman" w:hAnsi="Times New Roman" w:cs="Times New Roman"/>
      <w:b w:val="0"/>
      <w:bCs w:val="0"/>
      <w:i w:val="0"/>
      <w:iCs w:val="0"/>
      <w:smallCaps w:val="0"/>
      <w:strike w:val="0"/>
      <w:sz w:val="17"/>
      <w:szCs w:val="17"/>
      <w:u w:val="none"/>
    </w:rPr>
  </w:style>
  <w:style w:type="character" w:customStyle="1" w:styleId="CharStyle46">
    <w:name w:val="Nagłówek lub stopka_"/>
    <w:basedOn w:val="DefaultParagraphFont"/>
    <w:link w:val="Style45"/>
    <w:rPr>
      <w:rFonts w:ascii="Arial" w:eastAsia="Arial" w:hAnsi="Arial" w:cs="Arial"/>
      <w:b w:val="0"/>
      <w:bCs w:val="0"/>
      <w:i w:val="0"/>
      <w:iCs w:val="0"/>
      <w:smallCaps w:val="0"/>
      <w:strike w:val="0"/>
      <w:sz w:val="32"/>
      <w:szCs w:val="32"/>
      <w:u w:val="none"/>
    </w:rPr>
  </w:style>
  <w:style w:type="character" w:customStyle="1" w:styleId="CharStyle63">
    <w:name w:val="Nagłówek #3_"/>
    <w:basedOn w:val="DefaultParagraphFont"/>
    <w:link w:val="Style62"/>
    <w:rPr>
      <w:rFonts w:ascii="Arial" w:eastAsia="Arial" w:hAnsi="Arial" w:cs="Arial"/>
      <w:b/>
      <w:bCs/>
      <w:i w:val="0"/>
      <w:iCs w:val="0"/>
      <w:smallCaps w:val="0"/>
      <w:strike w:val="0"/>
      <w:w w:val="50"/>
      <w:sz w:val="82"/>
      <w:szCs w:val="82"/>
      <w:u w:val="none"/>
    </w:rPr>
  </w:style>
  <w:style w:type="character" w:customStyle="1" w:styleId="CharStyle71">
    <w:name w:val="Tekst treści (11)_"/>
    <w:basedOn w:val="DefaultParagraphFont"/>
    <w:link w:val="Style70"/>
    <w:rPr>
      <w:rFonts w:ascii="Arial" w:eastAsia="Arial" w:hAnsi="Arial" w:cs="Arial"/>
      <w:b w:val="0"/>
      <w:bCs w:val="0"/>
      <w:i w:val="0"/>
      <w:iCs w:val="0"/>
      <w:smallCaps w:val="0"/>
      <w:strike w:val="0"/>
      <w:sz w:val="20"/>
      <w:szCs w:val="20"/>
      <w:u w:val="none"/>
    </w:rPr>
  </w:style>
  <w:style w:type="character" w:customStyle="1" w:styleId="CharStyle75">
    <w:name w:val="Nagłówek #4_"/>
    <w:basedOn w:val="DefaultParagraphFont"/>
    <w:link w:val="Style74"/>
    <w:rPr>
      <w:rFonts w:ascii="Arial" w:eastAsia="Arial" w:hAnsi="Arial" w:cs="Arial"/>
      <w:b/>
      <w:bCs/>
      <w:i w:val="0"/>
      <w:iCs w:val="0"/>
      <w:smallCaps w:val="0"/>
      <w:strike w:val="0"/>
      <w:w w:val="50"/>
      <w:sz w:val="60"/>
      <w:szCs w:val="60"/>
      <w:u w:val="none"/>
      <w:lang w:val="fr-FR" w:eastAsia="fr-FR" w:bidi="fr-FR"/>
    </w:rPr>
  </w:style>
  <w:style w:type="character" w:customStyle="1" w:styleId="CharStyle78">
    <w:name w:val="Podpis obrazu_"/>
    <w:basedOn w:val="DefaultParagraphFont"/>
    <w:link w:val="Style77"/>
    <w:rPr>
      <w:rFonts w:ascii="Times New Roman" w:eastAsia="Times New Roman" w:hAnsi="Times New Roman" w:cs="Times New Roman"/>
      <w:b/>
      <w:bCs/>
      <w:i/>
      <w:iCs/>
      <w:smallCaps w:val="0"/>
      <w:strike w:val="0"/>
      <w:sz w:val="36"/>
      <w:szCs w:val="36"/>
      <w:u w:val="none"/>
    </w:rPr>
  </w:style>
  <w:style w:type="character" w:customStyle="1" w:styleId="CharStyle91">
    <w:name w:val="Tekst treści (12)_"/>
    <w:basedOn w:val="DefaultParagraphFont"/>
    <w:link w:val="Style90"/>
    <w:rPr>
      <w:rFonts w:ascii="Arial" w:eastAsia="Arial" w:hAnsi="Arial" w:cs="Arial"/>
      <w:b/>
      <w:bCs/>
      <w:i w:val="0"/>
      <w:iCs w:val="0"/>
      <w:smallCaps w:val="0"/>
      <w:strike w:val="0"/>
      <w:sz w:val="16"/>
      <w:szCs w:val="16"/>
      <w:u w:val="none"/>
    </w:rPr>
  </w:style>
  <w:style w:type="character" w:customStyle="1" w:styleId="CharStyle95">
    <w:name w:val="Podpis tabeli_"/>
    <w:basedOn w:val="DefaultParagraphFont"/>
    <w:link w:val="Style94"/>
    <w:rPr>
      <w:rFonts w:ascii="Times New Roman" w:eastAsia="Times New Roman" w:hAnsi="Times New Roman" w:cs="Times New Roman"/>
      <w:b w:val="0"/>
      <w:bCs w:val="0"/>
      <w:i w:val="0"/>
      <w:iCs w:val="0"/>
      <w:smallCaps w:val="0"/>
      <w:strike w:val="0"/>
      <w:sz w:val="20"/>
      <w:szCs w:val="20"/>
      <w:u w:val="none"/>
    </w:rPr>
  </w:style>
  <w:style w:type="character" w:customStyle="1" w:styleId="CharStyle117">
    <w:name w:val="Tekst treści (13)_"/>
    <w:basedOn w:val="DefaultParagraphFont"/>
    <w:link w:val="Style116"/>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9">
    <w:name w:val="Nagłówek #5"/>
    <w:basedOn w:val="Normal"/>
    <w:link w:val="CharStyle10"/>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12">
    <w:name w:val="Inne"/>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główek #2"/>
    <w:basedOn w:val="Normal"/>
    <w:link w:val="CharStyle16"/>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20">
    <w:name w:val="Tekst treści (10)"/>
    <w:basedOn w:val="Normal"/>
    <w:link w:val="CharStyle21"/>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26">
    <w:name w:val="Tekst treści (5)"/>
    <w:basedOn w:val="Normal"/>
    <w:link w:val="CharStyle27"/>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8">
    <w:name w:val="Spis treści"/>
    <w:basedOn w:val="Normal"/>
    <w:link w:val="CharStyle29"/>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34">
    <w:name w:val="Nagłówek #6"/>
    <w:basedOn w:val="Normal"/>
    <w:link w:val="CharStyle35"/>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36">
    <w:name w:val="Tekst treści (8)"/>
    <w:basedOn w:val="Normal"/>
    <w:link w:val="CharStyle37"/>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1">
    <w:name w:val="Tekst treści (9)"/>
    <w:basedOn w:val="Normal"/>
    <w:link w:val="CharStyle42"/>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45">
    <w:name w:val="Nagłówek lub stopka"/>
    <w:basedOn w:val="Normal"/>
    <w:link w:val="CharStyle46"/>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62">
    <w:name w:val="Nagłówek #3"/>
    <w:basedOn w:val="Normal"/>
    <w:link w:val="CharStyle63"/>
    <w:pPr>
      <w:widowControl w:val="0"/>
      <w:shd w:val="clear" w:color="auto" w:fill="FFFFFF"/>
      <w:spacing w:line="194" w:lineRule="auto"/>
      <w:outlineLvl w:val="2"/>
    </w:pPr>
    <w:rPr>
      <w:rFonts w:ascii="Arial" w:eastAsia="Arial" w:hAnsi="Arial" w:cs="Arial"/>
      <w:b/>
      <w:bCs/>
      <w:i w:val="0"/>
      <w:iCs w:val="0"/>
      <w:smallCaps w:val="0"/>
      <w:strike w:val="0"/>
      <w:w w:val="50"/>
      <w:sz w:val="82"/>
      <w:szCs w:val="82"/>
      <w:u w:val="none"/>
    </w:rPr>
  </w:style>
  <w:style w:type="paragraph" w:customStyle="1" w:styleId="Style70">
    <w:name w:val="Tekst treści (11)"/>
    <w:basedOn w:val="Normal"/>
    <w:link w:val="CharStyle71"/>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74">
    <w:name w:val="Nagłówek #4"/>
    <w:basedOn w:val="Normal"/>
    <w:link w:val="CharStyle75"/>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lang w:val="fr-FR" w:eastAsia="fr-FR" w:bidi="fr-FR"/>
    </w:rPr>
  </w:style>
  <w:style w:type="paragraph" w:customStyle="1" w:styleId="Style77">
    <w:name w:val="Podpis obrazu"/>
    <w:basedOn w:val="Normal"/>
    <w:link w:val="CharStyle78"/>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90">
    <w:name w:val="Tekst treści (12)"/>
    <w:basedOn w:val="Normal"/>
    <w:link w:val="CharStyle91"/>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rPr>
  </w:style>
  <w:style w:type="paragraph" w:customStyle="1" w:styleId="Style94">
    <w:name w:val="Podpis tabeli"/>
    <w:basedOn w:val="Normal"/>
    <w:link w:val="CharStyle9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6">
    <w:name w:val="Tekst treści (13)"/>
    <w:basedOn w:val="Normal"/>
    <w:link w:val="CharStyle117"/>
    <w:pPr>
      <w:widowControl w:val="0"/>
      <w:shd w:val="clear" w:color="auto" w:fill="FFFFFF"/>
      <w:spacing w:line="199" w:lineRule="auto"/>
      <w:ind w:firstLine="420"/>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footer" Target="footer1.xml"/><Relationship Id="rId27" Type="http://schemas.openxmlformats.org/officeDocument/2006/relationships/header" Target="header22.xml"/><Relationship Id="rId28" Type="http://schemas.openxmlformats.org/officeDocument/2006/relationships/footer" Target="footer2.xml"/><Relationship Id="rId29" Type="http://schemas.openxmlformats.org/officeDocument/2006/relationships/header" Target="header23.xml"/><Relationship Id="rId30" Type="http://schemas.openxmlformats.org/officeDocument/2006/relationships/footer" Target="footer3.xml"/><Relationship Id="rId31" Type="http://schemas.openxmlformats.org/officeDocument/2006/relationships/header" Target="header24.xml"/><Relationship Id="rId32" Type="http://schemas.openxmlformats.org/officeDocument/2006/relationships/footer" Target="footer4.xml"/><Relationship Id="rId33" Type="http://schemas.openxmlformats.org/officeDocument/2006/relationships/header" Target="header25.xml"/><Relationship Id="rId34" Type="http://schemas.openxmlformats.org/officeDocument/2006/relationships/footer" Target="footer5.xml"/><Relationship Id="rId35" Type="http://schemas.openxmlformats.org/officeDocument/2006/relationships/header" Target="header26.xml"/><Relationship Id="rId36" Type="http://schemas.openxmlformats.org/officeDocument/2006/relationships/footer" Target="footer6.xml"/><Relationship Id="rId37" Type="http://schemas.openxmlformats.org/officeDocument/2006/relationships/header" Target="header27.xml"/><Relationship Id="rId38" Type="http://schemas.openxmlformats.org/officeDocument/2006/relationships/footer" Target="footer7.xml"/><Relationship Id="rId39" Type="http://schemas.openxmlformats.org/officeDocument/2006/relationships/header" Target="header28.xml"/><Relationship Id="rId40" Type="http://schemas.openxmlformats.org/officeDocument/2006/relationships/footer" Target="footer8.xml"/><Relationship Id="rId41" Type="http://schemas.openxmlformats.org/officeDocument/2006/relationships/header" Target="header29.xml"/><Relationship Id="rId42" Type="http://schemas.openxmlformats.org/officeDocument/2006/relationships/footer" Target="footer9.xml"/><Relationship Id="rId43" Type="http://schemas.openxmlformats.org/officeDocument/2006/relationships/header" Target="header30.xml"/><Relationship Id="rId44" Type="http://schemas.openxmlformats.org/officeDocument/2006/relationships/footer" Target="footer10.xml"/><Relationship Id="rId45" Type="http://schemas.openxmlformats.org/officeDocument/2006/relationships/header" Target="header31.xml"/><Relationship Id="rId46" Type="http://schemas.openxmlformats.org/officeDocument/2006/relationships/footer" Target="footer11.xml"/><Relationship Id="rId47" Type="http://schemas.openxmlformats.org/officeDocument/2006/relationships/header" Target="header32.xml"/><Relationship Id="rId48" Type="http://schemas.openxmlformats.org/officeDocument/2006/relationships/footer" Target="footer12.xml"/><Relationship Id="rId49" Type="http://schemas.openxmlformats.org/officeDocument/2006/relationships/header" Target="header33.xml"/><Relationship Id="rId50" Type="http://schemas.openxmlformats.org/officeDocument/2006/relationships/footer" Target="footer13.xml"/><Relationship Id="rId51" Type="http://schemas.openxmlformats.org/officeDocument/2006/relationships/header" Target="header34.xml"/><Relationship Id="rId52" Type="http://schemas.openxmlformats.org/officeDocument/2006/relationships/footer" Target="footer14.xml"/><Relationship Id="rId53" Type="http://schemas.openxmlformats.org/officeDocument/2006/relationships/image" Target="media/image1.jpeg"/><Relationship Id="rId54" Type="http://schemas.openxmlformats.org/officeDocument/2006/relationships/image" Target="media/image1.jpeg" TargetMode="External"/><Relationship Id="rId55" Type="http://schemas.openxmlformats.org/officeDocument/2006/relationships/header" Target="header35.xml"/><Relationship Id="rId56" Type="http://schemas.openxmlformats.org/officeDocument/2006/relationships/footer" Target="footer15.xml"/><Relationship Id="rId57" Type="http://schemas.openxmlformats.org/officeDocument/2006/relationships/header" Target="header36.xml"/><Relationship Id="rId58" Type="http://schemas.openxmlformats.org/officeDocument/2006/relationships/footer" Target="footer16.xml"/><Relationship Id="rId59" Type="http://schemas.openxmlformats.org/officeDocument/2006/relationships/header" Target="header37.xml"/><Relationship Id="rId60" Type="http://schemas.openxmlformats.org/officeDocument/2006/relationships/footer" Target="footer17.xml"/><Relationship Id="rId61" Type="http://schemas.openxmlformats.org/officeDocument/2006/relationships/header" Target="header38.xml"/><Relationship Id="rId62" Type="http://schemas.openxmlformats.org/officeDocument/2006/relationships/footer" Target="footer18.xml"/><Relationship Id="rId63" Type="http://schemas.openxmlformats.org/officeDocument/2006/relationships/header" Target="header39.xml"/><Relationship Id="rId64" Type="http://schemas.openxmlformats.org/officeDocument/2006/relationships/footer" Target="footer19.xml"/><Relationship Id="rId65" Type="http://schemas.openxmlformats.org/officeDocument/2006/relationships/header" Target="header40.xml"/><Relationship Id="rId66" Type="http://schemas.openxmlformats.org/officeDocument/2006/relationships/footer" Target="footer20.xml"/><Relationship Id="rId67" Type="http://schemas.openxmlformats.org/officeDocument/2006/relationships/header" Target="header41.xml"/><Relationship Id="rId68" Type="http://schemas.openxmlformats.org/officeDocument/2006/relationships/footer" Target="footer21.xml"/><Relationship Id="rId69" Type="http://schemas.openxmlformats.org/officeDocument/2006/relationships/header" Target="header42.xml"/><Relationship Id="rId70" Type="http://schemas.openxmlformats.org/officeDocument/2006/relationships/footer" Target="footer22.xml"/><Relationship Id="rId71" Type="http://schemas.openxmlformats.org/officeDocument/2006/relationships/header" Target="header43.xml"/><Relationship Id="rId72" Type="http://schemas.openxmlformats.org/officeDocument/2006/relationships/footer" Target="footer23.xml"/><Relationship Id="rId73" Type="http://schemas.openxmlformats.org/officeDocument/2006/relationships/header" Target="header44.xml"/><Relationship Id="rId74" Type="http://schemas.openxmlformats.org/officeDocument/2006/relationships/footer" Target="footer24.xml"/><Relationship Id="rId75" Type="http://schemas.openxmlformats.org/officeDocument/2006/relationships/header" Target="header45.xml"/><Relationship Id="rId76" Type="http://schemas.openxmlformats.org/officeDocument/2006/relationships/footer" Target="footer25.xml"/><Relationship Id="rId77" Type="http://schemas.openxmlformats.org/officeDocument/2006/relationships/header" Target="header46.xml"/><Relationship Id="rId78" Type="http://schemas.openxmlformats.org/officeDocument/2006/relationships/footer" Target="footer26.xml"/><Relationship Id="rId79" Type="http://schemas.openxmlformats.org/officeDocument/2006/relationships/header" Target="header47.xml"/><Relationship Id="rId80" Type="http://schemas.openxmlformats.org/officeDocument/2006/relationships/footer" Target="footer27.xml"/><Relationship Id="rId81" Type="http://schemas.openxmlformats.org/officeDocument/2006/relationships/header" Target="header48.xml"/><Relationship Id="rId82" Type="http://schemas.openxmlformats.org/officeDocument/2006/relationships/footer" Target="footer28.xml"/><Relationship Id="rId83" Type="http://schemas.openxmlformats.org/officeDocument/2006/relationships/header" Target="header49.xml"/><Relationship Id="rId84" Type="http://schemas.openxmlformats.org/officeDocument/2006/relationships/footer" Target="footer29.xml"/><Relationship Id="rId85" Type="http://schemas.openxmlformats.org/officeDocument/2006/relationships/header" Target="header50.xml"/><Relationship Id="rId86" Type="http://schemas.openxmlformats.org/officeDocument/2006/relationships/footer" Target="footer30.xml"/><Relationship Id="rId87" Type="http://schemas.openxmlformats.org/officeDocument/2006/relationships/header" Target="header51.xml"/><Relationship Id="rId88" Type="http://schemas.openxmlformats.org/officeDocument/2006/relationships/footer" Target="footer31.xml"/><Relationship Id="rId89" Type="http://schemas.openxmlformats.org/officeDocument/2006/relationships/header" Target="header52.xml"/><Relationship Id="rId90" Type="http://schemas.openxmlformats.org/officeDocument/2006/relationships/footer" Target="footer32.xml"/><Relationship Id="rId91" Type="http://schemas.openxmlformats.org/officeDocument/2006/relationships/header" Target="header53.xml"/><Relationship Id="rId92" Type="http://schemas.openxmlformats.org/officeDocument/2006/relationships/footer" Target="footer33.xml"/><Relationship Id="rId93" Type="http://schemas.openxmlformats.org/officeDocument/2006/relationships/header" Target="header54.xml"/><Relationship Id="rId94" Type="http://schemas.openxmlformats.org/officeDocument/2006/relationships/footer" Target="footer34.xml"/><Relationship Id="rId95" Type="http://schemas.openxmlformats.org/officeDocument/2006/relationships/header" Target="header55.xml"/><Relationship Id="rId96" Type="http://schemas.openxmlformats.org/officeDocument/2006/relationships/footer" Target="footer35.xml"/><Relationship Id="rId97" Type="http://schemas.openxmlformats.org/officeDocument/2006/relationships/header" Target="header56.xml"/><Relationship Id="rId98" Type="http://schemas.openxmlformats.org/officeDocument/2006/relationships/footer" Target="footer36.xml"/><Relationship Id="rId99" Type="http://schemas.openxmlformats.org/officeDocument/2006/relationships/header" Target="header57.xml"/><Relationship Id="rId100" Type="http://schemas.openxmlformats.org/officeDocument/2006/relationships/footer" Target="footer37.xml"/><Relationship Id="rId101" Type="http://schemas.openxmlformats.org/officeDocument/2006/relationships/header" Target="header58.xml"/><Relationship Id="rId102" Type="http://schemas.openxmlformats.org/officeDocument/2006/relationships/footer" Target="footer38.xml"/><Relationship Id="rId103" Type="http://schemas.openxmlformats.org/officeDocument/2006/relationships/header" Target="header59.xml"/><Relationship Id="rId104" Type="http://schemas.openxmlformats.org/officeDocument/2006/relationships/footer" Target="footer39.xml"/><Relationship Id="rId105" Type="http://schemas.openxmlformats.org/officeDocument/2006/relationships/header" Target="header60.xml"/><Relationship Id="rId106" Type="http://schemas.openxmlformats.org/officeDocument/2006/relationships/footer" Target="footer40.xml"/><Relationship Id="rId107" Type="http://schemas.openxmlformats.org/officeDocument/2006/relationships/header" Target="header61.xml"/><Relationship Id="rId108" Type="http://schemas.openxmlformats.org/officeDocument/2006/relationships/footer" Target="footer41.xml"/><Relationship Id="rId109" Type="http://schemas.openxmlformats.org/officeDocument/2006/relationships/header" Target="header62.xml"/><Relationship Id="rId110" Type="http://schemas.openxmlformats.org/officeDocument/2006/relationships/footer" Target="footer42.xml"/><Relationship Id="rId111" Type="http://schemas.openxmlformats.org/officeDocument/2006/relationships/header" Target="header63.xml"/><Relationship Id="rId112" Type="http://schemas.openxmlformats.org/officeDocument/2006/relationships/footer" Target="footer43.xml"/><Relationship Id="rId113" Type="http://schemas.openxmlformats.org/officeDocument/2006/relationships/header" Target="header64.xml"/><Relationship Id="rId114" Type="http://schemas.openxmlformats.org/officeDocument/2006/relationships/footer" Target="footer44.xml"/><Relationship Id="rId115" Type="http://schemas.openxmlformats.org/officeDocument/2006/relationships/header" Target="header65.xml"/><Relationship Id="rId116" Type="http://schemas.openxmlformats.org/officeDocument/2006/relationships/footer" Target="footer45.xml"/><Relationship Id="rId117" Type="http://schemas.openxmlformats.org/officeDocument/2006/relationships/header" Target="header66.xml"/><Relationship Id="rId118" Type="http://schemas.openxmlformats.org/officeDocument/2006/relationships/footer" Target="footer46.xml"/><Relationship Id="rId119" Type="http://schemas.openxmlformats.org/officeDocument/2006/relationships/header" Target="header67.xml"/><Relationship Id="rId120" Type="http://schemas.openxmlformats.org/officeDocument/2006/relationships/footer" Target="footer47.xml"/><Relationship Id="rId121" Type="http://schemas.openxmlformats.org/officeDocument/2006/relationships/header" Target="header68.xml"/><Relationship Id="rId122" Type="http://schemas.openxmlformats.org/officeDocument/2006/relationships/footer" Target="footer48.xml"/><Relationship Id="rId123" Type="http://schemas.openxmlformats.org/officeDocument/2006/relationships/header" Target="header69.xml"/><Relationship Id="rId124" Type="http://schemas.openxmlformats.org/officeDocument/2006/relationships/footer" Target="footer49.xml"/><Relationship Id="rId125" Type="http://schemas.openxmlformats.org/officeDocument/2006/relationships/header" Target="header70.xml"/><Relationship Id="rId126" Type="http://schemas.openxmlformats.org/officeDocument/2006/relationships/footer" Target="footer50.xml"/><Relationship Id="rId127" Type="http://schemas.openxmlformats.org/officeDocument/2006/relationships/header" Target="header71.xml"/><Relationship Id="rId128" Type="http://schemas.openxmlformats.org/officeDocument/2006/relationships/footer" Target="footer51.xml"/><Relationship Id="rId129" Type="http://schemas.openxmlformats.org/officeDocument/2006/relationships/header" Target="header72.xml"/><Relationship Id="rId130" Type="http://schemas.openxmlformats.org/officeDocument/2006/relationships/footer" Target="footer52.xml"/><Relationship Id="rId131" Type="http://schemas.openxmlformats.org/officeDocument/2006/relationships/header" Target="header73.xml"/><Relationship Id="rId132" Type="http://schemas.openxmlformats.org/officeDocument/2006/relationships/footer" Target="footer53.xml"/><Relationship Id="rId133" Type="http://schemas.openxmlformats.org/officeDocument/2006/relationships/header" Target="header74.xml"/><Relationship Id="rId134" Type="http://schemas.openxmlformats.org/officeDocument/2006/relationships/footer" Target="footer54.xml"/><Relationship Id="rId135" Type="http://schemas.openxmlformats.org/officeDocument/2006/relationships/header" Target="header75.xml"/><Relationship Id="rId136" Type="http://schemas.openxmlformats.org/officeDocument/2006/relationships/footer" Target="footer55.xml"/><Relationship Id="rId137" Type="http://schemas.openxmlformats.org/officeDocument/2006/relationships/header" Target="header76.xml"/><Relationship Id="rId138" Type="http://schemas.openxmlformats.org/officeDocument/2006/relationships/footer" Target="footer56.xml"/><Relationship Id="rId139" Type="http://schemas.openxmlformats.org/officeDocument/2006/relationships/header" Target="header77.xml"/><Relationship Id="rId140" Type="http://schemas.openxmlformats.org/officeDocument/2006/relationships/footer" Target="footer57.xml"/><Relationship Id="rId141" Type="http://schemas.openxmlformats.org/officeDocument/2006/relationships/header" Target="header78.xml"/><Relationship Id="rId142" Type="http://schemas.openxmlformats.org/officeDocument/2006/relationships/footer" Target="footer58.xml"/><Relationship Id="rId143" Type="http://schemas.openxmlformats.org/officeDocument/2006/relationships/header" Target="header79.xml"/><Relationship Id="rId144" Type="http://schemas.openxmlformats.org/officeDocument/2006/relationships/footer" Target="footer59.xml"/><Relationship Id="rId145" Type="http://schemas.openxmlformats.org/officeDocument/2006/relationships/header" Target="header80.xml"/><Relationship Id="rId146" Type="http://schemas.openxmlformats.org/officeDocument/2006/relationships/footer" Target="footer60.xml"/><Relationship Id="rId147" Type="http://schemas.openxmlformats.org/officeDocument/2006/relationships/header" Target="header81.xml"/><Relationship Id="rId148" Type="http://schemas.openxmlformats.org/officeDocument/2006/relationships/footer" Target="footer61.xml"/><Relationship Id="rId149" Type="http://schemas.openxmlformats.org/officeDocument/2006/relationships/header" Target="header82.xml"/><Relationship Id="rId150" Type="http://schemas.openxmlformats.org/officeDocument/2006/relationships/footer" Target="footer62.xml"/><Relationship Id="rId151" Type="http://schemas.openxmlformats.org/officeDocument/2006/relationships/header" Target="header83.xml"/><Relationship Id="rId152" Type="http://schemas.openxmlformats.org/officeDocument/2006/relationships/footer" Target="footer63.xml"/><Relationship Id="rId153" Type="http://schemas.openxmlformats.org/officeDocument/2006/relationships/header" Target="header84.xml"/><Relationship Id="rId154" Type="http://schemas.openxmlformats.org/officeDocument/2006/relationships/footer" Target="footer64.xml"/><Relationship Id="rId155" Type="http://schemas.openxmlformats.org/officeDocument/2006/relationships/header" Target="header85.xml"/><Relationship Id="rId156" Type="http://schemas.openxmlformats.org/officeDocument/2006/relationships/footer" Target="footer65.xml"/><Relationship Id="rId157" Type="http://schemas.openxmlformats.org/officeDocument/2006/relationships/header" Target="header86.xml"/><Relationship Id="rId158" Type="http://schemas.openxmlformats.org/officeDocument/2006/relationships/footer" Target="footer66.xml"/><Relationship Id="rId159" Type="http://schemas.openxmlformats.org/officeDocument/2006/relationships/header" Target="header87.xml"/><Relationship Id="rId160" Type="http://schemas.openxmlformats.org/officeDocument/2006/relationships/footer" Target="footer67.xml"/><Relationship Id="rId161" Type="http://schemas.openxmlformats.org/officeDocument/2006/relationships/header" Target="header88.xml"/><Relationship Id="rId162" Type="http://schemas.openxmlformats.org/officeDocument/2006/relationships/footer" Target="footer68.xml"/><Relationship Id="rId163" Type="http://schemas.openxmlformats.org/officeDocument/2006/relationships/header" Target="header89.xml"/><Relationship Id="rId164" Type="http://schemas.openxmlformats.org/officeDocument/2006/relationships/footer" Target="footer69.xml"/><Relationship Id="rId165" Type="http://schemas.openxmlformats.org/officeDocument/2006/relationships/header" Target="header90.xml"/><Relationship Id="rId166" Type="http://schemas.openxmlformats.org/officeDocument/2006/relationships/footer" Target="footer70.xml"/><Relationship Id="rId167" Type="http://schemas.openxmlformats.org/officeDocument/2006/relationships/header" Target="header91.xml"/><Relationship Id="rId168" Type="http://schemas.openxmlformats.org/officeDocument/2006/relationships/footer" Target="footer71.xml"/><Relationship Id="rId169" Type="http://schemas.openxmlformats.org/officeDocument/2006/relationships/header" Target="header92.xml"/><Relationship Id="rId170" Type="http://schemas.openxmlformats.org/officeDocument/2006/relationships/footer" Target="footer72.xml"/><Relationship Id="rId171" Type="http://schemas.openxmlformats.org/officeDocument/2006/relationships/header" Target="header93.xml"/><Relationship Id="rId172" Type="http://schemas.openxmlformats.org/officeDocument/2006/relationships/footer" Target="footer73.xml"/><Relationship Id="rId173" Type="http://schemas.openxmlformats.org/officeDocument/2006/relationships/header" Target="header94.xml"/><Relationship Id="rId174" Type="http://schemas.openxmlformats.org/officeDocument/2006/relationships/footer" Target="footer74.xml"/><Relationship Id="rId175" Type="http://schemas.openxmlformats.org/officeDocument/2006/relationships/header" Target="header95.xml"/><Relationship Id="rId176" Type="http://schemas.openxmlformats.org/officeDocument/2006/relationships/footer" Target="footer75.xml"/><Relationship Id="rId177" Type="http://schemas.openxmlformats.org/officeDocument/2006/relationships/header" Target="header96.xml"/><Relationship Id="rId178" Type="http://schemas.openxmlformats.org/officeDocument/2006/relationships/footer" Target="footer76.xml"/><Relationship Id="rId179" Type="http://schemas.openxmlformats.org/officeDocument/2006/relationships/header" Target="header97.xml"/><Relationship Id="rId180" Type="http://schemas.openxmlformats.org/officeDocument/2006/relationships/footer" Target="footer77.xml"/><Relationship Id="rId181" Type="http://schemas.openxmlformats.org/officeDocument/2006/relationships/header" Target="header98.xml"/><Relationship Id="rId182" Type="http://schemas.openxmlformats.org/officeDocument/2006/relationships/footer" Target="footer78.xml"/><Relationship Id="rId183" Type="http://schemas.openxmlformats.org/officeDocument/2006/relationships/header" Target="header99.xml"/><Relationship Id="rId184" Type="http://schemas.openxmlformats.org/officeDocument/2006/relationships/footer" Target="footer79.xml"/><Relationship Id="rId185" Type="http://schemas.openxmlformats.org/officeDocument/2006/relationships/header" Target="header100.xml"/><Relationship Id="rId186" Type="http://schemas.openxmlformats.org/officeDocument/2006/relationships/footer" Target="footer80.xml"/><Relationship Id="rId187" Type="http://schemas.openxmlformats.org/officeDocument/2006/relationships/header" Target="header101.xml"/><Relationship Id="rId188" Type="http://schemas.openxmlformats.org/officeDocument/2006/relationships/footer" Target="footer81.xml"/><Relationship Id="rId189" Type="http://schemas.openxmlformats.org/officeDocument/2006/relationships/header" Target="header102.xml"/><Relationship Id="rId190" Type="http://schemas.openxmlformats.org/officeDocument/2006/relationships/footer" Target="footer82.xml"/><Relationship Id="rId191" Type="http://schemas.openxmlformats.org/officeDocument/2006/relationships/header" Target="header103.xml"/><Relationship Id="rId192" Type="http://schemas.openxmlformats.org/officeDocument/2006/relationships/footer" Target="footer83.xml"/><Relationship Id="rId193" Type="http://schemas.openxmlformats.org/officeDocument/2006/relationships/header" Target="header104.xml"/><Relationship Id="rId194" Type="http://schemas.openxmlformats.org/officeDocument/2006/relationships/footer" Target="footer84.xml"/><Relationship Id="rId195" Type="http://schemas.openxmlformats.org/officeDocument/2006/relationships/header" Target="header105.xml"/><Relationship Id="rId196" Type="http://schemas.openxmlformats.org/officeDocument/2006/relationships/footer" Target="footer85.xml"/><Relationship Id="rId197" Type="http://schemas.openxmlformats.org/officeDocument/2006/relationships/header" Target="header106.xml"/><Relationship Id="rId198" Type="http://schemas.openxmlformats.org/officeDocument/2006/relationships/footer" Target="footer86.xml"/><Relationship Id="rId199" Type="http://schemas.openxmlformats.org/officeDocument/2006/relationships/header" Target="header107.xml"/><Relationship Id="rId200" Type="http://schemas.openxmlformats.org/officeDocument/2006/relationships/footer" Target="footer87.xml"/><Relationship Id="rId201" Type="http://schemas.openxmlformats.org/officeDocument/2006/relationships/header" Target="header108.xml"/><Relationship Id="rId202" Type="http://schemas.openxmlformats.org/officeDocument/2006/relationships/footer" Target="footer88.xml"/><Relationship Id="rId203" Type="http://schemas.openxmlformats.org/officeDocument/2006/relationships/header" Target="header109.xml"/><Relationship Id="rId204" Type="http://schemas.openxmlformats.org/officeDocument/2006/relationships/footer" Target="footer89.xml"/><Relationship Id="rId205" Type="http://schemas.openxmlformats.org/officeDocument/2006/relationships/header" Target="header110.xml"/><Relationship Id="rId206" Type="http://schemas.openxmlformats.org/officeDocument/2006/relationships/footer" Target="footer90.xml"/><Relationship Id="rId207" Type="http://schemas.openxmlformats.org/officeDocument/2006/relationships/header" Target="header111.xml"/><Relationship Id="rId208" Type="http://schemas.openxmlformats.org/officeDocument/2006/relationships/footer" Target="footer91.xml"/><Relationship Id="rId209" Type="http://schemas.openxmlformats.org/officeDocument/2006/relationships/header" Target="header112.xml"/><Relationship Id="rId210" Type="http://schemas.openxmlformats.org/officeDocument/2006/relationships/footer" Target="footer92.xml"/><Relationship Id="rId211" Type="http://schemas.openxmlformats.org/officeDocument/2006/relationships/header" Target="header113.xml"/><Relationship Id="rId212" Type="http://schemas.openxmlformats.org/officeDocument/2006/relationships/footer" Target="footer93.xml"/><Relationship Id="rId213" Type="http://schemas.openxmlformats.org/officeDocument/2006/relationships/header" Target="header114.xml"/><Relationship Id="rId214" Type="http://schemas.openxmlformats.org/officeDocument/2006/relationships/footer" Target="footer94.xml"/><Relationship Id="rId215" Type="http://schemas.openxmlformats.org/officeDocument/2006/relationships/header" Target="header115.xml"/><Relationship Id="rId216" Type="http://schemas.openxmlformats.org/officeDocument/2006/relationships/footer" Target="footer95.xml"/><Relationship Id="rId217" Type="http://schemas.openxmlformats.org/officeDocument/2006/relationships/header" Target="header116.xml"/><Relationship Id="rId218" Type="http://schemas.openxmlformats.org/officeDocument/2006/relationships/footer" Target="footer96.xml"/><Relationship Id="rId219" Type="http://schemas.openxmlformats.org/officeDocument/2006/relationships/header" Target="header117.xml"/><Relationship Id="rId220" Type="http://schemas.openxmlformats.org/officeDocument/2006/relationships/footer" Target="footer97.xml"/><Relationship Id="rId221" Type="http://schemas.openxmlformats.org/officeDocument/2006/relationships/header" Target="header118.xml"/><Relationship Id="rId222" Type="http://schemas.openxmlformats.org/officeDocument/2006/relationships/footer" Target="footer98.xml"/><Relationship Id="rId223" Type="http://schemas.openxmlformats.org/officeDocument/2006/relationships/header" Target="header119.xml"/><Relationship Id="rId224" Type="http://schemas.openxmlformats.org/officeDocument/2006/relationships/footer" Target="footer99.xml"/><Relationship Id="rId225" Type="http://schemas.openxmlformats.org/officeDocument/2006/relationships/header" Target="header120.xml"/><Relationship Id="rId226" Type="http://schemas.openxmlformats.org/officeDocument/2006/relationships/footer" Target="footer100.xml"/><Relationship Id="rId227" Type="http://schemas.openxmlformats.org/officeDocument/2006/relationships/header" Target="header121.xml"/><Relationship Id="rId228" Type="http://schemas.openxmlformats.org/officeDocument/2006/relationships/footer" Target="footer101.xml"/><Relationship Id="rId229" Type="http://schemas.openxmlformats.org/officeDocument/2006/relationships/header" Target="header122.xml"/><Relationship Id="rId230" Type="http://schemas.openxmlformats.org/officeDocument/2006/relationships/footer" Target="footer102.xml"/><Relationship Id="rId231" Type="http://schemas.openxmlformats.org/officeDocument/2006/relationships/header" Target="header123.xml"/><Relationship Id="rId232" Type="http://schemas.openxmlformats.org/officeDocument/2006/relationships/footer" Target="footer103.xml"/><Relationship Id="rId233" Type="http://schemas.openxmlformats.org/officeDocument/2006/relationships/header" Target="header124.xml"/><Relationship Id="rId234" Type="http://schemas.openxmlformats.org/officeDocument/2006/relationships/footer" Target="footer104.xml"/><Relationship Id="rId235" Type="http://schemas.openxmlformats.org/officeDocument/2006/relationships/header" Target="header125.xml"/><Relationship Id="rId236" Type="http://schemas.openxmlformats.org/officeDocument/2006/relationships/footer" Target="footer105.xml"/><Relationship Id="rId237" Type="http://schemas.openxmlformats.org/officeDocument/2006/relationships/header" Target="header126.xml"/><Relationship Id="rId238" Type="http://schemas.openxmlformats.org/officeDocument/2006/relationships/footer" Target="footer106.xml"/><Relationship Id="rId239" Type="http://schemas.openxmlformats.org/officeDocument/2006/relationships/header" Target="header127.xml"/><Relationship Id="rId240" Type="http://schemas.openxmlformats.org/officeDocument/2006/relationships/footer" Target="footer107.xml"/><Relationship Id="rId241" Type="http://schemas.openxmlformats.org/officeDocument/2006/relationships/header" Target="header128.xml"/><Relationship Id="rId242" Type="http://schemas.openxmlformats.org/officeDocument/2006/relationships/footer" Target="footer108.xml"/><Relationship Id="rId243" Type="http://schemas.openxmlformats.org/officeDocument/2006/relationships/header" Target="header129.xml"/><Relationship Id="rId244" Type="http://schemas.openxmlformats.org/officeDocument/2006/relationships/footer" Target="footer109.xml"/></Relationships>
</file>