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7"/>
        <w:keepNext/>
        <w:keepLines/>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position w:val="0"/>
          <w:shd w:val="clear" w:color="auto" w:fill="auto"/>
          <w:lang w:val="pl-PL" w:eastAsia="pl-PL" w:bidi="pl-PL"/>
        </w:rPr>
        <w:t>KULTURA</w:t>
      </w:r>
      <w:bookmarkEnd w:id="0"/>
      <w:bookmarkEnd w:id="1"/>
    </w:p>
    <w:p>
      <w:pPr>
        <w:pStyle w:val="Style9"/>
        <w:keepNext w:val="0"/>
        <w:keepLines w:val="0"/>
        <w:widowControl w:val="0"/>
        <w:shd w:val="clear" w:color="auto" w:fill="auto"/>
        <w:bidi w:val="0"/>
        <w:spacing w:before="0" w:after="240" w:line="240" w:lineRule="auto"/>
        <w:ind w:left="0" w:right="0" w:firstLine="180"/>
        <w:jc w:val="left"/>
        <w:rPr>
          <w:sz w:val="32"/>
          <w:szCs w:val="32"/>
        </w:rPr>
      </w:pPr>
      <w:r>
        <w:rPr>
          <w:color w:val="FFFFFF"/>
          <w:spacing w:val="0"/>
          <w:w w:val="100"/>
          <w:position w:val="0"/>
          <w:sz w:val="32"/>
          <w:szCs w:val="32"/>
          <w:shd w:val="clear" w:color="auto" w:fill="auto"/>
          <w:lang w:val="pl-PL" w:eastAsia="pl-PL" w:bidi="pl-PL"/>
        </w:rPr>
        <w:t>Szkice • Opowiadania • Sprawozdania</w:t>
      </w:r>
    </w:p>
    <w:p>
      <w:pPr>
        <w:pStyle w:val="Style12"/>
        <w:keepNext/>
        <w:keepLines/>
        <w:widowControl w:val="0"/>
        <w:shd w:val="clear" w:color="auto" w:fill="auto"/>
        <w:tabs>
          <w:tab w:pos="5476" w:val="left"/>
        </w:tabs>
        <w:bidi w:val="0"/>
        <w:spacing w:before="0" w:after="4620" w:line="240" w:lineRule="auto"/>
        <w:ind w:left="0" w:right="0" w:firstLine="180"/>
        <w:jc w:val="left"/>
        <w:rPr>
          <w:sz w:val="40"/>
          <w:szCs w:val="40"/>
        </w:rPr>
      </w:pPr>
      <w:bookmarkStart w:id="2" w:name="bookmark2"/>
      <w:bookmarkStart w:id="3" w:name="bookmark3"/>
      <w:r>
        <w:rPr>
          <w:color w:val="000000"/>
          <w:spacing w:val="0"/>
          <w:w w:val="100"/>
          <w:position w:val="0"/>
          <w:sz w:val="40"/>
          <w:szCs w:val="40"/>
          <w:shd w:val="clear" w:color="auto" w:fill="auto"/>
          <w:lang w:val="pl-PL" w:eastAsia="pl-PL" w:bidi="pl-PL"/>
        </w:rPr>
        <w:t>PARYŻ, Nr 4/102</w:t>
        <w:tab/>
        <w:t>1956</w:t>
      </w:r>
      <w:bookmarkEnd w:id="2"/>
      <w:bookmarkEnd w:id="3"/>
    </w:p>
    <w:p>
      <w:pPr>
        <w:pStyle w:val="Style15"/>
        <w:keepNext w:val="0"/>
        <w:keepLines w:val="0"/>
        <w:widowControl w:val="0"/>
        <w:shd w:val="clear" w:color="auto" w:fill="auto"/>
        <w:bidi w:val="0"/>
        <w:spacing w:before="0" w:after="460" w:line="240" w:lineRule="auto"/>
        <w:ind w:left="0" w:right="0" w:firstLine="180"/>
        <w:jc w:val="left"/>
      </w:pPr>
      <w:r>
        <w:rPr>
          <w:b w:val="0"/>
          <w:bCs w:val="0"/>
          <w:i w:val="0"/>
          <w:iCs w:val="0"/>
          <w:color w:val="FFFFFF"/>
          <w:spacing w:val="0"/>
          <w:w w:val="100"/>
          <w:position w:val="0"/>
          <w:shd w:val="clear" w:color="auto" w:fill="auto"/>
          <w:lang w:val="pl-PL" w:eastAsia="pl-PL" w:bidi="pl-PL"/>
        </w:rPr>
        <w:t>«La Culture» • Revue mensuelle</w:t>
      </w:r>
    </w:p>
    <w:p>
      <w:pPr>
        <w:pStyle w:val="Style18"/>
        <w:keepNext w:val="0"/>
        <w:keepLines w:val="0"/>
        <w:widowControl w:val="0"/>
        <w:shd w:val="clear" w:color="auto" w:fill="auto"/>
        <w:tabs>
          <w:tab w:pos="3805" w:val="left"/>
        </w:tabs>
        <w:bidi w:val="0"/>
        <w:spacing w:before="0" w:after="180" w:line="240" w:lineRule="auto"/>
        <w:ind w:left="0" w:right="0" w:firstLine="180"/>
        <w:jc w:val="left"/>
      </w:pPr>
      <w:r>
        <w:rPr>
          <w:rFonts w:ascii="Times New Roman" w:eastAsia="Times New Roman" w:hAnsi="Times New Roman" w:cs="Times New Roman"/>
          <w:b w:val="0"/>
          <w:bCs w:val="0"/>
          <w:color w:val="000000"/>
          <w:spacing w:val="0"/>
          <w:w w:val="100"/>
          <w:position w:val="0"/>
          <w:sz w:val="30"/>
          <w:szCs w:val="30"/>
          <w:shd w:val="clear" w:color="auto" w:fill="auto"/>
          <w:lang w:val="pl-PL" w:eastAsia="pl-PL" w:bidi="pl-PL"/>
        </w:rPr>
        <w:t>J. CZAPSKI :</w:t>
        <w:tab/>
      </w:r>
      <w:r>
        <w:rPr>
          <w:color w:val="000000"/>
          <w:spacing w:val="0"/>
          <w:w w:val="100"/>
          <w:position w:val="0"/>
          <w:shd w:val="clear" w:color="auto" w:fill="auto"/>
          <w:lang w:val="pl-PL" w:eastAsia="pl-PL" w:bidi="pl-PL"/>
        </w:rPr>
        <w:t>KATYŃ I ODWILŻ</w:t>
      </w:r>
    </w:p>
    <w:p>
      <w:pPr>
        <w:pStyle w:val="Style9"/>
        <w:keepNext w:val="0"/>
        <w:keepLines w:val="0"/>
        <w:widowControl w:val="0"/>
        <w:shd w:val="clear" w:color="auto" w:fill="auto"/>
        <w:bidi w:val="0"/>
        <w:spacing w:before="0" w:after="40" w:line="240" w:lineRule="auto"/>
        <w:ind w:left="0" w:right="0" w:firstLine="180"/>
        <w:jc w:val="left"/>
      </w:pPr>
      <w:r>
        <w:rPr>
          <w:color w:val="000000"/>
          <w:spacing w:val="0"/>
          <w:w w:val="100"/>
          <w:position w:val="0"/>
          <w:shd w:val="clear" w:color="auto" w:fill="auto"/>
          <w:lang w:val="pl-PL" w:eastAsia="pl-PL" w:bidi="pl-PL"/>
        </w:rPr>
        <w:t>A. WEISSBERG-CYBULSKI :</w:t>
      </w:r>
    </w:p>
    <w:p>
      <w:pPr>
        <w:pStyle w:val="Style18"/>
        <w:keepNext w:val="0"/>
        <w:keepLines w:val="0"/>
        <w:widowControl w:val="0"/>
        <w:shd w:val="clear" w:color="auto" w:fill="auto"/>
        <w:bidi w:val="0"/>
        <w:spacing w:before="0" w:after="180" w:line="240" w:lineRule="auto"/>
        <w:ind w:left="0" w:right="180" w:firstLine="0"/>
        <w:jc w:val="right"/>
      </w:pPr>
      <w:r>
        <w:rPr>
          <w:color w:val="000000"/>
          <w:spacing w:val="0"/>
          <w:w w:val="100"/>
          <w:position w:val="0"/>
          <w:shd w:val="clear" w:color="auto" w:fill="auto"/>
          <w:lang w:val="pl-PL" w:eastAsia="pl-PL" w:bidi="pl-PL"/>
        </w:rPr>
        <w:t>PO XX ZJEŹDZIE PARTII</w:t>
      </w:r>
    </w:p>
    <w:p>
      <w:pPr>
        <w:pStyle w:val="Style18"/>
        <w:keepNext w:val="0"/>
        <w:keepLines w:val="0"/>
        <w:widowControl w:val="0"/>
        <w:shd w:val="clear" w:color="auto" w:fill="auto"/>
        <w:bidi w:val="0"/>
        <w:spacing w:before="0" w:after="200" w:line="240" w:lineRule="auto"/>
        <w:ind w:left="0" w:right="0" w:firstLine="0"/>
        <w:jc w:val="center"/>
      </w:pPr>
      <w:r>
        <w:rPr>
          <w:color w:val="000000"/>
          <w:spacing w:val="0"/>
          <w:w w:val="100"/>
          <w:position w:val="0"/>
          <w:shd w:val="clear" w:color="auto" w:fill="auto"/>
          <w:lang w:val="pl-PL" w:eastAsia="pl-PL" w:bidi="pl-PL"/>
        </w:rPr>
        <w:t xml:space="preserve">WYWIAD Z GRAHAM </w:t>
      </w:r>
      <w:r>
        <w:rPr>
          <w:color w:val="000000"/>
          <w:spacing w:val="0"/>
          <w:w w:val="100"/>
          <w:position w:val="0"/>
          <w:shd w:val="clear" w:color="auto" w:fill="auto"/>
          <w:lang w:val="fr-FR" w:eastAsia="fr-FR" w:bidi="fr-FR"/>
        </w:rPr>
        <w:t>GREENE'M</w:t>
      </w:r>
      <w:r>
        <w:br w:type="page"/>
      </w:r>
    </w:p>
    <w:p>
      <w:pPr>
        <w:pStyle w:val="Style23"/>
        <w:keepNext w:val="0"/>
        <w:keepLines w:val="0"/>
        <w:widowControl w:val="0"/>
        <w:shd w:val="clear" w:color="auto" w:fill="auto"/>
        <w:bidi w:val="0"/>
        <w:spacing w:before="0" w:after="460" w:line="240" w:lineRule="auto"/>
        <w:ind w:left="0" w:right="0" w:firstLine="0"/>
        <w:jc w:val="center"/>
        <w:rPr>
          <w:sz w:val="38"/>
          <w:szCs w:val="38"/>
        </w:rPr>
      </w:pPr>
      <w:r>
        <w:rPr>
          <w:b/>
          <w:bCs/>
          <w:color w:val="000000"/>
          <w:spacing w:val="0"/>
          <w:w w:val="80"/>
          <w:position w:val="0"/>
          <w:sz w:val="38"/>
          <w:szCs w:val="38"/>
          <w:shd w:val="clear" w:color="auto" w:fill="auto"/>
          <w:lang w:val="pl-PL" w:eastAsia="pl-PL" w:bidi="pl-PL"/>
        </w:rPr>
        <w:t>SPIS RZECZY</w:t>
      </w:r>
    </w:p>
    <w:p>
      <w:pPr>
        <w:pStyle w:val="Style26"/>
        <w:keepNext w:val="0"/>
        <w:keepLines w:val="0"/>
        <w:widowControl w:val="0"/>
        <w:shd w:val="clear" w:color="auto" w:fill="auto"/>
        <w:tabs>
          <w:tab w:pos="2999" w:val="left"/>
          <w:tab w:leader="dot" w:pos="6088" w:val="right"/>
        </w:tabs>
        <w:bidi w:val="0"/>
        <w:spacing w:before="0" w:after="0" w:line="180" w:lineRule="auto"/>
        <w:ind w:left="0" w:right="0" w:firstLine="460"/>
        <w:jc w:val="both"/>
        <w:rPr>
          <w:sz w:val="19"/>
          <w:szCs w:val="19"/>
        </w:rPr>
      </w:pPr>
      <w:r>
        <w:fldChar w:fldCharType="begin"/>
        <w:instrText xml:space="preserve"> TOC \o "1-5" \h \z </w:instrText>
        <w:fldChar w:fldCharType="separate"/>
      </w:r>
      <w:r>
        <w:rPr>
          <w:rFonts w:ascii="Arial" w:eastAsia="Arial" w:hAnsi="Arial" w:cs="Arial"/>
          <w:color w:val="000000"/>
          <w:spacing w:val="0"/>
          <w:w w:val="100"/>
          <w:position w:val="0"/>
          <w:sz w:val="19"/>
          <w:szCs w:val="19"/>
          <w:shd w:val="clear" w:color="auto" w:fill="auto"/>
          <w:lang w:val="pl-PL" w:eastAsia="pl-PL" w:bidi="pl-PL"/>
        </w:rPr>
        <w:t>Józef Czapski :</w:t>
        <w:tab/>
      </w:r>
      <w:r>
        <w:rPr>
          <w:i/>
          <w:iCs/>
          <w:color w:val="000000"/>
          <w:spacing w:val="0"/>
          <w:w w:val="100"/>
          <w:position w:val="0"/>
          <w:sz w:val="20"/>
          <w:szCs w:val="20"/>
          <w:shd w:val="clear" w:color="auto" w:fill="auto"/>
          <w:lang w:val="pl-PL" w:eastAsia="pl-PL" w:bidi="pl-PL"/>
        </w:rPr>
        <w:t xml:space="preserve">Katyń i odwilż </w:t>
        <w:tab/>
      </w:r>
      <w:r>
        <w:rPr>
          <w:rFonts w:ascii="Arial" w:eastAsia="Arial" w:hAnsi="Arial" w:cs="Arial"/>
          <w:color w:val="000000"/>
          <w:spacing w:val="0"/>
          <w:w w:val="100"/>
          <w:position w:val="0"/>
          <w:sz w:val="19"/>
          <w:szCs w:val="19"/>
          <w:shd w:val="clear" w:color="auto" w:fill="auto"/>
          <w:lang w:val="pl-PL" w:eastAsia="pl-PL" w:bidi="pl-PL"/>
        </w:rPr>
        <w:t xml:space="preserve"> 3</w:t>
      </w:r>
    </w:p>
    <w:p>
      <w:pPr>
        <w:pStyle w:val="Style26"/>
        <w:keepNext w:val="0"/>
        <w:keepLines w:val="0"/>
        <w:widowControl w:val="0"/>
        <w:shd w:val="clear" w:color="auto" w:fill="auto"/>
        <w:tabs>
          <w:tab w:pos="2999" w:val="left"/>
          <w:tab w:leader="dot" w:pos="6088" w:val="right"/>
        </w:tabs>
        <w:bidi w:val="0"/>
        <w:spacing w:before="0" w:after="0" w:line="180" w:lineRule="auto"/>
        <w:ind w:left="0" w:right="0" w:firstLine="460"/>
        <w:jc w:val="both"/>
        <w:rPr>
          <w:sz w:val="19"/>
          <w:szCs w:val="19"/>
        </w:rPr>
      </w:pPr>
      <w:r>
        <w:rPr>
          <w:rFonts w:ascii="Arial" w:eastAsia="Arial" w:hAnsi="Arial" w:cs="Arial"/>
          <w:color w:val="000000"/>
          <w:spacing w:val="0"/>
          <w:w w:val="100"/>
          <w:position w:val="0"/>
          <w:sz w:val="19"/>
          <w:szCs w:val="19"/>
          <w:shd w:val="clear" w:color="auto" w:fill="auto"/>
          <w:lang w:val="pl-PL" w:eastAsia="pl-PL" w:bidi="pl-PL"/>
        </w:rPr>
        <w:t>Zdzisław Broncel :</w:t>
        <w:tab/>
      </w:r>
      <w:r>
        <w:rPr>
          <w:i/>
          <w:iCs/>
          <w:color w:val="000000"/>
          <w:spacing w:val="0"/>
          <w:w w:val="100"/>
          <w:position w:val="0"/>
          <w:sz w:val="20"/>
          <w:szCs w:val="20"/>
          <w:shd w:val="clear" w:color="auto" w:fill="auto"/>
          <w:lang w:val="pl-PL" w:eastAsia="pl-PL" w:bidi="pl-PL"/>
        </w:rPr>
        <w:t xml:space="preserve">Marginesy emigracji </w:t>
        <w:tab/>
      </w:r>
      <w:r>
        <w:rPr>
          <w:rFonts w:ascii="Arial" w:eastAsia="Arial" w:hAnsi="Arial" w:cs="Arial"/>
          <w:color w:val="000000"/>
          <w:spacing w:val="0"/>
          <w:w w:val="100"/>
          <w:position w:val="0"/>
          <w:sz w:val="19"/>
          <w:szCs w:val="19"/>
          <w:shd w:val="clear" w:color="auto" w:fill="auto"/>
          <w:lang w:val="pl-PL" w:eastAsia="pl-PL" w:bidi="pl-PL"/>
        </w:rPr>
        <w:t xml:space="preserve"> 9</w:t>
      </w:r>
    </w:p>
    <w:p>
      <w:pPr>
        <w:pStyle w:val="Style26"/>
        <w:keepNext w:val="0"/>
        <w:keepLines w:val="0"/>
        <w:widowControl w:val="0"/>
        <w:shd w:val="clear" w:color="auto" w:fill="auto"/>
        <w:tabs>
          <w:tab w:pos="2999" w:val="left"/>
          <w:tab w:leader="dot" w:pos="6088" w:val="right"/>
        </w:tabs>
        <w:bidi w:val="0"/>
        <w:spacing w:before="0" w:after="0" w:line="180" w:lineRule="auto"/>
        <w:ind w:left="0" w:right="0" w:firstLine="460"/>
        <w:jc w:val="both"/>
        <w:rPr>
          <w:sz w:val="19"/>
          <w:szCs w:val="19"/>
        </w:rPr>
      </w:pPr>
      <w:r>
        <w:rPr>
          <w:rFonts w:ascii="Arial" w:eastAsia="Arial" w:hAnsi="Arial" w:cs="Arial"/>
          <w:color w:val="000000"/>
          <w:spacing w:val="0"/>
          <w:w w:val="100"/>
          <w:position w:val="0"/>
          <w:sz w:val="19"/>
          <w:szCs w:val="19"/>
          <w:shd w:val="clear" w:color="auto" w:fill="auto"/>
          <w:lang w:val="pl-PL" w:eastAsia="pl-PL" w:bidi="pl-PL"/>
        </w:rPr>
        <w:t>Henryk Schoenfeld :</w:t>
        <w:tab/>
      </w:r>
      <w:r>
        <w:rPr>
          <w:i/>
          <w:iCs/>
          <w:color w:val="000000"/>
          <w:spacing w:val="0"/>
          <w:w w:val="100"/>
          <w:position w:val="0"/>
          <w:sz w:val="20"/>
          <w:szCs w:val="20"/>
          <w:shd w:val="clear" w:color="auto" w:fill="auto"/>
          <w:lang w:val="pl-PL" w:eastAsia="pl-PL" w:bidi="pl-PL"/>
        </w:rPr>
        <w:t xml:space="preserve">Scientyfika i polityka </w:t>
        <w:tab/>
      </w:r>
      <w:r>
        <w:rPr>
          <w:rFonts w:ascii="Arial" w:eastAsia="Arial" w:hAnsi="Arial" w:cs="Arial"/>
          <w:color w:val="000000"/>
          <w:spacing w:val="0"/>
          <w:w w:val="100"/>
          <w:position w:val="0"/>
          <w:sz w:val="19"/>
          <w:szCs w:val="19"/>
          <w:shd w:val="clear" w:color="auto" w:fill="auto"/>
          <w:lang w:val="pl-PL" w:eastAsia="pl-PL" w:bidi="pl-PL"/>
        </w:rPr>
        <w:t xml:space="preserve"> 32</w:t>
      </w:r>
    </w:p>
    <w:p>
      <w:pPr>
        <w:pStyle w:val="Style26"/>
        <w:keepNext w:val="0"/>
        <w:keepLines w:val="0"/>
        <w:widowControl w:val="0"/>
        <w:shd w:val="clear" w:color="auto" w:fill="auto"/>
        <w:tabs>
          <w:tab w:pos="2999" w:val="left"/>
          <w:tab w:leader="dot" w:pos="6088" w:val="right"/>
        </w:tabs>
        <w:bidi w:val="0"/>
        <w:spacing w:before="0" w:after="0" w:line="180" w:lineRule="auto"/>
        <w:ind w:left="0" w:right="0" w:firstLine="460"/>
        <w:jc w:val="both"/>
      </w:pPr>
      <w:r>
        <w:rPr>
          <w:rFonts w:ascii="Arial" w:eastAsia="Arial" w:hAnsi="Arial" w:cs="Arial"/>
          <w:color w:val="000000"/>
          <w:spacing w:val="0"/>
          <w:w w:val="100"/>
          <w:position w:val="0"/>
          <w:sz w:val="19"/>
          <w:szCs w:val="19"/>
          <w:shd w:val="clear" w:color="auto" w:fill="auto"/>
          <w:lang w:val="pl-PL" w:eastAsia="pl-PL" w:bidi="pl-PL"/>
        </w:rPr>
        <w:t>Witold Gombrowicz :</w:t>
        <w:tab/>
      </w:r>
      <w:r>
        <w:rPr>
          <w:i/>
          <w:iCs/>
          <w:color w:val="000000"/>
          <w:spacing w:val="0"/>
          <w:w w:val="100"/>
          <w:position w:val="0"/>
          <w:shd w:val="clear" w:color="auto" w:fill="auto"/>
          <w:lang w:val="pl-PL" w:eastAsia="pl-PL" w:bidi="pl-PL"/>
        </w:rPr>
        <w:t xml:space="preserve">Fragmenty z dziennika </w:t>
        <w:tab/>
        <w:t xml:space="preserve"> 43</w:t>
      </w:r>
    </w:p>
    <w:p>
      <w:pPr>
        <w:pStyle w:val="Style26"/>
        <w:keepNext w:val="0"/>
        <w:keepLines w:val="0"/>
        <w:widowControl w:val="0"/>
        <w:shd w:val="clear" w:color="auto" w:fill="auto"/>
        <w:tabs>
          <w:tab w:pos="2999" w:val="left"/>
          <w:tab w:leader="dot" w:pos="6088" w:val="right"/>
        </w:tabs>
        <w:bidi w:val="0"/>
        <w:spacing w:before="0" w:after="160" w:line="190" w:lineRule="auto"/>
        <w:ind w:left="0" w:right="0" w:firstLine="460"/>
        <w:jc w:val="both"/>
        <w:rPr>
          <w:sz w:val="19"/>
          <w:szCs w:val="19"/>
        </w:rPr>
      </w:pPr>
      <w:r>
        <w:rPr>
          <w:rFonts w:ascii="Arial" w:eastAsia="Arial" w:hAnsi="Arial" w:cs="Arial"/>
          <w:color w:val="000000"/>
          <w:spacing w:val="0"/>
          <w:w w:val="100"/>
          <w:position w:val="0"/>
          <w:sz w:val="19"/>
          <w:szCs w:val="19"/>
          <w:shd w:val="clear" w:color="auto" w:fill="auto"/>
          <w:lang w:val="pl-PL" w:eastAsia="pl-PL" w:bidi="pl-PL"/>
        </w:rPr>
        <w:t>W.A. Zbyszewski :</w:t>
        <w:tab/>
      </w:r>
      <w:r>
        <w:rPr>
          <w:i/>
          <w:iCs/>
          <w:color w:val="000000"/>
          <w:spacing w:val="0"/>
          <w:w w:val="100"/>
          <w:position w:val="0"/>
          <w:sz w:val="20"/>
          <w:szCs w:val="20"/>
          <w:shd w:val="clear" w:color="auto" w:fill="auto"/>
          <w:lang w:val="pl-PL" w:eastAsia="pl-PL" w:bidi="pl-PL"/>
        </w:rPr>
        <w:t xml:space="preserve">Stroński </w:t>
        <w:tab/>
      </w:r>
      <w:r>
        <w:rPr>
          <w:rFonts w:ascii="Arial" w:eastAsia="Arial" w:hAnsi="Arial" w:cs="Arial"/>
          <w:color w:val="000000"/>
          <w:spacing w:val="0"/>
          <w:w w:val="100"/>
          <w:position w:val="0"/>
          <w:sz w:val="19"/>
          <w:szCs w:val="19"/>
          <w:shd w:val="clear" w:color="auto" w:fill="auto"/>
          <w:lang w:val="pl-PL" w:eastAsia="pl-PL" w:bidi="pl-PL"/>
        </w:rPr>
        <w:t xml:space="preserve"> 55</w:t>
      </w:r>
    </w:p>
    <w:p>
      <w:pPr>
        <w:pStyle w:val="Style26"/>
        <w:keepNext w:val="0"/>
        <w:keepLines w:val="0"/>
        <w:widowControl w:val="0"/>
        <w:shd w:val="clear" w:color="auto" w:fill="auto"/>
        <w:bidi w:val="0"/>
        <w:spacing w:before="0" w:after="120" w:line="190" w:lineRule="auto"/>
        <w:ind w:left="2120" w:right="0" w:firstLine="0"/>
        <w:jc w:val="both"/>
        <w:rPr>
          <w:sz w:val="19"/>
          <w:szCs w:val="19"/>
        </w:rPr>
      </w:pPr>
      <w:r>
        <w:rPr>
          <w:rFonts w:ascii="Arial" w:eastAsia="Arial" w:hAnsi="Arial" w:cs="Arial"/>
          <w:color w:val="000000"/>
          <w:spacing w:val="0"/>
          <w:w w:val="100"/>
          <w:position w:val="0"/>
          <w:sz w:val="19"/>
          <w:szCs w:val="19"/>
          <w:shd w:val="clear" w:color="auto" w:fill="auto"/>
          <w:lang w:val="pl-PL" w:eastAsia="pl-PL" w:bidi="pl-PL"/>
        </w:rPr>
        <w:t>ARCHIWUM POLITYCZNE</w:t>
      </w:r>
    </w:p>
    <w:p>
      <w:pPr>
        <w:pStyle w:val="Style26"/>
        <w:keepNext w:val="0"/>
        <w:keepLines w:val="0"/>
        <w:widowControl w:val="0"/>
        <w:shd w:val="clear" w:color="auto" w:fill="auto"/>
        <w:tabs>
          <w:tab w:leader="dot" w:pos="6088" w:val="right"/>
        </w:tabs>
        <w:bidi w:val="0"/>
        <w:spacing w:before="0" w:after="0" w:line="180" w:lineRule="auto"/>
        <w:ind w:left="0" w:right="0" w:firstLine="460"/>
        <w:jc w:val="both"/>
        <w:rPr>
          <w:sz w:val="19"/>
          <w:szCs w:val="19"/>
        </w:rPr>
      </w:pPr>
      <w:r>
        <w:rPr>
          <w:rFonts w:ascii="Arial" w:eastAsia="Arial" w:hAnsi="Arial" w:cs="Arial"/>
          <w:color w:val="000000"/>
          <w:spacing w:val="0"/>
          <w:w w:val="100"/>
          <w:position w:val="0"/>
          <w:sz w:val="19"/>
          <w:szCs w:val="19"/>
          <w:shd w:val="clear" w:color="auto" w:fill="auto"/>
          <w:lang w:val="fr-FR" w:eastAsia="fr-FR" w:bidi="fr-FR"/>
        </w:rPr>
        <w:t xml:space="preserve">Alexander </w:t>
      </w:r>
      <w:r>
        <w:rPr>
          <w:rFonts w:ascii="Arial" w:eastAsia="Arial" w:hAnsi="Arial" w:cs="Arial"/>
          <w:color w:val="000000"/>
          <w:spacing w:val="0"/>
          <w:w w:val="100"/>
          <w:position w:val="0"/>
          <w:sz w:val="19"/>
          <w:szCs w:val="19"/>
          <w:shd w:val="clear" w:color="auto" w:fill="auto"/>
          <w:lang w:val="pl-PL" w:eastAsia="pl-PL" w:bidi="pl-PL"/>
        </w:rPr>
        <w:t xml:space="preserve">Weissberg-Cybulski : </w:t>
      </w:r>
      <w:r>
        <w:rPr>
          <w:i/>
          <w:iCs/>
          <w:color w:val="000000"/>
          <w:spacing w:val="0"/>
          <w:w w:val="100"/>
          <w:position w:val="0"/>
          <w:sz w:val="20"/>
          <w:szCs w:val="20"/>
          <w:shd w:val="clear" w:color="auto" w:fill="auto"/>
          <w:lang w:val="pl-PL" w:eastAsia="pl-PL" w:bidi="pl-PL"/>
        </w:rPr>
        <w:t xml:space="preserve">Po XX Zjeździe Partii </w:t>
        <w:tab/>
      </w:r>
      <w:r>
        <w:rPr>
          <w:rFonts w:ascii="Arial" w:eastAsia="Arial" w:hAnsi="Arial" w:cs="Arial"/>
          <w:color w:val="000000"/>
          <w:spacing w:val="0"/>
          <w:w w:val="100"/>
          <w:position w:val="0"/>
          <w:sz w:val="19"/>
          <w:szCs w:val="19"/>
          <w:shd w:val="clear" w:color="auto" w:fill="auto"/>
          <w:lang w:val="pl-PL" w:eastAsia="pl-PL" w:bidi="pl-PL"/>
        </w:rPr>
        <w:t xml:space="preserve"> 65</w:t>
      </w:r>
    </w:p>
    <w:p>
      <w:pPr>
        <w:pStyle w:val="Style26"/>
        <w:keepNext w:val="0"/>
        <w:keepLines w:val="0"/>
        <w:widowControl w:val="0"/>
        <w:shd w:val="clear" w:color="auto" w:fill="auto"/>
        <w:tabs>
          <w:tab w:pos="2999" w:val="left"/>
          <w:tab w:leader="dot" w:pos="6088" w:val="right"/>
        </w:tabs>
        <w:bidi w:val="0"/>
        <w:spacing w:before="0" w:after="0" w:line="180" w:lineRule="auto"/>
        <w:ind w:left="0" w:right="0" w:firstLine="460"/>
        <w:jc w:val="both"/>
        <w:rPr>
          <w:sz w:val="19"/>
          <w:szCs w:val="19"/>
        </w:rPr>
      </w:pPr>
      <w:r>
        <w:rPr>
          <w:rFonts w:ascii="Arial" w:eastAsia="Arial" w:hAnsi="Arial" w:cs="Arial"/>
          <w:color w:val="000000"/>
          <w:spacing w:val="0"/>
          <w:w w:val="100"/>
          <w:position w:val="0"/>
          <w:sz w:val="19"/>
          <w:szCs w:val="19"/>
          <w:shd w:val="clear" w:color="auto" w:fill="auto"/>
          <w:lang w:val="pl-PL" w:eastAsia="pl-PL" w:bidi="pl-PL"/>
        </w:rPr>
        <w:t>Juliusz Mieroszewski :</w:t>
        <w:tab/>
      </w:r>
      <w:r>
        <w:rPr>
          <w:i/>
          <w:iCs/>
          <w:color w:val="000000"/>
          <w:spacing w:val="0"/>
          <w:w w:val="100"/>
          <w:position w:val="0"/>
          <w:sz w:val="20"/>
          <w:szCs w:val="20"/>
          <w:shd w:val="clear" w:color="auto" w:fill="auto"/>
          <w:lang w:val="pl-PL" w:eastAsia="pl-PL" w:bidi="pl-PL"/>
        </w:rPr>
        <w:t>Materiały do refleksji</w:t>
      </w:r>
      <w:r>
        <w:rPr>
          <w:rFonts w:ascii="Arial" w:eastAsia="Arial" w:hAnsi="Arial" w:cs="Arial"/>
          <w:color w:val="000000"/>
          <w:spacing w:val="0"/>
          <w:w w:val="100"/>
          <w:position w:val="0"/>
          <w:sz w:val="19"/>
          <w:szCs w:val="19"/>
          <w:shd w:val="clear" w:color="auto" w:fill="auto"/>
          <w:lang w:val="pl-PL" w:eastAsia="pl-PL" w:bidi="pl-PL"/>
        </w:rPr>
        <w:t xml:space="preserve"> (2) </w:t>
        <w:tab/>
        <w:t xml:space="preserve"> 73</w:t>
      </w:r>
    </w:p>
    <w:p>
      <w:pPr>
        <w:pStyle w:val="Style26"/>
        <w:keepNext w:val="0"/>
        <w:keepLines w:val="0"/>
        <w:widowControl w:val="0"/>
        <w:shd w:val="clear" w:color="auto" w:fill="auto"/>
        <w:tabs>
          <w:tab w:pos="2999" w:val="left"/>
          <w:tab w:leader="dot" w:pos="6088" w:val="right"/>
        </w:tabs>
        <w:bidi w:val="0"/>
        <w:spacing w:before="0" w:after="0" w:line="180" w:lineRule="auto"/>
        <w:ind w:left="0" w:right="0" w:firstLine="460"/>
        <w:jc w:val="both"/>
        <w:rPr>
          <w:sz w:val="19"/>
          <w:szCs w:val="19"/>
        </w:rPr>
      </w:pPr>
      <w:r>
        <w:rPr>
          <w:rFonts w:ascii="Arial" w:eastAsia="Arial" w:hAnsi="Arial" w:cs="Arial"/>
          <w:color w:val="000000"/>
          <w:spacing w:val="0"/>
          <w:w w:val="100"/>
          <w:position w:val="0"/>
          <w:sz w:val="19"/>
          <w:szCs w:val="19"/>
          <w:shd w:val="clear" w:color="auto" w:fill="auto"/>
          <w:lang w:val="pl-PL" w:eastAsia="pl-PL" w:bidi="pl-PL"/>
        </w:rPr>
        <w:t>Jan Klonowicz :</w:t>
        <w:tab/>
      </w:r>
      <w:r>
        <w:rPr>
          <w:i/>
          <w:iCs/>
          <w:color w:val="000000"/>
          <w:spacing w:val="0"/>
          <w:w w:val="100"/>
          <w:position w:val="0"/>
          <w:sz w:val="20"/>
          <w:szCs w:val="20"/>
          <w:shd w:val="clear" w:color="auto" w:fill="auto"/>
          <w:lang w:val="pl-PL" w:eastAsia="pl-PL" w:bidi="pl-PL"/>
        </w:rPr>
        <w:t xml:space="preserve">Ostatnie ostrzeżenie </w:t>
        <w:tab/>
      </w:r>
      <w:r>
        <w:rPr>
          <w:rFonts w:ascii="Arial" w:eastAsia="Arial" w:hAnsi="Arial" w:cs="Arial"/>
          <w:color w:val="000000"/>
          <w:spacing w:val="0"/>
          <w:w w:val="100"/>
          <w:position w:val="0"/>
          <w:sz w:val="19"/>
          <w:szCs w:val="19"/>
          <w:shd w:val="clear" w:color="auto" w:fill="auto"/>
          <w:lang w:val="pl-PL" w:eastAsia="pl-PL" w:bidi="pl-PL"/>
        </w:rPr>
        <w:t xml:space="preserve"> 79</w:t>
      </w:r>
    </w:p>
    <w:p>
      <w:pPr>
        <w:pStyle w:val="Style26"/>
        <w:keepNext w:val="0"/>
        <w:keepLines w:val="0"/>
        <w:widowControl w:val="0"/>
        <w:shd w:val="clear" w:color="auto" w:fill="auto"/>
        <w:tabs>
          <w:tab w:pos="2999" w:val="left"/>
        </w:tabs>
        <w:bidi w:val="0"/>
        <w:spacing w:before="0" w:after="0" w:line="180" w:lineRule="auto"/>
        <w:ind w:left="1660" w:right="0" w:firstLine="0"/>
        <w:jc w:val="both"/>
      </w:pPr>
      <w:r>
        <w:rPr>
          <w:i/>
          <w:iCs/>
          <w:color w:val="000000"/>
          <w:spacing w:val="0"/>
          <w:w w:val="100"/>
          <w:position w:val="0"/>
          <w:shd w:val="clear" w:color="auto" w:fill="auto"/>
          <w:lang w:val="pl-PL" w:eastAsia="pl-PL" w:bidi="pl-PL"/>
        </w:rPr>
        <w:t>—</w:t>
        <w:tab/>
        <w:t>Rezolucja Skarbu Narodowego w</w:t>
      </w:r>
    </w:p>
    <w:p>
      <w:pPr>
        <w:pStyle w:val="Style26"/>
        <w:keepNext w:val="0"/>
        <w:keepLines w:val="0"/>
        <w:widowControl w:val="0"/>
        <w:shd w:val="clear" w:color="auto" w:fill="auto"/>
        <w:tabs>
          <w:tab w:leader="dot" w:pos="6088" w:val="right"/>
        </w:tabs>
        <w:bidi w:val="0"/>
        <w:spacing w:before="0" w:after="0" w:line="180" w:lineRule="auto"/>
        <w:ind w:left="3220" w:right="0" w:firstLine="0"/>
        <w:jc w:val="both"/>
        <w:rPr>
          <w:sz w:val="19"/>
          <w:szCs w:val="19"/>
        </w:rPr>
      </w:pPr>
      <w:hyperlink w:anchor="bookmark30" w:tooltip="Current Document">
        <w:r>
          <w:rPr>
            <w:i/>
            <w:iCs/>
            <w:color w:val="000000"/>
            <w:spacing w:val="0"/>
            <w:w w:val="100"/>
            <w:position w:val="0"/>
            <w:sz w:val="20"/>
            <w:szCs w:val="20"/>
            <w:shd w:val="clear" w:color="auto" w:fill="auto"/>
            <w:lang w:val="pl-PL" w:eastAsia="pl-PL" w:bidi="pl-PL"/>
          </w:rPr>
          <w:t xml:space="preserve">Montrealu </w:t>
          <w:tab/>
        </w:r>
        <w:r>
          <w:rPr>
            <w:rFonts w:ascii="Arial" w:eastAsia="Arial" w:hAnsi="Arial" w:cs="Arial"/>
            <w:color w:val="000000"/>
            <w:spacing w:val="0"/>
            <w:w w:val="100"/>
            <w:position w:val="0"/>
            <w:sz w:val="19"/>
            <w:szCs w:val="19"/>
            <w:shd w:val="clear" w:color="auto" w:fill="auto"/>
            <w:lang w:val="pl-PL" w:eastAsia="pl-PL" w:bidi="pl-PL"/>
          </w:rPr>
          <w:t xml:space="preserve"> 86</w:t>
        </w:r>
      </w:hyperlink>
    </w:p>
    <w:p>
      <w:pPr>
        <w:pStyle w:val="Style26"/>
        <w:keepNext w:val="0"/>
        <w:keepLines w:val="0"/>
        <w:widowControl w:val="0"/>
        <w:shd w:val="clear" w:color="auto" w:fill="auto"/>
        <w:tabs>
          <w:tab w:pos="2999" w:val="left"/>
          <w:tab w:leader="dot" w:pos="6088" w:val="right"/>
        </w:tabs>
        <w:bidi w:val="0"/>
        <w:spacing w:before="0" w:after="160" w:line="180" w:lineRule="auto"/>
        <w:ind w:left="0" w:right="0" w:firstLine="460"/>
        <w:jc w:val="both"/>
        <w:rPr>
          <w:sz w:val="19"/>
          <w:szCs w:val="19"/>
        </w:rPr>
      </w:pPr>
      <w:r>
        <w:rPr>
          <w:rFonts w:ascii="Arial" w:eastAsia="Arial" w:hAnsi="Arial" w:cs="Arial"/>
          <w:color w:val="000000"/>
          <w:spacing w:val="0"/>
          <w:w w:val="100"/>
          <w:position w:val="0"/>
          <w:sz w:val="19"/>
          <w:szCs w:val="19"/>
          <w:shd w:val="clear" w:color="auto" w:fill="auto"/>
          <w:lang w:val="pl-PL" w:eastAsia="pl-PL" w:bidi="pl-PL"/>
        </w:rPr>
        <w:t>Londyńczyk :</w:t>
        <w:tab/>
      </w:r>
      <w:r>
        <w:rPr>
          <w:i/>
          <w:iCs/>
          <w:color w:val="000000"/>
          <w:spacing w:val="0"/>
          <w:w w:val="100"/>
          <w:position w:val="0"/>
          <w:sz w:val="20"/>
          <w:szCs w:val="20"/>
          <w:shd w:val="clear" w:color="auto" w:fill="auto"/>
          <w:lang w:val="pl-PL" w:eastAsia="pl-PL" w:bidi="pl-PL"/>
        </w:rPr>
        <w:t xml:space="preserve">Kronika angielska </w:t>
        <w:tab/>
      </w:r>
      <w:r>
        <w:rPr>
          <w:rFonts w:ascii="Arial" w:eastAsia="Arial" w:hAnsi="Arial" w:cs="Arial"/>
          <w:color w:val="000000"/>
          <w:spacing w:val="0"/>
          <w:w w:val="100"/>
          <w:position w:val="0"/>
          <w:sz w:val="19"/>
          <w:szCs w:val="19"/>
          <w:shd w:val="clear" w:color="auto" w:fill="auto"/>
          <w:lang w:val="pl-PL" w:eastAsia="pl-PL" w:bidi="pl-PL"/>
        </w:rPr>
        <w:t xml:space="preserve"> 88</w:t>
      </w:r>
    </w:p>
    <w:p>
      <w:pPr>
        <w:pStyle w:val="Style26"/>
        <w:keepNext w:val="0"/>
        <w:keepLines w:val="0"/>
        <w:widowControl w:val="0"/>
        <w:shd w:val="clear" w:color="auto" w:fill="auto"/>
        <w:bidi w:val="0"/>
        <w:spacing w:before="0" w:after="120" w:line="190" w:lineRule="auto"/>
        <w:ind w:left="0" w:right="0" w:firstLine="0"/>
        <w:jc w:val="center"/>
        <w:rPr>
          <w:sz w:val="19"/>
          <w:szCs w:val="19"/>
        </w:rPr>
      </w:pPr>
      <w:r>
        <w:rPr>
          <w:rFonts w:ascii="Arial" w:eastAsia="Arial" w:hAnsi="Arial" w:cs="Arial"/>
          <w:color w:val="000000"/>
          <w:spacing w:val="0"/>
          <w:w w:val="100"/>
          <w:position w:val="0"/>
          <w:sz w:val="19"/>
          <w:szCs w:val="19"/>
          <w:shd w:val="clear" w:color="auto" w:fill="auto"/>
          <w:lang w:val="pl-PL" w:eastAsia="pl-PL" w:bidi="pl-PL"/>
        </w:rPr>
        <w:t>KRAJ</w:t>
      </w:r>
    </w:p>
    <w:p>
      <w:pPr>
        <w:pStyle w:val="Style26"/>
        <w:keepNext w:val="0"/>
        <w:keepLines w:val="0"/>
        <w:widowControl w:val="0"/>
        <w:shd w:val="clear" w:color="auto" w:fill="auto"/>
        <w:tabs>
          <w:tab w:pos="2999" w:val="left"/>
          <w:tab w:pos="5572" w:val="center"/>
          <w:tab w:pos="6088" w:val="right"/>
        </w:tabs>
        <w:bidi w:val="0"/>
        <w:spacing w:before="0" w:after="0" w:line="180" w:lineRule="auto"/>
        <w:ind w:left="0" w:right="0" w:firstLine="460"/>
        <w:jc w:val="both"/>
        <w:rPr>
          <w:sz w:val="19"/>
          <w:szCs w:val="19"/>
        </w:rPr>
      </w:pPr>
      <w:r>
        <w:rPr>
          <w:rFonts w:ascii="Arial" w:eastAsia="Arial" w:hAnsi="Arial" w:cs="Arial"/>
          <w:color w:val="000000"/>
          <w:spacing w:val="0"/>
          <w:w w:val="100"/>
          <w:position w:val="0"/>
          <w:sz w:val="19"/>
          <w:szCs w:val="19"/>
          <w:shd w:val="clear" w:color="auto" w:fill="auto"/>
          <w:lang w:val="pl-PL" w:eastAsia="pl-PL" w:bidi="pl-PL"/>
        </w:rPr>
        <w:t>Bogdan Czaykowski :</w:t>
        <w:tab/>
      </w:r>
      <w:r>
        <w:rPr>
          <w:i/>
          <w:iCs/>
          <w:color w:val="000000"/>
          <w:spacing w:val="0"/>
          <w:w w:val="100"/>
          <w:position w:val="0"/>
          <w:sz w:val="20"/>
          <w:szCs w:val="20"/>
          <w:shd w:val="clear" w:color="auto" w:fill="auto"/>
          <w:lang w:val="pl-PL" w:eastAsia="pl-PL" w:bidi="pl-PL"/>
        </w:rPr>
        <w:t xml:space="preserve">Wywiad z Graham </w:t>
      </w:r>
      <w:r>
        <w:rPr>
          <w:i/>
          <w:iCs/>
          <w:color w:val="000000"/>
          <w:spacing w:val="0"/>
          <w:w w:val="100"/>
          <w:position w:val="0"/>
          <w:sz w:val="20"/>
          <w:szCs w:val="20"/>
          <w:shd w:val="clear" w:color="auto" w:fill="auto"/>
          <w:lang w:val="fr-FR" w:eastAsia="fr-FR" w:bidi="fr-FR"/>
        </w:rPr>
        <w:t>Greene’m</w:t>
      </w:r>
      <w:r>
        <w:rPr>
          <w:rFonts w:ascii="Arial" w:eastAsia="Arial" w:hAnsi="Arial" w:cs="Arial"/>
          <w:color w:val="000000"/>
          <w:spacing w:val="0"/>
          <w:w w:val="100"/>
          <w:position w:val="0"/>
          <w:sz w:val="19"/>
          <w:szCs w:val="19"/>
          <w:shd w:val="clear" w:color="auto" w:fill="auto"/>
          <w:lang w:val="fr-FR" w:eastAsia="fr-FR" w:bidi="fr-FR"/>
        </w:rPr>
        <w:tab/>
      </w:r>
      <w:r>
        <w:rPr>
          <w:rFonts w:ascii="Arial" w:eastAsia="Arial" w:hAnsi="Arial" w:cs="Arial"/>
          <w:color w:val="000000"/>
          <w:spacing w:val="0"/>
          <w:w w:val="100"/>
          <w:position w:val="0"/>
          <w:sz w:val="19"/>
          <w:szCs w:val="19"/>
          <w:shd w:val="clear" w:color="auto" w:fill="auto"/>
          <w:lang w:val="pl-PL" w:eastAsia="pl-PL" w:bidi="pl-PL"/>
        </w:rPr>
        <w:t>....</w:t>
        <w:tab/>
        <w:t>93</w:t>
      </w:r>
    </w:p>
    <w:p>
      <w:pPr>
        <w:pStyle w:val="Style26"/>
        <w:keepNext w:val="0"/>
        <w:keepLines w:val="0"/>
        <w:widowControl w:val="0"/>
        <w:shd w:val="clear" w:color="auto" w:fill="auto"/>
        <w:tabs>
          <w:tab w:pos="2999" w:val="left"/>
          <w:tab w:pos="6088" w:val="right"/>
        </w:tabs>
        <w:bidi w:val="0"/>
        <w:spacing w:before="0" w:after="0" w:line="180" w:lineRule="auto"/>
        <w:ind w:left="0" w:right="0" w:firstLine="460"/>
        <w:jc w:val="both"/>
        <w:rPr>
          <w:sz w:val="19"/>
          <w:szCs w:val="19"/>
        </w:rPr>
      </w:pPr>
      <w:r>
        <w:rPr>
          <w:rFonts w:ascii="Arial" w:eastAsia="Arial" w:hAnsi="Arial" w:cs="Arial"/>
          <w:color w:val="000000"/>
          <w:spacing w:val="0"/>
          <w:w w:val="100"/>
          <w:position w:val="0"/>
          <w:sz w:val="19"/>
          <w:szCs w:val="19"/>
          <w:shd w:val="clear" w:color="auto" w:fill="auto"/>
          <w:lang w:val="pl-PL" w:eastAsia="pl-PL" w:bidi="pl-PL"/>
        </w:rPr>
        <w:t>Jan Brzękowski :</w:t>
        <w:tab/>
      </w:r>
      <w:r>
        <w:rPr>
          <w:i/>
          <w:iCs/>
          <w:color w:val="000000"/>
          <w:spacing w:val="0"/>
          <w:w w:val="100"/>
          <w:position w:val="0"/>
          <w:sz w:val="20"/>
          <w:szCs w:val="20"/>
          <w:shd w:val="clear" w:color="auto" w:fill="auto"/>
          <w:lang w:val="pl-PL" w:eastAsia="pl-PL" w:bidi="pl-PL"/>
        </w:rPr>
        <w:t>Droga poetycka Brunona Jasieńskiego</w:t>
      </w:r>
      <w:r>
        <w:rPr>
          <w:rFonts w:ascii="Arial" w:eastAsia="Arial" w:hAnsi="Arial" w:cs="Arial"/>
          <w:color w:val="000000"/>
          <w:spacing w:val="0"/>
          <w:w w:val="100"/>
          <w:position w:val="0"/>
          <w:sz w:val="19"/>
          <w:szCs w:val="19"/>
          <w:shd w:val="clear" w:color="auto" w:fill="auto"/>
          <w:lang w:val="pl-PL" w:eastAsia="pl-PL" w:bidi="pl-PL"/>
        </w:rPr>
        <w:tab/>
        <w:t>99</w:t>
      </w:r>
    </w:p>
    <w:p>
      <w:pPr>
        <w:pStyle w:val="Style26"/>
        <w:keepNext w:val="0"/>
        <w:keepLines w:val="0"/>
        <w:widowControl w:val="0"/>
        <w:shd w:val="clear" w:color="auto" w:fill="auto"/>
        <w:tabs>
          <w:tab w:pos="2999" w:val="left"/>
          <w:tab w:leader="dot" w:pos="6088" w:val="right"/>
        </w:tabs>
        <w:bidi w:val="0"/>
        <w:spacing w:before="0" w:after="0" w:line="180" w:lineRule="auto"/>
        <w:ind w:left="1660" w:right="0" w:firstLine="0"/>
        <w:jc w:val="both"/>
        <w:rPr>
          <w:sz w:val="19"/>
          <w:szCs w:val="19"/>
        </w:rPr>
      </w:pPr>
      <w:hyperlink w:anchor="bookmark42" w:tooltip="Current Document">
        <w:r>
          <w:rPr>
            <w:i/>
            <w:iCs/>
            <w:color w:val="000000"/>
            <w:spacing w:val="0"/>
            <w:w w:val="100"/>
            <w:position w:val="0"/>
            <w:sz w:val="20"/>
            <w:szCs w:val="20"/>
            <w:shd w:val="clear" w:color="auto" w:fill="auto"/>
            <w:lang w:val="pl-PL" w:eastAsia="pl-PL" w:bidi="pl-PL"/>
          </w:rPr>
          <w:t>—</w:t>
          <w:tab/>
          <w:t xml:space="preserve">Młodzi plastycy w kraju </w:t>
          <w:tab/>
        </w:r>
        <w:r>
          <w:rPr>
            <w:rFonts w:ascii="Arial" w:eastAsia="Arial" w:hAnsi="Arial" w:cs="Arial"/>
            <w:color w:val="000000"/>
            <w:spacing w:val="0"/>
            <w:w w:val="100"/>
            <w:position w:val="0"/>
            <w:sz w:val="19"/>
            <w:szCs w:val="19"/>
            <w:shd w:val="clear" w:color="auto" w:fill="auto"/>
            <w:lang w:val="pl-PL" w:eastAsia="pl-PL" w:bidi="pl-PL"/>
          </w:rPr>
          <w:t xml:space="preserve"> 104</w:t>
        </w:r>
      </w:hyperlink>
    </w:p>
    <w:p>
      <w:pPr>
        <w:pStyle w:val="Style26"/>
        <w:keepNext w:val="0"/>
        <w:keepLines w:val="0"/>
        <w:widowControl w:val="0"/>
        <w:shd w:val="clear" w:color="auto" w:fill="auto"/>
        <w:tabs>
          <w:tab w:pos="2999" w:val="left"/>
          <w:tab w:leader="dot" w:pos="6088" w:val="right"/>
        </w:tabs>
        <w:bidi w:val="0"/>
        <w:spacing w:before="0" w:after="0" w:line="180" w:lineRule="auto"/>
        <w:ind w:left="0" w:right="0" w:firstLine="460"/>
        <w:jc w:val="both"/>
        <w:rPr>
          <w:sz w:val="19"/>
          <w:szCs w:val="19"/>
        </w:rPr>
      </w:pPr>
      <w:hyperlink w:anchor="bookmark44" w:tooltip="Current Document">
        <w:r>
          <w:rPr>
            <w:rFonts w:ascii="Arial" w:eastAsia="Arial" w:hAnsi="Arial" w:cs="Arial"/>
            <w:color w:val="000000"/>
            <w:spacing w:val="0"/>
            <w:w w:val="100"/>
            <w:position w:val="0"/>
            <w:sz w:val="19"/>
            <w:szCs w:val="19"/>
            <w:shd w:val="clear" w:color="auto" w:fill="auto"/>
            <w:lang w:val="pl-PL" w:eastAsia="pl-PL" w:bidi="pl-PL"/>
          </w:rPr>
          <w:t>a. n. :</w:t>
          <w:tab/>
        </w:r>
        <w:r>
          <w:rPr>
            <w:i/>
            <w:iCs/>
            <w:color w:val="000000"/>
            <w:spacing w:val="0"/>
            <w:w w:val="100"/>
            <w:position w:val="0"/>
            <w:sz w:val="20"/>
            <w:szCs w:val="20"/>
            <w:shd w:val="clear" w:color="auto" w:fill="auto"/>
            <w:lang w:val="pl-PL" w:eastAsia="pl-PL" w:bidi="pl-PL"/>
          </w:rPr>
          <w:t xml:space="preserve">Dwie koncepcje szczerości </w:t>
          <w:tab/>
        </w:r>
        <w:r>
          <w:rPr>
            <w:rFonts w:ascii="Arial" w:eastAsia="Arial" w:hAnsi="Arial" w:cs="Arial"/>
            <w:color w:val="000000"/>
            <w:spacing w:val="0"/>
            <w:w w:val="100"/>
            <w:position w:val="0"/>
            <w:sz w:val="19"/>
            <w:szCs w:val="19"/>
            <w:shd w:val="clear" w:color="auto" w:fill="auto"/>
            <w:lang w:val="pl-PL" w:eastAsia="pl-PL" w:bidi="pl-PL"/>
          </w:rPr>
          <w:t xml:space="preserve"> 105</w:t>
        </w:r>
      </w:hyperlink>
    </w:p>
    <w:p>
      <w:pPr>
        <w:pStyle w:val="Style26"/>
        <w:keepNext w:val="0"/>
        <w:keepLines w:val="0"/>
        <w:widowControl w:val="0"/>
        <w:shd w:val="clear" w:color="auto" w:fill="auto"/>
        <w:tabs>
          <w:tab w:pos="2999" w:val="left"/>
          <w:tab w:leader="dot" w:pos="6088" w:val="right"/>
        </w:tabs>
        <w:bidi w:val="0"/>
        <w:spacing w:before="0" w:after="160" w:line="180" w:lineRule="auto"/>
        <w:ind w:left="1660" w:right="0" w:firstLine="0"/>
        <w:jc w:val="both"/>
        <w:rPr>
          <w:sz w:val="19"/>
          <w:szCs w:val="19"/>
        </w:rPr>
      </w:pPr>
      <w:hyperlink w:anchor="bookmark46" w:tooltip="Current Document">
        <w:r>
          <w:rPr>
            <w:i/>
            <w:iCs/>
            <w:color w:val="000000"/>
            <w:spacing w:val="0"/>
            <w:w w:val="100"/>
            <w:position w:val="0"/>
            <w:sz w:val="20"/>
            <w:szCs w:val="20"/>
            <w:shd w:val="clear" w:color="auto" w:fill="auto"/>
            <w:lang w:val="pl-PL" w:eastAsia="pl-PL" w:bidi="pl-PL"/>
          </w:rPr>
          <w:t>—</w:t>
          <w:tab/>
          <w:t xml:space="preserve">Wydawnictwa krajowe </w:t>
          <w:tab/>
        </w:r>
        <w:r>
          <w:rPr>
            <w:rFonts w:ascii="Arial" w:eastAsia="Arial" w:hAnsi="Arial" w:cs="Arial"/>
            <w:color w:val="000000"/>
            <w:spacing w:val="0"/>
            <w:w w:val="100"/>
            <w:position w:val="0"/>
            <w:sz w:val="19"/>
            <w:szCs w:val="19"/>
            <w:shd w:val="clear" w:color="auto" w:fill="auto"/>
            <w:lang w:val="pl-PL" w:eastAsia="pl-PL" w:bidi="pl-PL"/>
          </w:rPr>
          <w:t xml:space="preserve"> 110</w:t>
        </w:r>
      </w:hyperlink>
    </w:p>
    <w:p>
      <w:pPr>
        <w:pStyle w:val="Style26"/>
        <w:keepNext w:val="0"/>
        <w:keepLines w:val="0"/>
        <w:widowControl w:val="0"/>
        <w:shd w:val="clear" w:color="auto" w:fill="auto"/>
        <w:bidi w:val="0"/>
        <w:spacing w:before="0" w:after="120" w:line="190" w:lineRule="auto"/>
        <w:ind w:left="0" w:right="0" w:firstLine="0"/>
        <w:jc w:val="center"/>
        <w:rPr>
          <w:sz w:val="19"/>
          <w:szCs w:val="19"/>
        </w:rPr>
      </w:pPr>
      <w:r>
        <w:rPr>
          <w:rFonts w:ascii="Arial" w:eastAsia="Arial" w:hAnsi="Arial" w:cs="Arial"/>
          <w:color w:val="000000"/>
          <w:spacing w:val="0"/>
          <w:w w:val="100"/>
          <w:position w:val="0"/>
          <w:sz w:val="19"/>
          <w:szCs w:val="19"/>
          <w:shd w:val="clear" w:color="auto" w:fill="auto"/>
          <w:lang w:val="pl-PL" w:eastAsia="pl-PL" w:bidi="pl-PL"/>
        </w:rPr>
        <w:t>NAJNOWSZA HISTORIA POLSKI</w:t>
      </w:r>
    </w:p>
    <w:p>
      <w:pPr>
        <w:pStyle w:val="Style26"/>
        <w:keepNext w:val="0"/>
        <w:keepLines w:val="0"/>
        <w:widowControl w:val="0"/>
        <w:shd w:val="clear" w:color="auto" w:fill="auto"/>
        <w:tabs>
          <w:tab w:pos="2999" w:val="left"/>
        </w:tabs>
        <w:bidi w:val="0"/>
        <w:spacing w:before="0" w:after="0" w:line="180" w:lineRule="auto"/>
        <w:ind w:left="0" w:right="0" w:firstLine="460"/>
        <w:jc w:val="both"/>
      </w:pPr>
      <w:r>
        <w:rPr>
          <w:rFonts w:ascii="Arial" w:eastAsia="Arial" w:hAnsi="Arial" w:cs="Arial"/>
          <w:color w:val="000000"/>
          <w:spacing w:val="0"/>
          <w:w w:val="100"/>
          <w:position w:val="0"/>
          <w:sz w:val="19"/>
          <w:szCs w:val="19"/>
          <w:shd w:val="clear" w:color="auto" w:fill="auto"/>
          <w:lang w:val="pl-PL" w:eastAsia="pl-PL" w:bidi="pl-PL"/>
        </w:rPr>
        <w:t>Tadeusz Katelbach :</w:t>
        <w:tab/>
      </w:r>
      <w:r>
        <w:rPr>
          <w:i/>
          <w:iCs/>
          <w:color w:val="000000"/>
          <w:spacing w:val="0"/>
          <w:w w:val="100"/>
          <w:position w:val="0"/>
          <w:shd w:val="clear" w:color="auto" w:fill="auto"/>
          <w:lang w:val="pl-PL" w:eastAsia="pl-PL" w:bidi="pl-PL"/>
        </w:rPr>
        <w:t>Co poprzedziło polskie ultimatum do</w:t>
      </w:r>
    </w:p>
    <w:p>
      <w:pPr>
        <w:pStyle w:val="Style26"/>
        <w:keepNext w:val="0"/>
        <w:keepLines w:val="0"/>
        <w:widowControl w:val="0"/>
        <w:shd w:val="clear" w:color="auto" w:fill="auto"/>
        <w:tabs>
          <w:tab w:leader="dot" w:pos="6088" w:val="right"/>
        </w:tabs>
        <w:bidi w:val="0"/>
        <w:spacing w:before="0" w:after="0" w:line="180" w:lineRule="auto"/>
        <w:ind w:left="3220" w:right="0" w:firstLine="0"/>
        <w:jc w:val="both"/>
        <w:rPr>
          <w:sz w:val="19"/>
          <w:szCs w:val="19"/>
        </w:rPr>
      </w:pPr>
      <w:hyperlink w:anchor="bookmark48" w:tooltip="Current Document">
        <w:r>
          <w:rPr>
            <w:i/>
            <w:iCs/>
            <w:color w:val="000000"/>
            <w:spacing w:val="0"/>
            <w:w w:val="100"/>
            <w:position w:val="0"/>
            <w:sz w:val="20"/>
            <w:szCs w:val="20"/>
            <w:shd w:val="clear" w:color="auto" w:fill="auto"/>
            <w:lang w:val="pl-PL" w:eastAsia="pl-PL" w:bidi="pl-PL"/>
          </w:rPr>
          <w:t xml:space="preserve">Litwy </w:t>
          <w:tab/>
        </w:r>
        <w:r>
          <w:rPr>
            <w:rFonts w:ascii="Arial" w:eastAsia="Arial" w:hAnsi="Arial" w:cs="Arial"/>
            <w:color w:val="000000"/>
            <w:spacing w:val="0"/>
            <w:w w:val="100"/>
            <w:position w:val="0"/>
            <w:sz w:val="19"/>
            <w:szCs w:val="19"/>
            <w:shd w:val="clear" w:color="auto" w:fill="auto"/>
            <w:lang w:val="pl-PL" w:eastAsia="pl-PL" w:bidi="pl-PL"/>
          </w:rPr>
          <w:t xml:space="preserve"> III</w:t>
        </w:r>
      </w:hyperlink>
    </w:p>
    <w:p>
      <w:pPr>
        <w:pStyle w:val="Style26"/>
        <w:keepNext w:val="0"/>
        <w:keepLines w:val="0"/>
        <w:widowControl w:val="0"/>
        <w:shd w:val="clear" w:color="auto" w:fill="auto"/>
        <w:tabs>
          <w:tab w:pos="2999" w:val="left"/>
          <w:tab w:leader="dot" w:pos="6088" w:val="right"/>
        </w:tabs>
        <w:bidi w:val="0"/>
        <w:spacing w:before="0" w:after="160" w:line="180" w:lineRule="auto"/>
        <w:ind w:left="0" w:right="0" w:firstLine="460"/>
        <w:jc w:val="both"/>
        <w:rPr>
          <w:sz w:val="19"/>
          <w:szCs w:val="19"/>
        </w:rPr>
      </w:pPr>
      <w:r>
        <w:rPr>
          <w:rFonts w:ascii="Arial" w:eastAsia="Arial" w:hAnsi="Arial" w:cs="Arial"/>
          <w:color w:val="000000"/>
          <w:spacing w:val="0"/>
          <w:w w:val="100"/>
          <w:position w:val="0"/>
          <w:sz w:val="19"/>
          <w:szCs w:val="19"/>
          <w:shd w:val="clear" w:color="auto" w:fill="auto"/>
          <w:lang w:val="fr-FR" w:eastAsia="fr-FR" w:bidi="fr-FR"/>
        </w:rPr>
        <w:t>a. n.:</w:t>
        <w:tab/>
      </w:r>
      <w:r>
        <w:rPr>
          <w:i/>
          <w:iCs/>
          <w:color w:val="000000"/>
          <w:spacing w:val="0"/>
          <w:w w:val="100"/>
          <w:position w:val="0"/>
          <w:sz w:val="20"/>
          <w:szCs w:val="20"/>
          <w:shd w:val="clear" w:color="auto" w:fill="auto"/>
          <w:lang w:val="fr-FR" w:eastAsia="fr-FR" w:bidi="fr-FR"/>
        </w:rPr>
        <w:t xml:space="preserve">Quaroni </w:t>
      </w:r>
      <w:r>
        <w:rPr>
          <w:i/>
          <w:iCs/>
          <w:color w:val="000000"/>
          <w:spacing w:val="0"/>
          <w:w w:val="100"/>
          <w:position w:val="0"/>
          <w:sz w:val="20"/>
          <w:szCs w:val="20"/>
          <w:shd w:val="clear" w:color="auto" w:fill="auto"/>
          <w:lang w:val="pl-PL" w:eastAsia="pl-PL" w:bidi="pl-PL"/>
        </w:rPr>
        <w:t xml:space="preserve">o Holów </w:t>
      </w:r>
      <w:r>
        <w:rPr>
          <w:i/>
          <w:iCs/>
          <w:color w:val="000000"/>
          <w:spacing w:val="0"/>
          <w:w w:val="100"/>
          <w:position w:val="0"/>
          <w:sz w:val="20"/>
          <w:szCs w:val="20"/>
          <w:shd w:val="clear" w:color="auto" w:fill="auto"/>
          <w:lang w:val="fr-FR" w:eastAsia="fr-FR" w:bidi="fr-FR"/>
        </w:rPr>
        <w:t xml:space="preserve">ce </w:t>
      </w:r>
      <w:r>
        <w:rPr>
          <w:i/>
          <w:iCs/>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 xml:space="preserve"> 118</w:t>
      </w:r>
    </w:p>
    <w:p>
      <w:pPr>
        <w:pStyle w:val="Style26"/>
        <w:keepNext w:val="0"/>
        <w:keepLines w:val="0"/>
        <w:widowControl w:val="0"/>
        <w:shd w:val="clear" w:color="auto" w:fill="auto"/>
        <w:bidi w:val="0"/>
        <w:spacing w:before="0" w:after="120" w:line="190" w:lineRule="auto"/>
        <w:ind w:left="0" w:right="0" w:firstLine="0"/>
        <w:jc w:val="center"/>
        <w:rPr>
          <w:sz w:val="19"/>
          <w:szCs w:val="19"/>
        </w:rPr>
      </w:pPr>
      <w:r>
        <w:rPr>
          <w:rFonts w:ascii="Arial" w:eastAsia="Arial" w:hAnsi="Arial" w:cs="Arial"/>
          <w:color w:val="000000"/>
          <w:spacing w:val="0"/>
          <w:w w:val="100"/>
          <w:position w:val="0"/>
          <w:sz w:val="19"/>
          <w:szCs w:val="19"/>
          <w:shd w:val="clear" w:color="auto" w:fill="auto"/>
          <w:lang w:val="pl-PL" w:eastAsia="pl-PL" w:bidi="pl-PL"/>
        </w:rPr>
        <w:t>WOLNA TRYBUNA</w:t>
      </w:r>
    </w:p>
    <w:p>
      <w:pPr>
        <w:pStyle w:val="Style26"/>
        <w:keepNext w:val="0"/>
        <w:keepLines w:val="0"/>
        <w:widowControl w:val="0"/>
        <w:shd w:val="clear" w:color="auto" w:fill="auto"/>
        <w:tabs>
          <w:tab w:pos="2999" w:val="left"/>
          <w:tab w:leader="dot" w:pos="6088" w:val="right"/>
        </w:tabs>
        <w:bidi w:val="0"/>
        <w:spacing w:before="0" w:after="160" w:line="180" w:lineRule="auto"/>
        <w:ind w:left="0" w:right="0" w:firstLine="460"/>
        <w:jc w:val="both"/>
        <w:rPr>
          <w:sz w:val="19"/>
          <w:szCs w:val="19"/>
        </w:rPr>
      </w:pPr>
      <w:r>
        <w:rPr>
          <w:rFonts w:ascii="Arial" w:eastAsia="Arial" w:hAnsi="Arial" w:cs="Arial"/>
          <w:color w:val="000000"/>
          <w:spacing w:val="0"/>
          <w:w w:val="100"/>
          <w:position w:val="0"/>
          <w:sz w:val="19"/>
          <w:szCs w:val="19"/>
          <w:shd w:val="clear" w:color="auto" w:fill="auto"/>
          <w:lang w:val="pl-PL" w:eastAsia="pl-PL" w:bidi="pl-PL"/>
        </w:rPr>
        <w:t>Aleksander Heiman-Jarecki :</w:t>
        <w:tab/>
      </w:r>
      <w:r>
        <w:rPr>
          <w:i/>
          <w:iCs/>
          <w:color w:val="000000"/>
          <w:spacing w:val="0"/>
          <w:w w:val="100"/>
          <w:position w:val="0"/>
          <w:sz w:val="20"/>
          <w:szCs w:val="20"/>
          <w:shd w:val="clear" w:color="auto" w:fill="auto"/>
          <w:lang w:val="pl-PL" w:eastAsia="pl-PL" w:bidi="pl-PL"/>
        </w:rPr>
        <w:t xml:space="preserve">Odpowiedź panom planistom </w:t>
        <w:tab/>
      </w:r>
      <w:r>
        <w:rPr>
          <w:rFonts w:ascii="Arial" w:eastAsia="Arial" w:hAnsi="Arial" w:cs="Arial"/>
          <w:color w:val="000000"/>
          <w:spacing w:val="0"/>
          <w:w w:val="100"/>
          <w:position w:val="0"/>
          <w:sz w:val="19"/>
          <w:szCs w:val="19"/>
          <w:shd w:val="clear" w:color="auto" w:fill="auto"/>
          <w:lang w:val="pl-PL" w:eastAsia="pl-PL" w:bidi="pl-PL"/>
        </w:rPr>
        <w:t xml:space="preserve"> 121</w:t>
      </w:r>
    </w:p>
    <w:p>
      <w:pPr>
        <w:pStyle w:val="Style26"/>
        <w:keepNext w:val="0"/>
        <w:keepLines w:val="0"/>
        <w:widowControl w:val="0"/>
        <w:shd w:val="clear" w:color="auto" w:fill="auto"/>
        <w:bidi w:val="0"/>
        <w:spacing w:before="0" w:after="120" w:line="190" w:lineRule="auto"/>
        <w:ind w:left="0" w:right="0" w:firstLine="0"/>
        <w:jc w:val="center"/>
        <w:rPr>
          <w:sz w:val="19"/>
          <w:szCs w:val="19"/>
        </w:rPr>
      </w:pPr>
      <w:r>
        <w:rPr>
          <w:rFonts w:ascii="Arial" w:eastAsia="Arial" w:hAnsi="Arial" w:cs="Arial"/>
          <w:color w:val="000000"/>
          <w:spacing w:val="0"/>
          <w:w w:val="100"/>
          <w:position w:val="0"/>
          <w:sz w:val="19"/>
          <w:szCs w:val="19"/>
          <w:shd w:val="clear" w:color="auto" w:fill="auto"/>
          <w:lang w:val="pl-PL" w:eastAsia="pl-PL" w:bidi="pl-PL"/>
        </w:rPr>
        <w:t>KRONIKA KULTURALNA</w:t>
      </w:r>
    </w:p>
    <w:p>
      <w:pPr>
        <w:pStyle w:val="Style26"/>
        <w:keepNext w:val="0"/>
        <w:keepLines w:val="0"/>
        <w:widowControl w:val="0"/>
        <w:shd w:val="clear" w:color="auto" w:fill="auto"/>
        <w:tabs>
          <w:tab w:pos="2999" w:val="left"/>
          <w:tab w:leader="dot" w:pos="6088" w:val="right"/>
        </w:tabs>
        <w:bidi w:val="0"/>
        <w:spacing w:before="0" w:after="0" w:line="180" w:lineRule="auto"/>
        <w:ind w:left="1660" w:right="0" w:firstLine="0"/>
        <w:jc w:val="both"/>
        <w:rPr>
          <w:sz w:val="19"/>
          <w:szCs w:val="19"/>
        </w:rPr>
      </w:pPr>
      <w:hyperlink w:anchor="bookmark56" w:tooltip="Current Document">
        <w:r>
          <w:rPr>
            <w:i/>
            <w:iCs/>
            <w:color w:val="000000"/>
            <w:spacing w:val="0"/>
            <w:w w:val="100"/>
            <w:position w:val="0"/>
            <w:sz w:val="20"/>
            <w:szCs w:val="20"/>
            <w:shd w:val="clear" w:color="auto" w:fill="auto"/>
            <w:lang w:val="pl-PL" w:eastAsia="pl-PL" w:bidi="pl-PL"/>
          </w:rPr>
          <w:t>—</w:t>
          <w:tab/>
          <w:t xml:space="preserve">Nagrody ,,Kultury” </w:t>
          <w:tab/>
        </w:r>
        <w:r>
          <w:rPr>
            <w:rFonts w:ascii="Arial" w:eastAsia="Arial" w:hAnsi="Arial" w:cs="Arial"/>
            <w:color w:val="000000"/>
            <w:spacing w:val="0"/>
            <w:w w:val="100"/>
            <w:position w:val="0"/>
            <w:sz w:val="19"/>
            <w:szCs w:val="19"/>
            <w:shd w:val="clear" w:color="auto" w:fill="auto"/>
            <w:lang w:val="pl-PL" w:eastAsia="pl-PL" w:bidi="pl-PL"/>
          </w:rPr>
          <w:t xml:space="preserve"> 125</w:t>
        </w:r>
      </w:hyperlink>
    </w:p>
    <w:p>
      <w:pPr>
        <w:pStyle w:val="Style26"/>
        <w:keepNext w:val="0"/>
        <w:keepLines w:val="0"/>
        <w:widowControl w:val="0"/>
        <w:shd w:val="clear" w:color="auto" w:fill="auto"/>
        <w:tabs>
          <w:tab w:pos="2999" w:val="left"/>
        </w:tabs>
        <w:bidi w:val="0"/>
        <w:spacing w:before="0" w:after="0" w:line="180" w:lineRule="auto"/>
        <w:ind w:left="1660" w:right="0" w:firstLine="0"/>
        <w:jc w:val="both"/>
      </w:pPr>
      <w:r>
        <w:rPr>
          <w:i/>
          <w:iCs/>
          <w:color w:val="000000"/>
          <w:spacing w:val="0"/>
          <w:w w:val="100"/>
          <w:position w:val="0"/>
          <w:shd w:val="clear" w:color="auto" w:fill="auto"/>
          <w:lang w:val="pl-PL" w:eastAsia="pl-PL" w:bidi="pl-PL"/>
        </w:rPr>
        <w:t>—</w:t>
        <w:tab/>
        <w:t>Nagroda literacka k°ła księży kape</w:t>
        <w:softHyphen/>
      </w:r>
    </w:p>
    <w:p>
      <w:pPr>
        <w:pStyle w:val="Style26"/>
        <w:keepNext w:val="0"/>
        <w:keepLines w:val="0"/>
        <w:widowControl w:val="0"/>
        <w:shd w:val="clear" w:color="auto" w:fill="auto"/>
        <w:bidi w:val="0"/>
        <w:spacing w:before="0" w:after="160" w:line="180" w:lineRule="auto"/>
        <w:ind w:left="3220" w:right="0" w:firstLine="0"/>
        <w:jc w:val="both"/>
        <w:rPr>
          <w:sz w:val="19"/>
          <w:szCs w:val="19"/>
        </w:rPr>
      </w:pPr>
      <w:r>
        <w:rPr>
          <w:i/>
          <w:iCs/>
          <w:color w:val="000000"/>
          <w:spacing w:val="0"/>
          <w:w w:val="100"/>
          <w:position w:val="0"/>
          <w:sz w:val="20"/>
          <w:szCs w:val="20"/>
          <w:shd w:val="clear" w:color="auto" w:fill="auto"/>
          <w:lang w:val="pl-PL" w:eastAsia="pl-PL" w:bidi="pl-PL"/>
        </w:rPr>
        <w:t xml:space="preserve">lanów P. S. Z. w St. Zjedn. .. </w:t>
      </w:r>
      <w:r>
        <w:rPr>
          <w:rFonts w:ascii="Arial" w:eastAsia="Arial" w:hAnsi="Arial" w:cs="Arial"/>
          <w:color w:val="000000"/>
          <w:spacing w:val="0"/>
          <w:w w:val="100"/>
          <w:position w:val="0"/>
          <w:sz w:val="19"/>
          <w:szCs w:val="19"/>
          <w:shd w:val="clear" w:color="auto" w:fill="auto"/>
          <w:lang w:val="pl-PL" w:eastAsia="pl-PL" w:bidi="pl-PL"/>
        </w:rPr>
        <w:t>126</w:t>
      </w:r>
    </w:p>
    <w:p>
      <w:pPr>
        <w:pStyle w:val="Style26"/>
        <w:keepNext w:val="0"/>
        <w:keepLines w:val="0"/>
        <w:widowControl w:val="0"/>
        <w:shd w:val="clear" w:color="auto" w:fill="auto"/>
        <w:bidi w:val="0"/>
        <w:spacing w:before="0" w:after="120" w:line="190" w:lineRule="auto"/>
        <w:ind w:left="0" w:right="0" w:firstLine="0"/>
        <w:jc w:val="center"/>
        <w:rPr>
          <w:sz w:val="19"/>
          <w:szCs w:val="19"/>
        </w:rPr>
      </w:pPr>
      <w:r>
        <w:rPr>
          <w:rFonts w:ascii="Arial" w:eastAsia="Arial" w:hAnsi="Arial" w:cs="Arial"/>
          <w:color w:val="000000"/>
          <w:spacing w:val="0"/>
          <w:w w:val="100"/>
          <w:position w:val="0"/>
          <w:sz w:val="19"/>
          <w:szCs w:val="19"/>
          <w:shd w:val="clear" w:color="auto" w:fill="auto"/>
          <w:lang w:val="pl-PL" w:eastAsia="pl-PL" w:bidi="pl-PL"/>
        </w:rPr>
        <w:t>KSIĄŻKI</w:t>
      </w:r>
    </w:p>
    <w:p>
      <w:pPr>
        <w:pStyle w:val="Style26"/>
        <w:keepNext w:val="0"/>
        <w:keepLines w:val="0"/>
        <w:widowControl w:val="0"/>
        <w:shd w:val="clear" w:color="auto" w:fill="auto"/>
        <w:tabs>
          <w:tab w:pos="2999" w:val="left"/>
          <w:tab w:pos="4678" w:val="left"/>
          <w:tab w:leader="dot" w:pos="6088" w:val="right"/>
        </w:tabs>
        <w:bidi w:val="0"/>
        <w:spacing w:before="0" w:after="0" w:line="180" w:lineRule="auto"/>
        <w:ind w:left="0" w:right="0" w:firstLine="460"/>
        <w:jc w:val="both"/>
        <w:rPr>
          <w:sz w:val="19"/>
          <w:szCs w:val="19"/>
        </w:rPr>
      </w:pPr>
      <w:r>
        <w:rPr>
          <w:rFonts w:ascii="Arial" w:eastAsia="Arial" w:hAnsi="Arial" w:cs="Arial"/>
          <w:color w:val="000000"/>
          <w:spacing w:val="0"/>
          <w:w w:val="100"/>
          <w:position w:val="0"/>
          <w:sz w:val="19"/>
          <w:szCs w:val="19"/>
          <w:shd w:val="clear" w:color="auto" w:fill="auto"/>
          <w:lang w:val="fr-FR" w:eastAsia="fr-FR" w:bidi="fr-FR"/>
        </w:rPr>
        <w:t xml:space="preserve">Jeanne </w:t>
      </w:r>
      <w:r>
        <w:rPr>
          <w:rFonts w:ascii="Arial" w:eastAsia="Arial" w:hAnsi="Arial" w:cs="Arial"/>
          <w:color w:val="000000"/>
          <w:spacing w:val="0"/>
          <w:w w:val="100"/>
          <w:position w:val="0"/>
          <w:sz w:val="19"/>
          <w:szCs w:val="19"/>
          <w:shd w:val="clear" w:color="auto" w:fill="auto"/>
          <w:lang w:val="pl-PL" w:eastAsia="pl-PL" w:bidi="pl-PL"/>
        </w:rPr>
        <w:t>Hersch :</w:t>
        <w:tab/>
      </w:r>
      <w:r>
        <w:rPr>
          <w:i/>
          <w:iCs/>
          <w:color w:val="000000"/>
          <w:spacing w:val="0"/>
          <w:w w:val="100"/>
          <w:position w:val="0"/>
          <w:sz w:val="20"/>
          <w:szCs w:val="20"/>
          <w:shd w:val="clear" w:color="auto" w:fill="auto"/>
          <w:lang w:val="pl-PL" w:eastAsia="pl-PL" w:bidi="pl-PL"/>
        </w:rPr>
        <w:t>Rewolucja i fetysze</w:t>
        <w:tab/>
        <w:tab/>
      </w:r>
      <w:r>
        <w:rPr>
          <w:rFonts w:ascii="Arial" w:eastAsia="Arial" w:hAnsi="Arial" w:cs="Arial"/>
          <w:color w:val="000000"/>
          <w:spacing w:val="0"/>
          <w:w w:val="100"/>
          <w:position w:val="0"/>
          <w:sz w:val="19"/>
          <w:szCs w:val="19"/>
          <w:shd w:val="clear" w:color="auto" w:fill="auto"/>
          <w:lang w:val="pl-PL" w:eastAsia="pl-PL" w:bidi="pl-PL"/>
        </w:rPr>
        <w:t xml:space="preserve"> 127</w:t>
      </w:r>
    </w:p>
    <w:p>
      <w:pPr>
        <w:pStyle w:val="Style26"/>
        <w:keepNext w:val="0"/>
        <w:keepLines w:val="0"/>
        <w:widowControl w:val="0"/>
        <w:shd w:val="clear" w:color="auto" w:fill="auto"/>
        <w:tabs>
          <w:tab w:pos="2999" w:val="left"/>
          <w:tab w:pos="4667" w:val="left"/>
          <w:tab w:leader="dot" w:pos="6088" w:val="right"/>
        </w:tabs>
        <w:bidi w:val="0"/>
        <w:spacing w:before="0" w:after="0" w:line="180" w:lineRule="auto"/>
        <w:ind w:left="0" w:right="0" w:firstLine="460"/>
        <w:jc w:val="both"/>
        <w:rPr>
          <w:sz w:val="19"/>
          <w:szCs w:val="19"/>
        </w:rPr>
      </w:pPr>
      <w:r>
        <w:rPr>
          <w:rFonts w:ascii="Arial" w:eastAsia="Arial" w:hAnsi="Arial" w:cs="Arial"/>
          <w:color w:val="000000"/>
          <w:spacing w:val="0"/>
          <w:w w:val="100"/>
          <w:position w:val="0"/>
          <w:sz w:val="19"/>
          <w:szCs w:val="19"/>
          <w:shd w:val="clear" w:color="auto" w:fill="auto"/>
          <w:lang w:val="pl-PL" w:eastAsia="pl-PL" w:bidi="pl-PL"/>
        </w:rPr>
        <w:t>Zbigniew Jordan :</w:t>
        <w:tab/>
      </w:r>
      <w:r>
        <w:rPr>
          <w:i/>
          <w:iCs/>
          <w:color w:val="000000"/>
          <w:spacing w:val="0"/>
          <w:w w:val="100"/>
          <w:position w:val="0"/>
          <w:sz w:val="20"/>
          <w:szCs w:val="20"/>
          <w:shd w:val="clear" w:color="auto" w:fill="auto"/>
          <w:lang w:val="pl-PL" w:eastAsia="pl-PL" w:bidi="pl-PL"/>
        </w:rPr>
        <w:t>O prawach historii</w:t>
        <w:tab/>
        <w:tab/>
      </w:r>
      <w:r>
        <w:rPr>
          <w:rFonts w:ascii="Arial" w:eastAsia="Arial" w:hAnsi="Arial" w:cs="Arial"/>
          <w:color w:val="000000"/>
          <w:spacing w:val="0"/>
          <w:w w:val="100"/>
          <w:position w:val="0"/>
          <w:sz w:val="19"/>
          <w:szCs w:val="19"/>
          <w:shd w:val="clear" w:color="auto" w:fill="auto"/>
          <w:lang w:val="pl-PL" w:eastAsia="pl-PL" w:bidi="pl-PL"/>
        </w:rPr>
        <w:t xml:space="preserve"> 133</w:t>
      </w:r>
    </w:p>
    <w:p>
      <w:pPr>
        <w:pStyle w:val="Style26"/>
        <w:keepNext w:val="0"/>
        <w:keepLines w:val="0"/>
        <w:widowControl w:val="0"/>
        <w:shd w:val="clear" w:color="auto" w:fill="auto"/>
        <w:tabs>
          <w:tab w:pos="2999" w:val="left"/>
          <w:tab w:pos="4696" w:val="left"/>
          <w:tab w:pos="6088" w:val="right"/>
        </w:tabs>
        <w:bidi w:val="0"/>
        <w:spacing w:before="0" w:after="120" w:line="180" w:lineRule="auto"/>
        <w:ind w:left="0" w:right="0" w:firstLine="460"/>
        <w:jc w:val="both"/>
        <w:rPr>
          <w:sz w:val="19"/>
          <w:szCs w:val="19"/>
        </w:rPr>
      </w:pPr>
      <w:r>
        <w:rPr>
          <w:rFonts w:ascii="Arial" w:eastAsia="Arial" w:hAnsi="Arial" w:cs="Arial"/>
          <w:color w:val="000000"/>
          <w:spacing w:val="0"/>
          <w:w w:val="100"/>
          <w:position w:val="0"/>
          <w:sz w:val="19"/>
          <w:szCs w:val="19"/>
          <w:shd w:val="clear" w:color="auto" w:fill="auto"/>
          <w:lang w:val="pl-PL" w:eastAsia="pl-PL" w:bidi="pl-PL"/>
        </w:rPr>
        <w:t>Wit Tarnawski :</w:t>
        <w:tab/>
      </w:r>
      <w:r>
        <w:rPr>
          <w:i/>
          <w:iCs/>
          <w:color w:val="000000"/>
          <w:spacing w:val="0"/>
          <w:w w:val="100"/>
          <w:position w:val="0"/>
          <w:sz w:val="20"/>
          <w:szCs w:val="20"/>
          <w:shd w:val="clear" w:color="auto" w:fill="auto"/>
          <w:lang w:val="pl-PL" w:eastAsia="pl-PL" w:bidi="pl-PL"/>
        </w:rPr>
        <w:t>Dwie l^siążlęi Józefa</w:t>
        <w:tab/>
        <w:t>Mackiewicza . .</w:t>
        <w:tab/>
      </w:r>
      <w:r>
        <w:rPr>
          <w:rFonts w:ascii="Arial" w:eastAsia="Arial" w:hAnsi="Arial" w:cs="Arial"/>
          <w:color w:val="000000"/>
          <w:spacing w:val="0"/>
          <w:w w:val="100"/>
          <w:position w:val="0"/>
          <w:sz w:val="19"/>
          <w:szCs w:val="19"/>
          <w:shd w:val="clear" w:color="auto" w:fill="auto"/>
          <w:lang w:val="pl-PL" w:eastAsia="pl-PL" w:bidi="pl-PL"/>
        </w:rPr>
        <w:t>142</w:t>
      </w:r>
      <w:r>
        <w:fldChar w:fldCharType="end"/>
      </w:r>
    </w:p>
    <w:p>
      <w:pPr>
        <w:pStyle w:val="Style30"/>
        <w:keepNext w:val="0"/>
        <w:keepLines w:val="0"/>
        <w:widowControl w:val="0"/>
        <w:shd w:val="clear" w:color="auto" w:fill="auto"/>
        <w:bidi w:val="0"/>
        <w:spacing w:before="0" w:after="120" w:line="240" w:lineRule="auto"/>
        <w:ind w:left="3220" w:right="0" w:firstLine="0"/>
        <w:jc w:val="both"/>
      </w:pPr>
      <w:r>
        <w:rPr>
          <w:color w:val="000000"/>
          <w:spacing w:val="0"/>
          <w:w w:val="100"/>
          <w:position w:val="0"/>
          <w:shd w:val="clear" w:color="auto" w:fill="auto"/>
          <w:lang w:val="pl-PL" w:eastAsia="pl-PL" w:bidi="pl-PL"/>
        </w:rPr>
        <w:t>♦</w:t>
      </w:r>
    </w:p>
    <w:p>
      <w:pPr>
        <w:pStyle w:val="Style32"/>
        <w:keepNext w:val="0"/>
        <w:keepLines w:val="0"/>
        <w:widowControl w:val="0"/>
        <w:shd w:val="clear" w:color="auto" w:fill="auto"/>
        <w:bidi w:val="0"/>
        <w:spacing w:before="0" w:after="0" w:line="190" w:lineRule="auto"/>
        <w:ind w:left="440" w:right="0" w:firstLine="20"/>
        <w:jc w:val="both"/>
      </w:pPr>
      <w:r>
        <w:rPr>
          <w:color w:val="000000"/>
          <w:spacing w:val="0"/>
          <w:w w:val="100"/>
          <w:position w:val="0"/>
          <w:shd w:val="clear" w:color="auto" w:fill="auto"/>
          <w:lang w:val="pl-PL" w:eastAsia="pl-PL" w:bidi="pl-PL"/>
        </w:rPr>
        <w:t>J. Horski, A. Uziembło, M. So- kolnicki, A. Moroz, S.C. Mą- czyński, J. Korwin-Lopuszański,</w:t>
      </w:r>
    </w:p>
    <w:p>
      <w:pPr>
        <w:pStyle w:val="Style32"/>
        <w:keepNext w:val="0"/>
        <w:keepLines w:val="0"/>
        <w:widowControl w:val="0"/>
        <w:shd w:val="clear" w:color="auto" w:fill="auto"/>
        <w:tabs>
          <w:tab w:pos="2999" w:val="left"/>
          <w:tab w:leader="dot" w:pos="6088" w:val="right"/>
        </w:tabs>
        <w:bidi w:val="0"/>
        <w:spacing w:before="0" w:after="120" w:line="180" w:lineRule="auto"/>
        <w:ind w:left="0" w:right="0" w:firstLine="460"/>
        <w:jc w:val="both"/>
      </w:pPr>
      <w:r>
        <w:rPr>
          <w:color w:val="000000"/>
          <w:spacing w:val="0"/>
          <w:w w:val="100"/>
          <w:position w:val="0"/>
          <w:shd w:val="clear" w:color="auto" w:fill="auto"/>
          <w:lang w:val="pl-PL" w:eastAsia="pl-PL" w:bidi="pl-PL"/>
        </w:rPr>
        <w:t>M. Wańkowicz :</w:t>
        <w:tab/>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Listy do Redakcji</w:t>
        <w:tab/>
      </w:r>
      <w:r>
        <w:rPr>
          <w:color w:val="000000"/>
          <w:spacing w:val="0"/>
          <w:w w:val="100"/>
          <w:position w:val="0"/>
          <w:shd w:val="clear" w:color="auto" w:fill="auto"/>
          <w:lang w:val="pl-PL" w:eastAsia="pl-PL" w:bidi="pl-PL"/>
        </w:rPr>
        <w:t xml:space="preserve"> 149</w:t>
      </w:r>
      <w:r>
        <w:br w:type="page"/>
      </w:r>
    </w:p>
    <w:p>
      <w:pPr>
        <w:pStyle w:val="Style7"/>
        <w:keepNext/>
        <w:keepLines/>
        <w:widowControl w:val="0"/>
        <w:shd w:val="clear" w:color="auto" w:fill="auto"/>
        <w:bidi w:val="0"/>
        <w:spacing w:before="0" w:after="0" w:line="240" w:lineRule="auto"/>
        <w:ind w:left="0" w:right="0" w:firstLine="0"/>
        <w:jc w:val="center"/>
      </w:pPr>
      <w:bookmarkStart w:id="4" w:name="bookmark4"/>
      <w:bookmarkStart w:id="5" w:name="bookmark5"/>
      <w:r>
        <w:rPr>
          <w:color w:val="000000"/>
          <w:spacing w:val="0"/>
          <w:position w:val="0"/>
          <w:shd w:val="clear" w:color="auto" w:fill="auto"/>
          <w:lang w:val="pl-PL" w:eastAsia="pl-PL" w:bidi="pl-PL"/>
        </w:rPr>
        <w:t>KULTURA</w:t>
      </w:r>
      <w:bookmarkEnd w:id="4"/>
      <w:bookmarkEnd w:id="5"/>
    </w:p>
    <w:p>
      <w:pPr>
        <w:pStyle w:val="Style15"/>
        <w:keepNext w:val="0"/>
        <w:keepLines w:val="0"/>
        <w:widowControl w:val="0"/>
        <w:shd w:val="clear" w:color="auto" w:fill="auto"/>
        <w:bidi w:val="0"/>
        <w:spacing w:before="0" w:after="300" w:line="240" w:lineRule="auto"/>
        <w:ind w:left="0" w:right="0" w:firstLine="0"/>
        <w:jc w:val="center"/>
      </w:pPr>
      <w:r>
        <w:rPr>
          <w:b w:val="0"/>
          <w:bCs w:val="0"/>
          <w:i w:val="0"/>
          <w:iCs w:val="0"/>
          <w:color w:val="000000"/>
          <w:spacing w:val="0"/>
          <w:w w:val="100"/>
          <w:position w:val="0"/>
          <w:shd w:val="clear" w:color="auto" w:fill="auto"/>
          <w:lang w:val="pl-PL" w:eastAsia="pl-PL" w:bidi="pl-PL"/>
        </w:rPr>
        <w:t>Szkice • Opowiadania • Sprawozdania</w:t>
      </w:r>
    </w:p>
    <w:p>
      <w:pPr>
        <w:pStyle w:val="Style18"/>
        <w:keepNext w:val="0"/>
        <w:keepLines w:val="0"/>
        <w:widowControl w:val="0"/>
        <w:shd w:val="clear" w:color="auto" w:fill="auto"/>
        <w:bidi w:val="0"/>
        <w:spacing w:before="0" w:after="0" w:line="240" w:lineRule="auto"/>
        <w:ind w:left="0" w:right="0" w:firstLine="0"/>
        <w:jc w:val="center"/>
        <w:sectPr>
          <w:footnotePr>
            <w:pos w:val="pageBottom"/>
            <w:numFmt w:val="decimal"/>
            <w:numRestart w:val="continuous"/>
          </w:footnotePr>
          <w:pgSz w:w="6930" w:h="11191"/>
          <w:pgMar w:top="69" w:left="126" w:right="173" w:bottom="171" w:header="0" w:footer="3" w:gutter="0"/>
          <w:pgNumType w:start="329"/>
          <w:cols w:space="720"/>
          <w:noEndnote/>
          <w:rtlGutter w:val="0"/>
          <w:docGrid w:linePitch="360"/>
        </w:sectPr>
      </w:pPr>
      <w:r>
        <w:rPr>
          <w:color w:val="000000"/>
          <w:spacing w:val="0"/>
          <w:w w:val="100"/>
          <w:position w:val="0"/>
          <w:u w:val="single"/>
          <w:shd w:val="clear" w:color="auto" w:fill="auto"/>
          <w:lang w:val="pl-PL" w:eastAsia="pl-PL" w:bidi="pl-PL"/>
        </w:rPr>
        <w:t>PARYŻ Kwiecień-Avril 195 6</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00" w:after="100" w:line="240" w:lineRule="exact"/>
        <w:rPr>
          <w:sz w:val="19"/>
          <w:szCs w:val="19"/>
        </w:rPr>
      </w:pPr>
    </w:p>
    <w:p>
      <w:pPr>
        <w:widowControl w:val="0"/>
        <w:spacing w:line="1" w:lineRule="exact"/>
        <w:sectPr>
          <w:footnotePr>
            <w:pos w:val="pageBottom"/>
            <w:numFmt w:val="decimal"/>
            <w:numRestart w:val="continuous"/>
          </w:footnotePr>
          <w:type w:val="continuous"/>
          <w:pgSz w:w="6930" w:h="11191"/>
          <w:pgMar w:top="174" w:left="0" w:right="0" w:bottom="174" w:header="0" w:footer="3" w:gutter="0"/>
          <w:cols w:space="720"/>
          <w:noEndnote/>
          <w:rtlGutter w:val="0"/>
          <w:docGrid w:linePitch="360"/>
        </w:sectPr>
      </w:pPr>
    </w:p>
    <w:p>
      <w:pPr>
        <w:pStyle w:val="Style37"/>
        <w:keepNext/>
        <w:keepLines/>
        <w:widowControl w:val="0"/>
        <w:shd w:val="clear" w:color="auto" w:fill="auto"/>
        <w:bidi w:val="0"/>
        <w:spacing w:before="0" w:after="0" w:line="240" w:lineRule="auto"/>
        <w:ind w:left="0" w:right="0" w:firstLine="0"/>
        <w:jc w:val="left"/>
      </w:pPr>
      <w:bookmarkStart w:id="6" w:name="bookmark6"/>
      <w:bookmarkStart w:id="7" w:name="bookmark7"/>
      <w:r>
        <w:rPr>
          <w:color w:val="000000"/>
          <w:spacing w:val="0"/>
          <w:w w:val="100"/>
          <w:position w:val="0"/>
          <w:u w:val="single"/>
          <w:shd w:val="clear" w:color="auto" w:fill="auto"/>
          <w:lang w:val="pl-PL" w:eastAsia="pl-PL" w:bidi="pl-PL"/>
        </w:rPr>
        <w:t>INSTYTUT</w:t>
      </w:r>
      <w:bookmarkEnd w:id="6"/>
      <w:bookmarkEnd w:id="7"/>
    </w:p>
    <w:p>
      <w:pPr>
        <w:pStyle w:val="Style37"/>
        <w:keepNext/>
        <w:keepLines/>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6930" w:h="11191"/>
          <w:pgMar w:top="174" w:left="335" w:right="382" w:bottom="174" w:header="0" w:footer="3" w:gutter="0"/>
          <w:cols w:num="2" w:space="914"/>
          <w:noEndnote/>
          <w:rtlGutter w:val="0"/>
          <w:docGrid w:linePitch="360"/>
        </w:sectPr>
      </w:pPr>
      <w:bookmarkStart w:id="8" w:name="bookmark8"/>
      <w:bookmarkStart w:id="9" w:name="bookmark9"/>
      <w:r>
        <w:rPr>
          <w:color w:val="000000"/>
          <w:spacing w:val="0"/>
          <w:w w:val="100"/>
          <w:position w:val="0"/>
          <w:u w:val="single"/>
          <w:shd w:val="clear" w:color="auto" w:fill="auto"/>
          <w:lang w:val="pl-PL" w:eastAsia="pl-PL" w:bidi="pl-PL"/>
        </w:rPr>
        <w:t>LITERACKI</w:t>
      </w:r>
      <w:bookmarkEnd w:id="8"/>
      <w:bookmarkEnd w:id="9"/>
    </w:p>
    <w:p>
      <w:pPr>
        <w:rPr>
          <w:sz w:val="2"/>
          <w:szCs w:val="2"/>
        </w:rPr>
        <w:sectPr>
          <w:footnotePr>
            <w:pos w:val="pageBottom"/>
            <w:numFmt w:val="decimal"/>
            <w:numRestart w:val="continuous"/>
          </w:footnotePr>
          <w:type w:val="continuous"/>
          <w:pgSz w:w="6930" w:h="11191"/>
          <w:pgMar w:top="174" w:left="335" w:right="382" w:bottom="174" w:header="0" w:footer="3" w:gutter="0"/>
          <w:cols w:num="2" w:space="914"/>
          <w:noEndnote/>
          <w:rtlGutter w:val="0"/>
          <w:docGrid w:linePitch="360"/>
        </w:sectPr>
      </w:pPr>
    </w:p>
    <w:p>
      <w:pPr>
        <w:pStyle w:val="Style18"/>
        <w:keepNext w:val="0"/>
        <w:keepLines w:val="0"/>
        <w:widowControl w:val="0"/>
        <w:shd w:val="clear" w:color="auto" w:fill="auto"/>
        <w:bidi w:val="0"/>
        <w:spacing w:before="320" w:after="440" w:line="240" w:lineRule="auto"/>
        <w:ind w:left="0" w:right="0" w:firstLine="0"/>
        <w:jc w:val="both"/>
      </w:pPr>
      <w:r>
        <w:rPr>
          <w:color w:val="000000"/>
          <w:spacing w:val="0"/>
          <w:w w:val="100"/>
          <w:position w:val="0"/>
          <w:shd w:val="clear" w:color="auto" w:fill="auto"/>
          <w:lang w:val="pl-PL" w:eastAsia="pl-PL" w:bidi="pl-PL"/>
        </w:rPr>
        <w:t>DALSZE WPŁATY NA DOM “KULTURY”</w:t>
      </w:r>
    </w:p>
    <w:p>
      <w:pPr>
        <w:pStyle w:val="Style32"/>
        <w:keepNext w:val="0"/>
        <w:keepLines w:val="0"/>
        <w:widowControl w:val="0"/>
        <w:shd w:val="clear" w:color="auto" w:fill="auto"/>
        <w:tabs>
          <w:tab w:leader="dot" w:pos="5382" w:val="right"/>
          <w:tab w:pos="5596" w:val="left"/>
        </w:tabs>
        <w:bidi w:val="0"/>
        <w:spacing w:before="0" w:after="0" w:line="262" w:lineRule="auto"/>
        <w:ind w:left="0" w:right="0" w:firstLine="0"/>
        <w:jc w:val="both"/>
      </w:pPr>
      <w:r>
        <w:rPr>
          <w:color w:val="000000"/>
          <w:spacing w:val="0"/>
          <w:w w:val="100"/>
          <w:position w:val="0"/>
          <w:shd w:val="clear" w:color="auto" w:fill="auto"/>
          <w:lang w:val="pl-PL" w:eastAsia="pl-PL" w:bidi="pl-PL"/>
        </w:rPr>
        <w:t xml:space="preserve">E. Sobolewski, Kingwood </w:t>
      </w:r>
      <w:r>
        <w:rPr>
          <w:color w:val="000000"/>
          <w:spacing w:val="0"/>
          <w:w w:val="100"/>
          <w:position w:val="0"/>
          <w:shd w:val="clear" w:color="auto" w:fill="auto"/>
          <w:lang w:val="fr-FR" w:eastAsia="fr-FR" w:bidi="fr-FR"/>
        </w:rPr>
        <w:t xml:space="preserve">via </w:t>
      </w:r>
      <w:r>
        <w:rPr>
          <w:color w:val="000000"/>
          <w:spacing w:val="0"/>
          <w:w w:val="100"/>
          <w:position w:val="0"/>
          <w:shd w:val="clear" w:color="auto" w:fill="auto"/>
          <w:lang w:val="pl-PL" w:eastAsia="pl-PL" w:bidi="pl-PL"/>
        </w:rPr>
        <w:t xml:space="preserve">Penrith (Australia) .... </w:t>
        <w:tab/>
        <w:t xml:space="preserve"> 2.000</w:t>
        <w:tab/>
        <w:t>łr.</w:t>
      </w:r>
    </w:p>
    <w:p>
      <w:pPr>
        <w:pStyle w:val="Style26"/>
        <w:keepNext w:val="0"/>
        <w:keepLines w:val="0"/>
        <w:widowControl w:val="0"/>
        <w:shd w:val="clear" w:color="auto" w:fill="auto"/>
        <w:tabs>
          <w:tab w:leader="dot" w:pos="5382" w:val="right"/>
        </w:tabs>
        <w:bidi w:val="0"/>
        <w:spacing w:before="0" w:after="0" w:line="262" w:lineRule="auto"/>
        <w:ind w:left="0" w:right="0" w:firstLine="0"/>
        <w:jc w:val="both"/>
        <w:rPr>
          <w:sz w:val="19"/>
          <w:szCs w:val="19"/>
        </w:rPr>
      </w:pPr>
      <w:r>
        <w:fldChar w:fldCharType="begin"/>
        <w:instrText xml:space="preserve"> TOC \o "1-5" \h \z </w:instrText>
        <w:fldChar w:fldCharType="separate"/>
      </w:r>
      <w:r>
        <w:rPr>
          <w:rFonts w:ascii="Arial" w:eastAsia="Arial" w:hAnsi="Arial" w:cs="Arial"/>
          <w:color w:val="000000"/>
          <w:spacing w:val="0"/>
          <w:w w:val="100"/>
          <w:position w:val="0"/>
          <w:sz w:val="19"/>
          <w:szCs w:val="19"/>
          <w:shd w:val="clear" w:color="auto" w:fill="auto"/>
          <w:lang w:val="pl-PL" w:eastAsia="pl-PL" w:bidi="pl-PL"/>
        </w:rPr>
        <w:t xml:space="preserve">Jerzy </w:t>
      </w:r>
      <w:r>
        <w:rPr>
          <w:rFonts w:ascii="Arial" w:eastAsia="Arial" w:hAnsi="Arial" w:cs="Arial"/>
          <w:color w:val="000000"/>
          <w:spacing w:val="0"/>
          <w:w w:val="100"/>
          <w:position w:val="0"/>
          <w:sz w:val="19"/>
          <w:szCs w:val="19"/>
          <w:shd w:val="clear" w:color="auto" w:fill="auto"/>
          <w:lang w:val="fr-FR" w:eastAsia="fr-FR" w:bidi="fr-FR"/>
        </w:rPr>
        <w:t xml:space="preserve">A. Pretti-Pavletta, </w:t>
      </w:r>
      <w:r>
        <w:rPr>
          <w:rFonts w:ascii="Arial" w:eastAsia="Arial" w:hAnsi="Arial" w:cs="Arial"/>
          <w:color w:val="000000"/>
          <w:spacing w:val="0"/>
          <w:w w:val="100"/>
          <w:position w:val="0"/>
          <w:sz w:val="19"/>
          <w:szCs w:val="19"/>
          <w:shd w:val="clear" w:color="auto" w:fill="auto"/>
          <w:lang w:val="pl-PL" w:eastAsia="pl-PL" w:bidi="pl-PL"/>
        </w:rPr>
        <w:t xml:space="preserve">Detroit, Mich. (USA), ponownie 1.500 J. Korwin Łopuszański, Toronto, </w:t>
      </w:r>
      <w:r>
        <w:rPr>
          <w:rFonts w:ascii="Arial" w:eastAsia="Arial" w:hAnsi="Arial" w:cs="Arial"/>
          <w:color w:val="000000"/>
          <w:spacing w:val="0"/>
          <w:w w:val="100"/>
          <w:position w:val="0"/>
          <w:sz w:val="19"/>
          <w:szCs w:val="19"/>
          <w:shd w:val="clear" w:color="auto" w:fill="auto"/>
          <w:lang w:val="fr-FR" w:eastAsia="fr-FR" w:bidi="fr-FR"/>
        </w:rPr>
        <w:t xml:space="preserve">Ont. </w:t>
      </w:r>
      <w:r>
        <w:rPr>
          <w:rFonts w:ascii="Arial" w:eastAsia="Arial" w:hAnsi="Arial" w:cs="Arial"/>
          <w:color w:val="000000"/>
          <w:spacing w:val="0"/>
          <w:w w:val="100"/>
          <w:position w:val="0"/>
          <w:sz w:val="19"/>
          <w:szCs w:val="19"/>
          <w:shd w:val="clear" w:color="auto" w:fill="auto"/>
          <w:lang w:val="pl-PL" w:eastAsia="pl-PL" w:bidi="pl-PL"/>
        </w:rPr>
        <w:t xml:space="preserve">(Kanada) </w:t>
        <w:tab/>
        <w:t xml:space="preserve"> 4.000</w:t>
      </w:r>
    </w:p>
    <w:p>
      <w:pPr>
        <w:pStyle w:val="Style26"/>
        <w:keepNext w:val="0"/>
        <w:keepLines w:val="0"/>
        <w:widowControl w:val="0"/>
        <w:shd w:val="clear" w:color="auto" w:fill="auto"/>
        <w:tabs>
          <w:tab w:leader="dot" w:pos="5382" w:val="right"/>
        </w:tabs>
        <w:bidi w:val="0"/>
        <w:spacing w:before="0" w:after="0" w:line="262" w:lineRule="auto"/>
        <w:ind w:left="0" w:right="0" w:firstLine="0"/>
        <w:jc w:val="both"/>
        <w:rPr>
          <w:sz w:val="19"/>
          <w:szCs w:val="19"/>
        </w:rPr>
      </w:pPr>
      <w:r>
        <w:rPr>
          <w:rFonts w:ascii="Arial" w:eastAsia="Arial" w:hAnsi="Arial" w:cs="Arial"/>
          <w:color w:val="000000"/>
          <w:spacing w:val="0"/>
          <w:w w:val="100"/>
          <w:position w:val="0"/>
          <w:sz w:val="19"/>
          <w:szCs w:val="19"/>
          <w:shd w:val="clear" w:color="auto" w:fill="auto"/>
          <w:lang w:val="pl-PL" w:eastAsia="pl-PL" w:bidi="pl-PL"/>
        </w:rPr>
        <w:t xml:space="preserve">Juliusz Godlewski, </w:t>
      </w:r>
      <w:r>
        <w:rPr>
          <w:rFonts w:ascii="Arial" w:eastAsia="Arial" w:hAnsi="Arial" w:cs="Arial"/>
          <w:color w:val="000000"/>
          <w:spacing w:val="0"/>
          <w:w w:val="100"/>
          <w:position w:val="0"/>
          <w:sz w:val="19"/>
          <w:szCs w:val="19"/>
          <w:shd w:val="clear" w:color="auto" w:fill="auto"/>
          <w:lang w:val="fr-FR" w:eastAsia="fr-FR" w:bidi="fr-FR"/>
        </w:rPr>
        <w:t xml:space="preserve">Zurich </w:t>
      </w:r>
      <w:r>
        <w:rPr>
          <w:rFonts w:ascii="Arial" w:eastAsia="Arial" w:hAnsi="Arial" w:cs="Arial"/>
          <w:color w:val="000000"/>
          <w:spacing w:val="0"/>
          <w:w w:val="100"/>
          <w:position w:val="0"/>
          <w:sz w:val="19"/>
          <w:szCs w:val="19"/>
          <w:shd w:val="clear" w:color="auto" w:fill="auto"/>
          <w:lang w:val="pl-PL" w:eastAsia="pl-PL" w:bidi="pl-PL"/>
        </w:rPr>
        <w:t xml:space="preserve">(Szwajcaria), ponownie </w:t>
        <w:tab/>
        <w:t xml:space="preserve"> 50.000</w:t>
      </w:r>
    </w:p>
    <w:p>
      <w:pPr>
        <w:pStyle w:val="Style26"/>
        <w:keepNext w:val="0"/>
        <w:keepLines w:val="0"/>
        <w:widowControl w:val="0"/>
        <w:shd w:val="clear" w:color="auto" w:fill="auto"/>
        <w:tabs>
          <w:tab w:leader="dot" w:pos="5382" w:val="right"/>
        </w:tabs>
        <w:bidi w:val="0"/>
        <w:spacing w:before="0" w:after="0" w:line="262" w:lineRule="auto"/>
        <w:ind w:left="0" w:right="0" w:firstLine="0"/>
        <w:jc w:val="both"/>
        <w:rPr>
          <w:sz w:val="19"/>
          <w:szCs w:val="19"/>
        </w:rPr>
      </w:pPr>
      <w:r>
        <w:rPr>
          <w:rFonts w:ascii="Arial" w:eastAsia="Arial" w:hAnsi="Arial" w:cs="Arial"/>
          <w:color w:val="000000"/>
          <w:spacing w:val="0"/>
          <w:w w:val="100"/>
          <w:position w:val="0"/>
          <w:sz w:val="19"/>
          <w:szCs w:val="19"/>
          <w:shd w:val="clear" w:color="auto" w:fill="auto"/>
          <w:lang w:val="pl-PL" w:eastAsia="pl-PL" w:bidi="pl-PL"/>
        </w:rPr>
        <w:t xml:space="preserve">Nina Sereda, Montreal, </w:t>
      </w:r>
      <w:r>
        <w:rPr>
          <w:rFonts w:ascii="Arial" w:eastAsia="Arial" w:hAnsi="Arial" w:cs="Arial"/>
          <w:color w:val="000000"/>
          <w:spacing w:val="0"/>
          <w:w w:val="100"/>
          <w:position w:val="0"/>
          <w:sz w:val="19"/>
          <w:szCs w:val="19"/>
          <w:shd w:val="clear" w:color="auto" w:fill="auto"/>
          <w:lang w:val="fr-FR" w:eastAsia="fr-FR" w:bidi="fr-FR"/>
        </w:rPr>
        <w:t xml:space="preserve">Que. </w:t>
      </w:r>
      <w:r>
        <w:rPr>
          <w:rFonts w:ascii="Arial" w:eastAsia="Arial" w:hAnsi="Arial" w:cs="Arial"/>
          <w:color w:val="000000"/>
          <w:spacing w:val="0"/>
          <w:w w:val="100"/>
          <w:position w:val="0"/>
          <w:sz w:val="19"/>
          <w:szCs w:val="19"/>
          <w:shd w:val="clear" w:color="auto" w:fill="auto"/>
          <w:lang w:val="pl-PL" w:eastAsia="pl-PL" w:bidi="pl-PL"/>
        </w:rPr>
        <w:t xml:space="preserve">(Kanada) </w:t>
        <w:tab/>
        <w:t xml:space="preserve"> 1.500</w:t>
      </w:r>
    </w:p>
    <w:p>
      <w:pPr>
        <w:pStyle w:val="Style26"/>
        <w:keepNext w:val="0"/>
        <w:keepLines w:val="0"/>
        <w:widowControl w:val="0"/>
        <w:shd w:val="clear" w:color="auto" w:fill="auto"/>
        <w:tabs>
          <w:tab w:leader="dot" w:pos="5382" w:val="right"/>
        </w:tabs>
        <w:bidi w:val="0"/>
        <w:spacing w:before="0" w:after="0" w:line="262" w:lineRule="auto"/>
        <w:ind w:left="0" w:right="0" w:firstLine="0"/>
        <w:jc w:val="both"/>
        <w:rPr>
          <w:sz w:val="19"/>
          <w:szCs w:val="19"/>
        </w:rPr>
      </w:pPr>
      <w:r>
        <w:rPr>
          <w:rFonts w:ascii="Arial" w:eastAsia="Arial" w:hAnsi="Arial" w:cs="Arial"/>
          <w:color w:val="000000"/>
          <w:spacing w:val="0"/>
          <w:w w:val="100"/>
          <w:position w:val="0"/>
          <w:sz w:val="19"/>
          <w:szCs w:val="19"/>
          <w:shd w:val="clear" w:color="auto" w:fill="auto"/>
          <w:lang w:val="pl-PL" w:eastAsia="pl-PL" w:bidi="pl-PL"/>
        </w:rPr>
        <w:t xml:space="preserve">Ks. Franciszek J. Ladowicz, Chicago, III, (USA) </w:t>
        <w:tab/>
        <w:t xml:space="preserve"> 2.000</w:t>
      </w:r>
    </w:p>
    <w:p>
      <w:pPr>
        <w:pStyle w:val="Style26"/>
        <w:keepNext w:val="0"/>
        <w:keepLines w:val="0"/>
        <w:widowControl w:val="0"/>
        <w:shd w:val="clear" w:color="auto" w:fill="auto"/>
        <w:tabs>
          <w:tab w:pos="5031" w:val="left"/>
        </w:tabs>
        <w:bidi w:val="0"/>
        <w:spacing w:before="0" w:after="0" w:line="262" w:lineRule="auto"/>
        <w:ind w:left="0" w:right="0" w:firstLine="0"/>
        <w:jc w:val="both"/>
        <w:rPr>
          <w:sz w:val="19"/>
          <w:szCs w:val="19"/>
        </w:rPr>
      </w:pPr>
      <w:r>
        <w:rPr>
          <w:rFonts w:ascii="Arial" w:eastAsia="Arial" w:hAnsi="Arial" w:cs="Arial"/>
          <w:color w:val="000000"/>
          <w:spacing w:val="0"/>
          <w:w w:val="100"/>
          <w:position w:val="0"/>
          <w:sz w:val="19"/>
          <w:szCs w:val="19"/>
          <w:shd w:val="clear" w:color="auto" w:fill="auto"/>
          <w:lang w:val="pl-PL" w:eastAsia="pl-PL" w:bidi="pl-PL"/>
        </w:rPr>
        <w:t>Dr S.N. Korzeniowski, Chicago, 111. (USA), po raz trzeci ..</w:t>
        <w:tab/>
        <w:t>1.700</w:t>
      </w:r>
    </w:p>
    <w:p>
      <w:pPr>
        <w:pStyle w:val="Style26"/>
        <w:keepNext w:val="0"/>
        <w:keepLines w:val="0"/>
        <w:widowControl w:val="0"/>
        <w:shd w:val="clear" w:color="auto" w:fill="auto"/>
        <w:tabs>
          <w:tab w:pos="5031" w:val="left"/>
        </w:tabs>
        <w:bidi w:val="0"/>
        <w:spacing w:before="0" w:after="0" w:line="262" w:lineRule="auto"/>
        <w:ind w:left="0" w:right="0" w:firstLine="0"/>
        <w:jc w:val="both"/>
        <w:rPr>
          <w:sz w:val="19"/>
          <w:szCs w:val="19"/>
        </w:rPr>
      </w:pPr>
      <w:r>
        <w:rPr>
          <w:rFonts w:ascii="Arial" w:eastAsia="Arial" w:hAnsi="Arial" w:cs="Arial"/>
          <w:color w:val="000000"/>
          <w:spacing w:val="0"/>
          <w:w w:val="100"/>
          <w:position w:val="0"/>
          <w:sz w:val="19"/>
          <w:szCs w:val="19"/>
          <w:shd w:val="clear" w:color="auto" w:fill="auto"/>
          <w:lang w:val="pl-PL" w:eastAsia="pl-PL" w:bidi="pl-PL"/>
        </w:rPr>
        <w:t xml:space="preserve">Stan. L. Opolski, Toronto, </w:t>
      </w:r>
      <w:r>
        <w:rPr>
          <w:rFonts w:ascii="Arial" w:eastAsia="Arial" w:hAnsi="Arial" w:cs="Arial"/>
          <w:color w:val="000000"/>
          <w:spacing w:val="0"/>
          <w:w w:val="100"/>
          <w:position w:val="0"/>
          <w:sz w:val="19"/>
          <w:szCs w:val="19"/>
          <w:shd w:val="clear" w:color="auto" w:fill="auto"/>
          <w:lang w:val="fr-FR" w:eastAsia="fr-FR" w:bidi="fr-FR"/>
        </w:rPr>
        <w:t xml:space="preserve">Ont. </w:t>
      </w:r>
      <w:r>
        <w:rPr>
          <w:rFonts w:ascii="Arial" w:eastAsia="Arial" w:hAnsi="Arial" w:cs="Arial"/>
          <w:color w:val="000000"/>
          <w:spacing w:val="0"/>
          <w:w w:val="100"/>
          <w:position w:val="0"/>
          <w:sz w:val="19"/>
          <w:szCs w:val="19"/>
          <w:shd w:val="clear" w:color="auto" w:fill="auto"/>
          <w:lang w:val="pl-PL" w:eastAsia="pl-PL" w:bidi="pl-PL"/>
        </w:rPr>
        <w:t>(Kanada), po raz trzeci . .</w:t>
        <w:tab/>
        <w:t>800</w:t>
      </w:r>
    </w:p>
    <w:p>
      <w:pPr>
        <w:pStyle w:val="Style26"/>
        <w:keepNext w:val="0"/>
        <w:keepLines w:val="0"/>
        <w:widowControl w:val="0"/>
        <w:shd w:val="clear" w:color="auto" w:fill="auto"/>
        <w:tabs>
          <w:tab w:leader="dot" w:pos="5382" w:val="right"/>
        </w:tabs>
        <w:bidi w:val="0"/>
        <w:spacing w:before="0" w:line="262" w:lineRule="auto"/>
        <w:ind w:left="0" w:right="0" w:firstLine="0"/>
        <w:jc w:val="both"/>
        <w:rPr>
          <w:sz w:val="19"/>
          <w:szCs w:val="19"/>
        </w:rPr>
      </w:pPr>
      <w:r>
        <w:rPr>
          <w:rFonts w:ascii="Arial" w:eastAsia="Arial" w:hAnsi="Arial" w:cs="Arial"/>
          <w:color w:val="000000"/>
          <w:spacing w:val="0"/>
          <w:w w:val="100"/>
          <w:position w:val="0"/>
          <w:sz w:val="19"/>
          <w:szCs w:val="19"/>
          <w:shd w:val="clear" w:color="auto" w:fill="auto"/>
          <w:lang w:val="pl-PL" w:eastAsia="pl-PL" w:bidi="pl-PL"/>
        </w:rPr>
        <w:t xml:space="preserve">Ks. Antoni Piekoszewski, Passaic, N.J. (USA) </w:t>
        <w:tab/>
        <w:t xml:space="preserve"> 5.700</w:t>
      </w:r>
      <w:r>
        <w:fldChar w:fldCharType="end"/>
      </w:r>
    </w:p>
    <w:p>
      <w:pPr>
        <w:pStyle w:val="Style32"/>
        <w:keepNext w:val="0"/>
        <w:keepLines w:val="0"/>
        <w:widowControl w:val="0"/>
        <w:shd w:val="clear" w:color="auto" w:fill="auto"/>
        <w:bidi w:val="0"/>
        <w:spacing w:before="0" w:after="3840" w:line="262" w:lineRule="auto"/>
        <w:ind w:left="0" w:right="0" w:firstLine="0"/>
        <w:jc w:val="right"/>
      </w:pPr>
      <w:r>
        <w:rPr>
          <w:color w:val="000000"/>
          <w:spacing w:val="0"/>
          <w:w w:val="100"/>
          <w:position w:val="0"/>
          <w:shd w:val="clear" w:color="auto" w:fill="auto"/>
          <w:lang w:val="pl-PL" w:eastAsia="pl-PL" w:bidi="pl-PL"/>
        </w:rPr>
        <w:t>DZIĘKUJEMY</w:t>
      </w:r>
    </w:p>
    <w:p>
      <w:pPr>
        <w:pStyle w:val="Style40"/>
        <w:keepNext w:val="0"/>
        <w:keepLines w:val="0"/>
        <w:widowControl w:val="0"/>
        <w:pBdr>
          <w:top w:val="single" w:sz="4" w:space="0" w:color="auto"/>
        </w:pBdr>
        <w:shd w:val="clear" w:color="auto" w:fill="auto"/>
        <w:bidi w:val="0"/>
        <w:spacing w:before="0" w:after="260" w:line="240" w:lineRule="auto"/>
        <w:ind w:left="0" w:right="0" w:firstLine="0"/>
        <w:jc w:val="center"/>
        <w:rPr>
          <w:sz w:val="17"/>
          <w:szCs w:val="17"/>
        </w:rPr>
      </w:pPr>
      <w:r>
        <w:rPr>
          <w:b/>
          <w:bCs/>
          <w:color w:val="000000"/>
          <w:spacing w:val="0"/>
          <w:w w:val="100"/>
          <w:position w:val="0"/>
          <w:sz w:val="17"/>
          <w:szCs w:val="17"/>
          <w:shd w:val="clear" w:color="auto" w:fill="auto"/>
          <w:lang w:val="la-001" w:eastAsia="la-001" w:bidi="la-001"/>
        </w:rPr>
        <w:t xml:space="preserve">Imprimi </w:t>
      </w:r>
      <w:r>
        <w:rPr>
          <w:b/>
          <w:bCs/>
          <w:color w:val="000000"/>
          <w:spacing w:val="0"/>
          <w:w w:val="100"/>
          <w:position w:val="0"/>
          <w:sz w:val="17"/>
          <w:szCs w:val="17"/>
          <w:shd w:val="clear" w:color="auto" w:fill="auto"/>
          <w:lang w:val="pl-PL" w:eastAsia="pl-PL" w:bidi="pl-PL"/>
        </w:rPr>
        <w:t>en France</w:t>
      </w:r>
      <w:r>
        <w:br w:type="page"/>
      </w:r>
    </w:p>
    <w:p>
      <w:pPr>
        <w:pStyle w:val="Style37"/>
        <w:keepNext/>
        <w:keepLines/>
        <w:widowControl w:val="0"/>
        <w:shd w:val="clear" w:color="auto" w:fill="auto"/>
        <w:bidi w:val="0"/>
        <w:spacing w:before="0" w:after="720" w:line="240" w:lineRule="auto"/>
        <w:ind w:left="0" w:right="0" w:firstLine="0"/>
        <w:jc w:val="left"/>
      </w:pPr>
      <w:bookmarkStart w:id="10" w:name="bookmark10"/>
      <w:bookmarkStart w:id="11" w:name="bookmark11"/>
      <w:r>
        <w:rPr>
          <w:color w:val="000000"/>
          <w:spacing w:val="0"/>
          <w:w w:val="100"/>
          <w:position w:val="0"/>
          <w:shd w:val="clear" w:color="auto" w:fill="auto"/>
          <w:lang w:val="pl-PL" w:eastAsia="pl-PL" w:bidi="pl-PL"/>
        </w:rPr>
        <w:t>Katyń i odwilż</w:t>
      </w:r>
      <w:bookmarkEnd w:id="10"/>
      <w:bookmarkEnd w:id="11"/>
    </w:p>
    <w:p>
      <w:pPr>
        <w:pStyle w:val="Style40"/>
        <w:keepNext w:val="0"/>
        <w:keepLines w:val="0"/>
        <w:widowControl w:val="0"/>
        <w:shd w:val="clear" w:color="auto" w:fill="auto"/>
        <w:bidi w:val="0"/>
        <w:spacing w:before="0" w:after="180" w:line="254" w:lineRule="auto"/>
        <w:ind w:left="2480" w:right="0" w:firstLine="0"/>
        <w:jc w:val="both"/>
      </w:pPr>
      <w:r>
        <w:rPr>
          <w:i/>
          <w:iCs/>
          <w:color w:val="000000"/>
          <w:spacing w:val="0"/>
          <w:w w:val="100"/>
          <w:position w:val="0"/>
          <w:shd w:val="clear" w:color="auto" w:fill="auto"/>
          <w:lang w:val="pl-PL" w:eastAsia="pl-PL" w:bidi="pl-PL"/>
        </w:rPr>
        <w:t>,.Czemu to o tym nie chcecie pisać, panowie”.</w:t>
      </w:r>
    </w:p>
    <w:p>
      <w:pPr>
        <w:pStyle w:val="Style40"/>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t>Fowler, dziennikarz angielski z ostatniej powieści Graham Greene a, po zburzeniu wieży wartowniczej w Indochinach, w której znalazł się wypadkowo, ukrywa się ciężko ranny, po pas w wodzie, na polu ryżowym.</w:t>
      </w:r>
    </w:p>
    <w:p>
      <w:pPr>
        <w:pStyle w:val="Style40"/>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t>Przez całą noc, szczękając zębami z zimna, zapada coraz to w półomdlenie z bólu. Mózg jego świdrują jęki, kwilenia dziecinne, głuche szlochania konającego o kilkadziesiąt kroków dalej żołnierza-Vietnamczyka.</w:t>
      </w:r>
    </w:p>
    <w:p>
      <w:pPr>
        <w:pStyle w:val="Style40"/>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t>,.Jakże to dziwne” — myśli Fowler — ,,ludzie mojego za</w:t>
        <w:softHyphen/>
        <w:t>wodu nie wyciągną z tej nocy więcej jak dwa wiersze prasowej notatki”.</w:t>
      </w:r>
    </w:p>
    <w:p>
      <w:pPr>
        <w:pStyle w:val="Style40"/>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t xml:space="preserve">Cierpienie ludzkie w powieściach Greene a nigdy nie jest tylko liczbą, tylko „zawiłym zrównaniem rachunku”: każde ma wymiar własny i jedyny. Greene wkłada w usta Fowlera te słowa: „cierpienie nie mnoży się przez liczby, jedno jedyne ciało może zawrzeć w sobie całe cierpienie świata. Wydałem sąd jak dziennikarz, który oblicza przez ilość — </w:t>
      </w:r>
      <w:r>
        <w:rPr>
          <w:i/>
          <w:iCs/>
          <w:color w:val="000000"/>
          <w:spacing w:val="0"/>
          <w:w w:val="100"/>
          <w:position w:val="0"/>
          <w:shd w:val="clear" w:color="auto" w:fill="auto"/>
          <w:lang w:val="pl-PL" w:eastAsia="pl-PL" w:bidi="pl-PL"/>
        </w:rPr>
        <w:t>zdradziłem moje własne zasady”</w:t>
      </w:r>
      <w:r>
        <w:rPr>
          <w:color w:val="000000"/>
          <w:spacing w:val="0"/>
          <w:w w:val="100"/>
          <w:position w:val="0"/>
          <w:shd w:val="clear" w:color="auto" w:fill="auto"/>
          <w:lang w:val="pl-PL" w:eastAsia="pl-PL" w:bidi="pl-PL"/>
        </w:rPr>
        <w:t xml:space="preserve"> (podkreślenia moje).</w:t>
      </w:r>
    </w:p>
    <w:p>
      <w:pPr>
        <w:pStyle w:val="Style40"/>
        <w:keepNext w:val="0"/>
        <w:keepLines w:val="0"/>
        <w:widowControl w:val="0"/>
        <w:shd w:val="clear" w:color="auto" w:fill="auto"/>
        <w:bidi w:val="0"/>
        <w:spacing w:before="0" w:after="0" w:line="240" w:lineRule="auto"/>
        <w:ind w:left="0" w:right="0"/>
        <w:jc w:val="both"/>
        <w:sectPr>
          <w:footnotePr>
            <w:pos w:val="pageBottom"/>
            <w:numFmt w:val="chicago"/>
            <w:numStart w:val="1"/>
            <w:numRestart w:val="continuous"/>
            <w15:footnoteColumns w:val="1"/>
          </w:footnotePr>
          <w:pgSz w:w="6930" w:h="11191"/>
          <w:pgMar w:top="2971" w:left="570" w:right="528" w:bottom="366" w:header="0" w:footer="3" w:gutter="0"/>
          <w:cols w:space="720"/>
          <w:noEndnote/>
          <w:rtlGutter w:val="0"/>
          <w:docGrid w:linePitch="360"/>
        </w:sectPr>
      </w:pPr>
      <w:r>
        <w:rPr>
          <w:color w:val="000000"/>
          <w:spacing w:val="0"/>
          <w:w w:val="100"/>
          <w:position w:val="0"/>
          <w:shd w:val="clear" w:color="auto" w:fill="auto"/>
          <w:lang w:val="pl-PL" w:eastAsia="pl-PL" w:bidi="pl-PL"/>
        </w:rPr>
        <w:t>Niech więc nie dziwi się Graham Greene-pisarz, że dwa wiersze Graham Greenea-dziennikarza w „Sunday Times”, w któ</w:t>
        <w:softHyphen/>
        <w:t>rych ofiary „oblicza przez ilość” i słowem „insignificance” ustawia Katyń w hierarchii zbrodni (</w:t>
      </w:r>
      <w:r>
        <w:rPr>
          <w:color w:val="000000"/>
          <w:spacing w:val="0"/>
          <w:w w:val="100"/>
          <w:position w:val="0"/>
          <w:shd w:val="clear" w:color="auto" w:fill="auto"/>
          <w:lang w:val="pl-PL" w:eastAsia="pl-PL" w:bidi="pl-PL"/>
        </w:rPr>
        <w:footnoteReference w:id="2"/>
      </w:r>
      <w:r>
        <w:rPr>
          <w:color w:val="000000"/>
          <w:spacing w:val="0"/>
          <w:w w:val="100"/>
          <w:position w:val="0"/>
          <w:shd w:val="clear" w:color="auto" w:fill="auto"/>
          <w:lang w:val="pl-PL" w:eastAsia="pl-PL" w:bidi="pl-PL"/>
        </w:rPr>
        <w:t>), wywołały tak liczne reakcje i listy do redakcji (niewydrukowane zresztą gdy były</w:t>
      </w:r>
    </w:p>
    <w:p>
      <w:pPr>
        <w:pStyle w:val="Style4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pisane przez Polaków). Ta góra buciczków po spalonych przez Niemców dzieciach, którą pokazywano Greenowi w obozie- muzeum w Polsce, te krzyże niezliczone, zbite z rur od pieców na placach Warszawy, te materialne ewokujące dowody nie</w:t>
        <w:softHyphen/>
        <w:t>mieckiej w Polsce obecności — przy prawdopodobnie jedno</w:t>
        <w:softHyphen/>
        <w:t xml:space="preserve">czesnym konsekwentnym i </w:t>
      </w:r>
      <w:r>
        <w:rPr>
          <w:i/>
          <w:iCs/>
          <w:color w:val="000000"/>
          <w:spacing w:val="0"/>
          <w:w w:val="100"/>
          <w:position w:val="0"/>
          <w:shd w:val="clear" w:color="auto" w:fill="auto"/>
          <w:lang w:val="pl-PL" w:eastAsia="pl-PL" w:bidi="pl-PL"/>
        </w:rPr>
        <w:t>jednostronnym</w:t>
      </w:r>
      <w:r>
        <w:rPr>
          <w:color w:val="000000"/>
          <w:spacing w:val="0"/>
          <w:w w:val="100"/>
          <w:position w:val="0"/>
          <w:shd w:val="clear" w:color="auto" w:fill="auto"/>
          <w:lang w:val="pl-PL" w:eastAsia="pl-PL" w:bidi="pl-PL"/>
        </w:rPr>
        <w:t xml:space="preserve"> kierowaniu uwagi pisarza przez goszczących go przyjaciół Piaseckiego — dały to zdanie w którym dziennikarz Greene zdradził pisarza </w:t>
      </w:r>
      <w:r>
        <w:rPr>
          <w:color w:val="000000"/>
          <w:spacing w:val="0"/>
          <w:w w:val="100"/>
          <w:position w:val="0"/>
          <w:shd w:val="clear" w:color="auto" w:fill="auto"/>
          <w:lang w:val="fr-FR" w:eastAsia="fr-FR" w:bidi="fr-FR"/>
        </w:rPr>
        <w:t>Greene’a.</w:t>
      </w:r>
    </w:p>
    <w:p>
      <w:pPr>
        <w:pStyle w:val="Style40"/>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t xml:space="preserve">Tu sześć milionów zamordowanych — tam, w dalekim lesie, </w:t>
      </w:r>
      <w:r>
        <w:rPr>
          <w:color w:val="000000"/>
          <w:spacing w:val="0"/>
          <w:w w:val="100"/>
          <w:position w:val="0"/>
          <w:shd w:val="clear" w:color="auto" w:fill="auto"/>
          <w:lang w:val="la-001" w:eastAsia="la-001" w:bidi="la-001"/>
        </w:rPr>
        <w:t>t</w:t>
      </w:r>
      <w:r>
        <w:rPr>
          <w:color w:val="000000"/>
          <w:spacing w:val="0"/>
          <w:w w:val="100"/>
          <w:position w:val="0"/>
          <w:shd w:val="clear" w:color="auto" w:fill="auto"/>
          <w:lang w:val="pl-PL" w:eastAsia="pl-PL" w:bidi="pl-PL"/>
        </w:rPr>
        <w:t xml:space="preserve">/Iko cztery tysiące i kilkaset trupów. </w:t>
      </w:r>
      <w:r>
        <w:rPr>
          <w:i/>
          <w:iCs/>
          <w:color w:val="000000"/>
          <w:spacing w:val="0"/>
          <w:w w:val="100"/>
          <w:position w:val="0"/>
          <w:shd w:val="clear" w:color="auto" w:fill="auto"/>
          <w:lang w:val="pl-PL" w:eastAsia="pl-PL" w:bidi="pl-PL"/>
        </w:rPr>
        <w:t>Insignificance.</w:t>
      </w:r>
    </w:p>
    <w:p>
      <w:pPr>
        <w:pStyle w:val="Style40"/>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t>Już niektórzy komuniści operują nikłością tych cyfr. „Cóż znaczą te cztery tysiące w porównaniu z astronomiczną sumą zlikwidowanych wrogów ludu w... Chinach” — powiedziała memu przyjacielowi pewna polska komunistka.</w:t>
      </w:r>
    </w:p>
    <w:p>
      <w:pPr>
        <w:pStyle w:val="Style40"/>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t xml:space="preserve">Ale jeżeli tak, więc może trzeba o tym </w:t>
      </w:r>
      <w:r>
        <w:rPr>
          <w:i/>
          <w:iCs/>
          <w:color w:val="000000"/>
          <w:spacing w:val="0"/>
          <w:w w:val="100"/>
          <w:position w:val="0"/>
          <w:shd w:val="clear" w:color="auto" w:fill="auto"/>
          <w:lang w:val="pl-PL" w:eastAsia="pl-PL" w:bidi="pl-PL"/>
        </w:rPr>
        <w:t>zapomnieć,</w:t>
      </w:r>
      <w:r>
        <w:rPr>
          <w:color w:val="000000"/>
          <w:spacing w:val="0"/>
          <w:w w:val="100"/>
          <w:position w:val="0"/>
          <w:shd w:val="clear" w:color="auto" w:fill="auto"/>
          <w:lang w:val="pl-PL" w:eastAsia="pl-PL" w:bidi="pl-PL"/>
        </w:rPr>
        <w:t xml:space="preserve"> zapom</w:t>
        <w:softHyphen/>
        <w:t>nieć o Katyniu, zapomnieć o tym, że Katyń dla Polaka to nie tylko trupy w lesie katyńskim, rozkładające się zwłoki, skwa</w:t>
        <w:softHyphen/>
        <w:t xml:space="preserve">pliwie fotografowane i filmowane przez wrogie propagandy („wnętrzności ich włóczyły się po ziemi, słońce świeciło ... byli to </w:t>
      </w:r>
      <w:r>
        <w:rPr>
          <w:i/>
          <w:iCs/>
          <w:color w:val="000000"/>
          <w:spacing w:val="0"/>
          <w:w w:val="100"/>
          <w:position w:val="0"/>
          <w:shd w:val="clear" w:color="auto" w:fill="auto"/>
          <w:lang w:val="pl-PL" w:eastAsia="pl-PL" w:bidi="pl-PL"/>
        </w:rPr>
        <w:t>ludzie,</w:t>
      </w:r>
      <w:r>
        <w:rPr>
          <w:color w:val="000000"/>
          <w:spacing w:val="0"/>
          <w:w w:val="100"/>
          <w:position w:val="0"/>
          <w:shd w:val="clear" w:color="auto" w:fill="auto"/>
          <w:lang w:val="pl-PL" w:eastAsia="pl-PL" w:bidi="pl-PL"/>
        </w:rPr>
        <w:t xml:space="preserve"> których matki i siostry kochały”), że to </w:t>
      </w:r>
      <w:r>
        <w:rPr>
          <w:i/>
          <w:iCs/>
          <w:color w:val="000000"/>
          <w:spacing w:val="0"/>
          <w:w w:val="100"/>
          <w:position w:val="0"/>
          <w:shd w:val="clear" w:color="auto" w:fill="auto"/>
          <w:lang w:val="pl-PL" w:eastAsia="pl-PL" w:bidi="pl-PL"/>
        </w:rPr>
        <w:t>także</w:t>
      </w:r>
      <w:r>
        <w:rPr>
          <w:color w:val="000000"/>
          <w:spacing w:val="0"/>
          <w:w w:val="100"/>
          <w:position w:val="0"/>
          <w:shd w:val="clear" w:color="auto" w:fill="auto"/>
          <w:lang w:val="pl-PL" w:eastAsia="pl-PL" w:bidi="pl-PL"/>
        </w:rPr>
        <w:t xml:space="preserve"> i Ka</w:t>
        <w:softHyphen/>
        <w:t>tynie jeszcze niewykryte, w których wymordowano jeńców z Ostaszkowa i jeńców ze Starobielska (</w:t>
      </w:r>
      <w:r>
        <w:rPr>
          <w:color w:val="000000"/>
          <w:spacing w:val="0"/>
          <w:w w:val="100"/>
          <w:position w:val="0"/>
          <w:shd w:val="clear" w:color="auto" w:fill="auto"/>
          <w:lang w:val="pl-PL" w:eastAsia="pl-PL" w:bidi="pl-PL"/>
        </w:rPr>
        <w:footnoteReference w:id="3"/>
      </w:r>
      <w:r>
        <w:rPr>
          <w:color w:val="000000"/>
          <w:spacing w:val="0"/>
          <w:w w:val="100"/>
          <w:position w:val="0"/>
          <w:shd w:val="clear" w:color="auto" w:fill="auto"/>
          <w:lang w:val="pl-PL" w:eastAsia="pl-PL" w:bidi="pl-PL"/>
        </w:rPr>
        <w:t>').</w:t>
      </w:r>
    </w:p>
    <w:p>
      <w:pPr>
        <w:pStyle w:val="Style40"/>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t xml:space="preserve">Ale i z tamtymi nawet Katyniami to ciągle jeszcze tylko mniej więcej 15.0001 </w:t>
      </w:r>
      <w:r>
        <w:rPr>
          <w:i/>
          <w:iCs/>
          <w:color w:val="000000"/>
          <w:spacing w:val="0"/>
          <w:w w:val="100"/>
          <w:position w:val="0"/>
          <w:shd w:val="clear" w:color="auto" w:fill="auto"/>
          <w:lang w:val="pl-PL" w:eastAsia="pl-PL" w:bidi="pl-PL"/>
        </w:rPr>
        <w:t>Insignificance!</w:t>
      </w:r>
    </w:p>
    <w:p>
      <w:pPr>
        <w:pStyle w:val="Style40"/>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t>Te tysiące, nie wiadomo gdzie zgładzonych, w okresie — jak się to dziś pisze — „beriowszczyzny”, miały swoje podwójne „papki” (teczki) z których jedna była w obozie a druga w cen</w:t>
        <w:softHyphen/>
        <w:t>trali w Moskwie z fotografiami, danymi skąd i dokąd ich prze</w:t>
        <w:softHyphen/>
        <w:t>rzucano. Te teczki niewątpliwie leżą jeszcze, starannie uło</w:t>
        <w:softHyphen/>
        <w:t xml:space="preserve">żone w skrzętnych archiwach MWD w Moskwie. Sześciuset młodych lotników, ośmiuset lekarzy. Były wśród nich świetne nazwiska polskiej medycyny : prof. Kołodziejski, dr Stefanowski, dr </w:t>
      </w:r>
      <w:r>
        <w:rPr>
          <w:color w:val="000000"/>
          <w:spacing w:val="0"/>
          <w:w w:val="100"/>
          <w:position w:val="0"/>
          <w:shd w:val="clear" w:color="auto" w:fill="auto"/>
          <w:lang w:val="fr-FR" w:eastAsia="fr-FR" w:bidi="fr-FR"/>
        </w:rPr>
        <w:t xml:space="preserve">Levitoux, </w:t>
      </w:r>
      <w:r>
        <w:rPr>
          <w:color w:val="000000"/>
          <w:spacing w:val="0"/>
          <w:w w:val="100"/>
          <w:position w:val="0"/>
          <w:shd w:val="clear" w:color="auto" w:fill="auto"/>
          <w:lang w:val="pl-PL" w:eastAsia="pl-PL" w:bidi="pl-PL"/>
        </w:rPr>
        <w:t>i takie, w całej Polsce znane z rozmachu i ofiarno</w:t>
        <w:softHyphen/>
        <w:t>ści jak dr Wroczyński, organizator Kas Chorych, dr Dadej. za</w:t>
        <w:softHyphen/>
        <w:t>łożyciel sanatorium na Bystrem dla najbiedniejszych dzieci gruźliczych; byli profesorowie uniwersytetów, uczeni jak Pień</w:t>
        <w:softHyphen/>
        <w:br w:type="page"/>
      </w:r>
      <w:r>
        <w:rPr>
          <w:color w:val="000000"/>
          <w:spacing w:val="0"/>
          <w:w w:val="100"/>
          <w:position w:val="0"/>
          <w:shd w:val="clear" w:color="auto" w:fill="auto"/>
          <w:lang w:val="pl-PL" w:eastAsia="pl-PL" w:bidi="pl-PL"/>
        </w:rPr>
        <w:t>kowski i Nelken, technicy jak inż. Antoni Eiger, wiceprezes Ligi Antyhitlerowskiej w Polsce. Pamięć o tych ludziach, zgładzo</w:t>
        <w:softHyphen/>
        <w:t>nych w przeróżnych Katyniach, wiąże się z około półtoramilio- nem obywateli polskich, wywiezionych w latach 1939-1940. z których ogromna część wyginęła w zaryglowanych wagonach, w Workutach i Karagandach, na stepach Ałtajskich czy w głod</w:t>
        <w:softHyphen/>
        <w:t>nych kołchozach Kazachstanu. O tym wszystkim nie mówili Greenowi ani Piasecki, ani jego przyjaciele.</w:t>
      </w:r>
    </w:p>
    <w:p>
      <w:pPr>
        <w:pStyle w:val="Style40"/>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t xml:space="preserve">Wyginęła ogromna część tych ludzi, </w:t>
      </w:r>
      <w:r>
        <w:rPr>
          <w:i/>
          <w:iCs/>
          <w:color w:val="000000"/>
          <w:spacing w:val="0"/>
          <w:w w:val="100"/>
          <w:position w:val="0"/>
          <w:shd w:val="clear" w:color="auto" w:fill="auto"/>
          <w:lang w:val="pl-PL" w:eastAsia="pl-PL" w:bidi="pl-PL"/>
        </w:rPr>
        <w:t>ale nie wszyscy.</w:t>
      </w:r>
    </w:p>
    <w:p>
      <w:pPr>
        <w:pStyle w:val="Style40"/>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t xml:space="preserve">Dlaczego dzisiaj piszę o tym? Nie chodzi tu o </w:t>
      </w:r>
      <w:r>
        <w:rPr>
          <w:color w:val="000000"/>
          <w:spacing w:val="0"/>
          <w:w w:val="100"/>
          <w:position w:val="0"/>
          <w:shd w:val="clear" w:color="auto" w:fill="auto"/>
          <w:lang w:val="fr-FR" w:eastAsia="fr-FR" w:bidi="fr-FR"/>
        </w:rPr>
        <w:t xml:space="preserve">Greene’a. </w:t>
      </w:r>
      <w:r>
        <w:rPr>
          <w:color w:val="000000"/>
          <w:spacing w:val="0"/>
          <w:w w:val="100"/>
          <w:position w:val="0"/>
          <w:shd w:val="clear" w:color="auto" w:fill="auto"/>
          <w:lang w:val="pl-PL" w:eastAsia="pl-PL" w:bidi="pl-PL"/>
        </w:rPr>
        <w:t>Ten pisarz, dla którego mam zachwyt, sądząc po dwóch kró</w:t>
        <w:softHyphen/>
        <w:t>ciutkich artykułach a bardziej jeszcze z wywiadu udzielonego „Kult urze” — i tak zobaczył to, czego większość turystów nie dojrzała. Odbudowa Starego Miasta nie zasłoniła mu fak</w:t>
        <w:softHyphen/>
        <w:t>tu, że Powstanie Warszawskie zostało wykreślone z historii Polski z tą samą konsekwencją z jaką wykreślono Trockiego z historii WKPb.</w:t>
      </w:r>
    </w:p>
    <w:p>
      <w:pPr>
        <w:pStyle w:val="Style40"/>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t>Nie chcę również robić propagandy okropności, licytacji okropności — tu tyle, a tu tyle milionów; „cierpienie nie mnoży się przez liczbę". Jeżeli piszę o tym to dlatego, że obserwujemy w Rosji Sowieckiej i w Polsce znaki odwilży. „Kultura” pró</w:t>
        <w:softHyphen/>
        <w:t>bując ocenić te znaki, próbując w dzisiejszej, o cień zmienionej sytuacji jawnego dialogu (ciche dialogi między krajem a emi</w:t>
        <w:softHyphen/>
        <w:t>gracją ani na chwilę nie były przerwane) jest posądzana z jednej strony o dywersję, o zdradę emigracyjnej niezłomności, z innej zaś o ciężki błąd taktyczny. Zarzuca się nam. że próbujemy mówić o sprawach najdrażliwszych i najboleśniejszych stawia</w:t>
        <w:softHyphen/>
        <w:t xml:space="preserve">jąc kropki nad „i”. Ale jeżeli chodzi nam o dialog, to właśnie o dialog </w:t>
      </w:r>
      <w:r>
        <w:rPr>
          <w:i/>
          <w:iCs/>
          <w:color w:val="000000"/>
          <w:spacing w:val="0"/>
          <w:w w:val="100"/>
          <w:position w:val="0"/>
          <w:shd w:val="clear" w:color="auto" w:fill="auto"/>
          <w:lang w:val="pl-PL" w:eastAsia="pl-PL" w:bidi="pl-PL"/>
        </w:rPr>
        <w:t>bez niedomówień.</w:t>
      </w:r>
    </w:p>
    <w:p>
      <w:pPr>
        <w:pStyle w:val="Style40"/>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t>Kosior i Antonow-Owsiejenko w ZSRR, Bela Kun na Węgrzech, Warski, Leński, Bruno Jasieński — cała partia ko</w:t>
        <w:softHyphen/>
        <w:t>munistyczna polska w 1938 roku uznana za gniazdo dywersji — zostali przywróceni do czci i sławy rewolucyjnej. Co to znaczy ?</w:t>
      </w:r>
    </w:p>
    <w:p>
      <w:pPr>
        <w:pStyle w:val="Style40"/>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t>„...po zwycięstwie, pewnego dnia, jak to już nie będzie mogło szkodzić, tajemne archiwa zostaną ogłoszone... wtedy wy i paru waszych przyjaciół zostaniecie obdarzeni sympatią, współczuciem, które dziś wam zostały odmówione...” — tak mówi koestlerowski Glelkin Rubaszowowi. Gletkin dziś dotrzy</w:t>
        <w:softHyphen/>
        <w:t xml:space="preserve">muje słowa, ale to wszystko dzieje się tylko wewnątrz partii komunistycznej... po zwycięstwie. Więc czy </w:t>
      </w:r>
      <w:r>
        <w:rPr>
          <w:i/>
          <w:iCs/>
          <w:color w:val="000000"/>
          <w:spacing w:val="0"/>
          <w:w w:val="100"/>
          <w:position w:val="0"/>
          <w:shd w:val="clear" w:color="auto" w:fill="auto"/>
          <w:lang w:val="pl-PL" w:eastAsia="pl-PL" w:bidi="pl-PL"/>
        </w:rPr>
        <w:t>to</w:t>
      </w:r>
      <w:r>
        <w:rPr>
          <w:color w:val="000000"/>
          <w:spacing w:val="0"/>
          <w:w w:val="100"/>
          <w:position w:val="0"/>
          <w:shd w:val="clear" w:color="auto" w:fill="auto"/>
          <w:lang w:val="pl-PL" w:eastAsia="pl-PL" w:bidi="pl-PL"/>
        </w:rPr>
        <w:t xml:space="preserve"> jest odwilż, </w:t>
      </w:r>
      <w:r>
        <w:rPr>
          <w:i/>
          <w:iCs/>
          <w:color w:val="000000"/>
          <w:spacing w:val="0"/>
          <w:w w:val="100"/>
          <w:position w:val="0"/>
          <w:shd w:val="clear" w:color="auto" w:fill="auto"/>
          <w:lang w:val="pl-PL" w:eastAsia="pl-PL" w:bidi="pl-PL"/>
        </w:rPr>
        <w:t>tylko to ?</w:t>
      </w:r>
    </w:p>
    <w:p>
      <w:pPr>
        <w:pStyle w:val="Style40"/>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t xml:space="preserve">Na przykład o rehabilitacji zamordowanych </w:t>
      </w:r>
      <w:r>
        <w:rPr>
          <w:color w:val="000000"/>
          <w:spacing w:val="0"/>
          <w:w w:val="100"/>
          <w:position w:val="0"/>
          <w:shd w:val="clear" w:color="auto" w:fill="auto"/>
          <w:lang w:val="la-001" w:eastAsia="la-001" w:bidi="la-001"/>
        </w:rPr>
        <w:t xml:space="preserve">Altera </w:t>
      </w:r>
      <w:r>
        <w:rPr>
          <w:color w:val="000000"/>
          <w:spacing w:val="0"/>
          <w:w w:val="100"/>
          <w:position w:val="0"/>
          <w:shd w:val="clear" w:color="auto" w:fill="auto"/>
          <w:lang w:val="pl-PL" w:eastAsia="pl-PL" w:bidi="pl-PL"/>
        </w:rPr>
        <w:t>i Er- licha, tych wspaniałych przywódców Bundu, którzy się do ni</w:t>
        <w:softHyphen/>
        <w:t>czego „nie przyznali” — jakoś nie słychać.</w:t>
      </w:r>
      <w:r>
        <w:br w:type="page"/>
      </w:r>
    </w:p>
    <w:p>
      <w:pPr>
        <w:pStyle w:val="Style40"/>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t xml:space="preserve">Pozwólmy sobie na marzenia, </w:t>
      </w:r>
      <w:r>
        <w:rPr>
          <w:i/>
          <w:iCs/>
          <w:color w:val="000000"/>
          <w:spacing w:val="0"/>
          <w:w w:val="100"/>
          <w:position w:val="0"/>
          <w:shd w:val="clear" w:color="auto" w:fill="auto"/>
          <w:lang w:val="pl-PL" w:eastAsia="pl-PL" w:bidi="pl-PL"/>
        </w:rPr>
        <w:t>więcej</w:t>
      </w:r>
      <w:r>
        <w:rPr>
          <w:color w:val="000000"/>
          <w:spacing w:val="0"/>
          <w:w w:val="100"/>
          <w:position w:val="0"/>
          <w:shd w:val="clear" w:color="auto" w:fill="auto"/>
          <w:lang w:val="pl-PL" w:eastAsia="pl-PL" w:bidi="pl-PL"/>
        </w:rPr>
        <w:t xml:space="preserve"> na myśl konsekwent</w:t>
        <w:softHyphen/>
        <w:t>ną : co dalej ? Jeżeli na porządku dziennym jest rewizja szeregu dalszych procesów jakże to odbić się może nie tylko na rodzi</w:t>
        <w:softHyphen/>
        <w:t>nach tych ośmiu milionów zgładzonych podczas czystki 1938 roku (</w:t>
      </w:r>
      <w:r>
        <w:rPr>
          <w:color w:val="000000"/>
          <w:spacing w:val="0"/>
          <w:w w:val="100"/>
          <w:position w:val="0"/>
          <w:shd w:val="clear" w:color="auto" w:fill="auto"/>
          <w:lang w:val="pl-PL" w:eastAsia="pl-PL" w:bidi="pl-PL"/>
        </w:rPr>
        <w:footnoteReference w:id="4"/>
      </w:r>
      <w:r>
        <w:rPr>
          <w:color w:val="000000"/>
          <w:spacing w:val="0"/>
          <w:w w:val="100"/>
          <w:position w:val="0"/>
          <w:shd w:val="clear" w:color="auto" w:fill="auto"/>
          <w:lang w:val="pl-PL" w:eastAsia="pl-PL" w:bidi="pl-PL"/>
        </w:rPr>
        <w:t>), nie tylko na obywatelach sowieckich, ale i na stosun</w:t>
        <w:softHyphen/>
        <w:t xml:space="preserve">kach z krajami, które nie są w Związku Sowieckim, ale należą do jego orbity — </w:t>
      </w:r>
      <w:r>
        <w:rPr>
          <w:i/>
          <w:iCs/>
          <w:color w:val="000000"/>
          <w:spacing w:val="0"/>
          <w:w w:val="100"/>
          <w:position w:val="0"/>
          <w:shd w:val="clear" w:color="auto" w:fill="auto"/>
          <w:lang w:val="pl-PL" w:eastAsia="pl-PL" w:bidi="pl-PL"/>
        </w:rPr>
        <w:t>na Polsce.</w:t>
      </w:r>
    </w:p>
    <w:p>
      <w:pPr>
        <w:pStyle w:val="Style40"/>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t xml:space="preserve">Nie chodzi tu o ocenę </w:t>
      </w:r>
      <w:r>
        <w:rPr>
          <w:i/>
          <w:iCs/>
          <w:color w:val="000000"/>
          <w:spacing w:val="0"/>
          <w:w w:val="100"/>
          <w:position w:val="0"/>
          <w:shd w:val="clear" w:color="auto" w:fill="auto"/>
          <w:lang w:val="pl-PL" w:eastAsia="pl-PL" w:bidi="pl-PL"/>
        </w:rPr>
        <w:t>moralną</w:t>
      </w:r>
      <w:r>
        <w:rPr>
          <w:color w:val="000000"/>
          <w:spacing w:val="0"/>
          <w:w w:val="100"/>
          <w:position w:val="0"/>
          <w:shd w:val="clear" w:color="auto" w:fill="auto"/>
          <w:lang w:val="pl-PL" w:eastAsia="pl-PL" w:bidi="pl-PL"/>
        </w:rPr>
        <w:t xml:space="preserve"> pobudek, które wywołały decyzje spektakularnych zwrotów, przeprowadzonych na razie „z iście stalinowską dyscypliną”. Owocem jakich „dyskusji” na wierchuszce jest to, że właśnie Gamarnikiem m. in., za którego śmierć ponosi odpowiedzialność Woroszyłow rozpoczęto reha</w:t>
        <w:softHyphen/>
        <w:t>bilitację, albo Kosiorem którego oprawcą był Mołotow, a nas</w:t>
        <w:softHyphen/>
        <w:t>tępcą Chruszczów ?</w:t>
      </w:r>
    </w:p>
    <w:p>
      <w:pPr>
        <w:pStyle w:val="Style40"/>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t>Jeżeli te rehabilitacje właśnie, jeżeli propozycje pani Pan- kratowej, (zmiany wszystkich podręczników przez nią pisanych), jeżeli próby odseparowania się od stalinizmu przywódców, którzy ze Stalinem za epokę stalinowską ponoszą odpowiedzial</w:t>
        <w:softHyphen/>
        <w:t>ność — oceniamy jako pewne rysy na „monolicie” to fakty te mogą przynieść skutki dla samych władców nieobliczalne, a w dalszym rozwoju i w stosunkach sowieckich wywołać zmiany zasadnicze.</w:t>
      </w:r>
    </w:p>
    <w:p>
      <w:pPr>
        <w:pStyle w:val="Style40"/>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t>Jeżeli tak, to trzeba by zacząć i na odcinku sowiecko-pol- skim od usunięcia momentów najbardziej trujących. Przemil</w:t>
        <w:softHyphen/>
        <w:t xml:space="preserve">czenia i zafałszowania, które dziś już nikogo nie łudzą, muszą być wyprowadzone na światło dzienne i gdzie tylko możliwe — naprawione, bo przez Polaków </w:t>
      </w:r>
      <w:r>
        <w:rPr>
          <w:i/>
          <w:iCs/>
          <w:color w:val="000000"/>
          <w:spacing w:val="0"/>
          <w:w w:val="100"/>
          <w:position w:val="0"/>
          <w:shd w:val="clear" w:color="auto" w:fill="auto"/>
          <w:lang w:val="pl-PL" w:eastAsia="pl-PL" w:bidi="pl-PL"/>
        </w:rPr>
        <w:t>zapomniane</w:t>
      </w:r>
      <w:r>
        <w:rPr>
          <w:color w:val="000000"/>
          <w:spacing w:val="0"/>
          <w:w w:val="100"/>
          <w:position w:val="0"/>
          <w:shd w:val="clear" w:color="auto" w:fill="auto"/>
          <w:lang w:val="pl-PL" w:eastAsia="pl-PL" w:bidi="pl-PL"/>
        </w:rPr>
        <w:t xml:space="preserve"> nie będą.</w:t>
      </w:r>
    </w:p>
    <w:p>
      <w:pPr>
        <w:pStyle w:val="Style40"/>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t xml:space="preserve">Czy mógł odgadnąć Graham Greene, przez </w:t>
      </w:r>
      <w:r>
        <w:rPr>
          <w:color w:val="000000"/>
          <w:spacing w:val="0"/>
          <w:w w:val="100"/>
          <w:position w:val="0"/>
          <w:shd w:val="clear" w:color="auto" w:fill="auto"/>
          <w:lang w:val="la-001" w:eastAsia="la-001" w:bidi="la-001"/>
        </w:rPr>
        <w:t xml:space="preserve">„PAX’ </w:t>
      </w:r>
      <w:r>
        <w:rPr>
          <w:color w:val="000000"/>
          <w:spacing w:val="0"/>
          <w:w w:val="100"/>
          <w:position w:val="0"/>
          <w:shd w:val="clear" w:color="auto" w:fill="auto"/>
          <w:lang w:val="pl-PL" w:eastAsia="pl-PL" w:bidi="pl-PL"/>
        </w:rPr>
        <w:t>obra</w:t>
        <w:softHyphen/>
        <w:t>mowany, czym są dla świadomości polskiej — tak w kraju jak i poza krajem — Katyń, „Katynie”, wywiezienie ponad miliona Polaków w 1939-1940, wywózki, skromnie mówiąc, dziesiąt</w:t>
        <w:softHyphen/>
        <w:t>ków tysięcy Akowców od roku 1944 — kończąc na podstępnym wywiezieniu i uwięzieniu 16-tu przywódców Podziemia z gen. Okulickim na czele. Wiem, że przygniatająca większość tych ludzi już nie żyje, ale NIE WSZYSCY. Są ludzie, którzy ży- ją na „wolnym” osiedleniu, są inni, którzy żyją i co dzień giną w niezliczonych obozach i więzieniach. Ten łańcuch faktów drąży serce każdego Polaka od siedemnastu lat, drąży nie mniej, nie słabiej niż samotne jęki na ryżowisku drążyły przez jedną noc serce Fowlera-Greenea.</w:t>
      </w:r>
    </w:p>
    <w:p>
      <w:pPr>
        <w:pStyle w:val="Style40"/>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t>Dziś mamy o nich szereg nowych informacji, o zesłańcach, którzy JESZCZE ŻYJĄ. Niemcy, Hiszpanie, Włosi, Austria</w:t>
        <w:softHyphen/>
        <w:br w:type="page"/>
      </w:r>
      <w:r>
        <w:rPr>
          <w:color w:val="000000"/>
          <w:spacing w:val="0"/>
          <w:w w:val="100"/>
          <w:position w:val="0"/>
          <w:shd w:val="clear" w:color="auto" w:fill="auto"/>
          <w:lang w:val="pl-PL" w:eastAsia="pl-PL" w:bidi="pl-PL"/>
        </w:rPr>
        <w:t>cy wypuszczeni z Rosji przysyłają do Radia Wolna Europa wiadomości o Polakach do dziś tkwiących w obozach. Jeden z n ich pisze nawet o jakimś obozie polskich uczonych, drugi (Niemiec) podając listę nazwisk dodaje : „może fakt, że przy</w:t>
        <w:softHyphen/>
        <w:t>czynimy się do uwolnienia Polaków częściowo zgładzi nasze winy wobec narodu polskiego”.</w:t>
      </w:r>
    </w:p>
    <w:p>
      <w:pPr>
        <w:pStyle w:val="Style40"/>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t>Każdy kto był w obozie, wie co znaczy solidarność przy</w:t>
        <w:softHyphen/>
        <w:t>jaźni obozowej. Nie zapomnę tych oberwanych tłumów w Tocku, przybyłych prosto z obozów. Każdy z nich, każdy miał ze sobą listę nazwisk kolegów jeszcze nie wypuszczonych, o nich mó</w:t>
        <w:softHyphen/>
        <w:t>wił, o ratowanie ich nalegał. Mówili o sobie wzajemnie z na</w:t>
        <w:softHyphen/>
        <w:t>miętnym naciskiem Polacy, Żydzi i Ukraińcy. Dziś ta solidar</w:t>
        <w:softHyphen/>
        <w:t>ność ogarnęła ludzi, którzy jeszcze parę lat temu byli wrogami na śmierć i których po bratersku połączyły łagry.</w:t>
      </w:r>
    </w:p>
    <w:p>
      <w:pPr>
        <w:pStyle w:val="Style40"/>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t>W dniu 22 sierpnia 1955 roku zapadł dekret Najwyższej Rady ZSSR o przekazaniu władzom polskim wszystkich oby</w:t>
        <w:softHyphen/>
        <w:t>wateli polskich, przebywających w Związku Sowieckim. Z kraju wiemy o powrotach z Rosji szeregu Polaków. Pisze się jednak o tym w kraju zadziwiająco mało. Przybywają ludzie do</w:t>
        <w:softHyphen/>
        <w:t>rywczo, nie widać tu ani metody, ani planu — wstydliwie i jak</w:t>
        <w:softHyphen/>
        <w:t>by chaotycznie. (Przykład : żona przybywa bez męża, o które</w:t>
        <w:softHyphen/>
        <w:t>go potem dopomina się miesiącami, bez skutku). Ten bałagan jest tajemniczy ? Czy zwyczajnie biurokratyczny ! Znam to z lat 1941-1942 1 Nie mamy danych czy od przybywających wyko</w:t>
        <w:softHyphen/>
        <w:t>rzystywane są wiadomości o towarzyszach pozostałych w obo</w:t>
        <w:softHyphen/>
        <w:t>zach. Spisy powracających nie są ogłaszane. Wywiady z po</w:t>
        <w:softHyphen/>
        <w:t>wracającymi są rzadkie, dobrane, ufryzowane, albo wprost za</w:t>
        <w:softHyphen/>
        <w:t>łgane. Za wywiezienie na lata Józefa Mieszkowskiego odpo</w:t>
        <w:softHyphen/>
        <w:t>wiada, jak się okazuje, ambasador Kot i polska ,,dwójka”II Czyżby te wypowiedzi były ceną powrotu ?</w:t>
      </w:r>
    </w:p>
    <w:p>
      <w:pPr>
        <w:pStyle w:val="Style40"/>
        <w:keepNext w:val="0"/>
        <w:keepLines w:val="0"/>
        <w:widowControl w:val="0"/>
        <w:shd w:val="clear" w:color="auto" w:fill="auto"/>
        <w:bidi w:val="0"/>
        <w:spacing w:before="0" w:after="0" w:line="252" w:lineRule="auto"/>
        <w:ind w:left="0" w:right="0"/>
        <w:jc w:val="both"/>
      </w:pPr>
      <w:r>
        <w:rPr>
          <w:color w:val="000000"/>
          <w:spacing w:val="0"/>
          <w:w w:val="100"/>
          <w:position w:val="0"/>
          <w:shd w:val="clear" w:color="auto" w:fill="auto"/>
          <w:lang w:val="pl-PL" w:eastAsia="pl-PL" w:bidi="pl-PL"/>
        </w:rPr>
        <w:t>Ale w Polsce idą, iść muszą, od powracających wieści szep- tane, choć może niejednego z nich „pamięć zapisana cała, jak księga herkulańska pod ziemią spróchniała : sam autor zmart</w:t>
        <w:softHyphen/>
        <w:t>wychwstały nie umie w niej czytać, rzekł tylko, będę o to Pana Boga pytać”.</w:t>
      </w:r>
    </w:p>
    <w:p>
      <w:pPr>
        <w:pStyle w:val="Style40"/>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t>Wracający wydają się być wszyscy z „wolnego osiedlenia”, czy już znajdujący się na „wolnym osiedleniu”, po odsiedzeniu lat obozu.</w:t>
      </w:r>
    </w:p>
    <w:p>
      <w:pPr>
        <w:pStyle w:val="Style40"/>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t>Nie mamy żadnych wiadomości by Polacy byli wypuszcza</w:t>
        <w:softHyphen/>
        <w:t>ni z obozów i więzień przed czasem. 1 to właśnie musi być zro</w:t>
        <w:softHyphen/>
        <w:t>bione. Czym są obozy w Rosji, jaka jest ich śmiertelność i jakie są tam warunki pracy i życia, wiemy wszyscy, tym bardziej wie</w:t>
        <w:softHyphen/>
        <w:t>dzą o tym dziś ludzie w kraju. Tylko niech nie pada znowu słowo : amnestia, słowo oszczercze. Amnestia dla ludzi wywo</w:t>
        <w:softHyphen/>
        <w:br w:type="page"/>
      </w:r>
      <w:r>
        <w:rPr>
          <w:color w:val="000000"/>
          <w:spacing w:val="0"/>
          <w:w w:val="100"/>
          <w:position w:val="0"/>
          <w:shd w:val="clear" w:color="auto" w:fill="auto"/>
          <w:lang w:val="pl-PL" w:eastAsia="pl-PL" w:bidi="pl-PL"/>
        </w:rPr>
        <w:t>żonych po nocach w roku 1940, amnestia dla żołnierzy, których zamknięto w obozach bo bili się z Hitlerem i wypuszczono by się mogli bić dalej, amnestia dla żołnierzy A.K., amnestia dla podstępnie wywiezionych przywódców Podziemia ? To słowo przede wszystkim musi być wykreślone.</w:t>
      </w:r>
    </w:p>
    <w:p>
      <w:pPr>
        <w:pStyle w:val="Style40"/>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t>Jeżeli odwilż to nie tylko kilka zręcznych gestów propa</w:t>
        <w:softHyphen/>
        <w:t>gandowych na zewnątrz i parę lekkich ulg. danych przez zwy</w:t>
        <w:softHyphen/>
        <w:t>cięskich Gletkinów ludziom o już przełamanym kręgosłupie, ale pierwsze symptomy może długiego, na pewno niezmiernie ciężkiego, ale organicznego procesu w Związku Sowieckim to cała prawda o Katyniach musi być ujawniona i muszą wrócić do Polski wszyscy Polacy którzy JESZCZE ZYJĄ. Inaczej w świadomości każdego Polaka solidarność między dzisiejszymi przywódcami a „beriowszczyzną” nie została zerwana.</w:t>
      </w:r>
    </w:p>
    <w:p>
      <w:pPr>
        <w:pStyle w:val="Style40"/>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t>Jan Kott pisze w ..Przeglądzie Kulturalnym” z wzruszeniem, którego akcent nie myli, o wstrząsającym wrażeniu „Dziadów na scenie warszawskiej. „Mickiewicz jakby chwytał wielką his</w:t>
        <w:softHyphen/>
        <w:t>torię na gorąco” — pisze Kott. Nie dodaje, że genialność Mic</w:t>
        <w:softHyphen/>
        <w:t xml:space="preserve">kiewicza tkwi jeszcze w tym, że chwyta on na gorąco także i jakby bardziej jeszcze historię </w:t>
      </w:r>
      <w:r>
        <w:rPr>
          <w:i/>
          <w:iCs/>
          <w:color w:val="000000"/>
          <w:spacing w:val="0"/>
          <w:w w:val="100"/>
          <w:position w:val="0"/>
          <w:shd w:val="clear" w:color="auto" w:fill="auto"/>
          <w:lang w:val="pl-PL" w:eastAsia="pl-PL" w:bidi="pl-PL"/>
        </w:rPr>
        <w:t>dzisiejszą</w:t>
      </w:r>
      <w:r>
        <w:rPr>
          <w:color w:val="000000"/>
          <w:spacing w:val="0"/>
          <w:w w:val="100"/>
          <w:position w:val="0"/>
          <w:shd w:val="clear" w:color="auto" w:fill="auto"/>
          <w:lang w:val="pl-PL" w:eastAsia="pl-PL" w:bidi="pl-PL"/>
        </w:rPr>
        <w:t xml:space="preserve"> i że dlatego „każde upuszczenie tekstu odczuwano jak ukłucie w serce”, że dlatego płakali wszyscy, szatniarki, maszyniści i nawet ministrowie. Łzom całej widowni warszawskiej jakże się dziwić — nie upusz</w:t>
        <w:softHyphen/>
        <w:t>czono chyba strofy :</w:t>
      </w:r>
    </w:p>
    <w:p>
      <w:pPr>
        <w:pStyle w:val="Style40"/>
        <w:keepNext w:val="0"/>
        <w:keepLines w:val="0"/>
        <w:widowControl w:val="0"/>
        <w:shd w:val="clear" w:color="auto" w:fill="auto"/>
        <w:bidi w:val="0"/>
        <w:spacing w:before="0" w:after="0" w:line="240" w:lineRule="auto"/>
        <w:ind w:left="820" w:right="0" w:firstLine="20"/>
        <w:jc w:val="both"/>
      </w:pPr>
      <w:r>
        <w:rPr>
          <w:color w:val="000000"/>
          <w:spacing w:val="0"/>
          <w:w w:val="100"/>
          <w:position w:val="0"/>
          <w:shd w:val="clear" w:color="auto" w:fill="auto"/>
          <w:lang w:val="pl-PL" w:eastAsia="pl-PL" w:bidi="pl-PL"/>
        </w:rPr>
        <w:t>„Jeżeli zapomnę o nich, Ty Boże na niebie Zapomnij o mnie”.</w:t>
      </w:r>
    </w:p>
    <w:p>
      <w:pPr>
        <w:pStyle w:val="Style40"/>
        <w:keepNext w:val="0"/>
        <w:keepLines w:val="0"/>
        <w:widowControl w:val="0"/>
        <w:shd w:val="clear" w:color="auto" w:fill="auto"/>
        <w:bidi w:val="0"/>
        <w:spacing w:before="0" w:after="200" w:line="240" w:lineRule="auto"/>
        <w:ind w:left="0" w:right="0"/>
        <w:jc w:val="both"/>
      </w:pPr>
      <w:r>
        <w:rPr>
          <w:color w:val="000000"/>
          <w:spacing w:val="0"/>
          <w:w w:val="100"/>
          <w:position w:val="0"/>
          <w:shd w:val="clear" w:color="auto" w:fill="auto"/>
          <w:lang w:val="pl-PL" w:eastAsia="pl-PL" w:bidi="pl-PL"/>
        </w:rPr>
        <w:t xml:space="preserve">Te słowa biją w nas wszystkich, w szatniarki, maszynistów, w każdego Polaka w kraju i na emigracji, w ministrów. Biją swą groźną wymową i gdybyśmy zawołali wszyscy o CAŁĄ </w:t>
      </w:r>
      <w:r>
        <w:rPr>
          <w:color w:val="000000"/>
          <w:spacing w:val="0"/>
          <w:w w:val="100"/>
          <w:position w:val="0"/>
          <w:shd w:val="clear" w:color="auto" w:fill="auto"/>
          <w:lang w:val="fr-FR" w:eastAsia="fr-FR" w:bidi="fr-FR"/>
        </w:rPr>
        <w:t xml:space="preserve">PRAWDÇ </w:t>
      </w:r>
      <w:r>
        <w:rPr>
          <w:color w:val="000000"/>
          <w:spacing w:val="0"/>
          <w:w w:val="100"/>
          <w:position w:val="0"/>
          <w:shd w:val="clear" w:color="auto" w:fill="auto"/>
          <w:lang w:val="pl-PL" w:eastAsia="pl-PL" w:bidi="pl-PL"/>
        </w:rPr>
        <w:t>O KATYNIACH I O RATUNEK DLA TYCH CO JESZCZE ŻYJĄ, może i my byśmy, jak kiedyś Mickie</w:t>
        <w:softHyphen/>
        <w:t>wicz, w przestrzeniach Rosji znaleźli przyjaciół-Moskali i z ich strony dla spraw tych zrozumienie.</w:t>
      </w:r>
    </w:p>
    <w:p>
      <w:pPr>
        <w:pStyle w:val="Style40"/>
        <w:keepNext w:val="0"/>
        <w:keepLines w:val="0"/>
        <w:widowControl w:val="0"/>
        <w:shd w:val="clear" w:color="auto" w:fill="auto"/>
        <w:bidi w:val="0"/>
        <w:spacing w:before="0" w:after="0" w:line="240" w:lineRule="auto"/>
        <w:ind w:left="0" w:right="400" w:firstLine="0"/>
        <w:jc w:val="right"/>
        <w:sectPr>
          <w:headerReference w:type="default" r:id="rId5"/>
          <w:headerReference w:type="even" r:id="rId6"/>
          <w:footnotePr>
            <w:pos w:val="pageBottom"/>
            <w:numFmt w:val="chicago"/>
            <w:numRestart w:val="continuous"/>
            <w15:footnoteColumns w:val="1"/>
          </w:footnotePr>
          <w:pgSz w:w="6930" w:h="11191"/>
          <w:pgMar w:top="971" w:left="601" w:right="580" w:bottom="532" w:header="0" w:footer="3" w:gutter="0"/>
          <w:pgNumType w:start="4"/>
          <w:cols w:space="720"/>
          <w:noEndnote/>
          <w:rtlGutter w:val="0"/>
          <w:docGrid w:linePitch="360"/>
        </w:sectPr>
      </w:pPr>
      <w:r>
        <w:rPr>
          <w:i/>
          <w:iCs/>
          <w:color w:val="000000"/>
          <w:spacing w:val="0"/>
          <w:w w:val="100"/>
          <w:position w:val="0"/>
          <w:shd w:val="clear" w:color="auto" w:fill="auto"/>
          <w:lang w:val="pl-PL" w:eastAsia="pl-PL" w:bidi="pl-PL"/>
        </w:rPr>
        <w:t>Józef CZAPSKI</w:t>
      </w:r>
    </w:p>
    <w:p>
      <w:pPr>
        <w:pStyle w:val="Style37"/>
        <w:keepNext/>
        <w:keepLines/>
        <w:widowControl w:val="0"/>
        <w:shd w:val="clear" w:color="auto" w:fill="auto"/>
        <w:bidi w:val="0"/>
        <w:spacing w:before="0" w:after="480" w:line="240" w:lineRule="auto"/>
        <w:ind w:left="0" w:right="0" w:firstLine="0"/>
        <w:jc w:val="left"/>
      </w:pPr>
      <w:bookmarkStart w:id="12" w:name="bookmark12"/>
      <w:bookmarkStart w:id="13" w:name="bookmark13"/>
      <w:r>
        <w:rPr>
          <w:color w:val="000000"/>
          <w:spacing w:val="0"/>
          <w:w w:val="100"/>
          <w:position w:val="0"/>
          <w:shd w:val="clear" w:color="auto" w:fill="auto"/>
          <w:lang w:val="pl-PL" w:eastAsia="pl-PL" w:bidi="pl-PL"/>
        </w:rPr>
        <w:t>Marginesy emigracji</w:t>
      </w:r>
      <w:bookmarkEnd w:id="12"/>
      <w:bookmarkEnd w:id="13"/>
    </w:p>
    <w:p>
      <w:pPr>
        <w:pStyle w:val="Style48"/>
        <w:keepNext w:val="0"/>
        <w:keepLines w:val="0"/>
        <w:widowControl w:val="0"/>
        <w:shd w:val="clear" w:color="auto" w:fill="auto"/>
        <w:bidi w:val="0"/>
        <w:spacing w:before="0" w:after="380" w:line="204" w:lineRule="auto"/>
        <w:ind w:left="0" w:right="0" w:firstLine="800"/>
        <w:jc w:val="both"/>
      </w:pPr>
      <w:r>
        <w:rPr>
          <w:color w:val="000000"/>
          <w:spacing w:val="0"/>
          <w:w w:val="100"/>
          <w:position w:val="0"/>
          <w:shd w:val="clear" w:color="auto" w:fill="auto"/>
          <w:lang w:val="pl-PL" w:eastAsia="pl-PL" w:bidi="pl-PL"/>
        </w:rPr>
        <w:t>„OBRONA KULTURY NA EMIGRACJI”</w:t>
      </w:r>
    </w:p>
    <w:p>
      <w:pPr>
        <w:pStyle w:val="Style48"/>
        <w:keepNext w:val="0"/>
        <w:keepLines w:val="0"/>
        <w:widowControl w:val="0"/>
        <w:shd w:val="clear" w:color="auto" w:fill="auto"/>
        <w:bidi w:val="0"/>
        <w:spacing w:before="0" w:after="0" w:line="204" w:lineRule="auto"/>
        <w:ind w:left="0" w:right="0"/>
        <w:jc w:val="both"/>
        <w:sectPr>
          <w:headerReference w:type="default" r:id="rId7"/>
          <w:headerReference w:type="even" r:id="rId8"/>
          <w:footnotePr>
            <w:pos w:val="pageBottom"/>
            <w:numFmt w:val="chicago"/>
            <w:numRestart w:val="continuous"/>
            <w15:footnoteColumns w:val="1"/>
          </w:footnotePr>
          <w:pgSz w:w="6930" w:h="11191"/>
          <w:pgMar w:top="971" w:left="601" w:right="580" w:bottom="532" w:header="543" w:footer="104" w:gutter="0"/>
          <w:pgNumType w:start="339"/>
          <w:cols w:space="720"/>
          <w:noEndnote/>
          <w:rtlGutter w:val="0"/>
          <w:docGrid w:linePitch="360"/>
        </w:sectPr>
      </w:pPr>
      <w:r>
        <w:rPr>
          <w:color w:val="000000"/>
          <w:spacing w:val="0"/>
          <w:w w:val="100"/>
          <w:position w:val="0"/>
          <w:shd w:val="clear" w:color="auto" w:fill="auto"/>
          <w:lang w:val="pl-PL" w:eastAsia="pl-PL" w:bidi="pl-PL"/>
        </w:rPr>
        <w:t>Do rytuału londyńskich zebrań artystycznych należy poja</w:t>
        <w:softHyphen/>
        <w:t>wienie się choćby w jednym przemówieniu „składu zasad” literackiej emigracji. Obowiązek najczęściej spada na prze</w:t>
        <w:softHyphen/>
        <w:t>wodniczącego zbiorowej dyskusji czy odczytu, który pilnuje tak</w:t>
        <w:softHyphen/>
        <w:t>że aby publiczność pamiętała, że wszystko stanowi część ,,wal</w:t>
        <w:softHyphen/>
        <w:t>ki” o demokrację i wolność, nawet łącznie ze skreśleniem z programu otwartej dla wszystkich dyskusji, do jakiej na „ze</w:t>
        <w:softHyphen/>
        <w:t>braniach dyskusyjnych” prawie z reguły nie dochodzi. Gładkich, podniosłych zdań, na ogół podobnych do siebie i uświęconych już zwyczajem, słuchamy jak dobrze znanej melodii hejnału krakowskiego; przestały one ostrzegać o niebezpieczeństwie, są dramatyczną pamiątką — publiczność doskonale wie, że tak należy i że nic z tego nie wyniknie, ale trzeba się wzajemnie zapewnić o niebywałych wysiłkach dla obrony wolnego słowa, nieskalanej polskości literatury, raz jeszcze usłyszeć o chwaleb</w:t>
        <w:softHyphen/>
        <w:t>nej niezależności pisarza pracującego poza krajem i o absolut</w:t>
        <w:softHyphen/>
        <w:t>nej niewoli pisarza w kraju. Wtedy bierze czasami przekorny żal, że to nie jakiś autor o znanym nazwisku i niewątpliwej uczciwości osobistej wybrał się w drogę powrotną, a zaledwie „zamkowy” premier. Decyzja p. Hankego nikim nie wstrząs</w:t>
        <w:softHyphen/>
        <w:t>nęła, ponieważ owa zabawa w „rząd” i poza krajem i poza społeczeństwem przestała budzić zainteresowanie i niewielu zna</w:t>
        <w:softHyphen/>
        <w:t>lazłoby się ludzi twierdzących z dobrą wiarą, iż Hanke rzeczy</w:t>
        <w:softHyphen/>
        <w:t>wiście reprezentował jakiś odłam opinii narodu polskiego. Gdyby zaś był to pisarz, pióro znane i odważne, krok taki musiałby wywołać poważne postawienie pytania : dlaczego ? Dlaczego, skoro tak świetnie broni się na emigracji kultury narodowej... Powtarza się zresztą ów pokrzepiający paciorek o wolności i za</w:t>
        <w:softHyphen/>
        <w:t>angażowaniu naszej literatury od dawna i tak bez zmian, że mimowoli budzi wątpliwość czy autorzy krajowi są tak krań</w:t>
        <w:softHyphen/>
        <w:t>cowo pozbawieni możliwości oddziaływania w pewnym stopniu</w:t>
      </w:r>
    </w:p>
    <w:p>
      <w:pPr>
        <w:pStyle w:val="Style48"/>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na swych czytelników, zgodnie ze swymi zamierzeniami, a czy znów autorzy emigracyjni istotnie trwają w nieustannej służbie, spełnianej wszystkimi siłami z mandatu żądającego jej społe</w:t>
        <w:softHyphen/>
        <w:t>czeństwa.</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Dzięki gorliwym staraniom Związku Pisarzy na Obczyźnie, prowadzonym od kilku lat, wtorki literackie w Instytucie Histo</w:t>
        <w:softHyphen/>
        <w:t>rycznym im. gen. Sikorskiego w Londynie wyrobiły sobie publiczność i muzealna salka często nie może pomieścić setki przybyłych. Młodych słuchaczy jest co prawda niewielu, ale i tak uderzająca to odmiana że w ogóle zaczęli przychodzić. Co najmniej jednak połowa gości na każdym zebraniu to stali bywalcy i tylko na parę dziesiątków wolno obliczać tych, co zjawiają się od czasu do czasu, przyciągnięci tematem czy oso</w:t>
        <w:softHyphen/>
        <w:t>bą prelegenta. Zasięg zatem oddziaływania zebrań jest bardzo wąski i zgoła niewspółmierny z kilkudziesięciotysięcznym zalud</w:t>
        <w:softHyphen/>
        <w:t>nieniem polskiego Londynu, zamieszkałego w znacznym odset</w:t>
        <w:softHyphen/>
        <w:t>ku przez inteligencję. Rodzime kluby brydżowe, urzędujące co wieczór, biją liczbą przysięgłych wyznawców — jeżeli zsumo</w:t>
        <w:softHyphen/>
        <w:t>wać wszystkie czwórki we wszystkich ogniskach ojczystego obyczaju — najgłośniejszy jubileusz i najciekawszą dyskusję.</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Za zdobyciem przez organizatorów londyńskiego życia literackiego stałej publiczności leży wstydliwy sekret prowadze</w:t>
        <w:softHyphen/>
        <w:t>nia tej pracy poniżej wszelkiej rozsądnej kalkulacji. Nikomu nie śniłoby się sprzedawać krakowskiej kiełbasy poniżej ceny kosz</w:t>
        <w:softHyphen/>
        <w:t>tu dla utrzymania dawnych zamiłowań kulinarnych, jednakże ludzie pióra zawsze są gotowi albo nic nie zarobić albo nawet stracić. Bilet wstępu wynosi dwa i pół szylinga, czyli mniej więcej 125 franków i nieco ponad 30 centów. Jest to koszt wstąpienia na ciastko i filiżankę kawy do popularnej włoskiej kawiarni w Londynie. Więcej brać nie można, gdyż trzeba się liczyć z kosztem dojazdu przy dużych londyńskich odległoś</w:t>
        <w:softHyphen/>
        <w:t>ciach. W ten sposób, przy 40 do 80 sprzedanych biletów (człon</w:t>
        <w:softHyphen/>
        <w:t>kowie Związku mają wstęp bezpłatny), kasa zbiera od pięciu do maksimum dziesięciu funtów angielskich. Odliczmy skromnie dwa funty na niezbędne koszty administracyjne, pozostaje w najlepszym razie cztery do sześciu ; gdyby je podzielić mię</w:t>
        <w:softHyphen/>
        <w:t>dzy trzech prelegentów, każdy otrzymałby przeciętnie równo</w:t>
        <w:softHyphen/>
        <w:t>wartość od 5 do 10 godzin pracy słabo wykwalifikowanego robotnika, chociaż przygotowanie tekstu zajmuje nieraz kilka albo i kilkanaście wieczorów.</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rzeczywistości nie ma jednak i tego, bo pisarze biorą udział w wieczorach bezpłatnie, aby tą drogą uzbierać nieco pieniędzy na potrzeby Związku, z odczytowych bowiem szylin</w:t>
        <w:softHyphen/>
        <w:t>gów powstaje doroczna nagroda dla krytyka i świeżo wprowa</w:t>
        <w:softHyphen/>
        <w:t>dzona nagroda dla młodych autorów. Trudno powiedzieć że zło</w:t>
        <w:softHyphen/>
        <w:t>żyła się na nią społeczność emigracyjna, skoro słuchacze za kupiony bilet wstępu otrzymują z góry określoną wartość w po</w:t>
        <w:softHyphen/>
        <w:t>staci publicznego występu co najmniej trzech znanych autorów. Dla nagrodzenia pisarza, dla dania mu tej chwili pozwalającej</w:t>
        <w:br w:type="page"/>
      </w:r>
      <w:r>
        <w:rPr>
          <w:color w:val="000000"/>
          <w:spacing w:val="0"/>
          <w:w w:val="100"/>
          <w:position w:val="0"/>
          <w:shd w:val="clear" w:color="auto" w:fill="auto"/>
          <w:lang w:val="pl-PL" w:eastAsia="pl-PL" w:bidi="pl-PL"/>
        </w:rPr>
        <w:t>dalej pracować, konieczną sumę zarabiają jego koledzy, pod</w:t>
        <w:softHyphen/>
        <w:t>czas gdy publiczność, na ceremonii wręczania nagrody, oklas</w:t>
        <w:softHyphen/>
        <w:t>kuje laureata albo nie zdając sobie sprawy skąd pochodzą pie</w:t>
        <w:softHyphen/>
        <w:t>niądze, albo też, uspokojona w swym sumieniu, sądzi że przy</w:t>
        <w:softHyphen/>
        <w:t>chodząc na wieczory literackie Związku dostatecznie przyczynia się do ,,obrony wolnego słowa”. Przy tych trzeźwych reflek</w:t>
        <w:softHyphen/>
        <w:t>sjach pozostaje jedna ważna pociecha : myśl iż w kraju, skąd wytyka się pisarzom emigracyjnym ich trudne warunki mate</w:t>
        <w:softHyphen/>
        <w:t>rialne, nie byłoby tak łatwo, jak łatwo jest u nas, stworzyć nagrodę literacką, ufundowaną dzięki bezpłatnej pracy kole</w:t>
        <w:softHyphen/>
        <w:t>żeńskiej, nagrodę istotnie niezależną.</w:t>
      </w:r>
    </w:p>
    <w:p>
      <w:pPr>
        <w:pStyle w:val="Style48"/>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Tak jest w Londynie. Prowincja angielska jest od tego da</w:t>
        <w:softHyphen/>
        <w:t>leka i daleko. Dzieje się to wszystko bez prawdziwego zainte</w:t>
        <w:softHyphen/>
        <w:t>resowania społeczeństwa okolicznościami pracy emigracyjnego autora, czemu zresztą odpowiada coraz szczuplejszy zasób wia</w:t>
        <w:softHyphen/>
        <w:t>domości przeciętnego emigranta o sytuacji środowiska literac</w:t>
        <w:softHyphen/>
        <w:t>kiego w kraju. Książki polskie z kraju, i książki wydane na emigracji są gorliwie czytane (zwłaszcza gdy można je dostać z bezpłatnej biblioteki), co jednak oznacza tylko zaspokajanie potrzeby rozrywki. Dla szerokiej masy społeczeństwa emigra</w:t>
        <w:softHyphen/>
        <w:t>cyjnego literatura nie jest przedmiotem zainteresowania jako wyraz współczesnego życia polskiego, zwierciadło jednocześnie odbijające i kształtujące portretowany przedmiot. Nie ma świadomości, towarzyszącej bądź co bądź literaturze w kraju, że jest ona częścią historii, jedną z kwintesencji życia narodo</w:t>
        <w:softHyphen/>
        <w:t>wego, jedną z nielicznych form utrwalania teraźniejszości zdolną do zachowania pełnej barwy i po wielu latach.</w:t>
      </w:r>
    </w:p>
    <w:p>
      <w:pPr>
        <w:pStyle w:val="Style4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Na emigracji literatura trwa, osiąga nawet poważne wy</w:t>
        <w:softHyphen/>
        <w:t>niki, dzięki samotniczym uporom, bezinteresowności i pracowi</w:t>
        <w:softHyphen/>
        <w:t>tości kilku działaczy społecznych, wydawców i redaktorów. Po</w:t>
        <w:softHyphen/>
        <w:t>mińmy pisarzy wśród tej pochwały, wierząc że pisarz zabiera głos z konieczności wewnętrznej, wbrew wszystkim przeszko</w:t>
        <w:softHyphen/>
        <w:t>dom, z wyjątkiem jednej : braku dostatecznego odzewu, braku krążenia ogrzewającej krwi między nim a społeczeństwem.</w:t>
      </w:r>
    </w:p>
    <w:p>
      <w:pPr>
        <w:pStyle w:val="Style4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Emigracja, odmówiwszy w przeważającej większości świad</w:t>
        <w:softHyphen/>
        <w:t>czeń na rzecz instytucji politycznych, oderwanych od bezpo</w:t>
        <w:softHyphen/>
        <w:t>średniego kontaktu ze społeczeństwem i nie stosujących zasady wyborów, owego elementarza życia demokratycznego, jednakże w zasadzie uznaje, że działalność polityczna i społeczna wyma</w:t>
        <w:softHyphen/>
        <w:t>gają odpowiednich środków. Natomiast ogół emigracyjny nie widzi że działalność wydawnicza wymaga stałej pomocy. Roz</w:t>
        <w:softHyphen/>
        <w:t>wój paryskiej „Kultury”, imponujące rozmiarami i szatą ze</w:t>
        <w:softHyphen/>
        <w:t>wnętrzną numery londyńskich „Wiadomości”, trzy serie wy</w:t>
        <w:softHyphen/>
        <w:t>dawnicze („Biblioteka Kultury”, „Biblioteka Autorów Pol</w:t>
        <w:softHyphen/>
        <w:t xml:space="preserve">skich” i książki </w:t>
      </w:r>
      <w:r>
        <w:rPr>
          <w:color w:val="000000"/>
          <w:spacing w:val="0"/>
          <w:w w:val="100"/>
          <w:position w:val="0"/>
          <w:shd w:val="clear" w:color="auto" w:fill="auto"/>
          <w:lang w:val="la-001" w:eastAsia="la-001" w:bidi="la-001"/>
        </w:rPr>
        <w:t xml:space="preserve">„Veritasu”) </w:t>
      </w:r>
      <w:r>
        <w:rPr>
          <w:color w:val="000000"/>
          <w:spacing w:val="0"/>
          <w:w w:val="100"/>
          <w:position w:val="0"/>
          <w:shd w:val="clear" w:color="auto" w:fill="auto"/>
          <w:lang w:val="pl-PL" w:eastAsia="pl-PL" w:bidi="pl-PL"/>
        </w:rPr>
        <w:t>podtrzymują złudzenie, że wszyst</w:t>
        <w:softHyphen/>
        <w:t>ko idzie jak najlepiej. Ale trzeba się wreszcie spytać, jakby te sprawy mogły wyglądać gdyby pisarze przestali pracować pra</w:t>
        <w:softHyphen/>
        <w:t>wie stale poniżej swych możliwości, tylko w skrawkach czasu, urwanych codziennym kłopotom, słowem gdyby zaczęli robić</w:t>
        <w:br w:type="page"/>
      </w:r>
      <w:r>
        <w:rPr>
          <w:color w:val="000000"/>
          <w:spacing w:val="0"/>
          <w:w w:val="100"/>
          <w:position w:val="0"/>
          <w:shd w:val="clear" w:color="auto" w:fill="auto"/>
          <w:lang w:val="pl-PL" w:eastAsia="pl-PL" w:bidi="pl-PL"/>
        </w:rPr>
        <w:t>to, co powinni robić. Wymagania nie są wielkie, nikt nie szu</w:t>
        <w:softHyphen/>
        <w:t xml:space="preserve">ka przywilejów kosztem funduszów społecznych, i doprawdy stać nas na danie więcej na cele kulturalne niż na przykład dają Estończycy. Nawet nie warto porównywać liczebnego stosunku wychodźstwa estońskiego i polskiego, a przecież autor estoński </w:t>
      </w:r>
      <w:r>
        <w:rPr>
          <w:i/>
          <w:iCs/>
          <w:color w:val="000000"/>
          <w:spacing w:val="0"/>
          <w:w w:val="100"/>
          <w:position w:val="0"/>
          <w:shd w:val="clear" w:color="auto" w:fill="auto"/>
          <w:lang w:val="pl-PL" w:eastAsia="pl-PL" w:bidi="pl-PL"/>
        </w:rPr>
        <w:t>może</w:t>
      </w:r>
      <w:r>
        <w:rPr>
          <w:color w:val="000000"/>
          <w:spacing w:val="0"/>
          <w:w w:val="100"/>
          <w:position w:val="0"/>
          <w:shd w:val="clear" w:color="auto" w:fill="auto"/>
          <w:lang w:val="pl-PL" w:eastAsia="pl-PL" w:bidi="pl-PL"/>
        </w:rPr>
        <w:t xml:space="preserve"> się utrzymać z pisania powieści i dorywczych szkiców literackich. Co więcej, nakład emigracyjnej powieści estońskiej grubo przewyższa nakład polskiego best-sellera, jakim jest np. ,,Droga do nikąd” J. Mackiewicza. Pracujący w Sztokholmie Klub Książki Estońskiej ogarnia cały świat i wciąż poluje na rękopisy ; wskutek dobrej organizacji i dorobku materialnego emigracji estońskiej sytuacja powieściopisarza staje się w tam</w:t>
        <w:softHyphen/>
        <w:t>tym środowisku lepsza niż przed wojną, w niepodległym kraju Zdaje się, że przyczyna leży w poczuciu konieczności takiej akcji, Estończycy bowiem ratują naród poprzez literaturę. Po</w:t>
        <w:softHyphen/>
        <w:t>lacy zaś powołując się na istnienie literatury w kraju i nie</w:t>
        <w:softHyphen/>
        <w:t>przerwaną działalność wielu najlepszych piór, wolą poprzesta</w:t>
        <w:softHyphen/>
        <w:t>wać na frazesie o ,,obronie wolnej kultury”. Gdyby niewielki naród estoński, którego ziemia jest republiką sowiecką i rezer</w:t>
        <w:softHyphen/>
        <w:t>wuarem pracy niewolniczej, pozwolił sobie na załatwianie naj</w:t>
        <w:softHyphen/>
        <w:t>ważniejszych spraw deklamacją i oklaskami, cóżby z niego po</w:t>
        <w:softHyphen/>
        <w:t>zostało ?</w:t>
      </w:r>
    </w:p>
    <w:p>
      <w:pPr>
        <w:pStyle w:val="Style48"/>
        <w:keepNext w:val="0"/>
        <w:keepLines w:val="0"/>
        <w:widowControl w:val="0"/>
        <w:shd w:val="clear" w:color="auto" w:fill="auto"/>
        <w:bidi w:val="0"/>
        <w:spacing w:before="0" w:after="360" w:line="204" w:lineRule="auto"/>
        <w:ind w:left="0" w:right="0" w:firstLine="420"/>
        <w:jc w:val="both"/>
      </w:pPr>
      <w:r>
        <w:rPr>
          <w:color w:val="000000"/>
          <w:spacing w:val="0"/>
          <w:w w:val="100"/>
          <w:position w:val="0"/>
          <w:shd w:val="clear" w:color="auto" w:fill="auto"/>
          <w:lang w:val="pl-PL" w:eastAsia="pl-PL" w:bidi="pl-PL"/>
        </w:rPr>
        <w:t>Sporo mamy powieści, lecz coraz mniej zbiorów poezji, nie sposób wydać tomu szkiców literackich (zwłaszcza gdy nie po</w:t>
        <w:softHyphen/>
        <w:t>może rocznica śmierci Mickiewicza), kolekcji studiów historycz</w:t>
        <w:softHyphen/>
        <w:t>no-literackich, esejów krytycznych czy zebranej publicystyki. W kraju pozycje wydawnicze nie obiecujące szybkiego zbytu wydaje się dzięki dochodom z beletrystyki, nie mówiąc już o wyznaczeniu z kas państwowych, czyli z pieniędzy społecz</w:t>
        <w:softHyphen/>
        <w:t>nych, pokaźnych sum na cele kulturalne. Nie ma podobnego funduszu na emigracji. Ruszmy się w Anglii poza Londyn, we Francji poza Paryż, a stwierdzimy, że pisarstwo emigracyjne jest tylko skromnym marginesem życia emigracyjnego. Ozdobą i rozrywką jest w nim czcza polityka wewnętrznych rozgrywek, kultura narodowa słówkiem odświętnym, a treścią praca, pie</w:t>
        <w:softHyphen/>
        <w:t>niądz, ambitny wysiłek zapewnienia dzieciom jak najlepszej przyszłości w obcym społeczeństwie, dbałość o ułatwienie im zewnętrznej asymilacji.</w:t>
      </w:r>
    </w:p>
    <w:p>
      <w:pPr>
        <w:pStyle w:val="Style48"/>
        <w:keepNext w:val="0"/>
        <w:keepLines w:val="0"/>
        <w:widowControl w:val="0"/>
        <w:shd w:val="clear" w:color="auto" w:fill="auto"/>
        <w:bidi w:val="0"/>
        <w:spacing w:before="0" w:after="240" w:line="204" w:lineRule="auto"/>
        <w:ind w:left="0" w:right="0" w:firstLine="0"/>
        <w:jc w:val="center"/>
      </w:pPr>
      <w:r>
        <w:rPr>
          <w:color w:val="000000"/>
          <w:spacing w:val="0"/>
          <w:w w:val="100"/>
          <w:position w:val="0"/>
          <w:shd w:val="clear" w:color="auto" w:fill="auto"/>
          <w:lang w:val="pl-PL" w:eastAsia="pl-PL" w:bidi="pl-PL"/>
        </w:rPr>
        <w:t>ZMIENNE I STAŁE FIKCJE</w:t>
      </w:r>
    </w:p>
    <w:p>
      <w:pPr>
        <w:pStyle w:val="Style4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Nie łatwo utrzymywać w sobie stale aktualną </w:t>
      </w:r>
      <w:r>
        <w:rPr>
          <w:i/>
          <w:iCs/>
          <w:color w:val="000000"/>
          <w:spacing w:val="0"/>
          <w:w w:val="100"/>
          <w:position w:val="0"/>
          <w:shd w:val="clear" w:color="auto" w:fill="auto"/>
          <w:lang w:val="pl-PL" w:eastAsia="pl-PL" w:bidi="pl-PL"/>
        </w:rPr>
        <w:t>wizję</w:t>
      </w:r>
      <w:r>
        <w:rPr>
          <w:color w:val="000000"/>
          <w:spacing w:val="0"/>
          <w:w w:val="100"/>
          <w:position w:val="0"/>
          <w:shd w:val="clear" w:color="auto" w:fill="auto"/>
          <w:lang w:val="pl-PL" w:eastAsia="pl-PL" w:bidi="pl-PL"/>
        </w:rPr>
        <w:t xml:space="preserve"> kraju, bez ulegania rodzimej skłonności do fikcji i obu propagandom : jednej przesadnie optymistycznej, drugiej — przesadnie pesy</w:t>
        <w:softHyphen/>
        <w:t>mistycznej, albo wręcz złośliwie katastroficznej. O przerażają</w:t>
        <w:softHyphen/>
        <w:t>cym wprost oderwaniu się od myśli i uczuć społeczeństwa w kraju świadczą takie np. występy publicystyczne, jak poboż</w:t>
        <w:softHyphen/>
        <w:t>ne życzenie by ,,jasne, boskie pioruny spaliły Nową Hutę”.</w:t>
        <w:br w:type="page"/>
      </w:r>
      <w:r>
        <w:rPr>
          <w:color w:val="000000"/>
          <w:spacing w:val="0"/>
          <w:w w:val="100"/>
          <w:position w:val="0"/>
          <w:shd w:val="clear" w:color="auto" w:fill="auto"/>
          <w:lang w:val="pl-PL" w:eastAsia="pl-PL" w:bidi="pl-PL"/>
        </w:rPr>
        <w:t>Następnym życzeniem takiego patrioty może być myśl o wojnie, której skutki zniszczyłyby przemysł wybudowany przez bezboż</w:t>
        <w:softHyphen/>
        <w:t>nych komunistów. Po czym w tak ,,uszczęśliwionej” Polsce pu</w:t>
        <w:softHyphen/>
        <w:t>blicysta emigracyjny będzie mógł umartwiać się dowoli, ciesząc się wolnością i nędzą, póki państewka, pozbawionego przemy</w:t>
        <w:softHyphen/>
        <w:t>słu i możliwości oporu, nie połknie łatwo następny rekin. Oczy</w:t>
        <w:softHyphen/>
        <w:t>wiście, prasa w kraju dokłada starań, by podobne pomysły przedstawiać jako zapatrywania całej emigracji.</w:t>
      </w:r>
    </w:p>
    <w:p>
      <w:pPr>
        <w:pStyle w:val="Style4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Niestety, długie lata rozłąki robią swoje. Utrzymywanie łączności z nastrojami kraju, a dla pisarza i publicysty nie</w:t>
        <w:softHyphen/>
        <w:t>przerwane rozumienie atmosfery tamtejszego życia umysłowego wymaga systematycznych zabiegów, ciągłej cierpliwej lektury, zorganizowanego wysiłku. Zmieniło się życie, zmieniają się lu</w:t>
        <w:softHyphen/>
        <w:t>dzie. Spotykają nowe zagadnienia, dochodzą do nowego stosun</w:t>
        <w:softHyphen/>
        <w:t>ku do starych. Pozostać na emigracji Polakiem nie tylko z pasz</w:t>
        <w:softHyphen/>
        <w:t>portu (choć stale maleje liczba polskich „bezpaństwowców”), pochodzenia, języka, przeszłości i temperamentu, ale i z utrzy</w:t>
        <w:softHyphen/>
        <w:t>mania psychicznego uczestnictwa w istnieniu narodu, udaje się tylko za cenę czujnej obserwacji. Aby mówić o sprawach pol</w:t>
        <w:softHyphen/>
        <w:t>skich, nawet aby o nich myśleć, trzeba przede wszystkim o nich wiedzieć. Jeżeli się przerywa trud stałego, możliwie obiektyw</w:t>
        <w:softHyphen/>
        <w:t>nego informowania o kraju, popada się w fikcję, w schematy dziwnie bezbarwne bo wypełnione zaledwie podstawowymi ele</w:t>
        <w:softHyphen/>
        <w:t>mentami sytuacji — że komuniści, że Rosjanie, że biednie i trudno.</w:t>
      </w:r>
    </w:p>
    <w:p>
      <w:pPr>
        <w:pStyle w:val="Style4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Nie łatwo zdobyć się na konieczną energię i zużycie czasu. Powołany niegdyś Instytut Badania Spraw Krajowych nie zdo</w:t>
        <w:softHyphen/>
        <w:t>był sobie powagi naukowej, szybko zeszedł do propagandy, a przy subwencji, wynoszącej £5. miesięcznie w praktyce prze</w:t>
        <w:softHyphen/>
        <w:t>stał działać : ani wydawnictw, ani periodyku, ani zebrań pu</w:t>
        <w:softHyphen/>
        <w:t>blicznych — jedna więcej fikcja, pusta nazwa w pompatycz</w:t>
        <w:softHyphen/>
        <w:t>nym rejestrze udawanych wysiłków. W pierwszych latach po wojnie wielu ludzi usiłowało samodzielnie zdobywać wiedzę o kraju, uczyć się Polski na nowo. Uprawiano także baczne śle</w:t>
        <w:softHyphen/>
        <w:t>dzenie ruchu literackiego i polemik. Zdławił to socrealizm. Jednak dziś, w dobie „odwilży”, mimo ożywienia dyskusji, przybliżającej do nas oblicze kraju, prąd ten nie zdołał odżyć. Ilość czytelników obecnej „Twórczości” (bardzo taniej w pre</w:t>
        <w:softHyphen/>
        <w:t>numeracie) jest o wiele niższa od liczby tych, którym niegdyś zależało na posiadaniu bieżącego numeru „Odrodzenia” czy „Kuźnicy”. Nie jest to wyłącznie skutek nudy szerzonej przez długi czas przez wulgaryzmy realizmu socjalistycznego w upro</w:t>
        <w:softHyphen/>
        <w:t>szczonym wydaniu. Od dwóch lat w prasie krajowej toczą się charakterystyczne dyskusje i nie ma wiele sensu wzruszać na nie ramionami : tyle napiszą ile im pozwolą ; w ten bowiem sposób nigdy niczego się nie dowiemy. Tego rodzaju postawa wyraża absurdalną myśl, że albo należy uczyć się obrazu Polski od zagranicznego wywiadu albo przestać się zajmować dociera</w:t>
        <w:softHyphen/>
        <w:t>jącymi do nas echami krajowego życia. „Twórczość” z 1955,</w:t>
        <w:br w:type="page"/>
      </w:r>
      <w:r>
        <w:rPr>
          <w:color w:val="000000"/>
          <w:spacing w:val="0"/>
          <w:w w:val="100"/>
          <w:position w:val="0"/>
          <w:shd w:val="clear" w:color="auto" w:fill="auto"/>
          <w:lang w:val="pl-PL" w:eastAsia="pl-PL" w:bidi="pl-PL"/>
        </w:rPr>
        <w:t>czy 1956 roku jest pismem interesującym, a jej numer mickie</w:t>
        <w:softHyphen/>
        <w:t>wiczowski dałoby się prawie zamienić z książką ,, Mickiewicz Żywy”, wydaną w Londynie przez Związek Pisarzy, a jednak prasa krajowa nie jest dziś zdolna do odzyskania czytelnika emigracyjnego. Zmienił się czytelnik. Zmienił się tak dalece, że nie dostrzega własnej metamorfozy, podobnie jak nie zau</w:t>
        <w:softHyphen/>
        <w:t>waża występującego coraz ostrzej problemu sensu i roli litera</w:t>
        <w:softHyphen/>
        <w:t>tury poza krajem.</w:t>
      </w:r>
    </w:p>
    <w:p>
      <w:pPr>
        <w:pStyle w:val="Style48"/>
        <w:keepNext w:val="0"/>
        <w:keepLines w:val="0"/>
        <w:widowControl w:val="0"/>
        <w:shd w:val="clear" w:color="auto" w:fill="auto"/>
        <w:bidi w:val="0"/>
        <w:spacing w:before="0" w:after="0" w:line="204" w:lineRule="auto"/>
        <w:ind w:left="0" w:right="0" w:firstLine="380"/>
        <w:jc w:val="both"/>
      </w:pPr>
      <w:r>
        <w:rPr>
          <w:color w:val="000000"/>
          <w:spacing w:val="0"/>
          <w:w w:val="100"/>
          <w:position w:val="0"/>
          <w:shd w:val="clear" w:color="auto" w:fill="auto"/>
          <w:lang w:val="pl-PL" w:eastAsia="pl-PL" w:bidi="pl-PL"/>
        </w:rPr>
        <w:t>Jedną z najbardziej zastanawiających reakcji emigracyjnych jest rozpad pewnej fikcji, aczkolwiek nie zmieniła się jej pod</w:t>
        <w:softHyphen/>
        <w:t>stawa która również była fikcyjna. Długo utrzymywano legen</w:t>
        <w:softHyphen/>
        <w:t>dę rychłego, ogólnego powrotu do Polski, chociaż nic nie za</w:t>
        <w:softHyphen/>
        <w:t>powiadało takich radykalnych przesunięć w układzie sił, jakie były warunkiem powrotu. Sytuację powojenną streszczała prze</w:t>
        <w:softHyphen/>
        <w:t>cież demobilizacja Zachodu i utrzymanie potężnej armii przez Związek Sowiecki, a najdalej posuniętym przeciwstawieniem się blokowi komunistycznemu była polityka containment. W tej chwili gra polityczna między Wschodem a Zachodem odsuwa w zupełnie nieokreśloną przyszłość legendę powrotu obwaro</w:t>
        <w:softHyphen/>
        <w:t>wanego zastrzeżeniami, które na przykład były formułowane w 1948 roku. Tym samym tego rodzaju powrót praktycznie jest zagadnieniem co najwyżej młodego pokolenia, mającego przed sobą dostateczny dystans czasu. Inna sprawa jakie dalsze zmia</w:t>
        <w:softHyphen/>
        <w:t>ny wewnętrzne zajdą w ludziach, liczących dzisiaj dwadzieścia parę lat, i czy spadające z kalendarza kartki Polskę do nich przybliżą, czy oddalą. W każdym bądź razie możliwość powro</w:t>
        <w:softHyphen/>
        <w:t>tu do kraju rodzin na dobre osiadłych w Wielkiej Brytanii, w Stanach Zjednoczonych, Kanadzie czy Australii staje się ilu</w:t>
        <w:softHyphen/>
        <w:t>zoryczna. W odpowiednich warunkach politycznych zapewne wracałoby — nie znajdując już dla siebie czynnego miejsca w życiu przeoranym przez wojnę i rewolucję — pokolenie naj</w:t>
        <w:softHyphen/>
        <w:t>starsze, które nie zdołało się dostosować do życia na obczyźnie. Ale nawet i w tym wypadku niejeden człowiek wiekowy i scho</w:t>
        <w:softHyphen/>
        <w:t>rowany .zastanowiłby się nad zamianą opłaconego miesz</w:t>
        <w:softHyphen/>
        <w:t xml:space="preserve">kania, zasiłku </w:t>
      </w:r>
      <w:r>
        <w:rPr>
          <w:color w:val="000000"/>
          <w:spacing w:val="0"/>
          <w:w w:val="100"/>
          <w:position w:val="0"/>
          <w:shd w:val="clear" w:color="auto" w:fill="auto"/>
          <w:lang w:val="fr-FR" w:eastAsia="fr-FR" w:bidi="fr-FR"/>
        </w:rPr>
        <w:t xml:space="preserve">Assistance </w:t>
      </w:r>
      <w:r>
        <w:rPr>
          <w:color w:val="000000"/>
          <w:spacing w:val="0"/>
          <w:w w:val="100"/>
          <w:position w:val="0"/>
          <w:shd w:val="clear" w:color="auto" w:fill="auto"/>
          <w:lang w:val="pl-PL" w:eastAsia="pl-PL" w:bidi="pl-PL"/>
        </w:rPr>
        <w:t>Board i bezpłatnej a łatwo dostępnej pomocy lekarskiej na kąt w cudzej izbie i emeryturę, nie za</w:t>
        <w:softHyphen/>
        <w:t>pewniającą najskromniejszego utrzymania. Losy młodych ukła</w:t>
        <w:softHyphen/>
        <w:t>dają się bardzo pomyślnie przy ciągłym korzystaniu z awansu społecznego i materialnego ; pokolenie średnie też przeważnie zdążyło znaleźć sobie miejsce i w miar^ upływu lat zaczyna się czuć coraz bardziej związane przyszłością dzieci.</w:t>
      </w:r>
    </w:p>
    <w:p>
      <w:pPr>
        <w:pStyle w:val="Style4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W polskiej powojennej ,,diasporze” nie powtórzono uporu żydowskiego mistycyzmu, wywołującego przez tysiące lat skła</w:t>
        <w:softHyphen/>
        <w:t>danie sobie życzeń szczęśliwości największej : powrotu do Jeru</w:t>
        <w:softHyphen/>
        <w:t>zalem. Nawiasem, kiedy stało się to możliwe, burzę protestów wywołał logiczny wniosek Koestlera, iż każdy Żyd europejski al</w:t>
        <w:softHyphen/>
        <w:t>bo- powinien wziąć czynny udział w budowaniu państwa żydow</w:t>
        <w:softHyphen/>
        <w:t>skiego w Izraelu, albo też pogodzić się z asymilacją i przestać wzdychać do Jerozolimy, dla której nie zrezygnuje ze świetnych</w:t>
        <w:br w:type="page"/>
      </w:r>
      <w:r>
        <w:rPr>
          <w:color w:val="000000"/>
          <w:spacing w:val="0"/>
          <w:w w:val="100"/>
          <w:position w:val="0"/>
          <w:shd w:val="clear" w:color="auto" w:fill="auto"/>
          <w:lang w:val="pl-PL" w:eastAsia="pl-PL" w:bidi="pl-PL"/>
        </w:rPr>
        <w:t>interesów w Anglii, Francji czy Ameryce. Koestler odsłonił wsty</w:t>
        <w:softHyphen/>
        <w:t>dliwie ukrywaną prawdę : przekształcenie się emigracji wyzna</w:t>
        <w:softHyphen/>
        <w:t>niowej i narodowej w emigrację handlowo-zarobkową. U nas, w dziesięć lat po zakończeniu wojny, dla innych — w kilkana</w:t>
        <w:softHyphen/>
        <w:t>ście lat po opuszczeniu kraju, zaczęły przygasać świąteczne ży</w:t>
        <w:softHyphen/>
        <w:t>czenia powrotu. Po Bożym Narodzeniu urządziłem coś w rodza</w:t>
        <w:softHyphen/>
        <w:t>ju prywatnej ankiety po wielu domach polskich w Londynie, przeważnie znanych z utrzymywania polskich tradycji i na ogół zaangażowanych czynnie w społecznych pracach emigracji : Czy przy łamaniu się opłatkiem, mówiliście, jak dawniej, ,,na przy</w:t>
        <w:softHyphen/>
        <w:t>szły rok w kraju”? Wszędzie dostałem odpowiedź negatywną. Wszędzie pokiwano głowami : ,,A, istotnie, zapomnieliśmy ja</w:t>
        <w:softHyphen/>
        <w:t>koś...”</w:t>
      </w:r>
    </w:p>
    <w:p>
      <w:pPr>
        <w:pStyle w:val="Style4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Ta zmiana obyczaju wynikła z naporu rzeczywistości. Nic dziwnego. Po tylu latach kraj urządził się po swojemu, emigra</w:t>
        <w:softHyphen/>
        <w:t>cja po swojemu, czego zresztą swoisty symbol znajdujemy w tym, że stęsknione żony powychodziły w końcu zamąż, a mę</w:t>
        <w:softHyphen/>
        <w:t>żowie poznajdywali nowe małżonki na emigracji. Walizki roz</w:t>
        <w:softHyphen/>
        <w:t>pakowano na dobre po obu stronach granicy i to co było tym</w:t>
        <w:softHyphen/>
        <w:t>czasowością stało się sytuacją wyjściową dla dalszego kształto</w:t>
        <w:softHyphen/>
        <w:t>wania życia i dla przyszłości następnego pokolenia. Robotnik, kupiwszy sobie domek i samochód, lub co najmniej motocykl, wznosi okrzyki na obchodach narodowych, ale nie spieszno mu wracać do dawnej biedy czy do trudnych wysiłków budowania ciężkiego przemysłu : woli pozostać tam, gdzie ciężki przemysł już jest. Sentyment zaspakajają obchody narodowe i posyłanie paczek, a w razie zmiany politycznej prawdopodobnie zadowo</w:t>
        <w:softHyphen/>
        <w:t>liłby się urlopem w ojczyźnie. Dawny szofer pana majora, do</w:t>
        <w:softHyphen/>
        <w:t>robiwszy się świetnie idącego zakładu handlowego, domów i paru ciężarówek, nie zamierza oddać wyników dziesięciu lat ciężkiej pracy za przywileje stachanowca, ani za godność szo</w:t>
        <w:softHyphen/>
        <w:t>fera ,,pana” (czy ,,obywatela”) ministra. Spółdzielczość również nie bardzo do niego przemówi, choćby popierała ją większość społeczeństwa w kraju. Młoda inteligencja, przeważnie o wy</w:t>
        <w:softHyphen/>
        <w:t>kształceniu technicznym, weszła na drogę błyskotliwej kariery ; zdolni, rzutcy, pracowici młodzi fachowcy, swoiści konkwista</w:t>
        <w:softHyphen/>
        <w:t>dorzy zamkniętego dotąd przed nimi świata, wysuwają się na czołowe miejsca, rozumiejąc że nie stoją za nimi żadne przy</w:t>
        <w:softHyphen/>
        <w:t xml:space="preserve">wileje i względy specjalne i źe muszą polegać wyłącznie na swych kwalifikacjach zawodowych. Są już w Oksfordzie, w </w:t>
      </w:r>
      <w:r>
        <w:rPr>
          <w:color w:val="000000"/>
          <w:spacing w:val="0"/>
          <w:w w:val="100"/>
          <w:position w:val="0"/>
          <w:shd w:val="clear" w:color="auto" w:fill="auto"/>
          <w:lang w:val="fr-FR" w:eastAsia="fr-FR" w:bidi="fr-FR"/>
        </w:rPr>
        <w:t xml:space="preserve">Harvardzie; </w:t>
      </w:r>
      <w:r>
        <w:rPr>
          <w:color w:val="000000"/>
          <w:spacing w:val="0"/>
          <w:w w:val="100"/>
          <w:position w:val="0"/>
          <w:shd w:val="clear" w:color="auto" w:fill="auto"/>
          <w:lang w:val="pl-PL" w:eastAsia="pl-PL" w:bidi="pl-PL"/>
        </w:rPr>
        <w:t>są w budowie samochodów, w konstrukcji no</w:t>
        <w:softHyphen/>
        <w:t>wych modeli samolotowych. Ameryka starannie wyłuskuje ich z kontynentu.</w:t>
      </w:r>
    </w:p>
    <w:p>
      <w:pPr>
        <w:pStyle w:val="Style4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Powiedzmy ostrożnie : zagadnienie powrotu straciło na os</w:t>
        <w:softHyphen/>
        <w:t>trości wskutek zapuszczenia korzeni przez emigrację w krajach osiedlenia. Tym samym jednak kurczy się ważna funkcja lite</w:t>
        <w:softHyphen/>
        <w:t>ratury emigracyjnej, stanowiącej łącznik ze ,,światem powro</w:t>
        <w:softHyphen/>
        <w:t>tu”; ludzie obiecujący sobie na Wielkanoc, Boże Narodzenie czy Nowy Rok spotkanie w kraju potrzebują na obczyźnie włas</w:t>
        <w:softHyphen/>
        <w:br w:type="page"/>
      </w:r>
      <w:r>
        <w:rPr>
          <w:color w:val="000000"/>
          <w:spacing w:val="0"/>
          <w:w w:val="100"/>
          <w:position w:val="0"/>
          <w:shd w:val="clear" w:color="auto" w:fill="auto"/>
          <w:lang w:val="pl-PL" w:eastAsia="pl-PL" w:bidi="pl-PL"/>
        </w:rPr>
        <w:t>nej, odrębnej literatury przesyconej patriotyczną religią. Tam gdzie ta potrzeba znika, zaczyna wystarczać literatura w języ</w:t>
        <w:softHyphen/>
        <w:t>ku obcym i po prostu dobra polska książka bez względu na miejsce wydania : wydrukowanie na okładce ,,Londyn” albo ,,Paryż” przestaje dodawać jej w odczuciu czytelnika szcze</w:t>
        <w:softHyphen/>
        <w:t>gólnej wagi.</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Dla ludzi, co całą energię włączyli w życie bieżące, w ży</w:t>
        <w:softHyphen/>
        <w:t>cie tu — na miejscu, czyli poza krajem, bardzo dalekie i obce staje się zagadnienie literatury emigracyjnej jako świadomie wypełnianego zadania. Pozostawszy na emigracji czy to ze względów politycznych, czy też decyzji rodzinnych, są już dzi</w:t>
        <w:softHyphen/>
        <w:t>siaj z nowym terenem związani wieloma innymi względami, a najmłodsi po prostu dziedziczą sytuację jaką im stworzyli ro</w:t>
        <w:softHyphen/>
        <w:t>dzice. Ponieważ nazwa emigracji politycznej brzmi lepiej, będzie się jeszcze długo trzymać, zwłaszcza że nie można sprawdzić jej istotnego charakteru : prawdziwym momentem kontroli by</w:t>
        <w:softHyphen/>
        <w:t>łaby zmiana w Polsce w granicach stwarzających obiektyw</w:t>
        <w:softHyphen/>
        <w:t>ne możliwości powrotu. Jeśli idzie o literaturę, wracaliby wte</w:t>
        <w:softHyphen/>
        <w:t>dy pisarze, ale czy pociągnęliby za sobą wielu czytelników ? Nie twierdzę bynajmniej by emigracja straciła charakter polityczny, bo odmawianie powrotu jest jeszcze w tym pokoleniu gestem politycznym. Idzie o coś innego, o skrzyżowanie się ze sobą dwóch różnych charakterystyk i zanik przeświadczenia o rychłej zmianie, wskutek czego społeczeństwo emigracyjne traci aktyw</w:t>
        <w:softHyphen/>
        <w:t>ność polityczną. Gdyby ją posiadało, fala protestów zmiotłaby przestarzałe instytucje, zamierzające trwać w nieskończoność bez związku ze społeczeństwem jak gabinet figur woskowych polskiej historii, które ogląda się z sentymentem lub ciekawo</w:t>
        <w:softHyphen/>
        <w:t>ścią, ale od których nie oczekuje się żadnej akcji. Oto więc streszczenie postawy politycznej stale zwiększającej się części emigracji : nie wracamy, ale też nie zamierzamy niczego robić, zajmujemy się własnymi sprawami ; reprezentacje nie oparte na zasadzie reprezentowania są psychologicznie niezwykle wygod</w:t>
        <w:softHyphen/>
        <w:t>ne — dają złudzenie że ktoś coś czyni ,,za nas”.</w:t>
      </w:r>
    </w:p>
    <w:p>
      <w:pPr>
        <w:pStyle w:val="Style48"/>
        <w:keepNext w:val="0"/>
        <w:keepLines w:val="0"/>
        <w:widowControl w:val="0"/>
        <w:shd w:val="clear" w:color="auto" w:fill="auto"/>
        <w:bidi w:val="0"/>
        <w:spacing w:before="0" w:after="380" w:line="204" w:lineRule="auto"/>
        <w:ind w:left="0" w:right="0" w:firstLine="420"/>
        <w:jc w:val="both"/>
      </w:pPr>
      <w:r>
        <w:rPr>
          <w:color w:val="000000"/>
          <w:spacing w:val="0"/>
          <w:w w:val="100"/>
          <w:position w:val="0"/>
          <w:shd w:val="clear" w:color="auto" w:fill="auto"/>
          <w:lang w:val="pl-PL" w:eastAsia="pl-PL" w:bidi="pl-PL"/>
        </w:rPr>
        <w:t>Nie jest to podłoże sprzyjające zainteresowaniu problemem pisarza emigracyjnego. Co gorsza zagadnienie kulturalne załat</w:t>
        <w:softHyphen/>
        <w:t>wia tu podwójna legenda : o bohaterskim emigrancie, któremu na ramiona, po napisaniu trzech wierszy na rok, spada nieled- wie płaszcz Mickiewicza, i druga o posępnym literacie w kra</w:t>
        <w:softHyphen/>
        <w:t>ju „zmuszonym do współpracy” wzamian za „miskę soczewi</w:t>
        <w:softHyphen/>
        <w:t>cy”. Często także słyszy się banalne, a szkodliwe określenia w rodzaju „poszedł na współpracę”, albo „oportunistyczna książka”, i to właśnie wobec utworu, nie mającego nic wspól</w:t>
        <w:softHyphen/>
        <w:t>nego z oportunizmem. Lekko szafujący takimi określeniami nie zdają sobie nawet sprawy jakiej ignorancji, jakiej „depoloniza- cji” dają dowody. Pod rządami dyktatury ideologicznej prawie każdy utwór drukiem ogłoszony (odróżniam to od „napisanego”) jest wynikiem pewnego milczącego kompromisu między auto</w:t>
        <w:softHyphen/>
        <w:t>rem a państwem jako wydawcą. W okresie zaciskania kontroli</w:t>
        <w:br w:type="page"/>
      </w:r>
      <w:r>
        <w:rPr>
          <w:color w:val="000000"/>
          <w:spacing w:val="0"/>
          <w:w w:val="100"/>
          <w:position w:val="0"/>
          <w:shd w:val="clear" w:color="auto" w:fill="auto"/>
          <w:lang w:val="pl-PL" w:eastAsia="pl-PL" w:bidi="pl-PL"/>
        </w:rPr>
        <w:t>pisanie jest zagadnieniem tworzenia literatury w istniejących granicach, w okresie odwrotnych obrotów śruby jest ciągłym szukaniem granicy do jakiej można się posunąć. Gdyby warto</w:t>
        <w:softHyphen/>
        <w:t>ściowi autorzy przyjęli zasadę bojkotowania pracy literackiej, oddaliby literaturę wyłącznie w ręce posłusznych a nieudolnych nałogowców maszyny do pisania, jacy w każdym ustroju zaw</w:t>
        <w:softHyphen/>
        <w:t>sze starają się zarobić na miejsca przy stołach rautowych, na ordery i nagrody. Jest to typ niebezpieczny bo świadomość, że nic z nich po śmierci nie zostanie, wytwarza chciwość życia, żądzę znaczenia ; muszą ciągle siedzieć na oficjalnym krześle, bo poza tym stale „leżą”. Wiedzą o tym i dlatego są chorobli</w:t>
        <w:softHyphen/>
        <w:t>wie zazdrośni o pisarzy prawdziwych. Jaki sens miałoby zosta</w:t>
        <w:softHyphen/>
        <w:t>wianie im literatury do wyłącznej, gorszącej zabawy, skoro za</w:t>
        <w:softHyphen/>
        <w:t>razem na emigracji udaje się zrobić tak niewiele...</w:t>
      </w:r>
    </w:p>
    <w:p>
      <w:pPr>
        <w:pStyle w:val="Style48"/>
        <w:keepNext w:val="0"/>
        <w:keepLines w:val="0"/>
        <w:widowControl w:val="0"/>
        <w:shd w:val="clear" w:color="auto" w:fill="auto"/>
        <w:bidi w:val="0"/>
        <w:spacing w:before="0" w:after="220" w:line="204" w:lineRule="auto"/>
        <w:ind w:left="0" w:right="0" w:firstLine="0"/>
        <w:jc w:val="center"/>
      </w:pPr>
      <w:r>
        <w:rPr>
          <w:color w:val="000000"/>
          <w:spacing w:val="0"/>
          <w:w w:val="100"/>
          <w:position w:val="0"/>
          <w:shd w:val="clear" w:color="auto" w:fill="auto"/>
          <w:lang w:val="pl-PL" w:eastAsia="pl-PL" w:bidi="pl-PL"/>
        </w:rPr>
        <w:t>,.MISKA SOCZEWICY”</w:t>
      </w:r>
    </w:p>
    <w:p>
      <w:pPr>
        <w:pStyle w:val="Style48"/>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Legendarna, propagandowa ,,miska soczewicy” wcale nie jest taka pełna, jak to się wydaje z daleka. W sytuacji pisarza krajowego i emigracyjnego jest więcej podobieństw niż widać to na pierwszy rzut oka. Adolf Rudnicki, nie rzucający przecież na wiatr swych szczerych ,.Niebieskich kartek”, zwrócił uwagę na stosunek zarobków pisarzy polskich do dochodów pisarzy so</w:t>
        <w:softHyphen/>
        <w:t>wieckich. W Rosji pisarz otrzymuje za rękopis kilka razy wię</w:t>
        <w:softHyphen/>
        <w:t>cej niż w Polsce. Na pozór usprawiedliwiają tę różnicę większe sowieckie nakłady, jednakże z drugiej strony niższa w Sowie</w:t>
        <w:softHyphen/>
        <w:t>tach aniżeli w Polsce stopa życiowa i potrzeba powszechnej oszczędności uzasadniałaby skromniejsze dochody pisarzy. Czy więc nie można by pozwolić sobie na polepszenie zarobków ludzi pióra w Polsce ?</w:t>
      </w:r>
    </w:p>
    <w:p>
      <w:pPr>
        <w:pStyle w:val="Style48"/>
        <w:keepNext w:val="0"/>
        <w:keepLines w:val="0"/>
        <w:widowControl w:val="0"/>
        <w:shd w:val="clear" w:color="auto" w:fill="auto"/>
        <w:bidi w:val="0"/>
        <w:spacing w:before="0" w:after="80" w:line="204" w:lineRule="auto"/>
        <w:ind w:left="0" w:right="0"/>
        <w:jc w:val="both"/>
      </w:pPr>
      <w:r>
        <w:rPr>
          <w:color w:val="000000"/>
          <w:spacing w:val="0"/>
          <w:w w:val="100"/>
          <w:position w:val="0"/>
          <w:shd w:val="clear" w:color="auto" w:fill="auto"/>
          <w:lang w:val="pl-PL" w:eastAsia="pl-PL" w:bidi="pl-PL"/>
        </w:rPr>
        <w:t>Ale jest i druga strona medalu. W Rosji uprzywilejowanie pewnych kategorii ludzi sztuki wytworzyło swoistą plutokrację artystyczną, której iście kapitalistyczny tryb życia opisał Ehren- burg w „Odwilży”. Można więc powiedzieć, że w naszym kraju pisarz, mając szczuplejsze dochody, bardziej uczestniczy w ogól</w:t>
        <w:softHyphen/>
        <w:t>nych ograniczeniach, w powszechnej ofierze na rzecz uprzemy</w:t>
        <w:softHyphen/>
        <w:t>słowienia, unowocześnienia polskich równin, a także i na rzecz — cukrowni dla Chin i elektrowni dla Korei. Rudnicki mówi o ogólnym osiąganiu koniecznego minimum zarobku. Ale waż</w:t>
        <w:softHyphen/>
        <w:t>ne jest czy pisarz zarabia owe minimum swym naturalnym zaję ciem, to jest pracą literacką. W tym sedno sprawy; odpo</w:t>
        <w:softHyphen/>
        <w:t>wiedź zmienia się procentowo od miasta do miasta, zarobek bo</w:t>
        <w:softHyphen/>
        <w:t>wiem jest odwrotnie proporcjonalny do odległości od Warsza</w:t>
        <w:softHyphen/>
        <w:t>wy i większych centrów prowincjonalnych, posiadających włas</w:t>
        <w:softHyphen/>
        <w:t>ne rozgłośnie i własne pisma. W Warszawie łatwo czerpać dodatkowe dochody z radia, teatrzyków, zamówień przekłado</w:t>
        <w:softHyphen/>
        <w:t>wych, ministerialnych „prac zleconych”, nie mówiąc już o kil</w:t>
        <w:softHyphen/>
        <w:t>kunastu redakcjach; we Wrocławiu jest jako tako, w Krako-</w:t>
      </w:r>
    </w:p>
    <w:p>
      <w:pPr>
        <w:pStyle w:val="Style30"/>
        <w:keepNext w:val="0"/>
        <w:keepLines w:val="0"/>
        <w:widowControl w:val="0"/>
        <w:shd w:val="clear" w:color="auto" w:fill="auto"/>
        <w:bidi w:val="0"/>
        <w:spacing w:before="0" w:after="0"/>
        <w:ind w:left="0" w:right="0" w:firstLine="0"/>
        <w:jc w:val="left"/>
        <w:rPr>
          <w:sz w:val="20"/>
          <w:szCs w:val="20"/>
        </w:rPr>
      </w:pPr>
      <w:r>
        <w:rPr>
          <w:color w:val="000000"/>
          <w:spacing w:val="0"/>
          <w:w w:val="100"/>
          <w:position w:val="0"/>
          <w:sz w:val="22"/>
          <w:szCs w:val="22"/>
          <w:shd w:val="clear" w:color="auto" w:fill="auto"/>
          <w:lang w:val="pl-PL" w:eastAsia="pl-PL" w:bidi="pl-PL"/>
        </w:rPr>
        <w:t>1</w:t>
        <w:br w:type="page"/>
      </w:r>
      <w:r>
        <w:rPr>
          <w:rStyle w:val="CharStyle49"/>
        </w:rPr>
        <w:t>wie słabiej, w Opolu — całkiem kiepsko. Czyżby właśnie dla</w:t>
        <w:softHyphen/>
        <w:t>tego prowincja, o tyle gorzej traktowana od wyróżnianego ma</w:t>
        <w:softHyphen/>
        <w:t>terialnie środowiska stołecznego, była śmielsza i samodzielniej- sza w sądach, mniej „jedząca z ręki”?</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Własny wyraz artystyczny i własną myśl łatwiej zachować w powieści, w poemacie, sztuce teatralnej niźli w artykule, re</w:t>
        <w:softHyphen/>
        <w:t>portażu czy pogadance radiowej. Pisarz w kraju nie jest po</w:t>
        <w:softHyphen/>
        <w:t>zbawiony zarobku i daleko odszedł od sytuacji przedwojennej, ale notatki Rudnickiego prowadzą do wniosku, że trzeba za</w:t>
        <w:softHyphen/>
        <w:t>rabiać przede wszystkim dziennikarstwem, propagandą, ponie</w:t>
        <w:softHyphen/>
        <w:t>waż ciągle trudno utrzymać się z prawdziwej pracy literackiej. Z literatury może żyć ten, kto ma w dorobku co najmniej pięć stale wznawianych pozycji wydawniczych. Ba, pisarz emigra</w:t>
        <w:softHyphen/>
        <w:t>cyjny uznałby to za raj ziemski i od razu zaniósł wydawcom stos rękopisów, a zaniósłszy zasiadł do przygotowywania no</w:t>
        <w:softHyphen/>
        <w:t>wych. Zasadnicza różnica w warunkach materialnych między pisarzem w kraju a na obczyźnie polega na tym, że w kraju autor na marginesie swej właściwej pracy literackiej musi zaj</w:t>
        <w:softHyphen/>
        <w:t>mować się dorabianiem piórem, na emigracji zaś literaturę upra</w:t>
        <w:softHyphen/>
        <w:t>wia się na marginesie innych zajęć, pochłaniających około io godzin z 24.</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Konieczność dodatkowych zajęć i w kraju i na emigracji jest czynnikiem hamującym pracę literacką. Poza krajem jest to częściowo zrozumiałe, w kraju, wobec ubóstwa prozy po</w:t>
        <w:softHyphen/>
        <w:t>wieściowej — niewytłumaczalne. Stawka, płacona autorowi od arkusza druku, jest w Polsce najniższa ze wszystkich republik ludowych Europy Środkowej. Niedawny numer czechosłowacki „Nowej Kultury” i numer polski „Nowin Literarnich” dał sposobność do wymiany wizyt literackich między Warszawą a Pragą. Nasi autorzy wracali z Pragi zaskoczeni dobrobytem swych czeskich kolegów po piórze, Czesi zaś zazdrośnie wspo</w:t>
        <w:softHyphen/>
        <w:t>minali burze w szklance wody polskich polemik. Putrament, zestawiający sytuację materialną pisarzy po obu stronach, kra</w:t>
        <w:softHyphen/>
        <w:t>jowej i emigracyjnej, nie ma moralnego prawa do wytykania nam ubóstwa i niełatwych okoliczności pracy, póki w kraju trzeba aż „pięciu stale wznawianych książek” by utrzymać się z pisarstwa. Z pisarstwa, to znaczy — nie z dziennikarstwa albo propagandy.</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Sytuację materialną pisarza uważa się za sprawę wstydliwą i właściwie drugorzędną, skoro o pisaniu decyduje mus wewnę</w:t>
        <w:softHyphen/>
        <w:t>trzny a o wartościach literackich — talent. Decyduje także kul</w:t>
        <w:softHyphen/>
        <w:t>tura, bez której można odkrywać dawno już odkrytą Amerykę. Decyduje także czas, bez którego nie mogą powstawać szerzej zakrojone dzieła. (Ileż to lat pisał Parnicki swą nową powieść historyczną?) Pisarz emigracyjny ma obowiązek uświadamiania społeczeństwa jak wyglądają kulisy jego warsztatu, jego gospo</w:t>
        <w:softHyphen/>
        <w:t>darka, skazana z góry w większości wypadków na marnotrawie</w:t>
        <w:softHyphen/>
        <w:t>nie sił. Spośród ludzi pióra najłatwiej — to znaczy bez stałej innej pracy, albo bez sporadycznego nawracania do robót fizycz</w:t>
        <w:softHyphen/>
        <w:br w:type="page"/>
      </w:r>
      <w:r>
        <w:rPr>
          <w:color w:val="000000"/>
          <w:spacing w:val="0"/>
          <w:w w:val="100"/>
          <w:position w:val="0"/>
          <w:shd w:val="clear" w:color="auto" w:fill="auto"/>
          <w:lang w:val="pl-PL" w:eastAsia="pl-PL" w:bidi="pl-PL"/>
        </w:rPr>
        <w:t>nych — pracuje się dwóm kategoriom starszego pokolenia : dawnym wyższym urzędnikom, którzy zdążyli sobie zabezpie</w:t>
        <w:softHyphen/>
        <w:t xml:space="preserve">czyć byt oraz tym, którzy egzystują dzięki zasiłkom </w:t>
      </w:r>
      <w:r>
        <w:rPr>
          <w:color w:val="000000"/>
          <w:spacing w:val="0"/>
          <w:w w:val="100"/>
          <w:position w:val="0"/>
          <w:shd w:val="clear" w:color="auto" w:fill="auto"/>
          <w:lang w:val="fr-FR" w:eastAsia="fr-FR" w:bidi="fr-FR"/>
        </w:rPr>
        <w:t xml:space="preserve">Assistance </w:t>
      </w:r>
      <w:r>
        <w:rPr>
          <w:color w:val="000000"/>
          <w:spacing w:val="0"/>
          <w:w w:val="100"/>
          <w:position w:val="0"/>
          <w:shd w:val="clear" w:color="auto" w:fill="auto"/>
          <w:lang w:val="pl-PL" w:eastAsia="pl-PL" w:bidi="pl-PL"/>
        </w:rPr>
        <w:t>Board, jeśli mają szczęście mieszkać w Anglii. Jest to szerokie choć niezamierzone ,,stypendium literackie”, gdyby go nie było, wielu starszym pisarzom groziłaby nędza i los taki w którym by już nie zdołali pisać. Mimo „przymusu wewnętrznego”.</w:t>
      </w:r>
    </w:p>
    <w:p>
      <w:pPr>
        <w:pStyle w:val="Style48"/>
        <w:keepNext w:val="0"/>
        <w:keepLines w:val="0"/>
        <w:widowControl w:val="0"/>
        <w:shd w:val="clear" w:color="auto" w:fill="auto"/>
        <w:bidi w:val="0"/>
        <w:spacing w:before="0" w:after="400" w:line="204" w:lineRule="auto"/>
        <w:ind w:left="0" w:right="0" w:firstLine="420"/>
        <w:jc w:val="both"/>
      </w:pPr>
      <w:r>
        <w:rPr>
          <w:color w:val="000000"/>
          <w:spacing w:val="0"/>
          <w:w w:val="100"/>
          <w:position w:val="0"/>
          <w:shd w:val="clear" w:color="auto" w:fill="auto"/>
          <w:lang w:val="pl-PL" w:eastAsia="pl-PL" w:bidi="pl-PL"/>
        </w:rPr>
        <w:t>W pokoleniu średnim i młodszym nie mają bezpośredniej troski o byt pracownicy stacji radiowych, choć rzecz jasna, że literaturze nic nie przybędzie z podnoszenia się ilości polskich samochodów w Monachium. Zdanie że w ten sposób Zachód zabezpieczył byt wielu pisarzom, przedstawicielom kultury kra</w:t>
        <w:softHyphen/>
        <w:t>jów pozostałych za Żelazną Kurtyną, jest pomyłką. Z chwilą oddania się bez reszty pracy dziennikarskiej zamilkli oni prawie całkowicie jako autorzy ; nie stać ich już na większy utwór, reportaż stanowi granice możliwości. Programy radiowe bez</w:t>
        <w:softHyphen/>
        <w:t>spornie wzbogaciły się wkładem ich pracy, literatura jest o nich uboższa. W innej skali, w innym układzie, działa ten sam mechanizm o którym pisał Rudnicki.</w:t>
      </w:r>
    </w:p>
    <w:p>
      <w:pPr>
        <w:pStyle w:val="Style48"/>
        <w:keepNext w:val="0"/>
        <w:keepLines w:val="0"/>
        <w:widowControl w:val="0"/>
        <w:shd w:val="clear" w:color="auto" w:fill="auto"/>
        <w:bidi w:val="0"/>
        <w:spacing w:before="0" w:after="220" w:line="204" w:lineRule="auto"/>
        <w:ind w:left="0" w:right="0" w:firstLine="900"/>
        <w:jc w:val="both"/>
      </w:pPr>
      <w:r>
        <w:rPr>
          <w:color w:val="000000"/>
          <w:spacing w:val="0"/>
          <w:w w:val="100"/>
          <w:position w:val="0"/>
          <w:shd w:val="clear" w:color="auto" w:fill="auto"/>
          <w:lang w:val="pl-PL" w:eastAsia="pl-PL" w:bidi="pl-PL"/>
        </w:rPr>
        <w:t>ZŁUDZENIA NAGRÓD LITERACKICH</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Rezerwy literackie na emigracji nie są nieskończone i wiecz</w:t>
        <w:softHyphen/>
        <w:t>ne. Zgon prof. Strońskiego był symbolem nieuniknionego od</w:t>
        <w:softHyphen/>
        <w:t>chodzenia pokolenia starszego, o znakomitej wiedzy humanis</w:t>
        <w:softHyphen/>
        <w:t>tycznej, dużym doświadczeniu politycznym, piórach wytraw</w:t>
        <w:softHyphen/>
        <w:t>nych. Czy wolno mówić o dostatecznym wypełnianiu powstają</w:t>
        <w:softHyphen/>
        <w:t>cych luk przez pokolenie średnie, o możliwościach uzyskania tak samo rozległej wiedzy, takiego samego zadomowienia się w kulturze europejskiej ? Warto pomyśleć o tych sprawach nim będzie za późno. Nic nie zastąpi zacisznych godzin spędzonych w bibliotekach i lat na katedrze uniwersyteckiej.</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Jako zjawisko społeczne rozdział między emigracją a jej literaturą jest niepokojący. Mamy przecież emigrację zasobną, a w razie fantazji, wcale nieskąpą, marynarzy z „Puszczyka” zaopatrzyła dostatniej niż zwycięskie państwo weteranów dru</w:t>
        <w:softHyphen/>
        <w:t>giej wojny światowej. Z drugiej zaś strony istnieje inny sym</w:t>
        <w:softHyphen/>
        <w:t>bol : oto ani tak zwane „sfery zamkowe”, ani grupy objęte zjednoczeniem narodowym nigdy po wojnie nie pomyślały o zro</w:t>
        <w:softHyphen/>
        <w:t>bieniu jakiegoś gestu, który by świadczył że oceniają ważność sprawy. Jakkolwiek w ostatnich latach trzeba stwierdzić stały wzrost zainteresowania książką polską, emigracja nie przeżywa tej pasji czytelnictwa, jaka ogarnęła kraj. Dokonywa się też pewne równanie w dół, schodzenie do poziomu popularnego, bę</w:t>
        <w:softHyphen/>
        <w:t>dące skutkiem przemian w inteligencji emigracyjnej i w ma</w:t>
        <w:softHyphen/>
        <w:t>sach pochodzących z proletariatu robotniczego i chłopskiego. Inteligencja znajduje dostateczną lekturę w języku obcym i pro</w:t>
        <w:softHyphen/>
        <w:t>centowo więcej wydaje na kupno książki angielskiej czy fran</w:t>
        <w:softHyphen/>
        <w:br w:type="page"/>
      </w:r>
      <w:r>
        <w:rPr>
          <w:color w:val="000000"/>
          <w:spacing w:val="0"/>
          <w:w w:val="100"/>
          <w:position w:val="0"/>
          <w:shd w:val="clear" w:color="auto" w:fill="auto"/>
          <w:lang w:val="pl-PL" w:eastAsia="pl-PL" w:bidi="pl-PL"/>
        </w:rPr>
        <w:t>cuskiej niż polskiej, podczas gdy dawny proletariat, uzyskawszy awans społeczny odrabia dopiero zaległości w kulturze rodzimej — kupuje stosunkowo dużo, ale przeznaczone dla niego książki nie mogą wykraczać poza łatwych klasyków i dobrą lekturę po</w:t>
        <w:softHyphen/>
        <w:t>pularną. Wpływa to na skromne wyniki artystyczne w tych klu</w:t>
        <w:softHyphen/>
        <w:t>bach książki polskiej, które najbardziej troszczą się o utrzyma</w:t>
        <w:softHyphen/>
        <w:t>nie wysokości nakładu. Są to zjawiska naturalne, lecz pozba</w:t>
        <w:softHyphen/>
        <w:t>wione niestety uzupełnienia, jakim byłaby pomoc dla pozycji o większej wartości literackiej. Ratuje sytuację ,,Biblioteka ,,Kultury”, najlepsza seria książek na emigracji, ale nikt się nie łudzi, by dwa tomy powieści Parnickiego szybko pokryły koszt druku około 600 dużych, gęsto zadrukowanych stron.</w:t>
      </w:r>
    </w:p>
    <w:p>
      <w:pPr>
        <w:pStyle w:val="Style4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Jeżeli kupowanie książek polskich utrzymuje je na powierz</w:t>
        <w:softHyphen/>
        <w:t>chni, to w najlepszym razie opłaca koszty wydawcy i daje auto</w:t>
        <w:softHyphen/>
        <w:t>rowi honorarium odpowiadające wynagrodzeniu pięciu tygodni pracy konduktora autobusów miejskich w Londynie. Pisma lite</w:t>
        <w:softHyphen/>
        <w:t>rackie mogą istnieć dzięki skromności współpracowników, po</w:t>
        <w:softHyphen/>
        <w:t>bierających za duży artykuł honoraria niższe od dwóch dnió</w:t>
        <w:softHyphen/>
        <w:t>wek konduktorskich. Stąd wniosek, że należy najpierw być ,,konduktorem” aby móc pisać i że istnienie literatury emigra</w:t>
        <w:softHyphen/>
        <w:t xml:space="preserve">cyjnej jest pośrednim skutkiem utrzymywania się na Zachodzie pełnego zatrudnienia. A oto ostateczne signum </w:t>
      </w:r>
      <w:r>
        <w:rPr>
          <w:color w:val="000000"/>
          <w:spacing w:val="0"/>
          <w:w w:val="100"/>
          <w:position w:val="0"/>
          <w:shd w:val="clear" w:color="auto" w:fill="auto"/>
          <w:lang w:val="la-001" w:eastAsia="la-001" w:bidi="la-001"/>
        </w:rPr>
        <w:t xml:space="preserve">temporis </w:t>
      </w:r>
      <w:r>
        <w:rPr>
          <w:color w:val="000000"/>
          <w:spacing w:val="0"/>
          <w:w w:val="100"/>
          <w:position w:val="0"/>
          <w:shd w:val="clear" w:color="auto" w:fill="auto"/>
          <w:lang w:val="pl-PL" w:eastAsia="pl-PL" w:bidi="pl-PL"/>
        </w:rPr>
        <w:t>: Zwią</w:t>
        <w:softHyphen/>
        <w:t>zek Pisarzy przygotował specjalne wydawnictwo na rok mickie</w:t>
        <w:softHyphen/>
        <w:t xml:space="preserve">wiczowski : ,,Mickiewicz Żywy”, wynalazł pomoc dla wydawcy angażującego swój skromny kapitał w tom, nie będący przecież powieścią, wreszcie zebrał rękopisy bez </w:t>
      </w:r>
      <w:r>
        <w:rPr>
          <w:i/>
          <w:iCs/>
          <w:color w:val="000000"/>
          <w:spacing w:val="0"/>
          <w:w w:val="100"/>
          <w:position w:val="0"/>
          <w:shd w:val="clear" w:color="auto" w:fill="auto"/>
          <w:lang w:val="pl-PL" w:eastAsia="pl-PL" w:bidi="pl-PL"/>
        </w:rPr>
        <w:t>honorowania</w:t>
      </w:r>
      <w:r>
        <w:rPr>
          <w:color w:val="000000"/>
          <w:spacing w:val="0"/>
          <w:w w:val="100"/>
          <w:position w:val="0"/>
          <w:shd w:val="clear" w:color="auto" w:fill="auto"/>
          <w:lang w:val="pl-PL" w:eastAsia="pl-PL" w:bidi="pl-PL"/>
        </w:rPr>
        <w:t xml:space="preserve"> pracy autorów. Gdyby naruszyć ten ostatni warunek, na stulecie śmierci Wielkiego Emigranta nie ukazałaby się zbiorowa książ</w:t>
        <w:softHyphen/>
        <w:t>ka o stosunku współczesnego pokolenia do dzieła Mickiewicza.</w:t>
      </w:r>
    </w:p>
    <w:p>
      <w:pPr>
        <w:pStyle w:val="Style4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Nie mówi się głośno o tych sprawach w imię potężnego motywu wielu emigracyjnych procesów zakłamania, to jest aby ,,nie dawać żeru wrogiej propagandzie”. Fałszywy to wzgląd, będący właściwie ucieczką przed wstydem i przenoszeniem na Zachód kultu wsi potiomkinowskich ; trzymanie się dekoracji zasłaniających rzeczywistość, byle nie trudzić się jej zmienia</w:t>
        <w:softHyphen/>
        <w:t>niem. Nie będę wracał do przykładu estońskiego albo powtarzał wyliczeń Mieroszewskiego ile penów rocznie wynoszą świadcze</w:t>
        <w:softHyphen/>
        <w:t>nia emigracji na cele ogólne. Dość stwierdzić, że wcale nie mu</w:t>
        <w:softHyphen/>
        <w:t>si być tak, jak jest, i że nie ma to nic wspólnego z ,,polskim losem ’ ’.</w:t>
      </w:r>
    </w:p>
    <w:p>
      <w:pPr>
        <w:pStyle w:val="Style4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Ten obraz stosunków materialnych, rozwijany tu z takim natręctwem, dlatego jest istotny, że w zakresie pieniężnym od- zwierciadla </w:t>
      </w:r>
      <w:r>
        <w:rPr>
          <w:i/>
          <w:iCs/>
          <w:color w:val="000000"/>
          <w:spacing w:val="0"/>
          <w:w w:val="100"/>
          <w:position w:val="0"/>
          <w:shd w:val="clear" w:color="auto" w:fill="auto"/>
          <w:lang w:val="pl-PL" w:eastAsia="pl-PL" w:bidi="pl-PL"/>
        </w:rPr>
        <w:t>zasadnicze</w:t>
      </w:r>
      <w:r>
        <w:rPr>
          <w:color w:val="000000"/>
          <w:spacing w:val="0"/>
          <w:w w:val="100"/>
          <w:position w:val="0"/>
          <w:shd w:val="clear" w:color="auto" w:fill="auto"/>
          <w:lang w:val="pl-PL" w:eastAsia="pl-PL" w:bidi="pl-PL"/>
        </w:rPr>
        <w:t xml:space="preserve"> położenie literatury emigracyjnej. Istnie</w:t>
        <w:softHyphen/>
        <w:t>je ona w przekonaniu iż jest potrzebna chociażby dla czytelni</w:t>
        <w:softHyphen/>
        <w:t xml:space="preserve">ków w kraju, ale istnieje </w:t>
      </w:r>
      <w:r>
        <w:rPr>
          <w:i/>
          <w:iCs/>
          <w:color w:val="000000"/>
          <w:spacing w:val="0"/>
          <w:w w:val="100"/>
          <w:position w:val="0"/>
          <w:shd w:val="clear" w:color="auto" w:fill="auto"/>
          <w:lang w:val="pl-PL" w:eastAsia="pl-PL" w:bidi="pl-PL"/>
        </w:rPr>
        <w:t>na marginesie</w:t>
      </w:r>
      <w:r>
        <w:rPr>
          <w:color w:val="000000"/>
          <w:spacing w:val="0"/>
          <w:w w:val="100"/>
          <w:position w:val="0"/>
          <w:shd w:val="clear" w:color="auto" w:fill="auto"/>
          <w:lang w:val="pl-PL" w:eastAsia="pl-PL" w:bidi="pl-PL"/>
        </w:rPr>
        <w:t xml:space="preserve"> życia Polaków na ob</w:t>
        <w:softHyphen/>
        <w:t>czyźnie, pozbawiona jednej z najważniejszych prerogatyw sztu</w:t>
        <w:softHyphen/>
        <w:t>ki — oddziaływania na to życie.</w:t>
      </w:r>
    </w:p>
    <w:p>
      <w:pPr>
        <w:pStyle w:val="Style4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Jest głównie dokumentem przeszłości — przez innych nie</w:t>
        <w:softHyphen/>
        <w:t>raz rozmyślnie zatajanej — jest wyrazem osobowości autora,</w:t>
        <w:br w:type="page"/>
      </w:r>
      <w:r>
        <w:rPr>
          <w:color w:val="000000"/>
          <w:spacing w:val="0"/>
          <w:w w:val="100"/>
          <w:position w:val="0"/>
          <w:shd w:val="clear" w:color="auto" w:fill="auto"/>
          <w:lang w:val="pl-PL" w:eastAsia="pl-PL" w:bidi="pl-PL"/>
        </w:rPr>
        <w:t>niewiele czerpie z teraźniejszości. Zwężają ją dotkliwe ogra</w:t>
        <w:softHyphen/>
        <w:t>niczenia : z trudnością dociera do kraju i nie wpływa tak szero</w:t>
        <w:softHyphen/>
        <w:t>ko na kolegów po piórze po tamtej stronie granicy, jakby tego pragnęła, bardzo też skąpą ma możność wpływu na czytelni</w:t>
        <w:softHyphen/>
        <w:t>ków z którymi posiada bezpośredni kontakt. Są oni bowiem zanurzeni po uszy w życiu, leżącym poza jej naturalnym zasię</w:t>
        <w:softHyphen/>
        <w:t>giem ; nie może walczyć o sprawy społeczne, polityczne, o sto</w:t>
        <w:softHyphen/>
        <w:t>sunki między ludźmi w tej obcojęzycznej sferze od jakiej ją od</w:t>
        <w:softHyphen/>
        <w:t>dziela jej polskość. Stąd ideałem rzeczy pisanej po polsku tu, na Zachodzie, byłaby książka zdobywająca francuskiego, an</w:t>
        <w:softHyphen/>
        <w:t>gielskiego, niemieckiego czytelnika, a zarazem poruszająca czy</w:t>
        <w:softHyphen/>
        <w:t>telnika w kraju. Niekiedy to się udaje (Miłosz), każdy taki sukces uzasadnia upór tej literatury i dopominanie się o pomoc. Niekiedy też polski autor, porzuciwszy trud formowania no</w:t>
        <w:softHyphen/>
        <w:t>wego stylu w poezji, wchodzi w literaturę obcą i często dopiero po latach ukazuje się jego rzecz po polsku lub nie ukazuje się nigdy.</w:t>
      </w:r>
    </w:p>
    <w:p>
      <w:pPr>
        <w:pStyle w:val="Style4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Na tym tle jak klejnot musi błyszczeć nagroda dla poety, zebrana ze składek kolonii polskiej w Glasgow. Dzięki przysła</w:t>
        <w:softHyphen/>
        <w:t>nym stamtąd 25 funtom ang. ktoś, piszący wiersze polskie w mglistej Anglii „na marginesie” obowiązków administratora i dozorcy niewielkiego domu, dostrzega dany mu z daleka znak, że przecież są, niewidoczne na co dzień związki. Wydźwięk tej nagrody, jej głos przelatujący z Glasgow do Londynu, można porównać — parafrazując Wańkowicza z opisu bitwy o Monte Cassino — z podawaniem głosu w zamęcie tamtych zmagań „żeby wiedziano, że jest” kto towarzyszy, słyszy i odpowiada.</w:t>
      </w:r>
    </w:p>
    <w:p>
      <w:pPr>
        <w:pStyle w:val="Style4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Wysokość nagrody odpowiada mniej więcej trzytygodnio</w:t>
        <w:softHyphen/>
        <w:t>wemu dochodowi bardzo skromnego urzędnika biurowego, a po- zostaje poniżej zarobku, za taki sam okres czasu, pracownika obsługującego w Anglii peron kolejki podziemnej. To zestawie</w:t>
        <w:softHyphen/>
        <w:t>nie wyznacza proporcję w obie strony — my również nie znamy „zagadnienia miliona” o jakim pisał Rudnicki. W tym zakre</w:t>
        <w:softHyphen/>
        <w:t>sie moralność po tej stronie zmieniła się w takim samym stop</w:t>
        <w:softHyphen/>
        <w:t>niu jak i po tamtej. Różnica tkwi gdzie indziej : ta oto skrom</w:t>
        <w:softHyphen/>
        <w:t>na nagroda byłaby w kraju niezwykle cenna pochodząc nie ze szkatuły państwa ale z pracy równie skromnie zarabiających ludzi. Glasgow dało piękny przykład, czy powtórzą go inne miasta ? Ostatecznie nie byłoby nic dziwnego w pojawieniu się polskich nagród artystycznych większych miast angielskich ; mieliśmy już większe osobliwości wykwitające z rzeczywistości osobliwej a prawdziwej : na urządzanych kiedyś w Wielkiej Brytanii dożynkach rolnicze delegacje „polskich” prowincji : Anglii, Walii, Szkocji składały prezydentowi u nóg umajone wieńce.</w:t>
      </w:r>
    </w:p>
    <w:p>
      <w:pPr>
        <w:pStyle w:val="Style4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Ilość nagród rośnie. Moralne ich znaczenie jest bezsporne, trzeba jednak uważać by nie przybrały zamaskowanej postaci odsunięcia prawdziwego obowiązku, rzeczowego podejścia do kłopotów, które przykrywają kwiatami, oklaskami i laurką.</w:t>
        <w:br w:type="page"/>
      </w:r>
      <w:r>
        <w:rPr>
          <w:color w:val="000000"/>
          <w:spacing w:val="0"/>
          <w:w w:val="100"/>
          <w:position w:val="0"/>
          <w:shd w:val="clear" w:color="auto" w:fill="auto"/>
          <w:lang w:val="pl-PL" w:eastAsia="pl-PL" w:bidi="pl-PL"/>
        </w:rPr>
        <w:t>W naszych bowiem warunkach pojęcie nagrody literackiej niesie pożądane i niepożądane skutki. Powstaje niebezpieczeństwo mo</w:t>
        <w:softHyphen/>
        <w:t>ralnej dewaluacji owych drobnych wyróżnień, doprowadzenie do stanu rzeczy w którym nie będzie czego nagradzać, jeżeli nasza pasja do ceremoniału i efektownego gestu pozwoli zapomnieć o konieczności innej, podstawowej akcji.</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Ani poeta z nagrody 25 funtów ang. nie opłaci kosztów dru</w:t>
        <w:softHyphen/>
        <w:t>ku tomu wierszy, ani esseista otrzymujący nagrodę krytyczną Związku Pisarzy nie zdoła za nią wydać zbioru swych szkiców. (Jeśli nie zasługują na utrwalenie przez ogłoszenie ich w książce, nie należało udzielać nagrody i wprowadzać w błąd opinii). Dlatego też np. subskrycja na książkę Jasieńczyka ,,Słowo o bitwie”, choć pozbawiona rozgłosu nagrody, była zjawiskiem ważniejszym i pozytywniejszym, bo czytelnik nie tylko książkę wydał, ale nawet dopomógł w jej napisaniu, kupując autorowi czas na spokojną pracę pisarską. Tak samo słusznie postawiono sprawę przy nagrodzie „Kultury” z góry zapewniając nagrodzo</w:t>
        <w:softHyphen/>
        <w:t>nej pracy wydanie książkowe. Od wszelkiej nagrody praktycz</w:t>
        <w:softHyphen/>
        <w:t>nie pożyteczniejsze byłoby znalezienie pracodawcy, mogącego zaofiarować normalną stawkę wynagrodzenia za cztery godziny pracy zamiast ośmiu. Uczynił taki podarek z „utraconego cza</w:t>
        <w:softHyphen/>
        <w:t>su” ktoś na drugiej półkuli i w końcu, wespół z autorem, dał nam „Katedrę sandwiczów”. Gdzie indziej znów, także za oce</w:t>
        <w:softHyphen/>
        <w:t>anem, stała opieka kilku przemysłowców i handlowców z miej</w:t>
        <w:softHyphen/>
        <w:t>scowej Polonii zapewniła długi okres studiów i pracy pisarskiej autorowi „Końca Zgody Narodów”. Nie jest to powieść, którą można by napisać „na marginesie” innych zajęć, bez względu na ich opłacalność i hierarchię społeczną.</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Donioślejsze od nagradzania jest inwestowanie w pracę pi</w:t>
        <w:softHyphen/>
        <w:t>sarza i przygotowywanie możliwości wydawniczych. Nagroda jest u nas premią za dokonywanie rzeczy niemożliwych a nie tylko wyróżnieniem wartości artystycznych. Najwyższa z nich (£100.0.0.) zapewnia trzy do czterech miesięcy pracy literackiej pod warunkiem że autor nie naruszył swych „obowiązków” wo</w:t>
        <w:softHyphen/>
        <w:t>bec emigracji wpadając na nienaturalny pomysł założenia rodzi</w:t>
        <w:softHyphen/>
        <w:t>ny. Nie dostaje się zresztą nagród co roku i nie sposób zaro</w:t>
        <w:softHyphen/>
        <w:t>zumiale ich oczekiwać jako uzupełnienia skromnych zarobków.</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O zarobkach, jeśli pochodzą z honorariów autorskich, jesz</w:t>
        <w:softHyphen/>
        <w:t>cze słowo. Pomyślna koniunktura gospodarcza w Europie Za</w:t>
        <w:softHyphen/>
        <w:t>chodniej usuwa troskę o znalezienie jakiejś pracy, ale zarazem paradoksalnie godzi w interesy pisarza emigracyjnego. Rośnie bowiem wskaźnik cen i zarobków, typowy znak inflacji, ale honoraria autorskie w polskim świecie utrzymują się na tej sa</w:t>
        <w:softHyphen/>
        <w:t>mej wysokości. Cena naszych periodyków jest na ogól wyższa od periodyków obcych i wydawcy słusznie obawiają się jej pod</w:t>
        <w:softHyphen/>
        <w:t>noszenia. Każdy więc skok w koszcie druku i papieru musi zrównoważyć zdobycie nowych prenumeratorów ; nigdy to jesz</w:t>
        <w:softHyphen/>
        <w:t>cze nie zawiodło, lecz wynika stąd że pomyślne rezultaty zwięk</w:t>
        <w:softHyphen/>
        <w:t>szonej sprzedaży pisma nie docierają do autora, skoro zjada je</w:t>
        <w:br w:type="page"/>
      </w:r>
      <w:r>
        <w:rPr>
          <w:color w:val="000000"/>
          <w:spacing w:val="0"/>
          <w:w w:val="100"/>
          <w:position w:val="0"/>
          <w:shd w:val="clear" w:color="auto" w:fill="auto"/>
          <w:lang w:val="pl-PL" w:eastAsia="pl-PL" w:bidi="pl-PL"/>
        </w:rPr>
        <w:t>drukarz. Nie nasyci też wydawcy ,,best-seller” emigracyjny. Gdybyśmy mieli centralny Fundusz Obrony Kultury mógłby on wypłacać dodatki do honorariów autorskich nie narażając się nigdy na zarzut iż rozdaje zapomogi na nieokreślone cele. W każdym wypadku dotacja Funduszu wynikałaby z wykonania rzeczywistej, widomej wszystkim pracy literackiej.</w:t>
      </w:r>
    </w:p>
    <w:p>
      <w:pPr>
        <w:pStyle w:val="Style48"/>
        <w:keepNext w:val="0"/>
        <w:keepLines w:val="0"/>
        <w:widowControl w:val="0"/>
        <w:shd w:val="clear" w:color="auto" w:fill="auto"/>
        <w:bidi w:val="0"/>
        <w:spacing w:before="0" w:after="400" w:line="204" w:lineRule="auto"/>
        <w:ind w:left="0" w:right="0" w:firstLine="420"/>
        <w:jc w:val="both"/>
      </w:pPr>
      <w:r>
        <w:rPr>
          <w:color w:val="000000"/>
          <w:spacing w:val="0"/>
          <w:w w:val="100"/>
          <w:position w:val="0"/>
          <w:shd w:val="clear" w:color="auto" w:fill="auto"/>
          <w:lang w:val="pl-PL" w:eastAsia="pl-PL" w:bidi="pl-PL"/>
        </w:rPr>
        <w:t>Jak wszystkie inne, sprawy wyciągane spoza dekoracji uroczystych obchodów, spoza kulis ustawianych dla krzepienia serc i pognębiania przeciwników malowaną krzepą, i ta również czeka cudu dostrzeżenia jej oczywistości przez ludzi, upierają</w:t>
        <w:softHyphen/>
        <w:t>cych się przy odpowiedzialności za emigrację. Na zagadnienia wołające o akcję dziś, odpowiada się : jutro. W nieokreślonym ,,jutro” ma kiedyś nastąpić stopniowa ewolucja instytucji poli</w:t>
        <w:softHyphen/>
        <w:t>tycznych emigracji od gerontokracji ku demokracji. Na teraz zaś mamy stałą deklamację o obronie wolnej kultury, setkę wier</w:t>
        <w:softHyphen/>
        <w:t>nych słuchaczy na wieczorach Związku Pisarzy, wzruszający gest Polaków z Glasgow i — złudzenia ,,roku tłustego”.</w:t>
      </w:r>
    </w:p>
    <w:p>
      <w:pPr>
        <w:pStyle w:val="Style48"/>
        <w:keepNext w:val="0"/>
        <w:keepLines w:val="0"/>
        <w:widowControl w:val="0"/>
        <w:shd w:val="clear" w:color="auto" w:fill="auto"/>
        <w:bidi w:val="0"/>
        <w:spacing w:before="0" w:after="200" w:line="204" w:lineRule="auto"/>
        <w:ind w:left="0" w:right="0" w:firstLine="0"/>
        <w:jc w:val="center"/>
      </w:pPr>
      <w:r>
        <w:rPr>
          <w:color w:val="000000"/>
          <w:spacing w:val="0"/>
          <w:w w:val="100"/>
          <w:position w:val="0"/>
          <w:shd w:val="clear" w:color="auto" w:fill="auto"/>
          <w:lang w:val="pl-PL" w:eastAsia="pl-PL" w:bidi="pl-PL"/>
        </w:rPr>
        <w:t>ZŁUDZENIA „ROKU TŁUSTEGO”</w:t>
      </w:r>
    </w:p>
    <w:p>
      <w:pPr>
        <w:pStyle w:val="Style48"/>
        <w:keepNext w:val="0"/>
        <w:keepLines w:val="0"/>
        <w:widowControl w:val="0"/>
        <w:shd w:val="clear" w:color="auto" w:fill="auto"/>
        <w:bidi w:val="0"/>
        <w:spacing w:before="0" w:after="360" w:line="204" w:lineRule="auto"/>
        <w:ind w:left="0" w:right="0" w:firstLine="420"/>
        <w:jc w:val="both"/>
      </w:pPr>
      <w:r>
        <w:rPr>
          <w:color w:val="000000"/>
          <w:spacing w:val="0"/>
          <w:w w:val="100"/>
          <w:position w:val="0"/>
          <w:shd w:val="clear" w:color="auto" w:fill="auto"/>
          <w:lang w:val="pl-PL" w:eastAsia="pl-PL" w:bidi="pl-PL"/>
        </w:rPr>
        <w:t>Złudzenia niebezpieczne bo opóźniające trzeźwą ocenę. Ma</w:t>
        <w:softHyphen/>
        <w:t>my za sobą rok naprawdę ,,tłusty” prozą powieściową, bo</w:t>
        <w:softHyphen/>
        <w:t>gatszy nawet pod tym względem od literatury krajowej. Dość przypomnieć kilka nazwusk : Miłosz, Parnicki, Mackiewicz, Wańkowicz, Jasieńczyk... Z najlepszymi powieściami 1955 ro</w:t>
        <w:softHyphen/>
        <w:t>ku na emigracji można zestawić bardzo niewiele nowszych po</w:t>
        <w:softHyphen/>
        <w:t>zycji, drukowanych w kraju. Maria Dąbrowska, Adolf Rudnicki, Parandowski o Petrarce w ,,Twórczości”, tylko w tym zakresie istnieje równowaga lub przewaga kraju. Pomyślny plon roczny był jednak zbiorem kilkuletnim, za jednym zamachem wydoby</w:t>
        <w:softHyphen/>
        <w:t>tym ze spichrzy. Jedynie nikła część powieści, wydanych ostat</w:t>
        <w:softHyphen/>
        <w:t>nio w Londynie, Paryżu i Nowym Jorku, powstała w latach 1954-1956, głównie czerpano z zapasów. Dzisiaj jednak ,,Bi</w:t>
        <w:softHyphen/>
        <w:t>blioteka Autorów Polskich” już pilnie rozgląda się za materia</w:t>
        <w:softHyphen/>
        <w:t>łem do dalszych planów wydawniczych ; seria klubu książki, prowadzonego przez katolicki ośrodek ,,</w:t>
      </w:r>
      <w:r>
        <w:rPr>
          <w:color w:val="000000"/>
          <w:spacing w:val="0"/>
          <w:w w:val="100"/>
          <w:position w:val="0"/>
          <w:shd w:val="clear" w:color="auto" w:fill="auto"/>
          <w:lang w:val="fr-FR" w:eastAsia="fr-FR" w:bidi="fr-FR"/>
        </w:rPr>
        <w:t xml:space="preserve">Veritas”, </w:t>
      </w:r>
      <w:r>
        <w:rPr>
          <w:color w:val="000000"/>
          <w:spacing w:val="0"/>
          <w:w w:val="100"/>
          <w:position w:val="0"/>
          <w:shd w:val="clear" w:color="auto" w:fill="auto"/>
          <w:lang w:val="pl-PL" w:eastAsia="pl-PL" w:bidi="pl-PL"/>
        </w:rPr>
        <w:t>wśród 12 po</w:t>
        <w:softHyphen/>
        <w:t xml:space="preserve">zycji przewidzianych na 1956 rok obiecuje zaledwie dwie nowe powieści : </w:t>
      </w:r>
      <w:r>
        <w:rPr>
          <w:color w:val="000000"/>
          <w:spacing w:val="0"/>
          <w:w w:val="100"/>
          <w:position w:val="0"/>
          <w:shd w:val="clear" w:color="auto" w:fill="auto"/>
          <w:lang w:val="la-001" w:eastAsia="la-001" w:bidi="la-001"/>
        </w:rPr>
        <w:t xml:space="preserve">M. </w:t>
      </w:r>
      <w:r>
        <w:rPr>
          <w:color w:val="000000"/>
          <w:spacing w:val="0"/>
          <w:w w:val="100"/>
          <w:position w:val="0"/>
          <w:shd w:val="clear" w:color="auto" w:fill="auto"/>
          <w:lang w:val="pl-PL" w:eastAsia="pl-PL" w:bidi="pl-PL"/>
        </w:rPr>
        <w:t>Czuchnowskiego i M. Danilewiczowej. Będzie co</w:t>
        <w:softHyphen/>
        <w:t>raz trudniej o dobrą powieść, jeżeli zawczasu nie utoruje się jej drogi. Literaturze emigracyjnej nie grozi zamilknięcie, umiała bowiem znieść o wiele trudniejsze chwile, grozi jej natomiast rozdrobnienie. W skromnych marginesach czasu, pozostających po pracy zarobkowej, nie łatwo rodzą się większe utwory, ener</w:t>
        <w:softHyphen/>
        <w:t>gii starcza na szkic, artykuł, wiersz — zbyt często braknie jej na duże opowiadanie, poemat, powieść. W stosunku do ilości dobrych autorów przebywających na emigracji, mamy za mało dobrej literatury. Niech każdy z czytelników naliczy kilkunastu utalentowanych pisarzy i wyobrazi sobie, że każdy z nich nie</w:t>
        <w:br w:type="page"/>
      </w:r>
      <w:r>
        <w:rPr>
          <w:color w:val="000000"/>
          <w:spacing w:val="0"/>
          <w:w w:val="100"/>
          <w:position w:val="0"/>
          <w:shd w:val="clear" w:color="auto" w:fill="auto"/>
          <w:lang w:val="pl-PL" w:eastAsia="pl-PL" w:bidi="pl-PL"/>
        </w:rPr>
        <w:t>zajmuje się niczym co by go odrywało od pracy literackiej. Byłoby się czym pochwalić. Sprawa literatury emigracyjnej nie jest brakiem piór, lecz brakiem organizacji, brakiem energii społecznej.</w:t>
      </w:r>
    </w:p>
    <w:p>
      <w:pPr>
        <w:pStyle w:val="Style48"/>
        <w:keepNext w:val="0"/>
        <w:keepLines w:val="0"/>
        <w:widowControl w:val="0"/>
        <w:shd w:val="clear" w:color="auto" w:fill="auto"/>
        <w:bidi w:val="0"/>
        <w:spacing w:before="0" w:after="220" w:line="204" w:lineRule="auto"/>
        <w:ind w:left="0" w:right="0" w:firstLine="440"/>
        <w:jc w:val="both"/>
      </w:pPr>
      <w:r>
        <w:rPr>
          <w:color w:val="000000"/>
          <w:spacing w:val="0"/>
          <w:w w:val="100"/>
          <w:position w:val="0"/>
          <w:shd w:val="clear" w:color="auto" w:fill="auto"/>
          <w:lang w:val="pl-PL" w:eastAsia="pl-PL" w:bidi="pl-PL"/>
        </w:rPr>
        <w:t>,,O ŻOŁNIERZU, KTÓRY NIC NIE UCIUŁAŁ”</w:t>
      </w:r>
    </w:p>
    <w:p>
      <w:pPr>
        <w:pStyle w:val="Style4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Literacką oceną prozy Kowalewskiego zajął się już Mi</w:t>
        <w:softHyphen/>
        <w:t>chał Sambor. Ale książka opowiadań ,,O żołnierzu ciułaczu” jest także interesującym materiałem socjologicznym. Autobio</w:t>
        <w:softHyphen/>
        <w:t>graficzne notatki Kowalewskiego, z czasów kiedy autor chwy</w:t>
        <w:softHyphen/>
        <w:t>tał się w Anglii przeróżnych fachów, dają obraz losów przecięt</w:t>
        <w:softHyphen/>
        <w:t>nego inteligenta-żołnierza, przepchanego pospiesznie przez PKPR, brytyjską Giełdę Pracy i energicznie ,,osiedlonego” w Zjednoczonym Królestwie i kuchennej suterynie jednej z wiel</w:t>
        <w:softHyphen/>
        <w:t>kich restauracji. W życiu emigracji w Anglii lata które można by nazwać ,,fazą Lyonsa” albo ,,fazą zmywania talerzy” są już okresem historycznym, a opowiadania Kowalewskiego, mające ostrość drastycznego dokumentu w chwili ogłaszania ich w pis</w:t>
        <w:softHyphen/>
        <w:t>mach literackich, dzisiaj nabrały — jakkolwiek brzmi to para</w:t>
        <w:softHyphen/>
        <w:t>doksalnie, swoistego wdzięku anegdoty z przeszłości. Tak to odczuwają czytelnicy, ale nie autor i nie jego koledzy po piórze : pisarzowi emigracyjnemu, jako istocie lekkomyślnej, poświęca</w:t>
        <w:softHyphen/>
        <w:t>jącej swój czas na nieopłacalną pracę literacką zamiast użycia go na opanowanie nowego zawodu, zawsze grozi powrót do tego typu zajęć. Niejeden i teraz doraźnie dorabia jakąś ciężką robotą fizyczną, stosunkowo dobrze płatną i zawsze dostępną dla dorywczego robotnika.</w:t>
      </w:r>
    </w:p>
    <w:p>
      <w:pPr>
        <w:pStyle w:val="Style4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Pod spodem tej sprawy, jako jej tło społeczne, leży nasza gospodarka inteligencją jako określonym zasobem sił bezpo</w:t>
        <w:softHyphen/>
        <w:t>średnio po wojnie i w początkach emigracji. Inteligent, który nie był oficerem, nie miał szans ani w powojennym okresie pozosta</w:t>
        <w:softHyphen/>
        <w:t>wania w wojsku, ani też w służbie w PKPR skorzystania z możliwości, jakie każdemu rozsądnemu i pracowitemu ofice</w:t>
        <w:softHyphen/>
        <w:t>rowi pozwalały na utrzymanie się w szeregach inteligencji lub co najmniej zostania wykwalifikowanym pracownikiem.</w:t>
      </w:r>
    </w:p>
    <w:p>
      <w:pPr>
        <w:pStyle w:val="Style48"/>
        <w:keepNext w:val="0"/>
        <w:keepLines w:val="0"/>
        <w:widowControl w:val="0"/>
        <w:shd w:val="clear" w:color="auto" w:fill="auto"/>
        <w:bidi w:val="0"/>
        <w:spacing w:before="0" w:after="0" w:line="204" w:lineRule="auto"/>
        <w:ind w:left="0" w:right="0" w:firstLine="360"/>
        <w:jc w:val="both"/>
      </w:pPr>
      <w:r>
        <w:rPr>
          <w:color w:val="000000"/>
          <w:spacing w:val="0"/>
          <w:w w:val="100"/>
          <w:position w:val="0"/>
          <w:shd w:val="clear" w:color="auto" w:fill="auto"/>
          <w:lang w:val="pl-PL" w:eastAsia="pl-PL" w:bidi="pl-PL"/>
        </w:rPr>
        <w:t>Wańkowicz, wyliczając w ,,Monte Cassino” straty ponoszo</w:t>
        <w:softHyphen/>
        <w:t>ne w poszczególnych atakach, stara się podawać zawody poleg</w:t>
        <w:softHyphen/>
        <w:t>łych. Była to przerażająca hekatomba inteligencji, dotkliwa wy</w:t>
        <w:softHyphen/>
        <w:t>rwa w zawsze niedość licznej kadrze polskich fachowców, się</w:t>
        <w:softHyphen/>
        <w:t>gająca od doświadczonych inżynierów, prawników, techników, agronomów (jakże bankrutowały potem polskie farmy w Walii i gospodarstwa rolne w Argentynie) do młodych maturzystów, ledwie co wypuszczonych ze szkół kadeckich w Barbarze (Pa</w:t>
        <w:softHyphen/>
        <w:t>lestyna). Jeżeli nawet powiedzieć sobie ze ściśniętym sercem ,,wojna jest wojną” (choć teraz jużeśmy chyba nauczyli się oszczędniejszego gospodarowania polską krwią i zrozumieli że walka dla satysfakcji bicia się z wrogiem może być zemstą, ale</w:t>
        <w:br w:type="page"/>
      </w:r>
      <w:r>
        <w:rPr>
          <w:color w:val="000000"/>
          <w:spacing w:val="0"/>
          <w:w w:val="100"/>
          <w:position w:val="0"/>
          <w:shd w:val="clear" w:color="auto" w:fill="auto"/>
          <w:lang w:val="pl-PL" w:eastAsia="pl-PL" w:bidi="pl-PL"/>
        </w:rPr>
        <w:t>niewiele ma wspólnego z osiąganiem celów politycznych), to jednak, po zakończeniu działań, gdy było oczywiste pozostanie wielu tysięcy na emigracji — należało zawczasu przygotowywać ludzi do czekającej ich przyszłości. Uciekano od faktów ku mrzonkom.</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Ochrona inteligencji była ważnym zadaniem. Emigracje, pozbawione poważnego odsetku inteligentów, potrzebują dłu</w:t>
        <w:softHyphen/>
        <w:t>giego czasu na wytworzenie tej warstwy, nieodzownej dla obro</w:t>
        <w:softHyphen/>
        <w:t>ny interesów politycznych i kulturalnych danej grupy narodo</w:t>
        <w:softHyphen/>
        <w:t>wościowej ; w tym też leży np. przyczyna powolnego zajmowa</w:t>
        <w:softHyphen/>
        <w:t>nia przez Polonię amerykańską należnego jej, w stosunku do liczebności, miejsca w życiu amerykańskim. Liczenie zaś na podniesienie się procentu inteligentów w drugim i trzecim po</w:t>
        <w:softHyphen/>
        <w:t>koleniu emigracyjnym jest bardzo zawodne, ponieważ asymila</w:t>
        <w:softHyphen/>
        <w:t>cja osłabia pozytywny skutek wewnętrznego przewarstwowie- nia.</w:t>
      </w:r>
    </w:p>
    <w:p>
      <w:pPr>
        <w:pStyle w:val="Style48"/>
        <w:keepNext w:val="0"/>
        <w:keepLines w:val="0"/>
        <w:widowControl w:val="0"/>
        <w:shd w:val="clear" w:color="auto" w:fill="auto"/>
        <w:bidi w:val="0"/>
        <w:spacing w:before="0" w:after="0" w:line="204" w:lineRule="auto"/>
        <w:ind w:left="0" w:right="0" w:firstLine="320"/>
        <w:jc w:val="both"/>
      </w:pPr>
      <w:r>
        <w:rPr>
          <w:color w:val="000000"/>
          <w:spacing w:val="0"/>
          <w:w w:val="100"/>
          <w:position w:val="0"/>
          <w:shd w:val="clear" w:color="auto" w:fill="auto"/>
          <w:lang w:val="pl-PL" w:eastAsia="pl-PL" w:bidi="pl-PL"/>
        </w:rPr>
        <w:t>W tym przejściowym okresie pojęcie inteligenta ograniczono, zgodnie z angielską praktyką wojskową, do pojęcia oficera. Pospieszono się nawet z rozwiązywaniem kontraktów oficerów „czasu wojny”, reszty zaś dopełnił pomysł PKPR. Organizacja wojskowa, powołana do przygotowania ludzi do życia cywilne</w:t>
        <w:softHyphen/>
        <w:t>go, była dziwolągiem jaki w samym założeniu skazany był na niewypełnienie swych zadań. Jej konstrukcja, zapewniająca złud</w:t>
        <w:softHyphen/>
        <w:t>ne, bo krótkotrwałe, przywileje ograniczonej grupie, była uspo</w:t>
        <w:softHyphen/>
        <w:t>kojeniem tych, którzy mogli narobić najwięcej kłopotu. Wyniki w stosunku do kosztów były mizerne. Po pewnym czasie, pod naciskiem interpelacji parlamentarnych, wprowadzono system wielomiesięcznych płatnych urlopów ze służby, zastępujących cywilnym szkoleniem zawodowym absurdy w rodzaju szeroko rozpowszechnionych... kursów grawerskich.</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Lecz i tu inteligent bez stopnia oficerskiego był złapany w pułapkę bez wyjścia. Dostęp do kursów zawodowych był w praktyce bardzo trudny wobec przepełnienia kadrą oficerską (kto nie był na kursie, musiał się stawić na Giełdę Pracy, stąd zapał do nauki). Płatny urlop nie miał dla niego znaczenia, skoro nie mógłby się utrzymać z żołdu, a zresztą odmawiały mu go przepisy. Działał też nacisk angielskiego rynku pracy, łaknącego niewykwalifikowanego robotnika i wysysającego żoł</w:t>
        <w:softHyphen/>
        <w:t>nierzy z PKPR sprawnie działającymi Giełdami Pracy ; nie było natomiast zajęć dla ludzi z kwalifikacjami inteligenckimi, któ</w:t>
        <w:softHyphen/>
        <w:t>rzy dość długo mogli odrzucać zatrudnienia oferowane im przez pośrednictwo Giełdy z tym skutkiem, że po każdym kolejnym „przeczesaniu” szeregów podnosił się procent inteligentów wśród żołnierzy pozostałych jeszcze w PKPR. Zyskiwali oni szcze</w:t>
        <w:softHyphen/>
        <w:t>gólną wagę dla dowództw, gdyż ktoś musiał spełniać obowiązki porządkowe i administracyjne. PKPR był w miniaturze znako</w:t>
        <w:softHyphen/>
        <w:t>mitym modelem konfliktów klasowych, demonstrujących obronę stanu posiadania przez klasę górującą, pozbawioną zarazem wizji przyszłości.</w:t>
      </w:r>
      <w:r>
        <w:br w:type="page"/>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Autor opowiadań ,,O żołnierzu ciułaczu”, wyposażony w jedno z najbardziej niefortunnych przygotowań do kariery wojskowej i emigracyjnej, bo w studia polonistyczne, był z góry skazany na najniższą kategorię pracy fizycznej. PKPR nie za</w:t>
        <w:softHyphen/>
        <w:t>mierzał go przygotowywać do czegokolwiek innego. Najlepszą decyzją był szybki skok na głęboką wodę, w nieznane społe</w:t>
        <w:softHyphen/>
        <w:t>czeństwo angielskie. Wbrew tytułowi książki Kowalewskiego niewielu było żołnierzy-ciułaczy, którzy potrafiliby w oparciu o swe oszczędności uzyskać nowy zawód lub własny warsztat pracy. Nie starczało na to oszczędzanie z żołdu, a do przedsię</w:t>
        <w:softHyphen/>
        <w:t>biorstw i domów dochodziło się innymi sposobami. Przenosił więc PKPR na życie emigracyjne strukturę klasową tkwiącą u fj^dłoża organizacji wojska. Dziesięć lat próby życia niemiło</w:t>
        <w:softHyphen/>
        <w:t>siernie ją rozbiło, ale wiele z tych lat było dla inteligenta do</w:t>
        <w:softHyphen/>
        <w:t>szczętnie zmarnowane. Obrazki Kowalewskiego mają tę właś</w:t>
        <w:softHyphen/>
        <w:t>nie prawdę społeczną i tylko żywiołowa nienawiść do metod sowieckich i pamięć łagrów mogła tych ludzi zatrzymać na emigracji. Jakże jednak wyraźnie czuje się u Kowalewskiego przedział między jednym a drugim światem emigracyjnym ; co</w:t>
        <w:softHyphen/>
        <w:t>kolwiek można tym opowiadaniom zarzucić, są one jedynym dokumentem literackim, pokazującym społeczną podszewkę emi</w:t>
        <w:softHyphen/>
        <w:t>gracji.</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Autor był kolejno tragarzem w kuchni restauracyjnej, po</w:t>
        <w:softHyphen/>
        <w:t>mocnikiem kuchennym, dozorcą domu, sprzątaczem, robotni</w:t>
        <w:softHyphen/>
        <w:t>kiem w betoniarni pod Londynem, pomywaczem butelek mle</w:t>
        <w:softHyphen/>
        <w:t>czarni mechanicznej, a w tych przeskokach od jednej pracy do drugiej wciąż widać ucieczkę ze złej roboty, już zbyt dojadają</w:t>
        <w:softHyphen/>
        <w:t>cej, do innej wyglądającej z daleka na lepszą. Była to praca mięśni bez sposobności osiągnięcia jakichkolwiek kwalifikacji.</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Obok nieznajomości przydatnego w tej sytuacji zawodu, wyziera spoza tego także i nieznajomość języka. Nie nauczyło go ani wojsko ani PKPR. Nie pomyślano o kursach językowych po zawieszeniu broni; jak we Wrześniu nie było planów odwro</w:t>
        <w:softHyphen/>
        <w:t>tu, którego należało oczekiwać jako logicznego rozwoju sytua</w:t>
        <w:softHyphen/>
        <w:t xml:space="preserve">cji, nie było również </w:t>
      </w:r>
      <w:r>
        <w:rPr>
          <w:i/>
          <w:iCs/>
          <w:color w:val="000000"/>
          <w:spacing w:val="0"/>
          <w:w w:val="100"/>
          <w:position w:val="0"/>
          <w:shd w:val="clear" w:color="auto" w:fill="auto"/>
          <w:lang w:val="pl-PL" w:eastAsia="pl-PL" w:bidi="pl-PL"/>
        </w:rPr>
        <w:t>planu</w:t>
      </w:r>
      <w:r>
        <w:rPr>
          <w:color w:val="000000"/>
          <w:spacing w:val="0"/>
          <w:w w:val="100"/>
          <w:position w:val="0"/>
          <w:shd w:val="clear" w:color="auto" w:fill="auto"/>
          <w:lang w:val="pl-PL" w:eastAsia="pl-PL" w:bidi="pl-PL"/>
        </w:rPr>
        <w:t xml:space="preserve"> emigracji gdy perspektywa pozosta</w:t>
        <w:softHyphen/>
        <w:t>nia całych tysięcy na obczyźnie stała się podobnie oczywista. Zbyt gorliwe uczenie się angielskiego uważano prawie za sze</w:t>
        <w:softHyphen/>
        <w:t>rzenie defetyzmu, choć jednocześnie przestrzegano przed powro</w:t>
        <w:softHyphen/>
        <w:t>tem do kraju. W szkołach można było natrafić na wizytatorów, uważających usilną pracę nad angielskim prawie za popieranie wynaradawiania. Szli potem, jako nieugięci, do zmywania ta</w:t>
        <w:softHyphen/>
        <w:t>lerzy, a mądrzejsza od nich młodzież zdobywała stypendia na wyższe uczenie. Autobiografia Kowalewskiego, którą można by zatytułować „Polak w Anglii”, urywa się na wizycie autora u wice-przewodniczącego Komitetu dla Spraw Oświaty Polaków w Wielkiej Brytanii. „Anglik wyraził wątpliwość” — pisze autor — „czy takim językiem angielskim potrafię zdobyć dyp</w:t>
        <w:softHyphen/>
        <w:t>lom ukończenia szkoły”. „Pocieszyłem staruszka zapewnieniem, że zdobywając Monte Cassino jeszcze mniej znałem angielski”.</w:t>
      </w:r>
      <w:r>
        <w:br w:type="page"/>
      </w:r>
    </w:p>
    <w:p>
      <w:pPr>
        <w:pStyle w:val="Style4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Klasyczny przykład tromtadracji i błędnego rozumowania. Swoistą zaletą tych jędrnych opowiadań jest ich bezgraniczna na</w:t>
        <w:softHyphen/>
        <w:t>iwność, stawanie przed lustrem z zamkniętymi oczami, przyjmo</w:t>
        <w:softHyphen/>
        <w:t>wanie za cnotę akurat tego co nam przynosi porażki. Rozbraja ta autentyczna szczerość. U ,,staruszka” szczęśliwie udało się: An</w:t>
        <w:softHyphen/>
        <w:t>glik odparł: — ,,Pan był pod Monte Cassino? Trzeba było od tego zacząć, przyjacielu”. Przypomina trochę ta rozmowa nieskoń</w:t>
        <w:softHyphen/>
        <w:t>czony łańcuszek petentów o posady w przedwojennej Polsce, z których każdy „był w Legionach”. Kowalewski dotknął jed</w:t>
        <w:softHyphen/>
        <w:t>nak bolesnego punktu w sumieniu i — dostał się na kurs, do którego u Polaków nie otwierało mu drogi to iż był ,,pod Mon</w:t>
        <w:softHyphen/>
        <w:t>te Cassino”. Autor ,,Śmierci tragarza Johna” dobił się wyda</w:t>
        <w:softHyphen/>
        <w:t>nia swej pierwszej książki, pisze, zarabia pisaniem, mało mu czasu zostaje na dalszą autobiografię. Gdy trzeba, dorabia ro</w:t>
        <w:softHyphen/>
        <w:t>botą fizyczną. Udało mu się więc tylko w połowie, poza tym zaś nastąpił powrót do punktu wyjścia: ,,part time” zamiast ,,fuli time” w pracy mięśni i bez kwalifikacji zawodowych.</w:t>
      </w:r>
    </w:p>
    <w:p>
      <w:pPr>
        <w:pStyle w:val="Style4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Nie idzie mi o budzenie współczucia dla określonej jednost</w:t>
        <w:softHyphen/>
        <w:t>ki, która go zresztą nie szuka, przyjmuje swój los z warszaw</w:t>
        <w:softHyphen/>
        <w:t>skim humorem, a sytuację pisarza określa trafiającym w sedno aforyzmem : ,,Wyzyskiwaczy nie ma ale wyzysk jest”. Idzie o całość zjawiska. Za istniejący stan rzeczy odpowiedzialne jest społeczeństwo, zaspakajające troskę o kulturę oklaskiwaniem nagrodzonych, po części odpowiedzialny jest w swym własnym, indywidualnym wypadku autor opowiadań, nie zdający sobie sprawy z rzeczywistego układu stosunków’.</w:t>
      </w:r>
    </w:p>
    <w:p>
      <w:pPr>
        <w:pStyle w:val="Style48"/>
        <w:keepNext w:val="0"/>
        <w:keepLines w:val="0"/>
        <w:widowControl w:val="0"/>
        <w:shd w:val="clear" w:color="auto" w:fill="auto"/>
        <w:bidi w:val="0"/>
        <w:spacing w:before="0" w:after="380" w:line="204" w:lineRule="auto"/>
        <w:ind w:left="0" w:right="0" w:firstLine="440"/>
        <w:jc w:val="both"/>
      </w:pPr>
      <w:r>
        <w:rPr>
          <w:color w:val="000000"/>
          <w:spacing w:val="0"/>
          <w:w w:val="100"/>
          <w:position w:val="0"/>
          <w:shd w:val="clear" w:color="auto" w:fill="auto"/>
          <w:lang w:val="pl-PL" w:eastAsia="pl-PL" w:bidi="pl-PL"/>
        </w:rPr>
        <w:t xml:space="preserve">Jeżeli w najbliższych dziesięciu latach czytelnictwo książki i prasy polskiej na emigracji nie ogarnie młodego pokolenia, zastępującego </w:t>
      </w:r>
      <w:r>
        <w:rPr>
          <w:color w:val="000000"/>
          <w:spacing w:val="0"/>
          <w:w w:val="100"/>
          <w:position w:val="0"/>
          <w:shd w:val="clear" w:color="auto" w:fill="auto"/>
          <w:lang w:val="fr-FR" w:eastAsia="fr-FR" w:bidi="fr-FR"/>
        </w:rPr>
        <w:t xml:space="preserve">w’yrwy </w:t>
      </w:r>
      <w:r>
        <w:rPr>
          <w:color w:val="000000"/>
          <w:spacing w:val="0"/>
          <w:w w:val="100"/>
          <w:position w:val="0"/>
          <w:shd w:val="clear" w:color="auto" w:fill="auto"/>
          <w:lang w:val="pl-PL" w:eastAsia="pl-PL" w:bidi="pl-PL"/>
        </w:rPr>
        <w:t>w starszym, można się obawiać że „part time” eks-tragarza Johna zacznie się rozrastać w stronę ,,full time” zajęcia. I jeszcze jeden czynnik będzie odgrywał rolę — małżeństwa mieszane, proste następstwo przewagi mężczyzn w grupie 25-45 lat. W małżeństwach tych rzadko żona uczy się języka męża, w domu powstaje atmosfera angielska, fran</w:t>
        <w:softHyphen/>
        <w:t>cuska czy włoska, i w końcu pisarz emigracyjny będzie mógł tam dotrzeć tylko w przekładzie i tylko gdy będzie miał coś interesującego do powiedzenia także i dla obcego czytelnika. Wszystkich, którzy z pogodnym uśmiechem przeczytali dow</w:t>
        <w:softHyphen/>
        <w:t>cipną, tragikomiczną epopeę żołnierza-ciułacza, który nic nie uciułał, niczego się nie nauczył i kaleczy język kraju, w którym mieszka, namawiam, by wyobrazili sobie tę arcycharakterystycz- ną książkę w przekładzie angielskim i — jej efekt.</w:t>
      </w:r>
    </w:p>
    <w:p>
      <w:pPr>
        <w:pStyle w:val="Style48"/>
        <w:keepNext w:val="0"/>
        <w:keepLines w:val="0"/>
        <w:widowControl w:val="0"/>
        <w:shd w:val="clear" w:color="auto" w:fill="auto"/>
        <w:bidi w:val="0"/>
        <w:spacing w:before="0" w:after="180" w:line="204" w:lineRule="auto"/>
        <w:ind w:left="0" w:right="0" w:firstLine="0"/>
        <w:jc w:val="center"/>
      </w:pPr>
      <w:r>
        <w:rPr>
          <w:color w:val="000000"/>
          <w:spacing w:val="0"/>
          <w:w w:val="100"/>
          <w:position w:val="0"/>
          <w:shd w:val="clear" w:color="auto" w:fill="auto"/>
          <w:lang w:val="pl-PL" w:eastAsia="pl-PL" w:bidi="pl-PL"/>
        </w:rPr>
        <w:t>CZY „POLSKA W FORMIE,</w:t>
        <w:br/>
        <w:t>ANGIELSKA W TREŚCI”?</w:t>
      </w:r>
    </w:p>
    <w:p>
      <w:pPr>
        <w:pStyle w:val="Style48"/>
        <w:keepNext w:val="0"/>
        <w:keepLines w:val="0"/>
        <w:widowControl w:val="0"/>
        <w:shd w:val="clear" w:color="auto" w:fill="auto"/>
        <w:bidi w:val="0"/>
        <w:spacing w:before="0" w:after="0" w:line="204" w:lineRule="auto"/>
        <w:ind w:left="0" w:right="0" w:firstLine="380"/>
        <w:jc w:val="both"/>
      </w:pPr>
      <w:r>
        <w:rPr>
          <w:color w:val="000000"/>
          <w:spacing w:val="0"/>
          <w:w w:val="100"/>
          <w:position w:val="0"/>
          <w:shd w:val="clear" w:color="auto" w:fill="auto"/>
          <w:lang w:val="pl-PL" w:eastAsia="pl-PL" w:bidi="pl-PL"/>
        </w:rPr>
        <w:t>Pokolenie, które obecnie zaczęło opuszczać zagraniczne uni</w:t>
        <w:softHyphen/>
        <w:t>wersytety z dyplomami w kieszeniach posiada klucz do przy</w:t>
        <w:softHyphen/>
        <w:br w:type="page"/>
      </w:r>
      <w:r>
        <w:rPr>
          <w:color w:val="000000"/>
          <w:spacing w:val="0"/>
          <w:w w:val="100"/>
          <w:position w:val="0"/>
          <w:shd w:val="clear" w:color="auto" w:fill="auto"/>
          <w:lang w:val="pl-PL" w:eastAsia="pl-PL" w:bidi="pl-PL"/>
        </w:rPr>
        <w:t>szłości emigracji. Przy procesie, który można nazwać „wymia</w:t>
        <w:softHyphen/>
        <w:t>ną pokoleń”, zmniejszy się liczba humanistów, ilość polonistów będzie znikoma, a polskiego pochodzenia znawcy historii pol</w:t>
        <w:softHyphen/>
        <w:t>skiej na Zachodzie — prawie znikną. Studiom polskim grozi za</w:t>
        <w:softHyphen/>
        <w:t>marcie, ponieważ nawet i tu przytłacza nas olbrzym rosyjski : Studenci, uzyskujący na uniwersytetach amerykańskich dokto</w:t>
        <w:softHyphen/>
        <w:t>raty z historii i literatury polskiej nie znajdują w tym zakresie stanowisk naukowych i idą do prac rusycystycznych. Gdyby pewnego dnia zabrano się z rozmachem do realizowania uchwał strassburskich, gdyby nagle zaczęły powstawać katedry i lekto</w:t>
        <w:softHyphen/>
        <w:t>raty studiów polonistycznych, niezadługo nie bylibyśmy w sta</w:t>
        <w:softHyphen/>
        <w:t>nie obsadzić ich ludźmi o dostatecznych kwalifikacjach nauko</w:t>
        <w:softHyphen/>
        <w:t>wych i źródłowej znajomości okresu 1945-1955.</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Stopniowo zmienia się skład klasowy inteligencji emigra</w:t>
        <w:softHyphen/>
        <w:t>cyjnej, przybywa bowiem studentów pochodzenia chłopskiego i robotniczego. W zawodach, wymagających przejścia przez wyższą uczelnię, pozostają często dzieci obecnego pokolenia inteligenckiego, ale łączy się z tym inna niż przed wojną, w Pol</w:t>
        <w:softHyphen/>
        <w:t>sce, zasada doboru. Tylko niewiele rodzin z dawnej inteligencji doszło do takiego stopnia zamożności, by opłacić kosztowny okres studiów wyższych. Powstaje więc, w sposób iście idealny i prawie nieosiągalny w ustabilizowanym społeczeństwie, nowa, młoda, „poulska” inteligencja : wchodzą do niej najzdolniejsi, najwy- trwalsi, najpracowitsi.</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Jaki będzie ich stosunek do kultury rodzimej? Historię i li</w:t>
        <w:softHyphen/>
        <w:t>teraturę znają ci, co przeszli przez szkoły polskie podczas wojny lub bezpośrednio po wojnie, młodsi tyle będą wiedzieli, ile na</w:t>
        <w:softHyphen/>
        <w:t>uczą ich ciągle kulejące, sobotnie kursy tzw. „przedmiotów ojczystych” (kto w końcu będzie na nich wykładał?), chyba że wyjdą z paru polskich gimnazjów, istniejących zagranicą. Będzie to jednak nauka z książki, a nie „nauka doznania”. Już dzisiaj lekarze i inżynierowie, zbliżający się do trzydziestki, na</w:t>
        <w:softHyphen/>
        <w:t>leżący do roczników 1927-1932, rzadko mają za sobą bezpo</w:t>
        <w:softHyphen/>
        <w:t>średnie doświadczenie polskiego losu w postaci udziału w os</w:t>
        <w:softHyphen/>
        <w:t>tatniej fazie wojny, wywiezienia w dzieciństwie do Rosji, albo uczestniczenia w zaraniu młodości w ruchu podziemnym. Naj</w:t>
        <w:softHyphen/>
        <w:t>bliższe prawdy jest przypuszczenie, że utrzymanie związku z polskością i jej sprawami będzie zależeć od ich własnego, świadomego zainteresowania w ostatecznie formującym doj</w:t>
        <w:softHyphen/>
        <w:t>rzałego człowieka okresie 20-30 lat. Prawdziwą więc niespo</w:t>
        <w:softHyphen/>
        <w:t>dzianką jest wyłonienie się właśnie z tych roczników grupy poe</w:t>
        <w:softHyphen/>
        <w:t>tyckiej, w której poeci dwudziestoletni są nawet bardziej obie</w:t>
        <w:softHyphen/>
        <w:t>cujący od takich, co jeszcze mogli pamiętać Polskę.</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Związek Pisarzy Polskich na Obczyźnie urządził im w Lon</w:t>
        <w:softHyphen/>
        <w:t>dynie wieczór autorski, poprzedzony wstępem własnego kryty</w:t>
        <w:softHyphen/>
        <w:t>ka grupy, J. Jaksińskiego. Z wierszy drukowanych w pismach literackich, z artykułów ogłaszanych przez niektórych w „Ży</w:t>
        <w:softHyphen/>
        <w:t>ciu”, znamy nazwiska Bohdana Czaykowskiego, Jerzego Sito, Bolesława Taborskiego, Zygmunta Ławrynowicza, Adama</w:t>
        <w:br w:type="page"/>
      </w:r>
      <w:r>
        <w:rPr>
          <w:color w:val="000000"/>
          <w:spacing w:val="0"/>
          <w:w w:val="100"/>
          <w:position w:val="0"/>
          <w:shd w:val="clear" w:color="auto" w:fill="auto"/>
          <w:lang w:val="pl-PL" w:eastAsia="pl-PL" w:bidi="pl-PL"/>
        </w:rPr>
        <w:t>Czerniawskiego i Janusza Ihnatowicza. Studia w tych samych miastach, w Londynie i Dublinie, umożliwiły im spotkanie się i wytworzenie atmosfery, sprzyjającej próbom literackim. Ale i oni już zaczęli podlegać jednemu z praw powojennej emigra</w:t>
        <w:softHyphen/>
        <w:t>cji: rozproszeniu. Jeden jest w Niemczech Zachodnich, drugi wy</w:t>
        <w:softHyphen/>
        <w:t>jechał do Kanady. Bez polskiej prasy literackiej, rozchodzącej się po całym świecie, wzajemny ich związek szybko uległby ze</w:t>
        <w:softHyphen/>
        <w:t>rwaniu.</w:t>
      </w:r>
    </w:p>
    <w:p>
      <w:pPr>
        <w:pStyle w:val="Style4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Rola debiutantów nie może długo zabezpieczać młodych poetów przed oceną krytyczną na tle tradycji literackiej i współ</w:t>
        <w:softHyphen/>
        <w:t>czesnego stanu poezji. Ciekawi jednak najpierw skąd przycho</w:t>
        <w:softHyphen/>
        <w:t>dzą i dokąd zdążają ci poeci, narodzeni jako pisarze poza Pol</w:t>
        <w:softHyphen/>
        <w:t>ską, czyli autentycznie ,,emigracyjni” albo raczej już „polo</w:t>
        <w:softHyphen/>
        <w:t>nijni”. W wierszach pisanych polszczyzną czystą i nieubogą, od razu uderza obfite czerpanie ze wzorów poezji angielskiej. Próbując smaku poezji, polonizują oni swój materiał literacki, wyniesiony z lektury. Jest to, oczywiście, głównie lektura an</w:t>
        <w:softHyphen/>
        <w:t>gielska — dwóch z nich kończyło anglistykę. Możliwe że w dal</w:t>
        <w:softHyphen/>
        <w:t>szym ich rozwoju czerpanie z obcej tradycji złączy się z odno</w:t>
        <w:softHyphen/>
        <w:t>wieniem tradycji rodzimej, jest wszakże wyraźny przeskok mię</w:t>
        <w:softHyphen/>
        <w:t>dzy poezją przedwojenną, nawet między większością wierszy ogłaszanych po wojnie w kraju, czy np. poezją Miłosza, a wier</w:t>
        <w:softHyphen/>
        <w:t>szami Czerniawskiego i Sito, dwóch najmłodszych. Słuchając tych wierszy, czytanych przez autorów i ich koleżanki, zadaje się sobie po cichu pytanie, czy nie byłoby naturalniejsze gdyby debiutanci wybrali język angielski, czy wybór polszczyzny wskazuje na ich siłę czy na ich słabość?</w:t>
      </w:r>
    </w:p>
    <w:p>
      <w:pPr>
        <w:pStyle w:val="Style4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Ważna jest odpowiedź na pytanie, czy wolą się wypowia</w:t>
        <w:softHyphen/>
        <w:t>dać po polsku, czy przychodzi im to łatwiej, czy też chcą świa</w:t>
        <w:softHyphen/>
        <w:t>domie należeć do polskiej literatury, zamiast szukać sobie miej</w:t>
        <w:softHyphen/>
        <w:t>sca w europejskości poprzez język angielski. A może czują, że na gruncie angielskim ich start byłby trudniejszy, że nie znaleźliby tak szybko własnej publiczności ? Starsi są niewątpli</w:t>
        <w:softHyphen/>
        <w:t>wie spóźnieni w stosunku do swych angielskich rówieśników, czy dorobku poetów Skamandra, uzyskanego w analogicznym okresie życia. Dziś piszą zapewne dla swych kolegów; jest to poetycka rozmowa tocząca się wewnątrz kręgu jednego poko</w:t>
        <w:softHyphen/>
        <w:t>lenia, odzywające się po polsku echo wspólnego zetknięcia się z kulturą angielską. Przełomową chwilą będzie uświadomienie sobie społecznego znaczenia tej poezji, zastanowienie się nad jej zasięgiem, trwałością, związkami z przeszłością i perspek</w:t>
        <w:softHyphen/>
        <w:t>tywą przyszłości. Tak długo trwa rajska niewinność pisarza, póki samego siebie nie zapyta dla kogo pisze.</w:t>
      </w:r>
    </w:p>
    <w:p>
      <w:pPr>
        <w:pStyle w:val="Style4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Zastanawia także pozorna ich nowoczesność. Mistrzem jest im T.S. Eliot z lat trzydziestych, a nie np. Dylan Thomas, po</w:t>
        <w:softHyphen/>
        <w:t>wojenny C. Day Lewis albo W.H. Auden ze współczesnej fazy. Zapewne też chciwie chłoną Norwida, upajając się jego trud</w:t>
        <w:softHyphen/>
        <w:t>nościami, żądaniem od słowa by wydało więcej niż zawiera, po</w:t>
        <w:softHyphen/>
        <w:t>wtarzając w ten sposób ostatnie lata przed wojną. Rytm, otrzą-</w:t>
        <w:br w:type="page"/>
      </w:r>
      <w:r>
        <w:rPr>
          <w:color w:val="000000"/>
          <w:spacing w:val="0"/>
          <w:w w:val="100"/>
          <w:position w:val="0"/>
          <w:shd w:val="clear" w:color="auto" w:fill="auto"/>
          <w:lang w:val="pl-PL" w:eastAsia="pl-PL" w:bidi="pl-PL"/>
        </w:rPr>
        <w:t>śnięty z dawnych miar i strof, szukający harmonii nowej mu</w:t>
        <w:softHyphen/>
        <w:t>zyki dekorują starymi świecidełkami, księżycami, szmaragda</w:t>
        <w:softHyphen/>
        <w:t>mi, rekwizytem sielskiej epoki, jak panna dobierająca do naj</w:t>
        <w:softHyphen/>
        <w:t>modniejszej fryzury autentyczną wiktoriańską broszkę.</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Reakcja na sztuczność poetyckiego języka wytworzyła ma</w:t>
        <w:softHyphen/>
        <w:t>nierę prozaizmów, dziś już zostawioną daleko w tyle przez po</w:t>
        <w:softHyphen/>
        <w:t>wojenną poezję francuską i anglosaską. Niełatwo jest pisać i bez retoryki, i bez rozłamywania zwykłej prozy na monotonne ukła</w:t>
        <w:softHyphen/>
        <w:t>dy rytmiczne, bez ograniczenia się do prozaicznego stwierdza</w:t>
        <w:softHyphen/>
        <w:t>nia faktu pod wpływem ambicji pełnego wykorzystania słowa i odrzucenia wszelkiej frazeologii, słowem — pisać oszczędną, zgęszczoną, lecz i tym silniejszą i prawdziwszą poezją. Współ</w:t>
        <w:softHyphen/>
        <w:t>czesna forma wymaga od autora więcej niż ekwilibrystyka Ska- mandra i autentyzm awangardy ; w czasach gładkich strof i ry</w:t>
        <w:softHyphen/>
        <w:t>mów łatwiej było udawać poezję. Młodzi autorzy z wieczoru Związku Pisarzy mieszają jeszcze narzędzia prozy i poezji ; dla każdego z nich rok prozy narracyjnej byłby znakomitą szkołą.</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Odzywa się w tych wierszach powściągliwy erotyzm, nie</w:t>
        <w:softHyphen/>
        <w:t>wiele w nich miłości świata i życia, przeważa jakby nieufna re</w:t>
        <w:softHyphen/>
        <w:t>zerwa, z rzadka wraca echo wojny. Nie ujawniają ich utwory na tyle określonego światopoglądu by wolno mówić o postawie wewnętrznej, wspólnej całej grupie. Brak akcentów ideologicz</w:t>
        <w:softHyphen/>
        <w:t>nych jest charakterystyczny. W stosunku do poezji, jaką spoty</w:t>
        <w:softHyphen/>
        <w:t>kamy na co dzień w pismach literackich emigracji sprawia nie</w:t>
        <w:softHyphen/>
        <w:t>mal wrażenie ciszy nie spotykanie motywów patriotycznych, wygrywania na strunach tęsknoty, zawodu, nieszczęścia. Młodzi są wyraźnie odcięci od katastrofy 1939 i 1944 roku, zwróceni ku zupełnie niejasnej dla nich przyszłości, ku własnemu życiu, zupełnie odrębnemu od wszystkiego co było. Nie mają jeszcze jego wizji, jeśli wolno sądzić po utworach usłyszanych w ra</w:t>
        <w:softHyphen/>
        <w:t>mach jednego wieczoru. Udany, celny wiersz Taborskiego o ,,Okularach Towiańskiego”, wykorzystanych jako symbol za</w:t>
        <w:softHyphen/>
        <w:t>mętu umysłowego w starszym pokoleniu emigracyjnym uderzał wstecz, nic nie wytyczało dalszej drogi. Chwilami całość przy</w:t>
        <w:softHyphen/>
        <w:t>pominała młodzież, której w szkole na próżno np. usiłowano wytłumaczyć pewne prawa gospodarcze i konflikty społeczne : wychowana w wojsku i przez wojsko, bez żadnych trosk mate</w:t>
        <w:softHyphen/>
        <w:t>rialnych nic z tego rozumiała, nie była w stanie przyswoić so</w:t>
        <w:softHyphen/>
        <w:t>bie np. pojęcia rewolucji.</w:t>
      </w:r>
    </w:p>
    <w:p>
      <w:pPr>
        <w:pStyle w:val="Style48"/>
        <w:keepNext w:val="0"/>
        <w:keepLines w:val="0"/>
        <w:widowControl w:val="0"/>
        <w:shd w:val="clear" w:color="auto" w:fill="auto"/>
        <w:bidi w:val="0"/>
        <w:spacing w:before="0" w:after="180" w:line="204" w:lineRule="auto"/>
        <w:ind w:left="0" w:right="0" w:firstLine="420"/>
        <w:jc w:val="both"/>
      </w:pPr>
      <w:r>
        <w:rPr>
          <w:color w:val="000000"/>
          <w:spacing w:val="0"/>
          <w:w w:val="100"/>
          <w:position w:val="0"/>
          <w:shd w:val="clear" w:color="auto" w:fill="auto"/>
          <w:lang w:val="pl-PL" w:eastAsia="pl-PL" w:bidi="pl-PL"/>
        </w:rPr>
        <w:t>Grupa młodych poetów wydawała się wyspą, wyspą szczę</w:t>
        <w:softHyphen/>
        <w:t>śliwą, oderwaną w wielkim kataklizmie od starego lądu, ponie</w:t>
        <w:softHyphen/>
        <w:t>sioną prądem na szeroki ocean ; nie dopłynęła jeszcze do żad</w:t>
        <w:softHyphen/>
        <w:t>nego lądu.</w:t>
      </w:r>
    </w:p>
    <w:p>
      <w:pPr>
        <w:pStyle w:val="Style48"/>
        <w:keepNext w:val="0"/>
        <w:keepLines w:val="0"/>
        <w:widowControl w:val="0"/>
        <w:shd w:val="clear" w:color="auto" w:fill="auto"/>
        <w:bidi w:val="0"/>
        <w:spacing w:before="0" w:after="180" w:line="204" w:lineRule="auto"/>
        <w:ind w:left="0" w:right="0" w:firstLine="820"/>
        <w:jc w:val="both"/>
      </w:pPr>
      <w:r>
        <w:rPr>
          <w:color w:val="000000"/>
          <w:spacing w:val="0"/>
          <w:w w:val="100"/>
          <w:position w:val="0"/>
          <w:shd w:val="clear" w:color="auto" w:fill="auto"/>
          <w:lang w:val="pl-PL" w:eastAsia="pl-PL" w:bidi="pl-PL"/>
        </w:rPr>
        <w:t>DĄBROWSKA W ROLI ORZESZKOWEJ</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Ukazała się w Polsce nowa książka Marii Dąbrowskiej, pierwszy po wojnie wybór jej świeżej prozy. W Warszawie roz- chwytano nakład w kilka godzin. Szczęśliwcy i przezorni mieli</w:t>
        <w:br w:type="page"/>
      </w:r>
      <w:r>
        <w:rPr>
          <w:color w:val="000000"/>
          <w:spacing w:val="0"/>
          <w:w w:val="100"/>
          <w:position w:val="0"/>
          <w:shd w:val="clear" w:color="auto" w:fill="auto"/>
          <w:lang w:val="pl-PL" w:eastAsia="pl-PL" w:bidi="pl-PL"/>
        </w:rPr>
        <w:t>znajome w księgarniach, dające znać do domu telefonicznie o nadejściu „Gwiazdy Zarannej”, inni musieli szukać tomu po całym mieście. Na pierwszy ogień — wydrukowano 30.000. Gdyby to było przed wojną cała obecna inteligencja emigracyj</w:t>
        <w:softHyphen/>
        <w:t xml:space="preserve">na mówiłaby o nowych opowiadaniach autorki „Nocy i Dni”, byłaby ta książka ,,a </w:t>
      </w:r>
      <w:r>
        <w:rPr>
          <w:color w:val="000000"/>
          <w:spacing w:val="0"/>
          <w:w w:val="100"/>
          <w:position w:val="0"/>
          <w:shd w:val="clear" w:color="auto" w:fill="auto"/>
          <w:lang w:val="fr-FR" w:eastAsia="fr-FR" w:bidi="fr-FR"/>
        </w:rPr>
        <w:t xml:space="preserve">conversational </w:t>
      </w:r>
      <w:r>
        <w:rPr>
          <w:color w:val="000000"/>
          <w:spacing w:val="0"/>
          <w:w w:val="100"/>
          <w:position w:val="0"/>
          <w:shd w:val="clear" w:color="auto" w:fill="auto"/>
          <w:lang w:val="pl-PL" w:eastAsia="pl-PL" w:bidi="pl-PL"/>
        </w:rPr>
        <w:t>necessity”. Jak dziś w Lon</w:t>
        <w:softHyphen/>
        <w:t xml:space="preserve">dynie ,,En </w:t>
      </w:r>
      <w:r>
        <w:rPr>
          <w:color w:val="000000"/>
          <w:spacing w:val="0"/>
          <w:w w:val="100"/>
          <w:position w:val="0"/>
          <w:shd w:val="clear" w:color="auto" w:fill="auto"/>
          <w:lang w:val="fr-FR" w:eastAsia="fr-FR" w:bidi="fr-FR"/>
        </w:rPr>
        <w:t xml:space="preserve">attendant </w:t>
      </w:r>
      <w:r>
        <w:rPr>
          <w:color w:val="000000"/>
          <w:spacing w:val="0"/>
          <w:w w:val="100"/>
          <w:position w:val="0"/>
          <w:shd w:val="clear" w:color="auto" w:fill="auto"/>
          <w:lang w:val="pl-PL" w:eastAsia="pl-PL" w:bidi="pl-PL"/>
        </w:rPr>
        <w:t>Godot”.</w:t>
      </w:r>
    </w:p>
    <w:p>
      <w:pPr>
        <w:pStyle w:val="Style4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Wieczór, poświęcony Dąbrowskiej jako działaczce społecz</w:t>
        <w:softHyphen/>
        <w:t>nej i pisarce, urządziło Zjednoczenie Polek, wyręczając mniej rychły Związek Pisarzy. Zbierając pracowicie publiczność, za</w:t>
        <w:softHyphen/>
        <w:t>wiadomiono o wieczorze kierownictwo jednej z większych or</w:t>
        <w:softHyphen/>
        <w:t>ganizacji młodzieży. Odzew był sceptyczny : — Dąbrowska ? Chyba nie przyjdą, kto u nas czyta Dąbrowską ? Stare pamięt</w:t>
        <w:softHyphen/>
        <w:t>niki... Czasy po powstaniu styczniowym, rok 1905, organizacje socjalistyczne i niepodległościowe, praca nad zdobyciem dwu</w:t>
        <w:softHyphen/>
        <w:t>dziestu lat istnienia, które też już przeminęło. Istotnie — dla słuchaczy urodzonych koło 1935 roku jest to tak dalekie jak treść powieści Orzeszkowej. Nie wiele zmienia fakt, że Dąbrow</w:t>
        <w:softHyphen/>
        <w:t>ska była przed wojną wielkim nazwiskiem literackim, że pisze i dziś. Jeżeli młodzież uniwersytecka kiedyś dojdzie do tego kraju, gdzie tak rozchwytywano książkę Marii Dąbrowskiej, wówczas autorka będzie już należała do historii literatury.</w:t>
      </w:r>
    </w:p>
    <w:p>
      <w:pPr>
        <w:pStyle w:val="Style4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Czy tylko młodymi trzeba się gorszyć ? Czy starsi czytają Dąbrowską ? W zaimprowizowanej ankiecie wśród znajomych okazało się, że dołożyli starań by przeczytać ostatnią powieść </w:t>
      </w:r>
      <w:r>
        <w:rPr>
          <w:color w:val="000000"/>
          <w:spacing w:val="0"/>
          <w:w w:val="100"/>
          <w:position w:val="0"/>
          <w:shd w:val="clear" w:color="auto" w:fill="auto"/>
          <w:lang w:val="fr-FR" w:eastAsia="fr-FR" w:bidi="fr-FR"/>
        </w:rPr>
        <w:t xml:space="preserve">Greene’a. </w:t>
      </w:r>
      <w:r>
        <w:rPr>
          <w:color w:val="000000"/>
          <w:spacing w:val="0"/>
          <w:w w:val="100"/>
          <w:position w:val="0"/>
          <w:shd w:val="clear" w:color="auto" w:fill="auto"/>
          <w:lang w:val="pl-PL" w:eastAsia="pl-PL" w:bidi="pl-PL"/>
        </w:rPr>
        <w:t>Lepiej wiedzą co z nim się dzieje, niż co dziś porabia Dąbrowska. Są także zajęci „obroną wolnego słowa, walką o niezależną literaturę”. Ale chyba dobrze się stało że nad książką znakomitej pisarki, dojrzałego serca, myśli uczciwej, pochyliły się głowy kobiece.</w:t>
      </w:r>
    </w:p>
    <w:p>
      <w:pPr>
        <w:pStyle w:val="Style48"/>
        <w:keepNext w:val="0"/>
        <w:keepLines w:val="0"/>
        <w:widowControl w:val="0"/>
        <w:shd w:val="clear" w:color="auto" w:fill="auto"/>
        <w:bidi w:val="0"/>
        <w:spacing w:before="0" w:after="160" w:line="204" w:lineRule="auto"/>
        <w:ind w:left="0" w:right="0" w:firstLine="440"/>
        <w:jc w:val="both"/>
      </w:pPr>
      <w:r>
        <w:rPr>
          <w:color w:val="000000"/>
          <w:spacing w:val="0"/>
          <w:w w:val="100"/>
          <w:position w:val="0"/>
          <w:shd w:val="clear" w:color="auto" w:fill="auto"/>
          <w:lang w:val="pl-PL" w:eastAsia="pl-PL" w:bidi="pl-PL"/>
        </w:rPr>
        <w:t>Bo to — jak się mówi — ostatecznie „babska literatura”, więc może załatwiono rzecz we właściwej proporcji, „po bab</w:t>
        <w:softHyphen/>
        <w:t xml:space="preserve">sku”?... Z wieczoru tego warto przytoczyć zdanie z pięknego przemówienia </w:t>
      </w:r>
      <w:r>
        <w:rPr>
          <w:color w:val="000000"/>
          <w:spacing w:val="0"/>
          <w:w w:val="100"/>
          <w:position w:val="0"/>
          <w:shd w:val="clear" w:color="auto" w:fill="auto"/>
          <w:lang w:val="la-001" w:eastAsia="la-001" w:bidi="la-001"/>
        </w:rPr>
        <w:t xml:space="preserve">Herminii </w:t>
      </w:r>
      <w:r>
        <w:rPr>
          <w:color w:val="000000"/>
          <w:spacing w:val="0"/>
          <w:w w:val="100"/>
          <w:position w:val="0"/>
          <w:shd w:val="clear" w:color="auto" w:fill="auto"/>
          <w:lang w:val="pl-PL" w:eastAsia="pl-PL" w:bidi="pl-PL"/>
        </w:rPr>
        <w:t>Naglerowej, przypominającej jak kiedyś we wspólnej pracy w Związku Pisarzy w Warszawie Dąbrow</w:t>
        <w:softHyphen/>
        <w:t>ska troszczyła się by „prawo jednostki nie zostało zlekceważone w kompromisie wymaganym przez interes ogółu”. Babskie tro</w:t>
        <w:softHyphen/>
        <w:t>ski, prawda?...</w:t>
      </w:r>
    </w:p>
    <w:p>
      <w:pPr>
        <w:pStyle w:val="Style48"/>
        <w:keepNext w:val="0"/>
        <w:keepLines w:val="0"/>
        <w:widowControl w:val="0"/>
        <w:shd w:val="clear" w:color="auto" w:fill="auto"/>
        <w:bidi w:val="0"/>
        <w:spacing w:before="0" w:after="80" w:line="240" w:lineRule="auto"/>
        <w:ind w:left="3420" w:right="0" w:firstLine="0"/>
        <w:jc w:val="both"/>
        <w:sectPr>
          <w:headerReference w:type="default" r:id="rId9"/>
          <w:headerReference w:type="even" r:id="rId10"/>
          <w:footnotePr>
            <w:pos w:val="pageBottom"/>
            <w:numFmt w:val="chicago"/>
            <w:numRestart w:val="continuous"/>
            <w15:footnoteColumns w:val="1"/>
          </w:footnotePr>
          <w:pgSz w:w="6930" w:h="11191"/>
          <w:pgMar w:top="966" w:left="579" w:right="566" w:bottom="286" w:header="0" w:footer="3" w:gutter="0"/>
          <w:pgNumType w:start="10"/>
          <w:cols w:space="720"/>
          <w:noEndnote/>
          <w:rtlGutter w:val="0"/>
          <w:docGrid w:linePitch="360"/>
        </w:sectPr>
      </w:pPr>
      <w:r>
        <w:rPr>
          <w:i/>
          <w:iCs/>
          <w:color w:val="000000"/>
          <w:spacing w:val="0"/>
          <w:w w:val="100"/>
          <w:position w:val="0"/>
          <w:shd w:val="clear" w:color="auto" w:fill="auto"/>
          <w:lang w:val="pl-PL" w:eastAsia="pl-PL" w:bidi="pl-PL"/>
        </w:rPr>
        <w:t>Zdzisław BRONCEL</w:t>
      </w:r>
    </w:p>
    <w:p>
      <w:pPr>
        <w:pStyle w:val="Style37"/>
        <w:keepNext/>
        <w:keepLines/>
        <w:widowControl w:val="0"/>
        <w:shd w:val="clear" w:color="auto" w:fill="auto"/>
        <w:bidi w:val="0"/>
        <w:spacing w:before="0" w:after="480" w:line="240" w:lineRule="auto"/>
        <w:ind w:left="0" w:right="0" w:firstLine="0"/>
        <w:jc w:val="left"/>
      </w:pPr>
      <w:bookmarkStart w:id="14" w:name="bookmark14"/>
      <w:bookmarkStart w:id="15" w:name="bookmark15"/>
      <w:r>
        <w:rPr>
          <w:color w:val="000000"/>
          <w:spacing w:val="0"/>
          <w:w w:val="100"/>
          <w:position w:val="0"/>
          <w:shd w:val="clear" w:color="auto" w:fill="auto"/>
          <w:lang w:val="la-001" w:eastAsia="la-001" w:bidi="la-001"/>
        </w:rPr>
        <w:t xml:space="preserve">Scientyfika </w:t>
      </w:r>
      <w:r>
        <w:rPr>
          <w:color w:val="000000"/>
          <w:spacing w:val="0"/>
          <w:w w:val="100"/>
          <w:position w:val="0"/>
          <w:shd w:val="clear" w:color="auto" w:fill="auto"/>
          <w:lang w:val="pl-PL" w:eastAsia="pl-PL" w:bidi="pl-PL"/>
        </w:rPr>
        <w:t>i polityka</w:t>
      </w:r>
      <w:bookmarkEnd w:id="14"/>
      <w:bookmarkEnd w:id="15"/>
    </w:p>
    <w:p>
      <w:pPr>
        <w:pStyle w:val="Style48"/>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Ustalmy przede wszystkim terminologię. Spór, w którym obie strony mówią o czymś innym, nie ma sensu. Nie myślę, rzecz jasna, o definicji słownikowej. Tę pozostawmy profeso</w:t>
        <w:softHyphen/>
        <w:t>rom gimnazjalnym („Jaka jest różnica między kulturą a cywi</w:t>
        <w:softHyphen/>
        <w:t>lizacją?”), amatorom krzyżówek i cioci Andzi („Ojczyzna to jest ziemia ojczysta”).</w:t>
      </w:r>
    </w:p>
    <w:p>
      <w:pPr>
        <w:pStyle w:val="Style48"/>
        <w:keepNext w:val="0"/>
        <w:keepLines w:val="0"/>
        <w:widowControl w:val="0"/>
        <w:shd w:val="clear" w:color="auto" w:fill="auto"/>
        <w:bidi w:val="0"/>
        <w:spacing w:before="0" w:after="240" w:line="204" w:lineRule="auto"/>
        <w:ind w:left="0" w:right="0"/>
        <w:jc w:val="both"/>
        <w:sectPr>
          <w:headerReference w:type="default" r:id="rId11"/>
          <w:headerReference w:type="even" r:id="rId12"/>
          <w:footnotePr>
            <w:pos w:val="pageBottom"/>
            <w:numFmt w:val="chicago"/>
            <w:numRestart w:val="continuous"/>
            <w15:footnoteColumns w:val="1"/>
          </w:footnotePr>
          <w:pgSz w:w="6930" w:h="11191"/>
          <w:pgMar w:top="966" w:left="579" w:right="566" w:bottom="286" w:header="538" w:footer="3" w:gutter="0"/>
          <w:pgNumType w:start="362"/>
          <w:cols w:space="720"/>
          <w:noEndnote/>
          <w:rtlGutter w:val="0"/>
          <w:docGrid w:linePitch="360"/>
        </w:sectPr>
      </w:pPr>
      <w:r>
        <w:rPr>
          <w:color w:val="000000"/>
          <w:spacing w:val="0"/>
          <w:w w:val="100"/>
          <w:position w:val="0"/>
          <w:shd w:val="clear" w:color="auto" w:fill="auto"/>
          <w:lang w:val="pl-PL" w:eastAsia="pl-PL" w:bidi="pl-PL"/>
        </w:rPr>
        <w:t xml:space="preserve">Mówiąc o nauce i naukowcach, mam na myśli nauki ścisłe i tych którzy je praktykują. Ale co to są „nauki ścisłe” i jak nazwać zwięzłą polszczyzną ich kapłanów i proroków ? Anglicy mają na to nazwy </w:t>
      </w:r>
      <w:r>
        <w:rPr>
          <w:color w:val="000000"/>
          <w:spacing w:val="0"/>
          <w:w w:val="100"/>
          <w:position w:val="0"/>
          <w:shd w:val="clear" w:color="auto" w:fill="auto"/>
          <w:lang w:val="fr-FR" w:eastAsia="fr-FR" w:bidi="fr-FR"/>
        </w:rPr>
        <w:t xml:space="preserve">„sciences” </w:t>
      </w:r>
      <w:r>
        <w:rPr>
          <w:color w:val="000000"/>
          <w:spacing w:val="0"/>
          <w:w w:val="100"/>
          <w:position w:val="0"/>
          <w:shd w:val="clear" w:color="auto" w:fill="auto"/>
          <w:lang w:val="pl-PL" w:eastAsia="pl-PL" w:bidi="pl-PL"/>
        </w:rPr>
        <w:t>i „scientist” i wszystko składa się jak scyzoryk, precyzyjnie i pewnie. Od razu wiadomo co jest czym i kto jest kim, nawet jeśli nigdy przedtem scyzoryka nie widzieliśmy na oczy. Polski przymiotnik „ścisły” ogranicza jed</w:t>
        <w:softHyphen/>
        <w:t xml:space="preserve">nak </w:t>
      </w:r>
      <w:r>
        <w:rPr>
          <w:color w:val="000000"/>
          <w:spacing w:val="0"/>
          <w:w w:val="100"/>
          <w:position w:val="0"/>
          <w:shd w:val="clear" w:color="auto" w:fill="auto"/>
          <w:lang w:val="fr-FR" w:eastAsia="fr-FR" w:bidi="fr-FR"/>
        </w:rPr>
        <w:t xml:space="preserve">„sciences” </w:t>
      </w:r>
      <w:r>
        <w:rPr>
          <w:color w:val="000000"/>
          <w:spacing w:val="0"/>
          <w:w w:val="100"/>
          <w:position w:val="0"/>
          <w:shd w:val="clear" w:color="auto" w:fill="auto"/>
          <w:lang w:val="pl-PL" w:eastAsia="pl-PL" w:bidi="pl-PL"/>
        </w:rPr>
        <w:t>do matematyki, fizyki, chemii i astronomii, a po</w:t>
        <w:softHyphen/>
        <w:t>zostawia poza nawiasem biologię, geologię i wszystkie nauki o człowieku. A trudność wzrasta gdy podchodzimy do słowa „scientist”. „Uczony” i „naukowiec” to jest angielski „schol</w:t>
        <w:softHyphen/>
        <w:t>ar” i nie obejmuje ani inżynierów, ani chemików, matematy</w:t>
        <w:softHyphen/>
        <w:t>ków i fizyków, którzy nie pracują badawczo. Ksawery Pruszyń- ski ukuł raz słowo „scientyfika” z którego można by wypro</w:t>
        <w:softHyphen/>
        <w:t>wadzić „scientystę” dla ułatwienia życia popularyzatorom nau</w:t>
        <w:softHyphen/>
        <w:t>kowym. Ale czy scientysta przeżyje jad czerwonego redaktor</w:t>
        <w:softHyphen/>
        <w:t>skiego atramentu oraz tradycyjny list Tadeusza Felsztyna? Scientysta jest nb. słowem tak nowym, że nawet język angieb ski zna słowo „scientist” zaledwie od 1840 roku i poza zwięz</w:t>
        <w:softHyphen/>
        <w:t>łością nie posiada zalet które by przenosiły je ponad inne, bar</w:t>
        <w:softHyphen/>
        <w:t>dziej złożone określenia. Stwierdźmy więc, jak przystało na se</w:t>
        <w:softHyphen/>
        <w:t>mantyków, że „scientyfika”, „nauki ścisłe”, „wiedza”, itd. są tylko skrótami na określenie czegoś, czego żadnym skrótem, żadnym słowem, żadnym symbolem określić nie można. Tak jak nie można drzewa określić fotografią, bo nie widać na niej ru</w:t>
        <w:softHyphen/>
        <w:t>chu gałęzi na wietrze, nie słychać szumu liści, nie sposób okre</w:t>
        <w:softHyphen/>
        <w:t>ślić wieku drzewa, ani naszych myśli i wrażeń gdy na drzewo w danej chwili patrzymy. Słowa są skrótami, stenografią rze-</w:t>
      </w:r>
    </w:p>
    <w:p>
      <w:pPr>
        <w:pStyle w:val="Style48"/>
        <w:keepNext w:val="0"/>
        <w:keepLines w:val="0"/>
        <w:widowControl w:val="0"/>
        <w:shd w:val="clear" w:color="auto" w:fill="auto"/>
        <w:bidi w:val="0"/>
        <w:spacing w:before="80" w:after="0" w:line="204" w:lineRule="auto"/>
        <w:ind w:left="0" w:right="0" w:firstLine="0"/>
        <w:jc w:val="both"/>
      </w:pPr>
      <w:r>
        <w:rPr>
          <w:color w:val="000000"/>
          <w:spacing w:val="0"/>
          <w:w w:val="100"/>
          <w:position w:val="0"/>
          <w:shd w:val="clear" w:color="auto" w:fill="auto"/>
          <w:lang w:val="pl-PL" w:eastAsia="pl-PL" w:bidi="pl-PL"/>
        </w:rPr>
        <w:t>czywistości, narzędziem wyrażania myśli i jak wszystkie narzę</w:t>
        <w:softHyphen/>
        <w:t>dzia są niedoskonałym tworem ludzkim. O tym należy pamię</w:t>
        <w:softHyphen/>
        <w:t>tać jeśli chcemy aby słowa nam służyły.</w:t>
      </w:r>
    </w:p>
    <w:p>
      <w:pPr>
        <w:pStyle w:val="Style48"/>
        <w:keepNext w:val="0"/>
        <w:keepLines w:val="0"/>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Scientyfika — jak każde inne pojęcie — zmieniała barwę i kształt w rozmaitych epokach swego rozwoju. Pierwotna scien</w:t>
        <w:softHyphen/>
        <w:t>tyfika człowieka przed-greckicgo była głównie użytkowa. Jej chlubą było koło, lewar, ogień, rolnictwo, żegluga, zarodki me</w:t>
        <w:softHyphen/>
        <w:t>talurgii. Ale znała także pierwsze wzloty abstrakcji : matematy</w:t>
        <w:softHyphen/>
        <w:t>kę i geometrię ! Babilończycy umieli obliczać powierzchnie i zna</w:t>
        <w:softHyphen/>
        <w:t xml:space="preserve">li wartość </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 a ich astronomia rozróżniała ruchy planet. Egip</w:t>
        <w:softHyphen/>
        <w:t>cjanie celowali w medycynie (w której niestety wzloty abstrak</w:t>
        <w:softHyphen/>
        <w:t>cji były faszerowane magią i niezawsze wychodziły na zdrowie pacjentom) i w astronomii (która śladem medycyny zbyt często wpadała w astrologię). Koniec końców Egipt nie odbiegł więc od użytkowości. Rozdźwięk pomiędzy praktyką budowniczych, rolników, żeglarzy, lekarzy a „teorią” kapłanów, był konflik</w:t>
        <w:softHyphen/>
        <w:t>tem praktycznym. Kapłani mieli także inne cele, które językiem dzisiejszym nazwalibyśmy „polityką”.</w:t>
      </w:r>
    </w:p>
    <w:p>
      <w:pPr>
        <w:pStyle w:val="Style48"/>
        <w:keepNext w:val="0"/>
        <w:keepLines w:val="0"/>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U Greków spotykamy podobny dualizm. Grecy umieli uogól</w:t>
        <w:softHyphen/>
        <w:t>niać fakty doświadczalne i wysnuwać z praw naukowych wnio</w:t>
        <w:softHyphen/>
        <w:t>ski rzutujące w najrozmaitsze dziedziny, ale jakoś nie umieli od</w:t>
        <w:softHyphen/>
        <w:t>wrócić tej metody i tylko rzadko — i podejrzewam, że przypad</w:t>
        <w:softHyphen/>
        <w:t>kowo — szukali doświadczalnego potwierdzenia teorii. Prowa</w:t>
        <w:softHyphen/>
        <w:t>dziło to w prostej linii do dociekań filozoficznych w których prawa przyrody grały rolę podrzędną a polityka i etyka kró</w:t>
        <w:softHyphen/>
        <w:t>lowały samowładnie. Przyroda podlegała bogom, a bogowie — jak już bogowie — czasem zgadzali się z oczywistymi faktami ale częściej naginali fakty do swego widzimisię. Swego... to znaczy do widzimisię filozofa lub wyroczni przemawiających w imieniu bogów. Tak więc Platon wierzy raczej swemu rozu</w:t>
        <w:softHyphen/>
        <w:t>mowi niż obserwacjom astronomicznym, a nawet Arystoteles ucieka się do pustego werbalizmu gdy spotyka się z faktami biologicznymi których nie rozumie.</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Średniowiecze niewiele zmieniło w tym układzie sił. Zaak</w:t>
        <w:softHyphen/>
        <w:t>centowało tylko dysproporcję pomiędzy filozofią-teologią a scien- tyfiką-rzemiosłem. Wprawdzie scholastycyzm, który wierzył, że Boga (i wszechświat) można pojąć rozumem, był w pewnym sensie prekursorem współczesnej scientyfiki która wierzy w lo</w:t>
        <w:softHyphen/>
        <w:t>gikę wszechświata (i Boga), ale akcent siły wciąż unosił się nad filozofią. Filozofią, której uosobieniem był potężny, uniwersal</w:t>
        <w:softHyphen/>
        <w:t xml:space="preserve">ny kościół. Jedynym niepokojącym objawem w tej bezwzględnej przewadze czystej myśli („homo </w:t>
      </w:r>
      <w:r>
        <w:rPr>
          <w:color w:val="000000"/>
          <w:spacing w:val="0"/>
          <w:w w:val="100"/>
          <w:position w:val="0"/>
          <w:shd w:val="clear" w:color="auto" w:fill="auto"/>
          <w:lang w:val="fr-FR" w:eastAsia="fr-FR" w:bidi="fr-FR"/>
        </w:rPr>
        <w:t xml:space="preserve">est maxime </w:t>
      </w:r>
      <w:r>
        <w:rPr>
          <w:color w:val="000000"/>
          <w:spacing w:val="0"/>
          <w:w w:val="100"/>
          <w:position w:val="0"/>
          <w:shd w:val="clear" w:color="auto" w:fill="auto"/>
          <w:lang w:val="pl-PL" w:eastAsia="pl-PL" w:bidi="pl-PL"/>
        </w:rPr>
        <w:t>mens”) był postęp techniczny który w ciemnej, średniowiecznej Europie zadziwia</w:t>
        <w:softHyphen/>
        <w:t>jące uczynił postępy. Północni barbarzyńcy zasilili starą cywili</w:t>
        <w:softHyphen/>
        <w:t>zację śródziemnomorską szeregiem innowacji. Nie wiem gdzie w skali wartości umieścić nordyckie portki, które zastąpiły po</w:t>
        <w:softHyphen/>
        <w:t xml:space="preserve">łudniową togę, ale zastąpienie oliwy masłem, wprowadzenie żyta, </w:t>
      </w:r>
      <w:r>
        <w:rPr>
          <w:color w:val="000000"/>
          <w:spacing w:val="0"/>
          <w:w w:val="100"/>
          <w:position w:val="0"/>
          <w:shd w:val="clear" w:color="auto" w:fill="auto"/>
          <w:lang w:val="fr-FR" w:eastAsia="fr-FR" w:bidi="fr-FR"/>
        </w:rPr>
        <w:t xml:space="preserve">ow’sa, </w:t>
      </w:r>
      <w:r>
        <w:rPr>
          <w:color w:val="000000"/>
          <w:spacing w:val="0"/>
          <w:w w:val="100"/>
          <w:position w:val="0"/>
          <w:shd w:val="clear" w:color="auto" w:fill="auto"/>
          <w:lang w:val="pl-PL" w:eastAsia="pl-PL" w:bidi="pl-PL"/>
        </w:rPr>
        <w:t>piwa (o tyle bardziej współczesnego w swej złożo</w:t>
        <w:softHyphen/>
        <w:t>ności niż łatwe, naturalne, południowe wino), pierwsze od</w:t>
        <w:br w:type="page"/>
      </w:r>
      <w:r>
        <w:rPr>
          <w:color w:val="000000"/>
          <w:spacing w:val="0"/>
          <w:w w:val="100"/>
          <w:position w:val="0"/>
          <w:shd w:val="clear" w:color="auto" w:fill="auto"/>
          <w:lang w:val="pl-PL" w:eastAsia="pl-PL" w:bidi="pl-PL"/>
        </w:rPr>
        <w:t>prahistorii zasadnicze ulepszenie pługu, które umożliwiło wio</w:t>
        <w:softHyphen/>
        <w:t>senne zasiewy, chomonto, które zastąpiło woły końmi, papier, wrzeciono, to są wcale pokaźne osiągnięcia czysto świeckie, nie filozoficzne. Czy dziwota, że kościół tak przeraził się nauki, że prażył ją rozżarzonym żelazem inkwizycji. Scientyfika porasta</w:t>
        <w:softHyphen/>
        <w:t>ła w siłę bo dawała postęp materialnym szerokim rzeszom a na</w:t>
        <w:softHyphen/>
        <w:t>wóz tego wzrastającego dobrobytu użyźniał subwersję groźną dla przewagi kościoła. Kościoła czy filozofii ?</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To są, rzecz jasna, szerokie uogólnienia. Konflikt nie był tak widoczny jakby wynikało z tego krótkiego wykazu sprzecz</w:t>
        <w:softHyphen/>
        <w:t>ności, bo konflikty społeczne nie były dawniej tak oczywiste jak dzisiaj. Przeciętny człowiek żył w ciasnym kole rodziny i są</w:t>
        <w:softHyphen/>
        <w:t>siadów i niewiele troszczył się o szerokie powiązania polityczno- społeczne od których odgradzały go trudności komunikacyjne. Niemniej, choć nie oczywisty i nie rozpowszechniony, spór ist</w:t>
        <w:softHyphen/>
        <w:t>niał. Z jednej strony wynalazki polepszające ciężkie warunki by</w:t>
        <w:softHyphen/>
        <w:t>towania, z drugiej lęk kościoła (i filozofii) przed nowym, innym i docześnie bardziej powabnym prądem umysłowym. Pod koniec oficjalnego średniowiecza ten konflikt wybuchnął płomieniem reformacji. Kościół kurczowo trzymał się starych „prawd”, uz</w:t>
        <w:softHyphen/>
        <w:t>nanych i rozpowszechnionych i panicznie bał się nowatorstwa i postępu. Postęp pachniał subwersją. Subwersja zagrażała władzy.</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Konflikt pomiędzy nauką a kościołem nie zakończył się ani zwycięstwem nauki ani zwycięstwem kościoła. Konflikt się nie zakończył lecz jego płaszczyzna przesunęła się tak znacząco, że wydawało się iż powstał nowy spór w łonie samej nauki. Przed</w:t>
        <w:softHyphen/>
        <w:t xml:space="preserve">stawicielami sporu byli Anglik, Francis Bacon i Francuz, </w:t>
      </w:r>
      <w:r>
        <w:rPr>
          <w:color w:val="000000"/>
          <w:spacing w:val="0"/>
          <w:w w:val="100"/>
          <w:position w:val="0"/>
          <w:shd w:val="clear" w:color="auto" w:fill="auto"/>
          <w:lang w:val="fr-FR" w:eastAsia="fr-FR" w:bidi="fr-FR"/>
        </w:rPr>
        <w:t xml:space="preserve">René Descartes. </w:t>
      </w:r>
      <w:r>
        <w:rPr>
          <w:color w:val="000000"/>
          <w:spacing w:val="0"/>
          <w:w w:val="100"/>
          <w:position w:val="0"/>
          <w:shd w:val="clear" w:color="auto" w:fill="auto"/>
          <w:lang w:val="pl-PL" w:eastAsia="pl-PL" w:bidi="pl-PL"/>
        </w:rPr>
        <w:t>Bacon, twórca metody doświadczalnej (w Polsce le</w:t>
        <w:softHyphen/>
        <w:t xml:space="preserve">piej znany jako ten który „napisał Szekspira”) i </w:t>
      </w:r>
      <w:r>
        <w:rPr>
          <w:color w:val="000000"/>
          <w:spacing w:val="0"/>
          <w:w w:val="100"/>
          <w:position w:val="0"/>
          <w:shd w:val="clear" w:color="auto" w:fill="auto"/>
          <w:lang w:val="fr-FR" w:eastAsia="fr-FR" w:bidi="fr-FR"/>
        </w:rPr>
        <w:t xml:space="preserve">Descartes, </w:t>
      </w:r>
      <w:r>
        <w:rPr>
          <w:color w:val="000000"/>
          <w:spacing w:val="0"/>
          <w:w w:val="100"/>
          <w:position w:val="0"/>
          <w:shd w:val="clear" w:color="auto" w:fill="auto"/>
          <w:lang w:val="pl-PL" w:eastAsia="pl-PL" w:bidi="pl-PL"/>
        </w:rPr>
        <w:t>twórca metody logicznej. Bacon, który wychodząc z doświadcze</w:t>
        <w:softHyphen/>
        <w:t xml:space="preserve">nia wyciągał swe wnioski indukcją i </w:t>
      </w:r>
      <w:r>
        <w:rPr>
          <w:color w:val="000000"/>
          <w:spacing w:val="0"/>
          <w:w w:val="100"/>
          <w:position w:val="0"/>
          <w:shd w:val="clear" w:color="auto" w:fill="auto"/>
          <w:lang w:val="fr-FR" w:eastAsia="fr-FR" w:bidi="fr-FR"/>
        </w:rPr>
        <w:t xml:space="preserve">Descartes, </w:t>
      </w:r>
      <w:r>
        <w:rPr>
          <w:color w:val="000000"/>
          <w:spacing w:val="0"/>
          <w:w w:val="100"/>
          <w:position w:val="0"/>
          <w:shd w:val="clear" w:color="auto" w:fill="auto"/>
          <w:lang w:val="pl-PL" w:eastAsia="pl-PL" w:bidi="pl-PL"/>
        </w:rPr>
        <w:t>który za pod</w:t>
        <w:softHyphen/>
        <w:t>stawę swej metody wziął wszystko obejmujący system z któ</w:t>
        <w:softHyphen/>
        <w:t>rego dedukcją logiczną budował praktycznie ważne wnioski. Więc znowu doświadczenie przeciw matematyce. Praktyka prze</w:t>
        <w:softHyphen/>
        <w:t>ciw teorii ! Ale z wiele znaczącym przesunięciem ! Praktyka Ba</w:t>
        <w:softHyphen/>
        <w:t xml:space="preserve">cona posługuje się teorią a teoria </w:t>
      </w:r>
      <w:r>
        <w:rPr>
          <w:color w:val="000000"/>
          <w:spacing w:val="0"/>
          <w:w w:val="100"/>
          <w:position w:val="0"/>
          <w:shd w:val="clear" w:color="auto" w:fill="auto"/>
          <w:lang w:val="fr-FR" w:eastAsia="fr-FR" w:bidi="fr-FR"/>
        </w:rPr>
        <w:t>Descartes</w:t>
      </w:r>
      <w:r>
        <w:rPr>
          <w:color w:val="000000"/>
          <w:spacing w:val="0"/>
          <w:w w:val="100"/>
          <w:position w:val="0"/>
          <w:shd w:val="clear" w:color="auto" w:fill="auto"/>
          <w:lang w:val="pl-PL" w:eastAsia="pl-PL" w:bidi="pl-PL"/>
        </w:rPr>
        <w:t>’a nie odżegnuje się od praktyki. Spór się zwęził, z praktyką wciąż na lewicy a z teorią wciąż na prawicy ale siła odśrodkowa sporu odrzuciła poza ramy scientyfiki rzemiosło i kościół. Po raz pierwszy, nau</w:t>
        <w:softHyphen/>
        <w:t>ka i filozofia, choć wciąż jeszcze skłócone znalazły się po tej samej stronie barykady a kościół i pospólstwo po drugiej.</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Jest rzeczą ciekawą, choć trudno ocenić bezstronnie wagę i powody tego zjawiska, że od tego czasu zauważono znaczące przesunięcie środka ciężkości scientyfiki z krajów katolickich do krajów protestanckich. Więcej wybitnych uczonych i filozo</w:t>
        <w:softHyphen/>
        <w:t>fów rodzi się w Anglii, Holandii i Niemczech niż we Włoszech, Francji, Hiszpanii i Polsce. W krajach protestanckich, szcze</w:t>
        <w:softHyphen/>
        <w:t>gólnie w Anglii scientyfika i scientyści zyskali także uznanie</w:t>
        <w:br w:type="page"/>
      </w:r>
      <w:r>
        <w:rPr>
          <w:color w:val="000000"/>
          <w:spacing w:val="0"/>
          <w:w w:val="100"/>
          <w:position w:val="0"/>
          <w:shd w:val="clear" w:color="auto" w:fill="auto"/>
          <w:lang w:val="pl-PL" w:eastAsia="pl-PL" w:bidi="pl-PL"/>
        </w:rPr>
        <w:t>społeczne, którego nie zawsze dawały im kraje katolickie. Ja</w:t>
        <w:softHyphen/>
        <w:t>kiekolwiek były powody tego pokrewieństwa między scientyfiką a protestantyzmem — a było ich niewątpliwie wiele i nie były koniecznie natury religijnej — bunt nauki przeciw uznanym prawdom i protest reformacji przeciw uznanym autorytetom, dawały doskonałą płaszczyznę porozumienia.</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Podobnie także i znowu z powodów nie zawsze uchwytnych choć tak sugestywnych, że kuszą do gołosłownych uogólnień — niektóre narodowości miały większe zamiłowanie czy zdolności do poszczególnych metod naukowych. Anglicy byli głównie eks</w:t>
        <w:softHyphen/>
        <w:t xml:space="preserve">perymentatorami a Francuzi teoretykami. Francuzi dali scien- tyfice </w:t>
      </w:r>
      <w:r>
        <w:rPr>
          <w:color w:val="000000"/>
          <w:spacing w:val="0"/>
          <w:w w:val="100"/>
          <w:position w:val="0"/>
          <w:shd w:val="clear" w:color="auto" w:fill="auto"/>
          <w:lang w:val="fr-FR" w:eastAsia="fr-FR" w:bidi="fr-FR"/>
        </w:rPr>
        <w:t xml:space="preserve">Laplace’a </w:t>
      </w:r>
      <w:r>
        <w:rPr>
          <w:color w:val="000000"/>
          <w:spacing w:val="0"/>
          <w:w w:val="100"/>
          <w:position w:val="0"/>
          <w:shd w:val="clear" w:color="auto" w:fill="auto"/>
          <w:lang w:val="pl-PL" w:eastAsia="pl-PL" w:bidi="pl-PL"/>
        </w:rPr>
        <w:t xml:space="preserve">i teorię mechaniki i astronomii, </w:t>
      </w:r>
      <w:r>
        <w:rPr>
          <w:color w:val="000000"/>
          <w:spacing w:val="0"/>
          <w:w w:val="100"/>
          <w:position w:val="0"/>
          <w:shd w:val="clear" w:color="auto" w:fill="auto"/>
          <w:lang w:val="fr-FR" w:eastAsia="fr-FR" w:bidi="fr-FR"/>
        </w:rPr>
        <w:t xml:space="preserve">Lavoisiera </w:t>
      </w:r>
      <w:r>
        <w:rPr>
          <w:color w:val="000000"/>
          <w:spacing w:val="0"/>
          <w:w w:val="100"/>
          <w:position w:val="0"/>
          <w:shd w:val="clear" w:color="auto" w:fill="auto"/>
          <w:lang w:val="pl-PL" w:eastAsia="pl-PL" w:bidi="pl-PL"/>
        </w:rPr>
        <w:t>i teorię chemii, Lamarcka i teorię ewolucji. Ciekawe jest także, że w XVIII wieku jedynie we Francji ,,literatura piękna zain</w:t>
        <w:softHyphen/>
        <w:t>teresowała się scientyfiką”. A Anglicy ...wynaleźli maszynę pa</w:t>
        <w:softHyphen/>
        <w:t>rową i zdobyli imperium.</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Nasze „rasistowskie” rozważania nie byłyby jednek pełne bez wspomnienia niemieckiej </w:t>
      </w:r>
      <w:r>
        <w:rPr>
          <w:i/>
          <w:iCs/>
          <w:color w:val="000000"/>
          <w:spacing w:val="0"/>
          <w:w w:val="100"/>
          <w:position w:val="0"/>
          <w:shd w:val="clear" w:color="auto" w:fill="auto"/>
          <w:lang w:val="pl-PL" w:eastAsia="pl-PL" w:bidi="pl-PL"/>
        </w:rPr>
        <w:t>Naturphilosophie.</w:t>
      </w:r>
      <w:r>
        <w:rPr>
          <w:color w:val="000000"/>
          <w:spacing w:val="0"/>
          <w:w w:val="100"/>
          <w:position w:val="0"/>
          <w:shd w:val="clear" w:color="auto" w:fill="auto"/>
          <w:lang w:val="pl-PL" w:eastAsia="pl-PL" w:bidi="pl-PL"/>
        </w:rPr>
        <w:t xml:space="preserve"> Mechanistyczna filo</w:t>
        <w:softHyphen/>
        <w:t>zofia Descartesa wywodząca się z kosmologii Newtona patrza</w:t>
        <w:softHyphen/>
        <w:t xml:space="preserve">ła na świat-maszynę w którym materia była martwa i poruszała się popychana zewnętrzną mechaniczną siłą. Witalistyczna </w:t>
      </w:r>
      <w:r>
        <w:rPr>
          <w:i/>
          <w:iCs/>
          <w:color w:val="000000"/>
          <w:spacing w:val="0"/>
          <w:w w:val="100"/>
          <w:position w:val="0"/>
          <w:shd w:val="clear" w:color="auto" w:fill="auto"/>
          <w:lang w:val="pl-PL" w:eastAsia="pl-PL" w:bidi="pl-PL"/>
        </w:rPr>
        <w:t>Na</w:t>
        <w:softHyphen/>
        <w:t>turphilosophie</w:t>
      </w:r>
      <w:r>
        <w:rPr>
          <w:color w:val="000000"/>
          <w:spacing w:val="0"/>
          <w:w w:val="100"/>
          <w:position w:val="0"/>
          <w:shd w:val="clear" w:color="auto" w:fill="auto"/>
          <w:lang w:val="pl-PL" w:eastAsia="pl-PL" w:bidi="pl-PL"/>
        </w:rPr>
        <w:t xml:space="preserve"> uważała natomiast, że materia żyje, że przenika ją siła żywotna, która rządzi jej rozwojem. Stąd indywidualizm niezależny od pobudek zewnętrznych. Gołosłowne rozważania </w:t>
      </w:r>
      <w:r>
        <w:rPr>
          <w:i/>
          <w:iCs/>
          <w:color w:val="000000"/>
          <w:spacing w:val="0"/>
          <w:w w:val="100"/>
          <w:position w:val="0"/>
          <w:shd w:val="clear" w:color="auto" w:fill="auto"/>
          <w:lang w:val="pl-PL" w:eastAsia="pl-PL" w:bidi="pl-PL"/>
        </w:rPr>
        <w:t>Naturphilosophie</w:t>
      </w:r>
      <w:r>
        <w:rPr>
          <w:color w:val="000000"/>
          <w:spacing w:val="0"/>
          <w:w w:val="100"/>
          <w:position w:val="0"/>
          <w:shd w:val="clear" w:color="auto" w:fill="auto"/>
          <w:lang w:val="pl-PL" w:eastAsia="pl-PL" w:bidi="pl-PL"/>
        </w:rPr>
        <w:t xml:space="preserve"> nie oparte o naukowe obserwacje mają znacze</w:t>
        <w:softHyphen/>
        <w:t>nie tylko dlatego, że od niej wiedzie droga gładka i ubita wprost w dialektykę heglowską i w nową schizmę między scien</w:t>
        <w:softHyphen/>
        <w:t>tyfiką a filozofią. A skoro zapuściliśmy się w gąszcz gołosłowia, czyż tak trudno sobie wyobrazić, że te rozmaite prądy i skłon</w:t>
        <w:softHyphen/>
        <w:t xml:space="preserve">ności narodowe zawiodły Anglię na drogę liberalnego </w:t>
      </w:r>
      <w:r>
        <w:rPr>
          <w:i/>
          <w:iCs/>
          <w:color w:val="000000"/>
          <w:spacing w:val="0"/>
          <w:w w:val="100"/>
          <w:position w:val="0"/>
          <w:shd w:val="clear" w:color="auto" w:fill="auto"/>
          <w:lang w:val="pl-PL" w:eastAsia="pl-PL" w:bidi="pl-PL"/>
        </w:rPr>
        <w:t>laissez- fair,</w:t>
      </w:r>
      <w:r>
        <w:rPr>
          <w:color w:val="000000"/>
          <w:spacing w:val="0"/>
          <w:w w:val="100"/>
          <w:position w:val="0"/>
          <w:shd w:val="clear" w:color="auto" w:fill="auto"/>
          <w:lang w:val="pl-PL" w:eastAsia="pl-PL" w:bidi="pl-PL"/>
        </w:rPr>
        <w:t xml:space="preserve"> praktycznej, nieplanowanej indukcji, pchnęły Francję w ra</w:t>
        <w:softHyphen/>
        <w:t>miona encyklopedystów i Wielkiej Rewolucji a Niemcy w szar- lataństwo mistyki, której ukoronowaniem był Hitler?</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I tak wchodzimy do współczesności. Tego zadziwiającego okresu w którym spór pomiędzy scientyfiką a polityką, podnie</w:t>
        <w:softHyphen/>
        <w:t>siony do którejś tam potęgi, przenika wszystkie objawy życia. Religia i pospólstwo, wyrzucone przez determinizm poza nawias ujmujący naukę i filozofię, znalazły się, rozmaitymi sztukami i przedziwną algebrą, znowu w samym środku sporu. Deter</w:t>
        <w:softHyphen/>
        <w:t>minizm naukowy, wywodzący swój rodowód od Newtona, zna</w:t>
        <w:softHyphen/>
        <w:t>lazł ludzkim, arcyludzkim zwyczajem, entuzjastów pomiędzy fi</w:t>
        <w:softHyphen/>
        <w:t>lozofami, którzy przełożyli go na materializm filozoficzny, twier</w:t>
        <w:softHyphen/>
        <w:t>dzący, że martwa natura jest jedyną rzeczywistością wszech</w:t>
        <w:softHyphen/>
        <w:t>świata. Skoro prawo przyczyny i skutku tak doskonale działa w scientyfice, dlaczego człowiek miałby się spod tego prawa wyłamać. „Byłoby rzeczą nad wyraz dziwną gdyby cała przy</w:t>
        <w:softHyphen/>
        <w:t>roda i wszystkie gwiazdy musiały być posłuszne odwiecznym prawom a tylko mała istota, pięć stóp wysoka, sprzeciwia</w:t>
        <w:softHyphen/>
        <w:t>jąc się tym prawom, mogła robić co chce według swego widzi-</w:t>
        <w:br w:type="page"/>
      </w:r>
      <w:r>
        <w:rPr>
          <w:color w:val="000000"/>
          <w:spacing w:val="0"/>
          <w:w w:val="100"/>
          <w:position w:val="0"/>
          <w:shd w:val="clear" w:color="auto" w:fill="auto"/>
          <w:lang w:val="fr-FR" w:eastAsia="fr-FR" w:bidi="fr-FR"/>
        </w:rPr>
        <w:t xml:space="preserve">misiç” (Voltaire). </w:t>
      </w:r>
      <w:r>
        <w:rPr>
          <w:color w:val="000000"/>
          <w:spacing w:val="0"/>
          <w:w w:val="100"/>
          <w:position w:val="0"/>
          <w:shd w:val="clear" w:color="auto" w:fill="auto"/>
          <w:lang w:val="pl-PL" w:eastAsia="pl-PL" w:bidi="pl-PL"/>
        </w:rPr>
        <w:t>Przez filozofów do polityków a przez polityków do pospólstwa, czerwień determinizmu zalała kulę ziemską, nie</w:t>
        <w:softHyphen/>
        <w:t>pomna tego, że rewolucja naukowa XX wieku, przekreśla kos</w:t>
        <w:softHyphen/>
        <w:t>mologię Newtona, że filozofia XX wieku, znowu dla odmiany ramię w ramię z nauką, odrzuca twardą logikę przyczyny i skut</w:t>
        <w:softHyphen/>
        <w:t>ku, że świat jaki widzimy dzisiaj oczami nauki jest światem indeterminizmu, światem który z niepewności i przypadku uro</w:t>
        <w:softHyphen/>
        <w:t>bił budulec niewzruszalny, konkretny i tak realnie groźny jak energia atomowa.</w:t>
      </w:r>
    </w:p>
    <w:p>
      <w:pPr>
        <w:pStyle w:val="Style4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Życie nie płynie równo odmierzonymi okresami, których jeden zaczyna się tam gdzie się drugi kończy a nauka i filozo</w:t>
        <w:softHyphen/>
        <w:t>fia, niby przyjazne a niby skłócone, nie po raz pierwszy i nie po raz ostatni łudzą prostaczków sugestywnymi aluzjami. Ale nie jest ważne — życiowo ważne — czy aluzje są prawdziwe a powinowactwo jednej krwi, nie jest ważne czy ktoś ma rację tłumacząc detcrminizm (lub indeterminizm) z fizyki w po</w:t>
        <w:softHyphen/>
        <w:t>litykę. Nie jest ważne czy prawda jest prawdą, lecz, że ktoś w nią wierzy ! Historia ludzkości urobiona jest z prawd w któ</w:t>
        <w:softHyphen/>
        <w:t>re ludzie wierzą, w imię których żyją i za które giną. Prawd zmiennych, prawd- ułudnych, prawd niezrozumianych, prawd niezrozumiałych.</w:t>
      </w:r>
    </w:p>
    <w:p>
      <w:pPr>
        <w:pStyle w:val="Style30"/>
        <w:keepNext w:val="0"/>
        <w:keepLines w:val="0"/>
        <w:widowControl w:val="0"/>
        <w:shd w:val="clear" w:color="auto" w:fill="auto"/>
        <w:bidi w:val="0"/>
        <w:spacing w:before="0" w:after="220"/>
        <w:ind w:left="0" w:right="0" w:firstLine="0"/>
        <w:jc w:val="center"/>
      </w:pPr>
      <w:r>
        <w:rPr>
          <w:color w:val="000000"/>
          <w:spacing w:val="0"/>
          <w:w w:val="100"/>
          <w:position w:val="0"/>
          <w:shd w:val="clear" w:color="auto" w:fill="auto"/>
          <w:lang w:val="pl-PL" w:eastAsia="pl-PL" w:bidi="pl-PL"/>
        </w:rPr>
        <w:t>♦</w:t>
      </w:r>
    </w:p>
    <w:p>
      <w:pPr>
        <w:pStyle w:val="Style4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Scientyfika wyraża się rozmaicie. Matematyką, wykresami, modelami. Słowa nauk ścisłych uzupełniają tylko matematycz</w:t>
        <w:softHyphen/>
        <w:t>ny wyraz, wygładzają chropowatości, ułatwiają zrozumienie. Po</w:t>
        <w:softHyphen/>
        <w:t xml:space="preserve">lityka natomiast zna </w:t>
      </w:r>
      <w:r>
        <w:rPr>
          <w:i/>
          <w:iCs/>
          <w:color w:val="000000"/>
          <w:spacing w:val="0"/>
          <w:w w:val="100"/>
          <w:position w:val="0"/>
          <w:shd w:val="clear" w:color="auto" w:fill="auto"/>
          <w:lang w:val="pl-PL" w:eastAsia="pl-PL" w:bidi="pl-PL"/>
        </w:rPr>
        <w:t>tylko</w:t>
      </w:r>
      <w:r>
        <w:rPr>
          <w:color w:val="000000"/>
          <w:spacing w:val="0"/>
          <w:w w:val="100"/>
          <w:position w:val="0"/>
          <w:shd w:val="clear" w:color="auto" w:fill="auto"/>
          <w:lang w:val="pl-PL" w:eastAsia="pl-PL" w:bidi="pl-PL"/>
        </w:rPr>
        <w:t xml:space="preserve"> słowna na wyrażanie myśli, a wiemy jak trudnym i jak ułomnym narzędziem są słowa. Same słowa !</w:t>
      </w:r>
    </w:p>
    <w:p>
      <w:pPr>
        <w:pStyle w:val="Style4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Słowa w które wierzymy jak w talizman chybiają celu. Na</w:t>
        <w:softHyphen/>
        <w:t>rzędzie staje się panem zamiast być sługą. Niektóre religie np. uświęcają imię Boga. Wypowiedzenie na głos imienia Bożego jest świętokradztwem. Słowo, dźwięk, drganie fal powietrz</w:t>
        <w:softHyphen/>
        <w:t>nych, urasta w tych religiach do rozmiarów tak niepojętych i tak rozmaicie pojętych jak Bóg. Jest to podobnym uproszcze</w:t>
        <w:softHyphen/>
        <w:t>niem jak zrównanie sztandaru (który jest kawałkiem kolorowe</w:t>
        <w:softHyphen/>
        <w:t>go płótna) z państwem (które jest związkiem geografii, historii a nade wszystko ludzi), lub jak groteskowe pojęcie ,,obrazy na</w:t>
        <w:softHyphen/>
        <w:t>rodu”, modne w pewnych sferach przedwojennej Polski. Tak jak gdyby słowo lub gest — symbole obrazy — mogły uszko</w:t>
        <w:softHyphen/>
        <w:t>dzić tak nieokreślone i wieloznaczne pojęcie którego symbolem jest słowo ,,naród”.</w:t>
      </w:r>
    </w:p>
    <w:p>
      <w:pPr>
        <w:pStyle w:val="Style48"/>
        <w:keepNext w:val="0"/>
        <w:keepLines w:val="0"/>
        <w:widowControl w:val="0"/>
        <w:shd w:val="clear" w:color="auto" w:fill="auto"/>
        <w:bidi w:val="0"/>
        <w:spacing w:before="0" w:after="0" w:line="204" w:lineRule="auto"/>
        <w:ind w:left="0" w:right="0" w:firstLine="440"/>
        <w:jc w:val="both"/>
        <w:sectPr>
          <w:headerReference w:type="default" r:id="rId13"/>
          <w:footerReference w:type="default" r:id="rId14"/>
          <w:headerReference w:type="even" r:id="rId15"/>
          <w:footerReference w:type="even" r:id="rId16"/>
          <w:headerReference w:type="first" r:id="rId17"/>
          <w:footerReference w:type="first" r:id="rId18"/>
          <w:footnotePr>
            <w:pos w:val="pageBottom"/>
            <w:numFmt w:val="chicago"/>
            <w:numRestart w:val="continuous"/>
            <w15:footnoteColumns w:val="1"/>
          </w:footnotePr>
          <w:pgSz w:w="6930" w:h="11191"/>
          <w:pgMar w:top="942" w:left="596" w:right="575" w:bottom="526" w:header="0" w:footer="3" w:gutter="0"/>
          <w:pgNumType w:start="33"/>
          <w:cols w:space="720"/>
          <w:noEndnote/>
          <w:titlePg/>
          <w:rtlGutter w:val="0"/>
          <w:docGrid w:linePitch="360"/>
        </w:sectPr>
      </w:pPr>
      <w:r>
        <w:rPr>
          <w:color w:val="000000"/>
          <w:spacing w:val="0"/>
          <w:w w:val="100"/>
          <w:position w:val="0"/>
          <w:shd w:val="clear" w:color="auto" w:fill="auto"/>
          <w:lang w:val="pl-PL" w:eastAsia="pl-PL" w:bidi="pl-PL"/>
        </w:rPr>
        <w:t>Dla endeka w sporze politycznym każdy pepesowiec jest łobuzem a dla socjalisty każdy endek jest draniem jeśli nastąpi mu na polityczny nagniotek. Nawet takie znane zdawałoby się określenia jak kapitalista, komunista, demokrata, proletariusz, faszysta itp. mają najrozmaitsze znaczenie zależnie od tego kto kiedy i w jakim humorze je używa. ,,Komendant” miał inne rzeczowe i sentymentalne znaczenie dla piłsudczyka a inne dla wyznawcy Dmowskiego. ,,Żyd” był czymś innym dla hitlerow</w:t>
        <w:softHyphen/>
      </w:r>
    </w:p>
    <w:p>
      <w:pPr>
        <w:pStyle w:val="Style48"/>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ca a czymś innym dla sjonisty. Cała teoretyczna nadbudowa polityki posługuje się słownictwem tak wieloznacznym, że aż bez znaczenia. W scientyfice także spotykamy rozmaite inter</w:t>
        <w:softHyphen/>
        <w:t>pretacje określeń naukowych. Słowo ,,czysty” ma np. w chemii bardzo szeroką gamę znaczeń. ,,Czystość” chemiczną mierzy się ilością obcych domieszek, lecz zależnie od celu do jakiego nam dana substancja chemiczna jest potrzebna ,,czystość” mo</w:t>
        <w:softHyphen/>
        <w:t>że się wyrazić cyfrą 10%, i%, 0,1% lub 0,001% obcych domie</w:t>
        <w:softHyphen/>
        <w:t>szek. Czystość można jednak mierzyć jeszcze inaczej. Idealnie czysty wodór może się składać z mieszaniny trzech izotopów (wodoru, deuteru i trytu) i jest dla pewnych niezbyt budujących celów brudny. (Proszę zauważyć subtelną powściągliwość tego opisu bomby wodorowej). Na inne wreszcie szkopuły natrafia problem czystości w biochemii. Czystość preparatów bioche</w:t>
        <w:softHyphen/>
        <w:t>micznych wyraża się ich aktywnością a aktywność jest zależ</w:t>
        <w:softHyphen/>
        <w:t>na od metody czyszczenia. Ta rozmaitość ,,czystości” jest jed</w:t>
        <w:softHyphen/>
        <w:t>nak uznana i rozumiana w naukowej dyskusji i nikomu nie wpadnie na myśl posądzenie przeciwnika o „parszywość” tylko dlatego, że jego pojęcie „czystości” oparte jest o inne mierniki. Scientyfika wymaga bezwzględnej uczciwości w opisie i dobo</w:t>
        <w:softHyphen/>
        <w:t>rze faktów, rozumie jednak, że ich ścisłość zależna jest od bar</w:t>
        <w:softHyphen/>
        <w:t>dzo wielu czynników i że nie zawsze warto i nie zawsze trzeba być ścisłym. Fakty polityczne natomiast nigdy nie są ścisłe, rzadko kiedy uczciwe i bezpośrednie mimo notorycznej „nieska</w:t>
        <w:softHyphen/>
        <w:t>zitelności” polityków i zawsze wydają się (politykom) warte aby za nie poświęcić życie (niepolityków). Spróbuj przypomnieć fa</w:t>
        <w:softHyphen/>
        <w:t>cetowi który przed wyborami obiecywał ci złote góry, że nie dotrzymał przyrzeczenia a natychmiast zaleje cię powodzią fra</w:t>
        <w:softHyphen/>
        <w:t>zesów usiłujących rozcieńczyć twe zarzuty, a jeśli się to nie uda, zwyzywa cię od bolszewików z tej — a od faszystów z tamtej strony żelaznej kurtyny. Uczony wątpi, polityk jest nieomylny. Fakty nauki są zmienne, fakty polityki wieczne ! Wierz komu wolisz, czytelniku !</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Nie dajmy się jednak uwieść łatwiźnie dwuwartościowej logiki. Wybierając naukę z powodu jej prawdomówności nie za</w:t>
        <w:softHyphen/>
        <w:t>przeczamy innych wartości polityki. Stwierdzamy tylko, że w doborze faktów, scientyfika jest bardziej wiarygodna.</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Scientyfika prowadzi zresztą także podwójne życie. Życie teorii i życie praktyki. Teorii atomowej i praktyki bomby, jeśli koniecznie trzeba przykładu. Nie oznacza to schizofrenii typu dr. Jekyll i Mr. Hyde. Sprawa jest bardziej przemyślnie ciosa</w:t>
        <w:softHyphen/>
        <w:t xml:space="preserve">na. Od dawna zastanawiało mnie dlaczego amerykańskie „co- mics” przedstawiają uczonego (zawsze w białym kitlu, zawsze w okularach i zawsze w laboratorium) jako mieszaninę wariata, zbrodniarza i geniusza. Może winien jest temu </w:t>
      </w:r>
      <w:r>
        <w:rPr>
          <w:color w:val="000000"/>
          <w:spacing w:val="0"/>
          <w:w w:val="100"/>
          <w:position w:val="0"/>
          <w:shd w:val="clear" w:color="auto" w:fill="auto"/>
          <w:lang w:val="fr-FR" w:eastAsia="fr-FR" w:bidi="fr-FR"/>
        </w:rPr>
        <w:t xml:space="preserve">Stevenson, </w:t>
      </w:r>
      <w:r>
        <w:rPr>
          <w:color w:val="000000"/>
          <w:spacing w:val="0"/>
          <w:w w:val="100"/>
          <w:position w:val="0"/>
          <w:shd w:val="clear" w:color="auto" w:fill="auto"/>
          <w:lang w:val="pl-PL" w:eastAsia="pl-PL" w:bidi="pl-PL"/>
        </w:rPr>
        <w:t>mo</w:t>
        <w:softHyphen/>
        <w:t>że jakiś kompleks narodowy a może lęk podobny temu, który kazał Wacławowi Zbyszewskiemu marzyć (w liście do „Wiado</w:t>
        <w:softHyphen/>
        <w:t>mości”) o zsyłce uczonych na wyspę bezludną. Z kokotami i szampanem ale bez kitlów, okularów i laboratorium. Amery</w:t>
        <w:softHyphen/>
        <w:br w:type="page"/>
      </w:r>
      <w:r>
        <w:rPr>
          <w:color w:val="000000"/>
          <w:spacing w:val="0"/>
          <w:w w:val="100"/>
          <w:position w:val="0"/>
          <w:shd w:val="clear" w:color="auto" w:fill="auto"/>
          <w:lang w:val="pl-PL" w:eastAsia="pl-PL" w:bidi="pl-PL"/>
        </w:rPr>
        <w:t>kanie boją się teorii, Zbyszewski boi się doświadczenia. Ale czy można upraszczać scientyfikę do dramatycznego : czarne czy białe ? Dwa oblicza nauki nie muszą być konfliktem, lecz mogą być jak dwaj bracia nierozłącznie związani ale żyjący życiem własnym ; noszący dla świata to samo nazwisko ale tak różni ciałem i duszą jak różnie geny rodzicielskie przemieszały się w ich poczęciu. Niestety nawet scientyści nic zawsze rozróż</w:t>
        <w:softHyphen/>
        <w:t>niają pomiędzy prawem a teorią, regułą porządkującą doświad</w:t>
        <w:softHyphen/>
        <w:t>czenia a koncepcją rzutującą te doświadczenia w przestrzeń ; praktyczną i bezwzględnie ważną konkluzją a hipotezą tak dłu</w:t>
        <w:softHyphen/>
        <w:t>go ważną jak długo jest urodzajna ; zbiorową wartością prak</w:t>
        <w:softHyphen/>
        <w:t>tyki a kapryśnym indywidualizmem teorii.</w:t>
      </w:r>
    </w:p>
    <w:p>
      <w:pPr>
        <w:pStyle w:val="Style4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Różnica między prawem naukowym a teorią jest różnicą pomiędzy ,.zrobić” a ,,zrozumieć”. Można zrobić nie rozumie</w:t>
        <w:softHyphen/>
        <w:t>jąc tak jak można rozumieć... intuicją. Mechanik nie musi ,,ka</w:t>
        <w:softHyphen/>
        <w:t>pować” termodynamiki aby naprawić auto. Świat wynalazków praktycznych jest bowiem światem sam w sobie. Światem który można zawsze przełożyć na rzeczywistość uchwytną zmysłami. Teoria, spekulacja umysłowa, ,,zrozumienie”, działają na innej płaszczyźnie. Zbyt mało wiemy o mechanizmie myśli aby być tak stuprocentowo pewnymi naszej intuicji jak pewni jesteśmy naszego auta. Determinizm skutecznie działa w praktyce, ale teoria — zwłaszcza od czasu gdy zrozumiała powiązania między obserwacją a obserwatorem — wymaga nie tylko matematyki i logiki ale także zrozumienia powiązań pomiędzy umysłem ludz</w:t>
        <w:softHyphen/>
        <w:t>kim a matematyką czy logiką. Zrozumienia którego dotąd nie mamy. To co wiemy jest tak oszałamiające rozmiarem powikłań i skrzyżowań, że nie sposób uchwycić mnóstwa przyczyn i skut</w:t>
        <w:softHyphen/>
        <w:t>ków inaczej jak statystycznie. Możemy więc znać tylko praw</w:t>
        <w:softHyphen/>
        <w:t>dopodobieństwo naszych teorii, nigdy ich prawdę. A dzisiaj nie znamy nawet dobrze prawdopodobieństwa.</w:t>
      </w:r>
    </w:p>
    <w:p>
      <w:pPr>
        <w:pStyle w:val="Style4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Tu wyrasta jednak nowa przeszkoda. Nasze nawyki języko</w:t>
        <w:softHyphen/>
        <w:t>we podsuwają nam niewłaściwe słowa. Mówimy o ,,prawdzie” teorii, tak jak mówimy o ,,prawdzie” polityki i stwarzamy po</w:t>
        <w:softHyphen/>
        <w:t xml:space="preserve">zór prawdy semantycznie fałszywy i nieużyteczny. Prawda teorii — podobnie jak prawda polityki — jest tak długo prawdą jak długo </w:t>
      </w:r>
      <w:r>
        <w:rPr>
          <w:i/>
          <w:iCs/>
          <w:color w:val="000000"/>
          <w:spacing w:val="0"/>
          <w:w w:val="100"/>
          <w:position w:val="0"/>
          <w:shd w:val="clear" w:color="auto" w:fill="auto"/>
          <w:lang w:val="pl-PL" w:eastAsia="pl-PL" w:bidi="pl-PL"/>
        </w:rPr>
        <w:t>zdajemy sobie sprawę</w:t>
      </w:r>
      <w:r>
        <w:rPr>
          <w:color w:val="000000"/>
          <w:spacing w:val="0"/>
          <w:w w:val="100"/>
          <w:position w:val="0"/>
          <w:shd w:val="clear" w:color="auto" w:fill="auto"/>
          <w:lang w:val="pl-PL" w:eastAsia="pl-PL" w:bidi="pl-PL"/>
        </w:rPr>
        <w:t xml:space="preserve"> z tego, że nie jest prawdą ostatecz</w:t>
        <w:softHyphen/>
        <w:t xml:space="preserve">ną. Niestety zbyt często o tym zapominamy. Nasze osobiste przekonania ogłaszamy za nieomylne. </w:t>
      </w:r>
      <w:r>
        <w:rPr>
          <w:color w:val="000000"/>
          <w:spacing w:val="0"/>
          <w:w w:val="100"/>
          <w:position w:val="0"/>
          <w:shd w:val="clear" w:color="auto" w:fill="auto"/>
          <w:lang w:val="fr-FR" w:eastAsia="fr-FR" w:bidi="fr-FR"/>
        </w:rPr>
        <w:t xml:space="preserve">Allah </w:t>
      </w:r>
      <w:r>
        <w:rPr>
          <w:color w:val="000000"/>
          <w:spacing w:val="0"/>
          <w:w w:val="100"/>
          <w:position w:val="0"/>
          <w:shd w:val="clear" w:color="auto" w:fill="auto"/>
          <w:lang w:val="pl-PL" w:eastAsia="pl-PL" w:bidi="pl-PL"/>
        </w:rPr>
        <w:t>jest jeden i jeden jego prorok !</w:t>
      </w:r>
    </w:p>
    <w:p>
      <w:pPr>
        <w:pStyle w:val="Style48"/>
        <w:keepNext w:val="0"/>
        <w:keepLines w:val="0"/>
        <w:widowControl w:val="0"/>
        <w:shd w:val="clear" w:color="auto" w:fill="auto"/>
        <w:bidi w:val="0"/>
        <w:spacing w:before="0" w:after="60" w:line="202" w:lineRule="auto"/>
        <w:ind w:left="0" w:right="0" w:firstLine="440"/>
        <w:jc w:val="both"/>
      </w:pPr>
      <w:r>
        <w:rPr>
          <w:color w:val="000000"/>
          <w:spacing w:val="0"/>
          <w:w w:val="100"/>
          <w:position w:val="0"/>
          <w:shd w:val="clear" w:color="auto" w:fill="auto"/>
          <w:lang w:val="pl-PL" w:eastAsia="pl-PL" w:bidi="pl-PL"/>
        </w:rPr>
        <w:t>Praktyka i teoria wywodzą się z jednego pnia i obie służą nauce, więc w naszej niewiedzy przypisujemy im jedno życie i uporczywie wmawiamy teorii sprawy praktyki a praktyce spra</w:t>
        <w:softHyphen/>
        <w:t>wy teorii. O bombę atomową obwiniamy tajemniczych „atomis- tów” (niewątpliwie w białym kitlu, w okularach i w laborato</w:t>
        <w:softHyphen/>
        <w:t>rium), bo choć nie znamy atomowego abecadła, rzutując analo</w:t>
        <w:softHyphen/>
        <w:t>gią z praktyki wiemy, że to na pewno jakiś „ktoś” lub paru „ktosiów” przemieszało w tyglu czarnoksięskim jad wszystkich przesądów i wszystkich uprzedzeń. Wbrew faktom i logice, na</w:t>
        <w:softHyphen/>
        <w:br w:type="page"/>
      </w:r>
      <w:r>
        <w:rPr>
          <w:color w:val="000000"/>
          <w:spacing w:val="0"/>
          <w:w w:val="100"/>
          <w:position w:val="0"/>
          <w:shd w:val="clear" w:color="auto" w:fill="auto"/>
          <w:lang w:val="pl-PL" w:eastAsia="pl-PL" w:bidi="pl-PL"/>
        </w:rPr>
        <w:t>wet wbrew chłopskiemu rozumowi, winimy scientystów o bom</w:t>
        <w:softHyphen/>
        <w:t>bę, bo nie umiemy rozwikłać semantycznego węzła. Dwa oblicza nauki są w tym związku naprawdę złowróżbne. Półżartobliwa sugestia Zbyszewskiego aby atomistów zesłać na wyspę bezlud</w:t>
        <w:softHyphen/>
        <w:t>ną. (z kokotami i szampanem ale bez papieru, ołówków i innych narzędzi naukowych), jest dlatego niefortunna, że jest wyra</w:t>
        <w:softHyphen/>
        <w:t>zem dość nagminnych przekonań. Ponieważ ,,praktyka” bom</w:t>
        <w:softHyphen/>
        <w:t>by. nas przeraża i ponieważ badania o budowie materii dały teo</w:t>
        <w:softHyphen/>
        <w:t>retyczną podstawę bombie atomowej i ponieważ inżynierowie i technicy budujący bombę posługują się usłużną (choć abstrak</w:t>
        <w:softHyphen/>
        <w:t>cyjną) stenografią matematyki, ergo atomistów na wyspę bez</w:t>
        <w:softHyphen/>
        <w:t>ludną ! Ponieważ my nie „kapujemy” teorii bomby a atomiści ją „kapują”, więc zapominamy, że nie oni kontrolują finanse bomby i nie oni robią politykę bomby lub strategię bomby i nie oni wreszcie są mechanikami bomby. Ergo atomistów na wyspę bezludną !</w:t>
      </w:r>
    </w:p>
    <w:p>
      <w:pPr>
        <w:pStyle w:val="Style48"/>
        <w:keepNext w:val="0"/>
        <w:keepLines w:val="0"/>
        <w:widowControl w:val="0"/>
        <w:shd w:val="clear" w:color="auto" w:fill="auto"/>
        <w:bidi w:val="0"/>
        <w:spacing w:before="0" w:after="40" w:line="204" w:lineRule="auto"/>
        <w:ind w:left="0" w:right="0" w:firstLine="420"/>
        <w:jc w:val="both"/>
      </w:pPr>
      <w:r>
        <w:rPr>
          <w:color w:val="000000"/>
          <w:spacing w:val="0"/>
          <w:w w:val="100"/>
          <w:position w:val="0"/>
          <w:shd w:val="clear" w:color="auto" w:fill="auto"/>
          <w:lang w:val="pl-PL" w:eastAsia="pl-PL" w:bidi="pl-PL"/>
        </w:rPr>
        <w:t>Głęboko zasiedziała i nagminnie rozpowszechniona nieuf</w:t>
        <w:softHyphen/>
        <w:t>ność wobec nauki ma prawdopodobnie swe racje w historii i so</w:t>
        <w:softHyphen/>
        <w:t>cjologii. Scientyfika przez długi czas była np. utożsamiana (i utożsamiała się sama bardzo chętnie) z magią, sztuką czarno</w:t>
        <w:softHyphen/>
        <w:t>księską, zjawiskami nadprzyrodzonymi. To stawiało ją poza na</w:t>
        <w:softHyphen/>
        <w:t>wiasem społeczeństwa i stwarzało uprzedzenia i podejrzenia trudne do odparcia. Stąd także nierozsądna wiara laików w nie</w:t>
        <w:softHyphen/>
        <w:t>omylność nauki ! Jest także pewna racja w twierdzeniu marksis</w:t>
        <w:softHyphen/>
        <w:t>tów, że „klasowość” nauki — która do niedawna była przywi</w:t>
        <w:softHyphen/>
        <w:t>lejem nielicznej warstwy ludzi wykształconych (to jest umieją</w:t>
        <w:softHyphen/>
        <w:t>cych pisać i czytać) i protegowanych przez możnych tego świa</w:t>
        <w:softHyphen/>
        <w:t>ta — stworzyła zaporę trudną do przełamania w jednym czy dwu pokoleniach. Te uprzedzenia były jednak raczej prywatne niż publiczne. Typu : „wszyscy zegarmistrze są złodziejami”, „głupi jak aptekarz”, „kobiety nie umią prowadzić samocho</w:t>
        <w:softHyphen/>
        <w:t>du”. Uczeni byli „roztargnieni”, „naiwni”, „niepraktyczni”, „zadzierali nosa”. Polityka i scientyfika nie miały punktów styczności. Nawet zależność sił zbrojnych państwa od poten</w:t>
        <w:softHyphen/>
        <w:t>cjału przemysłowego tylko pośrednio zahaczała o scientyfikę. Polityk płacił — technik dostarczał, ale ani technik ani nauko</w:t>
        <w:softHyphen/>
        <w:t>wiec nie ponosili odpowiedzialności za użytek jaki politycy i woj</w:t>
        <w:softHyphen/>
        <w:t>skowi robili z ich prac i wynalazków. Ta sytuacja zmieniła się jednak zasadniczo po drugiej wojnie światowej. Dramat nara</w:t>
        <w:softHyphen/>
        <w:t>stał powoli ale przełom przyszedł niespodziewanie. Scientyfika, która od dawna zasilała wydatnie sztukę wojenną rozmaitymi narzędziami zniszczenia, stworzyła w bombie atomowej narzę</w:t>
        <w:softHyphen/>
        <w:t>dzie tak potężne, że choć różnica była ilościowa a nie jakościo</w:t>
        <w:softHyphen/>
        <w:t>wa a zatem problem moralny się nie zmienił, ogrom zniszczenia przeraził nas i oszołomił. A tajemniczość jaką otoczono wszyst</w:t>
        <w:softHyphen/>
        <w:t>kie sprawy bomby spotęgowała tylko zamieszanie. Już nie tyl</w:t>
        <w:softHyphen/>
        <w:t>ko bomba groziła śmiercią i zniszczeniem, ale każdy „atomista” stał się potencjalnym szpiegiem i zdrajcą. Groteskowość tego twierdzenia nie przeszkodziła jego rozpowszechnieniu. Przecięt</w:t>
        <w:softHyphen/>
        <w:br w:type="page"/>
      </w:r>
      <w:r>
        <w:rPr>
          <w:color w:val="000000"/>
          <w:spacing w:val="0"/>
          <w:w w:val="100"/>
          <w:position w:val="0"/>
          <w:shd w:val="clear" w:color="auto" w:fill="auto"/>
          <w:lang w:val="pl-PL" w:eastAsia="pl-PL" w:bidi="pl-PL"/>
        </w:rPr>
        <w:t>ny naukowo nieuświadomiony chlebojad, dla którego szczytem scientyficznej doskonałości są odkurzacze, lodówki i pralnie elektryczne, łatwo uwierzył, że niepojęta, ale przeraźliwie groź</w:t>
        <w:softHyphen/>
        <w:t>na bomba atomowa, której sekret gnieździł się w mózgach ge</w:t>
        <w:softHyphen/>
        <w:t xml:space="preserve">nialnych i </w:t>
      </w:r>
      <w:r>
        <w:rPr>
          <w:color w:val="000000"/>
          <w:spacing w:val="0"/>
          <w:w w:val="100"/>
          <w:position w:val="0"/>
          <w:shd w:val="clear" w:color="auto" w:fill="auto"/>
          <w:lang w:val="fr-FR" w:eastAsia="fr-FR" w:bidi="fr-FR"/>
        </w:rPr>
        <w:t xml:space="preserve">wallace’owsko </w:t>
      </w:r>
      <w:r>
        <w:rPr>
          <w:color w:val="000000"/>
          <w:spacing w:val="0"/>
          <w:w w:val="100"/>
          <w:position w:val="0"/>
          <w:shd w:val="clear" w:color="auto" w:fill="auto"/>
          <w:lang w:val="pl-PL" w:eastAsia="pl-PL" w:bidi="pl-PL"/>
        </w:rPr>
        <w:t>obłąkanych uczonych, może być w ja</w:t>
        <w:softHyphen/>
        <w:t>kiejś knajpie podmiejskiej o północy, zdradziecko sprzedana wrogowi. Takie półinteligenckie ujęcie zagadnienia lojalności scientystów sublimują inteligenci w rozsądniej wyglądający ar</w:t>
        <w:softHyphen/>
        <w:t>gument. Uczenie brzmiący słowami polityki, ekonomii i socjo</w:t>
        <w:softHyphen/>
        <w:t>logii podmurowują tą samą paniką jaka wyziera z brukowców. „Lojalność” scientystów jest także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 ich wersji semantycznym nieporozumieniem. Ponieważ tajemnica wojskowa i szpiegostwo jednoczą się w naszych gazetach (i w naszych myślach) pod jednym nagłówkiem i ponieważ sztuka wojenna jest dzisiaj nie</w:t>
        <w:softHyphen/>
        <w:t>rozłącznie zależna od scientyfiki więc sylogistycznym nawykiem kojarzymy naukowców ze szpiegostwem. Chwila rozwagi uprzy- tomni błąd takiego zestawienia. Jest ono takim samym uprosz</w:t>
        <w:softHyphen/>
        <w:t>czeniem jak twierdzenie że „wszystkiemu są winni Żydzi, Niem</w:t>
        <w:softHyphen/>
        <w:t xml:space="preserve">cy, komuniści itd. Zresztą między tajemnicą wojskową a tajem- nią naukową nie ma </w:t>
      </w:r>
      <w:r>
        <w:rPr>
          <w:i/>
          <w:iCs/>
          <w:color w:val="000000"/>
          <w:spacing w:val="0"/>
          <w:w w:val="100"/>
          <w:position w:val="0"/>
          <w:shd w:val="clear" w:color="auto" w:fill="auto"/>
          <w:lang w:val="la-001" w:eastAsia="la-001" w:bidi="la-001"/>
        </w:rPr>
        <w:t xml:space="preserve">tertium </w:t>
      </w:r>
      <w:r>
        <w:rPr>
          <w:i/>
          <w:iCs/>
          <w:color w:val="000000"/>
          <w:spacing w:val="0"/>
          <w:w w:val="100"/>
          <w:position w:val="0"/>
          <w:shd w:val="clear" w:color="auto" w:fill="auto"/>
          <w:lang w:val="pl-PL" w:eastAsia="pl-PL" w:bidi="pl-PL"/>
        </w:rPr>
        <w:t>camparationis</w:t>
      </w:r>
      <w:r>
        <w:rPr>
          <w:color w:val="000000"/>
          <w:spacing w:val="0"/>
          <w:w w:val="100"/>
          <w:position w:val="0"/>
          <w:shd w:val="clear" w:color="auto" w:fill="auto"/>
          <w:lang w:val="pl-PL" w:eastAsia="pl-PL" w:bidi="pl-PL"/>
        </w:rPr>
        <w:t>. Tajemnica wojsko</w:t>
        <w:softHyphen/>
        <w:t>wa jest jednokierunkowa i przeważnie negatywna. Wydanie jej zawsze szkodzi ale zachowanie jej nie koniecznie pomaga. Tajem</w:t>
        <w:softHyphen/>
        <w:t>nica naukowa jest obosieczna i wielowartościowa. Zbyt ścisła tajemnica hamuje postęp naukowy nawet we własnym obozie, bo jak można budować skutecznie i szybko dom nauki jeśli cegły nie są dostępne dla każdego murarza. Możliwość sabota</w:t>
        <w:softHyphen/>
        <w:t>żu jest w nauce mniej groźna niż fakt że przez tajemnicę wstrzy</w:t>
        <w:softHyphen/>
        <w:t xml:space="preserve">muje się postęp budowy. Szkoda wyrządzona przez zdradę Fuchsa, </w:t>
      </w:r>
      <w:r>
        <w:rPr>
          <w:color w:val="000000"/>
          <w:spacing w:val="0"/>
          <w:w w:val="100"/>
          <w:position w:val="0"/>
          <w:shd w:val="clear" w:color="auto" w:fill="auto"/>
          <w:lang w:val="fr-FR" w:eastAsia="fr-FR" w:bidi="fr-FR"/>
        </w:rPr>
        <w:t xml:space="preserve">Nunn-May’a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Pontecorvo, </w:t>
      </w:r>
      <w:r>
        <w:rPr>
          <w:color w:val="000000"/>
          <w:spacing w:val="0"/>
          <w:w w:val="100"/>
          <w:position w:val="0"/>
          <w:shd w:val="clear" w:color="auto" w:fill="auto"/>
          <w:lang w:val="pl-PL" w:eastAsia="pl-PL" w:bidi="pl-PL"/>
        </w:rPr>
        <w:t>nie była naukowo wymier</w:t>
        <w:softHyphen/>
        <w:t>na. Ich zdrada nie opóźniła amerykańskiego postępu atomowe</w:t>
        <w:softHyphen/>
        <w:t>go i nie zaszkodziła wiedzy atomowej. Ale panika która po</w:t>
        <w:softHyphen/>
        <w:t>wstała częściowo na skutek ich zdrady, panika której dziedzi</w:t>
        <w:softHyphen/>
        <w:t>cem był mccarthyzm, odstraszyła od kariery naukowej wielu młodych ludzi którzy w normalnych warunkach poświęciliby się scientyfice lub inżynierii. Przewaga atomowa Zachodu jest mimo szpiegów i zdrajców wciąż jeszcze przytłaczająca, ale jest rze</w:t>
        <w:softHyphen/>
        <w:t>czą znamienną, że rosyjskie uczelnie wypuściły w roku ubieg</w:t>
        <w:softHyphen/>
        <w:t>łym znacznie większą ilość inżynierów i techników niż uniwer</w:t>
        <w:softHyphen/>
        <w:t>sytety Stanów Zjednoczonych.</w:t>
      </w:r>
    </w:p>
    <w:p>
      <w:pPr>
        <w:pStyle w:val="Style48"/>
        <w:keepNext w:val="0"/>
        <w:keepLines w:val="0"/>
        <w:widowControl w:val="0"/>
        <w:shd w:val="clear" w:color="auto" w:fill="auto"/>
        <w:bidi w:val="0"/>
        <w:spacing w:before="0" w:after="0" w:line="204" w:lineRule="auto"/>
        <w:ind w:left="0" w:right="0" w:firstLine="420"/>
        <w:jc w:val="both"/>
        <w:sectPr>
          <w:headerReference w:type="default" r:id="rId19"/>
          <w:footerReference w:type="default" r:id="rId20"/>
          <w:headerReference w:type="even" r:id="rId21"/>
          <w:footerReference w:type="even" r:id="rId22"/>
          <w:headerReference w:type="first" r:id="rId23"/>
          <w:footerReference w:type="first" r:id="rId24"/>
          <w:footnotePr>
            <w:pos w:val="pageBottom"/>
            <w:numFmt w:val="chicago"/>
            <w:numRestart w:val="continuous"/>
            <w15:footnoteColumns w:val="1"/>
          </w:footnotePr>
          <w:pgSz w:w="6930" w:h="11191"/>
          <w:pgMar w:top="942" w:left="596" w:right="575" w:bottom="526" w:header="0" w:footer="3" w:gutter="0"/>
          <w:cols w:space="720"/>
          <w:noEndnote/>
          <w:titlePg/>
          <w:rtlGutter w:val="0"/>
          <w:docGrid w:linePitch="360"/>
        </w:sectPr>
      </w:pPr>
      <w:r>
        <w:rPr>
          <w:color w:val="000000"/>
          <w:spacing w:val="0"/>
          <w:w w:val="100"/>
          <w:position w:val="0"/>
          <w:shd w:val="clear" w:color="auto" w:fill="auto"/>
          <w:lang w:val="pl-PL" w:eastAsia="pl-PL" w:bidi="pl-PL"/>
        </w:rPr>
        <w:t>Scientyfika weszła na arenę polityki dzięki bombie atomo</w:t>
        <w:softHyphen/>
        <w:t>wej. Siła jest wciąż jeszcze ostatnim słowem polityki, więc gdy fizyka atomowa stała się z niepraktycznej abstrakcji realną siłą natychmiast zaczęła się liczyć w polityce. Daleko jej wprawdzie jeszcze do politycznego prestiżu jakim w bardziej prymitywnych społeczeństwach cieszą się wojskowi, ale za</w:t>
        <w:softHyphen/>
        <w:t>prasza się już uczonych do rady. (Amerykańska Komisja Ato</w:t>
        <w:softHyphen/>
        <w:t>mowa na pięciu członków ma jednego fizyka, Willarda F. Libby, twórcę radioaktywnej metody datowania przeszłości). Wzrastającą wagę scientyfiki można także mierzyć reakcją po</w:t>
        <w:softHyphen/>
      </w:r>
    </w:p>
    <w:p>
      <w:pPr>
        <w:pStyle w:val="Style48"/>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lityków na przypadkowe polityczne sukcesy uczonych. Zawiść i lęk przed konkurencją biorą wówczas górę nad rozsądkiem i jesteśmy świadkami nieprzytomnych ataków na... Oppenhei</w:t>
        <w:softHyphen/>
        <w:t>mera. Należy się jednak liczyć z tym, że w „atomowym wieku” scientyści będą coraz ważniejsi i coraz częściej będą zabierali głos w polityce. Konferencje naukowe atomistów w Genewie i w Londynie i rozgłos jaki im nadano są jednym tego dowo</w:t>
        <w:softHyphen/>
        <w:t>dem. Fakt, że uczeni coraz częściej i coraz śmielej zabierają głos w sprawach politycznych jest drugim. Apele Russella i Ein</w:t>
        <w:softHyphen/>
        <w:t>steina oraz laureatów Nobla w sprawie broni atomowej i prób</w:t>
        <w:softHyphen/>
        <w:t>nych wybuchów są trzecim. A prace naukowe fizyków nad po</w:t>
        <w:softHyphen/>
        <w:t>kojowym zastosowaniem energii atomowej, chemików nad syn</w:t>
        <w:softHyphen/>
        <w:t>tezą chlorofilu, genetyków zgłębiających tajemnicę mutacji, są tak pełne implikacji politycznych, że nie można ich stłumić ba</w:t>
        <w:softHyphen/>
        <w:t>jeczkami o ,,niepraktycznych” lub ,,zwariowanych” uczonych.</w:t>
      </w:r>
    </w:p>
    <w:p>
      <w:pPr>
        <w:pStyle w:val="Style48"/>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 xml:space="preserve">I jeszcze jedno. Scientyfika nie jest celem sama w sobie i nie jest pędzona samorodnym </w:t>
      </w:r>
      <w:r>
        <w:rPr>
          <w:color w:val="000000"/>
          <w:spacing w:val="0"/>
          <w:w w:val="100"/>
          <w:position w:val="0"/>
          <w:shd w:val="clear" w:color="auto" w:fill="auto"/>
          <w:lang w:val="la-001" w:eastAsia="la-001" w:bidi="la-001"/>
        </w:rPr>
        <w:t xml:space="preserve">perpetuum </w:t>
      </w:r>
      <w:r>
        <w:rPr>
          <w:color w:val="000000"/>
          <w:spacing w:val="0"/>
          <w:w w:val="100"/>
          <w:position w:val="0"/>
          <w:shd w:val="clear" w:color="auto" w:fill="auto"/>
          <w:lang w:val="pl-PL" w:eastAsia="pl-PL" w:bidi="pl-PL"/>
        </w:rPr>
        <w:t>mobile. Scientyfika zależy od scientystów a scientyści podlegają tym samym wpły</w:t>
        <w:softHyphen/>
        <w:t>wom co każdy inny człowiek. Wpływom gospodarczym, poli</w:t>
        <w:softHyphen/>
        <w:t>tycznym, uczuciowym, umysłowym. Ta zależność scientyfiki od humoru, szczególnych uzdolnień, stanu majątkowego, stanowis</w:t>
        <w:softHyphen/>
        <w:t>ka społecznego, życia erotycznego scientystów, zwalniałaby ją od wyłącznej odpowiedzialności za dobro i zło wynikłe z postę</w:t>
        <w:softHyphen/>
        <w:t>pu» wiedzy. Niestety ludzie, przypisując nauce nieomylność i izo</w:t>
        <w:softHyphen/>
        <w:t>lując ją w przestrzeni („czysta nauka”) wymagają od niej ja</w:t>
        <w:softHyphen/>
        <w:t>kichś ponadludzkich cnót. Scientyfika nie żyje w próżni. Nie jest abstrakcją. Nie mai „czystej nauki”, tak jak nie ma „czys</w:t>
        <w:softHyphen/>
        <w:t>tej sztuki”, „czystej poezji”, „czystej myśli”. To są slogany na użytek tych którzy stroją się w ezoteryczne szaty „nagiego króla”.</w:t>
      </w:r>
    </w:p>
    <w:p>
      <w:pPr>
        <w:pStyle w:val="Style48"/>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Scientyfika będąc sprawą praktyczną, przyziemną i ludzką jest jednak równocześnie czymś więcej niż narzędziem użytko</w:t>
        <w:softHyphen/>
        <w:t>wym. Praktyczność kojarzymy z trwałością. Im trwalsze tym praktyczniejsze ! Im starsze tym trwalsze ! Konserwatyści wszystkich krajów łączcie się ! Ale scientyfika nie jest trwała. Scientyfika nie patrzy w przeszłość. Jej istotą nie jest utrwa</w:t>
        <w:softHyphen/>
        <w:t>lanie starych prawd lecz szukanie nowych. Jest dynamiczna a nie statyczna. Nie konserwuje lecz burzy i buduje, jest więc tym samym bliższa lewicy politycznej niż prawicy.</w:t>
      </w:r>
    </w:p>
    <w:p>
      <w:pPr>
        <w:pStyle w:val="Style48"/>
        <w:keepNext w:val="0"/>
        <w:keepLines w:val="0"/>
        <w:widowControl w:val="0"/>
        <w:shd w:val="clear" w:color="auto" w:fill="auto"/>
        <w:bidi w:val="0"/>
        <w:spacing w:before="0" w:after="40" w:line="204" w:lineRule="auto"/>
        <w:ind w:left="0" w:right="0" w:firstLine="460"/>
        <w:jc w:val="both"/>
      </w:pPr>
      <w:r>
        <w:rPr>
          <w:color w:val="000000"/>
          <w:spacing w:val="0"/>
          <w:w w:val="100"/>
          <w:position w:val="0"/>
          <w:shd w:val="clear" w:color="auto" w:fill="auto"/>
          <w:lang w:val="pl-PL" w:eastAsia="pl-PL" w:bidi="pl-PL"/>
        </w:rPr>
        <w:t>Dla wróżbiarzy wróżących z lotu ptaków lub z wosku la</w:t>
        <w:softHyphen/>
        <w:t>nego na wodę, dla amatorów przepowiedni i astrologii, ta „le- wicowość” scientystów tłumaczy „wszystko”. Skoro scientyści są lewicowcami więc są „komunistami” lub „towarzyszami po</w:t>
        <w:softHyphen/>
        <w:t>dróży” i tylko jeden krok dzieli ich od szpiegostwa. A skoro są oskarżani o szpiegostwo, są niewątpliwie winni, bo „tak sto- jało w gazecie”. Głupota takiej argumentacji jest widoczna ale ...dla ilu? W pewnym sensie scientyści są sami winni tym podejrzeniom i tej izolacji. Ezoteryczna „wieża z kości słonio</w:t>
        <w:softHyphen/>
        <w:t>wej”, którą pisarze i artyści odrzucili już dawno jako przesta-</w:t>
        <w:br w:type="page"/>
      </w:r>
      <w:r>
        <w:rPr>
          <w:color w:val="000000"/>
          <w:spacing w:val="0"/>
          <w:w w:val="100"/>
          <w:position w:val="0"/>
          <w:shd w:val="clear" w:color="auto" w:fill="auto"/>
          <w:lang w:val="pl-PL" w:eastAsia="pl-PL" w:bidi="pl-PL"/>
        </w:rPr>
        <w:t xml:space="preserve">rzałość </w:t>
      </w:r>
      <w:r>
        <w:rPr>
          <w:color w:val="000000"/>
          <w:spacing w:val="0"/>
          <w:w w:val="100"/>
          <w:position w:val="0"/>
          <w:shd w:val="clear" w:color="auto" w:fill="auto"/>
          <w:lang w:val="fr-FR" w:eastAsia="fr-FR" w:bidi="fr-FR"/>
        </w:rPr>
        <w:t xml:space="preserve">fin de siècle’u, </w:t>
      </w:r>
      <w:r>
        <w:rPr>
          <w:color w:val="000000"/>
          <w:spacing w:val="0"/>
          <w:w w:val="100"/>
          <w:position w:val="0"/>
          <w:shd w:val="clear" w:color="auto" w:fill="auto"/>
          <w:lang w:val="pl-PL" w:eastAsia="pl-PL" w:bidi="pl-PL"/>
        </w:rPr>
        <w:t>jest niestety wciąż jeszcze tradycyjną ucieczką uczonych przed burzą co ,,huczy wkoło nas”. Naj</w:t>
        <w:softHyphen/>
        <w:t>głośniejszym jej przykładem była apolityczna młodość Oppen</w:t>
        <w:softHyphen/>
        <w:t>heimera.</w:t>
      </w:r>
    </w:p>
    <w:p>
      <w:pPr>
        <w:pStyle w:val="Style4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Państwo nie może dzisiaj istnieć bez scientyfiki a scienty- fika bez państwa. Prace badawcze nauk ścisłych są zbyt kosz</w:t>
        <w:softHyphen/>
        <w:t>towne a ich wyniki zbyt niepewne aby zainteresować kapitał prywatny, a współczesna stopa życiowa wymaga tak wiele od nauki (i od państwa), że bez długoterminowych badań nie moż</w:t>
        <w:softHyphen/>
        <w:t>na jej zaspokoić. To stwarza zainteresowanie państwa scienty- fiką i zależność scientystów od państwa. Państwo płaci więc państwo wymaga ! Ale uczony obstaje przy swych prawach indywidualnych. Jednostki, prawdopodobnie nawet w Sowie</w:t>
        <w:softHyphen/>
        <w:t>tach buntują się przeciwko samowolnemu dyktatowi mocodaw</w:t>
        <w:softHyphen/>
        <w:t>cy i nawet jeśli ten bunt nie może się objawić z powodu terroru machiny politycznej lub opinii publicznej, taki konflikt, aktyw</w:t>
        <w:softHyphen/>
        <w:t>ny lub drzemiący, istnieje i grozi spójności społecznej. Jako dalszą konsekwencję widzimy już dzisiaj wyraźnie zarysowaną ,,klasę” scientystów. Grupę coraz liczniejszą, coraz bardziej wpływową i coraz głośniej stwierdzającą swe prawa do rady i do rządów.</w:t>
      </w:r>
    </w:p>
    <w:p>
      <w:pPr>
        <w:pStyle w:val="Style4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Co z tego wyrośnie, jak się ułożą przyszłe stosunki dwu głównych ośrodków siły — polityki i scientyfiki — trudno dzi</w:t>
        <w:softHyphen/>
        <w:t>siaj przewidzieć. Szanse przemawiają na korzyść naukowców, bo łatwiej im przeprowadzić zręczną akcję polityczną niż poli</w:t>
        <w:softHyphen/>
        <w:t>tykom pokierować projektem naukowym. Ale wiemy z doświad</w:t>
        <w:softHyphen/>
        <w:t>czenia, że logiczne uogólnienia często trafiają kulą w płot bo nie biorą pod uwagę imponderabiliów. A niewymiernością jest w tym wypadku ,,nauka o człowieku”, dziś jeszcze tak zaco</w:t>
        <w:softHyphen/>
        <w:t>fana, że byle szarlatan może obalić najbardziej wyszukane obli</w:t>
        <w:softHyphen/>
        <w:t>czenia, a byle Hitler strącić z Olimpu plemię ,,dcr Dichter und Denker”.</w:t>
      </w:r>
    </w:p>
    <w:p>
      <w:pPr>
        <w:pStyle w:val="Style48"/>
        <w:keepNext w:val="0"/>
        <w:keepLines w:val="0"/>
        <w:widowControl w:val="0"/>
        <w:shd w:val="clear" w:color="auto" w:fill="auto"/>
        <w:bidi w:val="0"/>
        <w:spacing w:before="0" w:after="460" w:line="204" w:lineRule="auto"/>
        <w:ind w:left="0" w:right="420" w:firstLine="0"/>
        <w:jc w:val="right"/>
      </w:pPr>
      <w:r>
        <w:rPr>
          <w:i/>
          <w:iCs/>
          <w:color w:val="000000"/>
          <w:spacing w:val="0"/>
          <w:w w:val="100"/>
          <w:position w:val="0"/>
          <w:shd w:val="clear" w:color="auto" w:fill="auto"/>
          <w:lang w:val="pl-PL" w:eastAsia="pl-PL" w:bidi="pl-PL"/>
        </w:rPr>
        <w:t>Henryk SCHOENFELD</w:t>
      </w:r>
    </w:p>
    <w:p>
      <w:pPr>
        <w:pStyle w:val="Style1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40" w:lineRule="auto"/>
        <w:ind w:left="0" w:right="0" w:firstLine="0"/>
        <w:jc w:val="center"/>
      </w:pPr>
      <w:r>
        <w:rPr>
          <w:color w:val="000000"/>
          <w:spacing w:val="0"/>
          <w:w w:val="100"/>
          <w:position w:val="0"/>
          <w:shd w:val="clear" w:color="auto" w:fill="auto"/>
          <w:lang w:val="pl-PL" w:eastAsia="pl-PL" w:bidi="pl-PL"/>
        </w:rPr>
        <w:t>UWAGA MIŁOŚNICY MUZYKI</w:t>
      </w:r>
    </w:p>
    <w:p>
      <w:pPr>
        <w:pStyle w:val="Style5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187" w:lineRule="auto"/>
        <w:ind w:left="280" w:right="0" w:firstLine="0"/>
        <w:jc w:val="both"/>
        <w:rPr>
          <w:sz w:val="19"/>
          <w:szCs w:val="19"/>
        </w:rPr>
      </w:pPr>
      <w:r>
        <w:rPr>
          <w:color w:val="000000"/>
          <w:spacing w:val="0"/>
          <w:w w:val="100"/>
          <w:position w:val="0"/>
          <w:sz w:val="19"/>
          <w:szCs w:val="19"/>
          <w:shd w:val="clear" w:color="auto" w:fill="auto"/>
          <w:lang w:val="pl-PL" w:eastAsia="pl-PL" w:bidi="pl-PL"/>
        </w:rPr>
        <w:t>Polska muzyka poważna na płytach najlepszych amerykańskich wy</w:t>
        <w:softHyphen/>
        <w:t>twórni. Kompletna opera HALKA z librettem polskim i angielskim. Chopin, Szymanowski, Karłowicz, Wieniawski, Lutosławski. Panufnik. Chór MAZOWSZE. Pieśni Chopina po polsku — komplet. Nie</w:t>
        <w:softHyphen/>
        <w:t>skażona muzyka ludowa : autentyczne nagrania zespołów i artystów wiejskich w Kraju, włączając Warmię i Mazury.</w:t>
      </w:r>
    </w:p>
    <w:p>
      <w:pPr>
        <w:pStyle w:val="Style5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151" w:lineRule="auto"/>
        <w:ind w:left="0" w:right="0" w:firstLine="0"/>
        <w:jc w:val="center"/>
        <w:rPr>
          <w:sz w:val="19"/>
          <w:szCs w:val="19"/>
        </w:rPr>
      </w:pPr>
      <w:r>
        <w:rPr>
          <w:color w:val="000000"/>
          <w:spacing w:val="0"/>
          <w:w w:val="100"/>
          <w:position w:val="0"/>
          <w:sz w:val="19"/>
          <w:szCs w:val="19"/>
          <w:shd w:val="clear" w:color="auto" w:fill="auto"/>
          <w:lang w:val="pl-PL" w:eastAsia="pl-PL" w:bidi="pl-PL"/>
        </w:rPr>
        <w:t>PONADTO MUZYKĘ POPULARNĄ NA PŁYTACH</w:t>
        <w:br/>
        <w:t>poleca</w:t>
      </w:r>
    </w:p>
    <w:p>
      <w:pPr>
        <w:pStyle w:val="Style55"/>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4" w:lineRule="auto"/>
        <w:ind w:left="0" w:right="0" w:firstLine="0"/>
        <w:jc w:val="center"/>
        <w:rPr>
          <w:sz w:val="44"/>
          <w:szCs w:val="44"/>
        </w:rPr>
      </w:pPr>
      <w:bookmarkStart w:id="16" w:name="bookmark16"/>
      <w:bookmarkStart w:id="17" w:name="bookmark17"/>
      <w:r>
        <w:rPr>
          <w:rFonts w:ascii="Times New Roman" w:eastAsia="Times New Roman" w:hAnsi="Times New Roman" w:cs="Times New Roman"/>
          <w:color w:val="000000"/>
          <w:spacing w:val="0"/>
          <w:w w:val="100"/>
          <w:position w:val="0"/>
          <w:sz w:val="44"/>
          <w:szCs w:val="44"/>
          <w:shd w:val="clear" w:color="auto" w:fill="auto"/>
          <w:lang w:val="pl-PL" w:eastAsia="pl-PL" w:bidi="pl-PL"/>
        </w:rPr>
        <w:t>RADEGAST</w:t>
      </w:r>
      <w:bookmarkEnd w:id="16"/>
      <w:bookmarkEnd w:id="17"/>
    </w:p>
    <w:p>
      <w:pPr>
        <w:pStyle w:val="Style5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40" w:lineRule="auto"/>
        <w:ind w:left="1160" w:right="0" w:firstLine="0"/>
        <w:jc w:val="both"/>
      </w:pPr>
      <w:r>
        <w:rPr>
          <w:b/>
          <w:bCs/>
          <w:color w:val="000000"/>
          <w:spacing w:val="0"/>
          <w:w w:val="100"/>
          <w:position w:val="0"/>
          <w:shd w:val="clear" w:color="auto" w:fill="auto"/>
          <w:lang w:val="pl-PL" w:eastAsia="pl-PL" w:bidi="pl-PL"/>
        </w:rPr>
        <w:t xml:space="preserve">472 Aikins Str., Winnipeg 4. </w:t>
      </w:r>
      <w:r>
        <w:rPr>
          <w:b/>
          <w:bCs/>
          <w:color w:val="000000"/>
          <w:spacing w:val="0"/>
          <w:w w:val="100"/>
          <w:position w:val="0"/>
          <w:shd w:val="clear" w:color="auto" w:fill="auto"/>
          <w:lang w:val="fr-FR" w:eastAsia="fr-FR" w:bidi="fr-FR"/>
        </w:rPr>
        <w:t>Man., Canada.</w:t>
      </w:r>
    </w:p>
    <w:p>
      <w:pPr>
        <w:pStyle w:val="Style4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178" w:lineRule="auto"/>
        <w:ind w:left="0" w:right="0" w:firstLine="0"/>
        <w:jc w:val="center"/>
        <w:sectPr>
          <w:headerReference w:type="default" r:id="rId25"/>
          <w:footerReference w:type="default" r:id="rId26"/>
          <w:headerReference w:type="even" r:id="rId27"/>
          <w:footerReference w:type="even" r:id="rId28"/>
          <w:headerReference w:type="first" r:id="rId29"/>
          <w:footerReference w:type="first" r:id="rId30"/>
          <w:footnotePr>
            <w:pos w:val="pageBottom"/>
            <w:numFmt w:val="chicago"/>
            <w:numRestart w:val="continuous"/>
            <w15:footnoteColumns w:val="1"/>
          </w:footnotePr>
          <w:pgSz w:w="6930" w:h="11191"/>
          <w:pgMar w:top="942" w:left="596" w:right="575" w:bottom="526" w:header="0" w:footer="3" w:gutter="0"/>
          <w:cols w:space="720"/>
          <w:noEndnote/>
          <w:titlePg/>
          <w:rtlGutter w:val="0"/>
          <w:docGrid w:linePitch="360"/>
        </w:sectPr>
      </w:pPr>
      <w:r>
        <w:rPr>
          <w:i/>
          <w:iCs/>
          <w:color w:val="000000"/>
          <w:spacing w:val="0"/>
          <w:w w:val="100"/>
          <w:position w:val="0"/>
          <w:shd w:val="clear" w:color="auto" w:fill="auto"/>
          <w:lang w:val="pl-PL" w:eastAsia="pl-PL" w:bidi="pl-PL"/>
        </w:rPr>
        <w:t>Przesyłamy bezpłatnie katalogi.</w:t>
      </w:r>
    </w:p>
    <w:p>
      <w:pPr>
        <w:pStyle w:val="Style37"/>
        <w:keepNext/>
        <w:keepLines/>
        <w:widowControl w:val="0"/>
        <w:shd w:val="clear" w:color="auto" w:fill="auto"/>
        <w:bidi w:val="0"/>
        <w:spacing w:before="0" w:after="500" w:line="240" w:lineRule="auto"/>
        <w:ind w:left="0" w:right="0" w:firstLine="0"/>
        <w:jc w:val="left"/>
      </w:pPr>
      <w:bookmarkStart w:id="18" w:name="bookmark18"/>
      <w:bookmarkStart w:id="19" w:name="bookmark19"/>
      <w:r>
        <w:rPr>
          <w:color w:val="000000"/>
          <w:spacing w:val="0"/>
          <w:w w:val="100"/>
          <w:position w:val="0"/>
          <w:shd w:val="clear" w:color="auto" w:fill="auto"/>
          <w:lang w:val="pl-PL" w:eastAsia="pl-PL" w:bidi="pl-PL"/>
        </w:rPr>
        <w:t>Fragmenty z dziennika</w:t>
      </w:r>
      <w:bookmarkEnd w:id="18"/>
      <w:bookmarkEnd w:id="19"/>
    </w:p>
    <w:p>
      <w:pPr>
        <w:pStyle w:val="Style48"/>
        <w:keepNext w:val="0"/>
        <w:keepLines w:val="0"/>
        <w:widowControl w:val="0"/>
        <w:shd w:val="clear" w:color="auto" w:fill="auto"/>
        <w:bidi w:val="0"/>
        <w:spacing w:before="0" w:after="200" w:line="204" w:lineRule="auto"/>
        <w:ind w:left="0" w:right="0" w:firstLine="0"/>
        <w:jc w:val="center"/>
      </w:pPr>
      <w:r>
        <w:rPr>
          <w:color w:val="000000"/>
          <w:spacing w:val="0"/>
          <w:w w:val="100"/>
          <w:position w:val="0"/>
          <w:shd w:val="clear" w:color="auto" w:fill="auto"/>
          <w:lang w:val="pl-PL" w:eastAsia="pl-PL" w:bidi="pl-PL"/>
        </w:rPr>
        <w:t>LA CABANIA</w:t>
      </w:r>
    </w:p>
    <w:p>
      <w:pPr>
        <w:pStyle w:val="Style48"/>
        <w:keepNext w:val="0"/>
        <w:keepLines w:val="0"/>
        <w:widowControl w:val="0"/>
        <w:shd w:val="clear" w:color="auto" w:fill="auto"/>
        <w:bidi w:val="0"/>
        <w:spacing w:before="0" w:after="200" w:line="204" w:lineRule="auto"/>
        <w:ind w:left="0" w:right="0" w:firstLine="0"/>
        <w:jc w:val="both"/>
      </w:pPr>
      <w:r>
        <w:rPr>
          <w:i/>
          <w:iCs/>
          <w:color w:val="000000"/>
          <w:spacing w:val="0"/>
          <w:w w:val="100"/>
          <w:position w:val="0"/>
          <w:shd w:val="clear" w:color="auto" w:fill="auto"/>
          <w:lang w:val="pl-PL" w:eastAsia="pl-PL" w:bidi="pl-PL"/>
        </w:rPr>
        <w:t>Wtorek.</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Wczoraj rano wyjechałem autobusem, przez Necocheę, do estancji Władysława Jankowskiego, która nazywa się ,,La Ca</w:t>
        <w:softHyphen/>
        <w:t>bania”.</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Jeżeli ten dziennik, już od paru lat prowadzony, nie jest na poziomie — moim, czy mojej sztuki, czy mojej epoki — nikt nie powinien mieć do mnie pretensji, bo to jest praca narzucona mi przez okoliczności mojego wygnania, do której być może nie nadaję się.</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Przybyłem do ,,La Cabania” o siódmej wieczór.</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,,Duś” Jankowski i jego córki, </w:t>
      </w:r>
      <w:r>
        <w:rPr>
          <w:color w:val="000000"/>
          <w:spacing w:val="0"/>
          <w:w w:val="100"/>
          <w:position w:val="0"/>
          <w:shd w:val="clear" w:color="auto" w:fill="auto"/>
          <w:lang w:val="fr-FR" w:eastAsia="fr-FR" w:bidi="fr-FR"/>
        </w:rPr>
        <w:t xml:space="preserve">Marisa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Andrea, </w:t>
      </w:r>
      <w:r>
        <w:rPr>
          <w:color w:val="000000"/>
          <w:spacing w:val="0"/>
          <w:w w:val="100"/>
          <w:position w:val="0"/>
          <w:shd w:val="clear" w:color="auto" w:fill="auto"/>
          <w:lang w:val="pl-PL" w:eastAsia="pl-PL" w:bidi="pl-PL"/>
        </w:rPr>
        <w:t>Stanisła- wostwo Czapscy (brat Józefa) z córką Leną, oraz Andrzej Czap</w:t>
        <w:softHyphen/>
        <w:t>ski z żoną. Kolacja, podczas której wykrzywiałem się połową twarzy do panienek, które chichotały.</w:t>
      </w:r>
    </w:p>
    <w:p>
      <w:pPr>
        <w:pStyle w:val="Style48"/>
        <w:keepNext w:val="0"/>
        <w:keepLines w:val="0"/>
        <w:widowControl w:val="0"/>
        <w:shd w:val="clear" w:color="auto" w:fill="auto"/>
        <w:bidi w:val="0"/>
        <w:spacing w:before="0" w:after="260" w:line="204" w:lineRule="auto"/>
        <w:ind w:left="0" w:right="0" w:firstLine="420"/>
        <w:jc w:val="both"/>
      </w:pPr>
      <w:r>
        <w:rPr>
          <w:color w:val="000000"/>
          <w:spacing w:val="0"/>
          <w:w w:val="100"/>
          <w:position w:val="0"/>
          <w:shd w:val="clear" w:color="auto" w:fill="auto"/>
          <w:lang w:val="pl-PL" w:eastAsia="pl-PL" w:bidi="pl-PL"/>
        </w:rPr>
        <w:t>Obszerny pokój w zacisznym domku gościnnym w ogro</w:t>
        <w:softHyphen/>
        <w:t>dzie — gdzie rozłożyłem moje bruliony, przygotowując się do decydującej z nimi rozprawy. Kto zawyrokował, że trzeba pisać tylko wtedy gdy się ma coś do powiedzenia ? Przecież sztuka na tym właśnie polega, że nie pisze się tego co się ma do po</w:t>
        <w:softHyphen/>
        <w:t>wiedzenia, tylko coś zgoła nieprzewidzianego.</w:t>
      </w:r>
    </w:p>
    <w:p>
      <w:pPr>
        <w:pStyle w:val="Style48"/>
        <w:keepNext w:val="0"/>
        <w:keepLines w:val="0"/>
        <w:widowControl w:val="0"/>
        <w:shd w:val="clear" w:color="auto" w:fill="auto"/>
        <w:bidi w:val="0"/>
        <w:spacing w:before="0" w:after="200" w:line="204" w:lineRule="auto"/>
        <w:ind w:left="0" w:right="0" w:firstLine="0"/>
        <w:jc w:val="both"/>
      </w:pPr>
      <w:r>
        <w:rPr>
          <w:i/>
          <w:iCs/>
          <w:color w:val="000000"/>
          <w:spacing w:val="0"/>
          <w:w w:val="100"/>
          <w:position w:val="0"/>
          <w:shd w:val="clear" w:color="auto" w:fill="auto"/>
          <w:lang w:val="pl-PL" w:eastAsia="pl-PL" w:bidi="pl-PL"/>
        </w:rPr>
        <w:t>Sobota.</w:t>
      </w:r>
    </w:p>
    <w:p>
      <w:pPr>
        <w:pStyle w:val="Style48"/>
        <w:keepNext w:val="0"/>
        <w:keepLines w:val="0"/>
        <w:widowControl w:val="0"/>
        <w:shd w:val="clear" w:color="auto" w:fill="auto"/>
        <w:bidi w:val="0"/>
        <w:spacing w:before="0" w:after="200" w:line="204" w:lineRule="auto"/>
        <w:ind w:left="0" w:right="0" w:firstLine="420"/>
        <w:jc w:val="both"/>
        <w:sectPr>
          <w:headerReference w:type="default" r:id="rId31"/>
          <w:footerReference w:type="default" r:id="rId32"/>
          <w:headerReference w:type="even" r:id="rId33"/>
          <w:footerReference w:type="even" r:id="rId34"/>
          <w:footnotePr>
            <w:pos w:val="pageBottom"/>
            <w:numFmt w:val="chicago"/>
            <w:numRestart w:val="continuous"/>
            <w15:footnoteColumns w:val="1"/>
          </w:footnotePr>
          <w:pgSz w:w="6930" w:h="11191"/>
          <w:pgMar w:top="942" w:left="596" w:right="575" w:bottom="526" w:header="514" w:footer="98" w:gutter="0"/>
          <w:pgNumType w:start="373"/>
          <w:cols w:space="720"/>
          <w:noEndnote/>
          <w:rtlGutter w:val="0"/>
          <w:docGrid w:linePitch="360"/>
        </w:sectPr>
      </w:pPr>
      <w:r>
        <w:rPr>
          <w:color w:val="000000"/>
          <w:spacing w:val="0"/>
          <w:w w:val="100"/>
          <w:position w:val="0"/>
          <w:shd w:val="clear" w:color="auto" w:fill="auto"/>
          <w:lang w:val="pl-PL" w:eastAsia="pl-PL" w:bidi="pl-PL"/>
        </w:rPr>
        <w:t>Nie ma oceanu, lśnienia, soli, wiatrów. Po owym wzburze</w:t>
        <w:softHyphen/>
        <w:t>niu, tam, w Jocaralu, tu — spokój. Cisza i odprężenie. Naj</w:t>
        <w:softHyphen/>
        <w:t>ważniejsze, że samotność mnie opuściła. Wieczorem, przy lampie, nastrój rodzinny jakiego nie zaznałem od lat szesnastu. Przechadzam się po pampie, która tutaj jest pastelowo olbrzy</w:t>
        <w:softHyphen/>
        <w:t>mia, jak zawsze, ale ujęta w karby alejami eukaliptusów’, bukie</w:t>
        <w:softHyphen/>
        <w:t>tami drzew. W dali pasmo gór.</w:t>
      </w:r>
    </w:p>
    <w:p>
      <w:pPr>
        <w:pStyle w:val="Style48"/>
        <w:keepNext w:val="0"/>
        <w:keepLines w:val="0"/>
        <w:widowControl w:val="0"/>
        <w:shd w:val="clear" w:color="auto" w:fill="auto"/>
        <w:bidi w:val="0"/>
        <w:spacing w:before="180" w:after="0" w:line="202" w:lineRule="auto"/>
        <w:ind w:left="0" w:right="0" w:firstLine="420"/>
        <w:jc w:val="both"/>
      </w:pPr>
      <w:r>
        <w:rPr>
          <w:color w:val="000000"/>
          <w:spacing w:val="0"/>
          <w:w w:val="100"/>
          <w:position w:val="0"/>
          <w:shd w:val="clear" w:color="auto" w:fill="auto"/>
          <w:lang w:val="pl-PL" w:eastAsia="pl-PL" w:bidi="pl-PL"/>
        </w:rPr>
        <w:t>Co zawsze zdumiewa mnie na argentyńskiej wsi : nie ma chłopów, nie ma służby folwarcznej. Na przestrzeniach, które w Polsce wymagałyby wielu, wielu rąk — nikogo. Orze jeden człowiek traktorem. Ten sam człowiek żnie, młóci a nawet pa</w:t>
        <w:softHyphen/>
        <w:t>kuje ziarno w worki, sunąc po polu motorową żniwiarką, która jest zarazem młocarnią. Obsługa tych pól, wielkiej ilości bydła i koni, sprowadza się w sumie do kilku „peonów” nie spieszą</w:t>
        <w:softHyphen/>
        <w:t>cych się nigdy. Co za ulga po tamtej brutalnej wsi, gdzie czło</w:t>
        <w:softHyphen/>
        <w:t>wiek musiał być panem dla chama.</w:t>
      </w:r>
    </w:p>
    <w:p>
      <w:pPr>
        <w:pStyle w:val="Style4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Egzystencjalizm.</w:t>
      </w:r>
    </w:p>
    <w:p>
      <w:pPr>
        <w:pStyle w:val="Style48"/>
        <w:keepNext w:val="0"/>
        <w:keepLines w:val="0"/>
        <w:widowControl w:val="0"/>
        <w:shd w:val="clear" w:color="auto" w:fill="auto"/>
        <w:bidi w:val="0"/>
        <w:spacing w:before="0" w:after="260" w:line="202" w:lineRule="auto"/>
        <w:ind w:left="0" w:right="0" w:firstLine="420"/>
        <w:jc w:val="both"/>
      </w:pPr>
      <w:r>
        <w:rPr>
          <w:color w:val="000000"/>
          <w:spacing w:val="0"/>
          <w:w w:val="100"/>
          <w:position w:val="0"/>
          <w:shd w:val="clear" w:color="auto" w:fill="auto"/>
          <w:lang w:val="pl-PL" w:eastAsia="pl-PL" w:bidi="pl-PL"/>
        </w:rPr>
        <w:t>Chciałbym doprowadzić do jakiegoś finału moje niepokoje z Mar del Plata. Pewne rzeczy muszę zapisać, aby stały się bar</w:t>
        <w:softHyphen/>
        <w:t>dziej wiążące.</w:t>
      </w:r>
    </w:p>
    <w:p>
      <w:pPr>
        <w:pStyle w:val="Style48"/>
        <w:keepNext w:val="0"/>
        <w:keepLines w:val="0"/>
        <w:widowControl w:val="0"/>
        <w:shd w:val="clear" w:color="auto" w:fill="auto"/>
        <w:bidi w:val="0"/>
        <w:spacing w:before="0" w:after="180" w:line="204" w:lineRule="auto"/>
        <w:ind w:left="0" w:right="0" w:firstLine="0"/>
        <w:jc w:val="both"/>
      </w:pPr>
      <w:r>
        <w:rPr>
          <w:i/>
          <w:iCs/>
          <w:color w:val="000000"/>
          <w:spacing w:val="0"/>
          <w:w w:val="100"/>
          <w:position w:val="0"/>
          <w:shd w:val="clear" w:color="auto" w:fill="auto"/>
          <w:lang w:val="pl-PL" w:eastAsia="pl-PL" w:bidi="pl-PL"/>
        </w:rPr>
        <w:t>Poniedziałek.</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Egzystencjalizm.</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Nie wiem w jaki sposób egzystencjalizm mógłby stać się w moich rękach czymś więcej niż zabawką — w powagę, w śmierć, w wykańczanie się. Moje mniemanie o egzystencja- lizmie zapisuję tutaj nie z szacunku dla własnych opinii — dy</w:t>
        <w:softHyphen/>
        <w:t>letanckich — ale z szacunku dla własnego życia. Opisując, jak się da, moje przygody duchowe (jakbym opisywał moje przy</w:t>
        <w:softHyphen/>
        <w:t>gody cielesne) nie mogę pominąć dwóch bankructw, które się we mnie dokonały : egzystencjalnego i marksistowskiego. Krach teorii egzystencjalnej stwierdziłem w sobie niedawno, omawia</w:t>
        <w:softHyphen/>
        <w:t xml:space="preserve">jąc ją na moim kursiku filozoficznym... </w:t>
      </w:r>
      <w:r>
        <w:rPr>
          <w:i/>
          <w:iCs/>
          <w:color w:val="000000"/>
          <w:spacing w:val="0"/>
          <w:w w:val="100"/>
          <w:position w:val="0"/>
          <w:shd w:val="clear" w:color="auto" w:fill="auto"/>
          <w:lang w:val="fr-FR" w:eastAsia="fr-FR" w:bidi="fr-FR"/>
        </w:rPr>
        <w:t>contre coeur,</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jakby coś już martwego.</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„Ferdydurke” pisałem w latach 1936-1937, kiedy o tej filozofii jeszcze było głucho. Mimo to „Ferdydurke” jest egzys</w:t>
        <w:softHyphen/>
        <w:t>tencjalna do szpiku kości. Krytycy, dopomogę wam w ustaleniu dlaczego „Ferdydurke” jest egzystencjalna : ponieważ człowiek, stwarzany przez ludzi, ponieważ ludzie, wzajemnie się formują</w:t>
        <w:softHyphen/>
        <w:t>cy, to właśnie egzystencja, a nie esencja. „Ferdydurke” to eg</w:t>
        <w:softHyphen/>
        <w:t>zystencja w próżni, czyli nic prócz egzystencji. Stąd w tej książce grają fortissimo wszystkie prawie zasadnicze tematy eg</w:t>
        <w:softHyphen/>
        <w:t>zystencjalne : stawanie się, stwarzanie siebie, wolność, lęk, ab</w:t>
        <w:softHyphen/>
        <w:t>surd, nicość... Z tą jednak różnicą, że tutaj do typowych dla egzystencjalizmu „sfer” życia ludzkiego — życie banalne i au</w:t>
        <w:softHyphen/>
        <w:t>tentyczne Heideggera, życie estetyczne, etyczne i religijne Kier- kegaarda lub „sfery” Jaspersa — daje tutaj znać o sobie inna sfera, a mianowicie „sfera” niedojrzałości”. Ta sfera czy też ra</w:t>
        <w:softHyphen/>
        <w:t>czej „kategoria”, to wkład mej egzystencji prywatnej w egzys</w:t>
        <w:softHyphen/>
        <w:t>tencjalizm. Powiedzmy od razu : to mnie najbardziej oddala od klasycznego egzystencjalizmu. Dla Kierkegaarda, Heideggera, Sartra im głębsza świadomość tym bardziej autentyczna egzys</w:t>
        <w:softHyphen/>
        <w:t>tencja, oni natężeniem świadomości mierzą szczerość, istotność przeżycia. Czy jednak na świadomości zbudowane jest nasze człowieczeństwo ? Czy raczej świadomość, ta wysilona, krańco</w:t>
        <w:softHyphen/>
        <w:br w:type="page"/>
      </w:r>
      <w:r>
        <w:rPr>
          <w:color w:val="000000"/>
          <w:spacing w:val="0"/>
          <w:w w:val="100"/>
          <w:position w:val="0"/>
          <w:shd w:val="clear" w:color="auto" w:fill="auto"/>
          <w:lang w:val="pl-PL" w:eastAsia="pl-PL" w:bidi="pl-PL"/>
        </w:rPr>
        <w:t>wa świadomość nie powstaje między nami, a nie z nas — będąc tworem wysiłku, wzajemnego doskonalenia się w niej i utwier</w:t>
        <w:softHyphen/>
        <w:t>dzania, czymś do czego filozof zmusza filozofa ? Czy więc czło</w:t>
        <w:softHyphen/>
        <w:t>wiek nie jest w prywatnej rzeczywistości swojej czymś dziecin</w:t>
        <w:softHyphen/>
        <w:t>nym i zawsze poniżej swojej świadomości... która jest wpraw</w:t>
        <w:softHyphen/>
        <w:t>dzie jego świadomością... ale którą odczuwa zarazem jako coś obcego i narzuconego i nieistotnego ? Jeśliby tak było, to skry</w:t>
        <w:softHyphen/>
        <w:t>te dzieciństwo, ta utajona degradacja, gotowe rozsadzić wam prędzej czy później wasze systemy.</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Nie warto rozwodzić się nad ,,Ferdydurke”, która przecież jest cyrkiem a nie filozofią. Lecz pozostaje faktem, że ja już przed wojną byłem jak kot, chodzący własnymi ścieżkami po egzystencjalizmie — dlaczego więc, kiedy później zapoznałem się z teorią, to nie przydało mi się na nic ? A i teraz, gdy egzys</w:t>
        <w:softHyphen/>
        <w:t>tencja moja, z każdym rokiem potworniejąc, już tak zmieszana z konaniem, wzywa mnie, zmusza do powagi — dlaczego ta ich powaga jest mi nie do użycia ?</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Może wybaczyłbym tym profesorom wewnętrzny skręt kiszek ich myślenia, które nie chce być myśleniem, ich szprynce z logiki w alogikę, z abstrakcji w konkret i </w:t>
      </w:r>
      <w:r>
        <w:rPr>
          <w:color w:val="000000"/>
          <w:spacing w:val="0"/>
          <w:w w:val="100"/>
          <w:position w:val="0"/>
          <w:shd w:val="clear" w:color="auto" w:fill="auto"/>
          <w:lang w:val="fr-FR" w:eastAsia="fr-FR" w:bidi="fr-FR"/>
        </w:rPr>
        <w:t xml:space="preserve">vice versa. </w:t>
      </w:r>
      <w:r>
        <w:rPr>
          <w:color w:val="000000"/>
          <w:spacing w:val="0"/>
          <w:w w:val="100"/>
          <w:position w:val="0"/>
          <w:shd w:val="clear" w:color="auto" w:fill="auto"/>
          <w:lang w:val="pl-PL" w:eastAsia="pl-PL" w:bidi="pl-PL"/>
        </w:rPr>
        <w:t>Ich myśl, wymiotującą myśl, która rzeczywiście „jest tym czym nie jest i nie jest tym czym jest” — tak głęboko sięgają jej roz</w:t>
        <w:softHyphen/>
        <w:t>dzierające sprzeczności. Myśl autodestrukcyjna, która sprawia takie wrażenie jakbyśmy używali rąk po to żeby odciąć sobie ręce. Ich dzieła są jednym krzykiem zrozpaczonej impotencji, najkunsztowniejszym wyrazem plajty, tu walenie głową o mur staje się metodą, jedyną jaka pozostała. Ale to bym im wy</w:t>
        <w:softHyphen/>
        <w:t>baczył, to nawet mi odpowiada. A także przeszedłbym do po</w:t>
        <w:softHyphen/>
        <w:t>rządku dziennego nad zarzutami ściśle profesjonalnymi, które stawiają im ich koledzy po fachu, dotyczącymi, na przykład, re</w:t>
        <w:softHyphen/>
        <w:t>lacji subiekt-obiekt, czy też ich obciążeniu klasycznym idealiz</w:t>
        <w:softHyphen/>
        <w:t>mem lub ich nieprawych związków z Husserlem. Albowiem już przyzwyczaiłem się do tego, że filozofia musi być klęską i wiem, że w tej dziedzinie możemy rozporządzać tylko myśleniem roz</w:t>
        <w:softHyphen/>
        <w:t>trzaskanym, wiadomo, że jeździec, który tego konia dosiada, musi spaść. Nie, nie jestem wymagający. Nie dopraszam się absolutnych odpowiedzi na absolutne pytania, zadowoliłbym się w biedzie mojej choćby dialektycznym ochłapem prawdy, który by chwilowo głód oszukał. Tak, gdyby to mogło choć tymcza</w:t>
        <w:softHyphen/>
        <w:t>sowo mnie zaspokoić, jabym nie wzdrygał się nawet przed ta</w:t>
        <w:softHyphen/>
        <w:t>kim pokarmem — zwymiotowanym.</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Zadowoliłbym się tym łatwiej, iż — muszę przyznać — ta filozofia, zbankrutowana już w samych swoich punktach wyj</w:t>
        <w:softHyphen/>
        <w:t>ściowych, staje się mimo to niezmiernie płodna i wzbogacająca, jako próba usystematyzowania najgłębszej naszej wiedzy o czło</w:t>
        <w:softHyphen/>
        <w:t>wieku. Po odrzuceniu tej swoistej scholastyki, spekulującej w ab- stracji (to czego egzystencjalizm nienawidzi, a czym źyje), po</w:t>
        <w:softHyphen/>
        <w:t>zostanie przecież coś bardzo ważnego, konkretnie, praktycznie ważnego : pewna struktura człowieka, powstała w wyniku moż</w:t>
        <w:softHyphen/>
        <w:br w:type="page"/>
      </w:r>
      <w:r>
        <w:rPr>
          <w:color w:val="000000"/>
          <w:spacing w:val="0"/>
          <w:w w:val="100"/>
          <w:position w:val="0"/>
          <w:shd w:val="clear" w:color="auto" w:fill="auto"/>
          <w:lang w:val="pl-PL" w:eastAsia="pl-PL" w:bidi="pl-PL"/>
        </w:rPr>
        <w:t>liwie najgłębszej, najbardziej ostatecznej konfrontacji świado</w:t>
        <w:softHyphen/>
        <w:t>mości z egzystencją. Rozmaite tezy egzystencjalistów okażą się może profesorskim ględzeniem, ale człowiek egzystencjalny, ta</w:t>
        <w:softHyphen/>
        <w:t>ki, jakiego zobaczyli, pozostanie wielką zdobyczą świadomości. Zapewne, przepaścisty to model. Zapadając się w tę przepaść, wiem, że nie osiągnę dna, ale jest to, jednak, otchłań nie obca mi, otchłań mojej natury. I, być może, ta metafizyka człowieka i życia do niczego nie doprowadzi — jest jednak nieuniknioną koniecznością naszego rozwoju, czymś bez czego nie dotarliby</w:t>
        <w:softHyphen/>
        <w:t>śmy do pewnego maksimum naszego, jest tym najwyższym i najgłębszym wysiłkiem, który musiał być dokonany. A ileż luź</w:t>
        <w:softHyphen/>
        <w:t>nych intuicji, tak obecnych w powietrzu, którym oddychamy, że one codziennie niemal mnie nawiedzały, odnajduję tutaj wplecio</w:t>
        <w:softHyphen/>
        <w:t>nych w system, zorganizowanych w całość rozpaczliwie ułomną i ledwie zipiącą, ale przecież w jaką taką całość. Egzystencja- lizm, jaki by nie był, jest ufundowany na naszym istotnym nie</w:t>
        <w:softHyphen/>
        <w:t xml:space="preserve">pokoju. Wyzwala nasz </w:t>
      </w:r>
      <w:r>
        <w:rPr>
          <w:i/>
          <w:iCs/>
          <w:color w:val="000000"/>
          <w:spacing w:val="0"/>
          <w:w w:val="100"/>
          <w:position w:val="0"/>
          <w:shd w:val="clear" w:color="auto" w:fill="auto"/>
          <w:lang w:val="fr-FR" w:eastAsia="fr-FR" w:bidi="fr-FR"/>
        </w:rPr>
        <w:t>dernier cri</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metafizyczny. Precyzuje nam naszą ostatnią półprawdę o nas. Tak dalece, że człowiek Heideg</w:t>
        <w:softHyphen/>
        <w:t>gera czy Jaspersa, musi zastąpić inne przestarzałe modele, na</w:t>
        <w:softHyphen/>
        <w:t>rzuca się wyobraźni określając nasze samopoczucie w kosmosie. Tu więc egzystencjalizm staje się groźną i dostojną siłą, na linii tych wielkich aktów samookreślenia, które modelują co pe</w:t>
        <w:softHyphen/>
        <w:t>wien czas twarz ludzkości. Pytanie tylko — na jak długo star</w:t>
        <w:softHyphen/>
        <w:t>czy nam tego ostatniego modela ? Gdyż tempo nasze jest przy</w:t>
        <w:softHyphen/>
        <w:t>śpieszone, wskutek czego definicje stają się coraz lżejsze i bar</w:t>
        <w:softHyphen/>
        <w:t>dziej zwiewne...</w:t>
      </w:r>
    </w:p>
    <w:p>
      <w:pPr>
        <w:pStyle w:val="Style48"/>
        <w:keepNext w:val="0"/>
        <w:keepLines w:val="0"/>
        <w:widowControl w:val="0"/>
        <w:shd w:val="clear" w:color="auto" w:fill="auto"/>
        <w:bidi w:val="0"/>
        <w:spacing w:before="0" w:after="260" w:line="204" w:lineRule="auto"/>
        <w:ind w:left="0" w:right="0" w:firstLine="420"/>
        <w:jc w:val="both"/>
      </w:pPr>
      <w:r>
        <w:rPr>
          <w:color w:val="000000"/>
          <w:spacing w:val="0"/>
          <w:w w:val="100"/>
          <w:position w:val="0"/>
          <w:shd w:val="clear" w:color="auto" w:fill="auto"/>
          <w:lang w:val="pl-PL" w:eastAsia="pl-PL" w:bidi="pl-PL"/>
        </w:rPr>
        <w:t>Męcząco niejasny i napięty jest mój stosunek do egzysten- cjalizmu. Sam go uprawiam, a jednak nie wierzę mu. Wdziera mi się w egzystencję, a jednak nie chcę go. I nie ja jeden jestem w tym położeniu. Dziwne. Filozofia, nawołująca do autentycz</w:t>
        <w:softHyphen/>
        <w:t>ności, wprowadza nas w fałsz gigantyczny.</w:t>
      </w:r>
    </w:p>
    <w:p>
      <w:pPr>
        <w:pStyle w:val="Style48"/>
        <w:keepNext w:val="0"/>
        <w:keepLines w:val="0"/>
        <w:widowControl w:val="0"/>
        <w:shd w:val="clear" w:color="auto" w:fill="auto"/>
        <w:bidi w:val="0"/>
        <w:spacing w:before="0" w:after="180" w:line="204" w:lineRule="auto"/>
        <w:ind w:left="0" w:right="0" w:firstLine="0"/>
        <w:jc w:val="both"/>
      </w:pPr>
      <w:r>
        <w:rPr>
          <w:i/>
          <w:iCs/>
          <w:color w:val="000000"/>
          <w:spacing w:val="0"/>
          <w:w w:val="100"/>
          <w:position w:val="0"/>
          <w:shd w:val="clear" w:color="auto" w:fill="auto"/>
          <w:lang w:val="pl-PL" w:eastAsia="pl-PL" w:bidi="pl-PL"/>
        </w:rPr>
        <w:t>Wtorek.</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Opowiadaliśmy sobie sny. Nic w sztuce, nawet najbardziej natchnione misteria muzyki, nie może równać się ze snem. Dos</w:t>
        <w:softHyphen/>
        <w:t>konałość artystyczna snu ! Ileż nauk daje ten nocny arcymistrz nam, dziennym fabrykantom marzenia, artystom ! We śnie wszystko jest brzemienne straszliwym a niedocieczonym znacze</w:t>
        <w:softHyphen/>
        <w:t>niem, nic nie jest obojętne, wszystko dosięga nas głębiej, po- ufniej, niż najbardziej rozpalona namiętność dnia — oto nauka, że nie wolno artyście ograniczyć się do dnia, musi on dotrzeć do nocnego życia ludzkości i szukać jego mitów, symbolów. A także : sen burzy rzeczywistość dnia przeżytego, wydobywa z niej jakieś ułomki, dziwaczne fragmenty i układa je niedo</w:t>
        <w:softHyphen/>
        <w:t>rzecznie we wzór arbitralny — ale dla nas ten bezsens jest właśnie najgłębszym sensem, pytamy w imię czego zniszczono nam zwykły sens, wpatrzeni w absurd, jak w hieroglif, usiłuje</w:t>
        <w:softHyphen/>
        <w:t>my odczytać jego rację, o której wiemy, że jest, że istnieje...</w:t>
        <w:br w:type="page"/>
      </w:r>
      <w:r>
        <w:rPr>
          <w:color w:val="000000"/>
          <w:spacing w:val="0"/>
          <w:w w:val="100"/>
          <w:position w:val="0"/>
          <w:shd w:val="clear" w:color="auto" w:fill="auto"/>
          <w:lang w:val="pl-PL" w:eastAsia="pl-PL" w:bidi="pl-PL"/>
        </w:rPr>
        <w:t>Sztuka więc także może i powinna burzyć rzeczywistość, rozkła</w:t>
        <w:softHyphen/>
        <w:t>dać ją na pierwiastki, buoować z nich nowe światy niedorzecz</w:t>
        <w:softHyphen/>
        <w:t>ne — w tej dowolności ukryte jest prawo, naruszenie sensu ma swój sens, szaleństwo niszcząc nam sens zewnętrzny, wpro</w:t>
        <w:softHyphen/>
        <w:t>wadza nas w nasz sens wewnętrzny. I sen ujawnia cały idio</w:t>
        <w:softHyphen/>
        <w:t>tyzm owego żądania, stawianego sztuce przez poniektóre na</w:t>
        <w:softHyphen/>
        <w:t>zbyt klasycyzujące umysły, że ona powinna być ,,jasna”. Jas</w:t>
        <w:softHyphen/>
        <w:t>ność? Jej jasność jest jasnością nocy, nie dnia. Jej jasność jest akurat taka, jak latarki elektrycznej, która wydobywa z mro</w:t>
        <w:softHyphen/>
        <w:t>ku jeden przedmiot, grążąc resztę w jeszcze bezdenniejszej ciem</w:t>
        <w:softHyphen/>
        <w:t xml:space="preserve">ności. Powinna być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poza granicami swojego światła — ciem</w:t>
        <w:softHyphen/>
        <w:t>na, jak orzeczenie Pytii, o twarzy zasłoniętej welonem, niedo</w:t>
        <w:softHyphen/>
        <w:t>powiedziana, mieniąca się wielością sensów i obszerniejsza od sensu. Jasność klasyczna ? Jasność Greków ? Jeśli wam to wy- daje się jasne to tylko dlatego, że jesteście ślepi. Idźcie w pełne południe przypatrzeć się dobrze najbardziej klasycznej Wenus, a zobaczycie najczarniejszą noc.</w:t>
      </w:r>
    </w:p>
    <w:p>
      <w:pPr>
        <w:pStyle w:val="Style48"/>
        <w:keepNext w:val="0"/>
        <w:keepLines w:val="0"/>
        <w:widowControl w:val="0"/>
        <w:shd w:val="clear" w:color="auto" w:fill="auto"/>
        <w:bidi w:val="0"/>
        <w:spacing w:before="0" w:after="200" w:line="204" w:lineRule="auto"/>
        <w:ind w:left="0" w:right="0" w:firstLine="440"/>
        <w:jc w:val="both"/>
      </w:pPr>
      <w:r>
        <w:rPr>
          <w:color w:val="000000"/>
          <w:spacing w:val="0"/>
          <w:w w:val="100"/>
          <w:position w:val="0"/>
          <w:shd w:val="clear" w:color="auto" w:fill="auto"/>
          <w:lang w:val="pl-PL" w:eastAsia="pl-PL" w:bidi="pl-PL"/>
        </w:rPr>
        <w:t>Dusiowi śnił się biskup Krasicki, który jednak przy bliż</w:t>
        <w:softHyphen/>
        <w:t>szym wejrzeniu okazał się Witkacym. Witkacy wysunął usta w rurkę, która wydłużyła się w pyszczek i pyszczkiem tym sze</w:t>
        <w:softHyphen/>
        <w:t>leszczącym wyraził życzenie żeby mu skomponować wiersz ,,sz”, wiersz ,,sz-sz”. Duś stał się szyszkowaty i szypułkowaty i jął układać poemat, z którego kilka strof pozostało mu w pamięci po obudzeniu.</w:t>
      </w:r>
    </w:p>
    <w:p>
      <w:pPr>
        <w:pStyle w:val="Style48"/>
        <w:keepNext w:val="0"/>
        <w:keepLines w:val="0"/>
        <w:widowControl w:val="0"/>
        <w:shd w:val="clear" w:color="auto" w:fill="auto"/>
        <w:bidi w:val="0"/>
        <w:spacing w:before="0" w:after="0" w:line="206" w:lineRule="auto"/>
        <w:ind w:left="0" w:right="0" w:firstLine="800"/>
        <w:jc w:val="both"/>
      </w:pPr>
      <w:r>
        <w:rPr>
          <w:color w:val="000000"/>
          <w:spacing w:val="0"/>
          <w:w w:val="100"/>
          <w:position w:val="0"/>
          <w:shd w:val="clear" w:color="auto" w:fill="auto"/>
          <w:lang w:val="pl-PL" w:eastAsia="pl-PL" w:bidi="pl-PL"/>
        </w:rPr>
        <w:t>Szeptali</w:t>
      </w:r>
    </w:p>
    <w:p>
      <w:pPr>
        <w:pStyle w:val="Style48"/>
        <w:keepNext w:val="0"/>
        <w:keepLines w:val="0"/>
        <w:widowControl w:val="0"/>
        <w:shd w:val="clear" w:color="auto" w:fill="auto"/>
        <w:bidi w:val="0"/>
        <w:spacing w:before="0" w:after="200" w:line="206" w:lineRule="auto"/>
        <w:ind w:left="800" w:right="0" w:firstLine="20"/>
        <w:jc w:val="both"/>
      </w:pPr>
      <w:r>
        <w:rPr>
          <w:color w:val="000000"/>
          <w:spacing w:val="0"/>
          <w:w w:val="100"/>
          <w:position w:val="0"/>
          <w:shd w:val="clear" w:color="auto" w:fill="auto"/>
          <w:lang w:val="pl-PL" w:eastAsia="pl-PL" w:bidi="pl-PL"/>
        </w:rPr>
        <w:t>W podszytej szuwarem szopie Szlomy Szakala Szczepan Sowizdrzał i Szymon Szowispon...</w:t>
      </w:r>
    </w:p>
    <w:p>
      <w:pPr>
        <w:pStyle w:val="Style48"/>
        <w:keepNext w:val="0"/>
        <w:keepLines w:val="0"/>
        <w:widowControl w:val="0"/>
        <w:shd w:val="clear" w:color="auto" w:fill="auto"/>
        <w:bidi w:val="0"/>
        <w:spacing w:before="0" w:after="0" w:line="206" w:lineRule="auto"/>
        <w:ind w:left="0" w:right="0" w:firstLine="440"/>
        <w:jc w:val="both"/>
      </w:pPr>
      <w:r>
        <w:rPr>
          <w:color w:val="000000"/>
          <w:spacing w:val="0"/>
          <w:w w:val="100"/>
          <w:position w:val="0"/>
          <w:shd w:val="clear" w:color="auto" w:fill="auto"/>
          <w:lang w:val="pl-PL" w:eastAsia="pl-PL" w:bidi="pl-PL"/>
        </w:rPr>
        <w:t>Sowizdrzał, Szowispon... W Sowizdrzale przeważa groteska — lecz w Szowisponie ona już się staje najeżona grozą, ma szpony... Wspaniałość tych nazwisk, które prześladowały mnie długo !</w:t>
      </w:r>
    </w:p>
    <w:p>
      <w:pPr>
        <w:pStyle w:val="Style48"/>
        <w:keepNext w:val="0"/>
        <w:keepLines w:val="0"/>
        <w:widowControl w:val="0"/>
        <w:shd w:val="clear" w:color="auto" w:fill="auto"/>
        <w:bidi w:val="0"/>
        <w:spacing w:before="0" w:after="200" w:line="204" w:lineRule="auto"/>
        <w:ind w:left="0" w:right="0" w:firstLine="440"/>
        <w:jc w:val="both"/>
      </w:pPr>
      <w:r>
        <w:rPr>
          <w:color w:val="000000"/>
          <w:spacing w:val="0"/>
          <w:w w:val="100"/>
          <w:position w:val="0"/>
          <w:shd w:val="clear" w:color="auto" w:fill="auto"/>
          <w:lang w:val="pl-PL" w:eastAsia="pl-PL" w:bidi="pl-PL"/>
        </w:rPr>
        <w:t>Przypomniałem sobie i zadeklamowałem wiersz, który Wit</w:t>
        <w:softHyphen/>
        <w:t>kacy ułożył o mnie, a w którym dopatruję się potężnego pro</w:t>
        <w:softHyphen/>
        <w:t xml:space="preserve">roctwa (bo wtedy, jeszcze przed napisaniem „Ferdydurke”, ani mnie, ani nikomu nie było wiadomo że niedojrzałość stanie się moim </w:t>
      </w:r>
      <w:r>
        <w:rPr>
          <w:i/>
          <w:iCs/>
          <w:color w:val="000000"/>
          <w:spacing w:val="0"/>
          <w:w w:val="100"/>
          <w:position w:val="0"/>
          <w:shd w:val="clear" w:color="auto" w:fill="auto"/>
          <w:lang w:val="fr-FR" w:eastAsia="fr-FR" w:bidi="fr-FR"/>
        </w:rPr>
        <w:t>cheval de bataille).</w:t>
      </w:r>
    </w:p>
    <w:p>
      <w:pPr>
        <w:pStyle w:val="Style48"/>
        <w:keepNext w:val="0"/>
        <w:keepLines w:val="0"/>
        <w:widowControl w:val="0"/>
        <w:shd w:val="clear" w:color="auto" w:fill="auto"/>
        <w:bidi w:val="0"/>
        <w:spacing w:before="0" w:after="0" w:line="214" w:lineRule="auto"/>
        <w:ind w:left="0" w:right="0" w:firstLine="440"/>
        <w:jc w:val="both"/>
      </w:pPr>
      <w:r>
        <w:rPr>
          <w:color w:val="000000"/>
          <w:spacing w:val="0"/>
          <w:w w:val="100"/>
          <w:position w:val="0"/>
          <w:shd w:val="clear" w:color="auto" w:fill="auto"/>
          <w:lang w:val="pl-PL" w:eastAsia="pl-PL" w:bidi="pl-PL"/>
        </w:rPr>
        <w:t>Na imię mu było Witold, nazwisko — Gombrowicz</w:t>
      </w:r>
    </w:p>
    <w:p>
      <w:pPr>
        <w:pStyle w:val="Style48"/>
        <w:keepNext w:val="0"/>
        <w:keepLines w:val="0"/>
        <w:widowControl w:val="0"/>
        <w:shd w:val="clear" w:color="auto" w:fill="auto"/>
        <w:bidi w:val="0"/>
        <w:spacing w:before="0" w:after="0" w:line="214" w:lineRule="auto"/>
        <w:ind w:left="420" w:right="0" w:firstLine="20"/>
        <w:jc w:val="both"/>
      </w:pPr>
      <w:r>
        <w:rPr>
          <w:color w:val="000000"/>
          <w:spacing w:val="0"/>
          <w:w w:val="100"/>
          <w:position w:val="0"/>
          <w:shd w:val="clear" w:color="auto" w:fill="auto"/>
          <w:lang w:val="pl-PL" w:eastAsia="pl-PL" w:bidi="pl-PL"/>
        </w:rPr>
        <w:t>Z pozoru był to sobie zwykły spacerowicz Lecz tkwiła w nim dzika dziwność nieświadoma siebie</w:t>
      </w:r>
    </w:p>
    <w:p>
      <w:pPr>
        <w:pStyle w:val="Style48"/>
        <w:keepNext w:val="0"/>
        <w:keepLines w:val="0"/>
        <w:widowControl w:val="0"/>
        <w:shd w:val="clear" w:color="auto" w:fill="auto"/>
        <w:bidi w:val="0"/>
        <w:spacing w:before="0" w:after="200" w:line="214" w:lineRule="auto"/>
        <w:ind w:left="420" w:right="0" w:firstLine="20"/>
        <w:jc w:val="both"/>
      </w:pPr>
      <w:r>
        <w:rPr>
          <w:color w:val="000000"/>
          <w:spacing w:val="0"/>
          <w:w w:val="100"/>
          <w:position w:val="0"/>
          <w:shd w:val="clear" w:color="auto" w:fill="auto"/>
          <w:lang w:val="pl-PL" w:eastAsia="pl-PL" w:bidi="pl-PL"/>
        </w:rPr>
        <w:t>Z tego konia kiedyś będzie niezłe źrebię !</w:t>
      </w:r>
    </w:p>
    <w:p>
      <w:pPr>
        <w:pStyle w:val="Style48"/>
        <w:keepNext w:val="0"/>
        <w:keepLines w:val="0"/>
        <w:widowControl w:val="0"/>
        <w:shd w:val="clear" w:color="auto" w:fill="auto"/>
        <w:bidi w:val="0"/>
        <w:spacing w:before="0" w:after="200" w:line="206" w:lineRule="auto"/>
        <w:ind w:left="0" w:right="0" w:firstLine="440"/>
        <w:jc w:val="both"/>
        <w:sectPr>
          <w:headerReference w:type="default" r:id="rId35"/>
          <w:footerReference w:type="default" r:id="rId36"/>
          <w:headerReference w:type="even" r:id="rId37"/>
          <w:footerReference w:type="even" r:id="rId38"/>
          <w:footnotePr>
            <w:pos w:val="pageBottom"/>
            <w:numFmt w:val="chicago"/>
            <w:numRestart w:val="continuous"/>
            <w15:footnoteColumns w:val="1"/>
          </w:footnotePr>
          <w:pgSz w:w="6930" w:h="11191"/>
          <w:pgMar w:top="796" w:left="599" w:right="590" w:bottom="499" w:header="0" w:footer="3" w:gutter="0"/>
          <w:pgNumType w:start="44"/>
          <w:cols w:space="720"/>
          <w:noEndnote/>
          <w:rtlGutter w:val="0"/>
          <w:docGrid w:linePitch="360"/>
        </w:sectPr>
      </w:pPr>
      <w:r>
        <w:rPr>
          <w:color w:val="000000"/>
          <w:spacing w:val="0"/>
          <w:w w:val="100"/>
          <w:position w:val="0"/>
          <w:shd w:val="clear" w:color="auto" w:fill="auto"/>
          <w:lang w:val="pl-PL" w:eastAsia="pl-PL" w:bidi="pl-PL"/>
        </w:rPr>
        <w:t>Następnie Duś (bo z Edith — ta Edith to nauczycielka dziewczynek, studentka filozofii, po amerykańsku chłonna — omawialiśmy pewne zagadnienia „transcendentalne”) ułożył fraszkę :</w:t>
      </w:r>
    </w:p>
    <w:p>
      <w:pPr>
        <w:pStyle w:val="Style48"/>
        <w:keepNext w:val="0"/>
        <w:keepLines w:val="0"/>
        <w:widowControl w:val="0"/>
        <w:shd w:val="clear" w:color="auto" w:fill="auto"/>
        <w:bidi w:val="0"/>
        <w:spacing w:before="0" w:after="0" w:line="204" w:lineRule="auto"/>
        <w:ind w:left="1180" w:right="0" w:firstLine="0"/>
        <w:jc w:val="left"/>
      </w:pPr>
      <w:r>
        <w:rPr>
          <w:color w:val="000000"/>
          <w:spacing w:val="0"/>
          <w:w w:val="100"/>
          <w:position w:val="0"/>
          <w:shd w:val="clear" w:color="auto" w:fill="auto"/>
          <w:lang w:val="pl-PL" w:eastAsia="pl-PL" w:bidi="pl-PL"/>
        </w:rPr>
        <w:t>Odłóż fajkę na chwilę I na serio, dla psoty Zachłysnąwszy się chłystem głupoty Opowiedz im bardzo zawile O istotności istoty</w:t>
      </w:r>
    </w:p>
    <w:p>
      <w:pPr>
        <w:pStyle w:val="Style48"/>
        <w:keepNext w:val="0"/>
        <w:keepLines w:val="0"/>
        <w:widowControl w:val="0"/>
        <w:shd w:val="clear" w:color="auto" w:fill="auto"/>
        <w:bidi w:val="0"/>
        <w:spacing w:before="0" w:after="260" w:line="204" w:lineRule="auto"/>
        <w:ind w:left="1180" w:right="0" w:firstLine="0"/>
        <w:jc w:val="both"/>
      </w:pPr>
      <w:r>
        <w:rPr>
          <w:color w:val="000000"/>
          <w:spacing w:val="0"/>
          <w:w w:val="100"/>
          <w:position w:val="0"/>
          <w:shd w:val="clear" w:color="auto" w:fill="auto"/>
          <w:lang w:val="pl-PL" w:eastAsia="pl-PL" w:bidi="pl-PL"/>
        </w:rPr>
        <w:t>Po czym z fajki pyknąwszy bajkę Dopadnij znowu ich jaźni i rozsadź im wyobraźnię !</w:t>
      </w:r>
    </w:p>
    <w:p>
      <w:pPr>
        <w:pStyle w:val="Style48"/>
        <w:keepNext w:val="0"/>
        <w:keepLines w:val="0"/>
        <w:widowControl w:val="0"/>
        <w:shd w:val="clear" w:color="auto" w:fill="auto"/>
        <w:bidi w:val="0"/>
        <w:spacing w:before="0" w:after="180" w:line="204" w:lineRule="auto"/>
        <w:ind w:left="0" w:right="0" w:firstLine="0"/>
        <w:jc w:val="left"/>
      </w:pPr>
      <w:r>
        <w:rPr>
          <w:i/>
          <w:iCs/>
          <w:color w:val="000000"/>
          <w:spacing w:val="0"/>
          <w:w w:val="100"/>
          <w:position w:val="0"/>
          <w:shd w:val="clear" w:color="auto" w:fill="auto"/>
          <w:lang w:val="pl-PL" w:eastAsia="pl-PL" w:bidi="pl-PL"/>
        </w:rPr>
        <w:t>Czwartek.</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Jak wytłumaczyć dlaczego egzystencjalizm mnie nie uwiódł ?</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Byłem może niedaleki od tego aby wybrać egzystencję, któ</w:t>
        <w:softHyphen/>
        <w:t>rą oni nazywają autentyczną — w przeciwieństwie do lekko</w:t>
        <w:softHyphen/>
        <w:t>myślnego życia doraźnego, doczesnego, które nazywają banal</w:t>
        <w:softHyphen/>
        <w:t>nym. Tak wielkie jest ciśnienie ducha powagi ze wszystkich stron. Dziś, w surowym czasie dzisiejszym, nie ma myśli ani sztuki, które by nie krzyczały ci wielkim głosem: nie uchylaj się, nie igraj, podejmij rozgrywkę, przyjm odpowiedzialność, nie wykpiwaj się, nie uciekaj ! Dobrze. Ja przecież, pomimo wszyst</w:t>
        <w:softHyphen/>
        <w:t>ko, także wołałbym nie kłamać własnemu bytowi. Więc spró</w:t>
        <w:softHyphen/>
        <w:t>bowałem w sobie tego życia autentycznego i pełnej lojalności wobec egzystencji. Ale cóż chcecie ? Nie da się. Nie da się, ponieważ ów autentyzm okazał się bardziej skłamany niż wszystkie moje poprzednie finty, igraszki i skoki razem wzię</w:t>
        <w:softHyphen/>
        <w:t>te. Ja, z moim artystycznym temperamentem, nie wiele rozu</w:t>
        <w:softHyphen/>
        <w:t>miem się na teorii, ale mam trochę nosa gdy chodzi o styl. Kiedy zastosowałem do życia maksymalną świadomość, próbu</w:t>
        <w:softHyphen/>
        <w:t>jąc ufundować na tym moją egzystencję, spostrzegłem iż dzieje się ze mną coś głupiego. Trudno i darmo. Nie da się. Jest nie</w:t>
        <w:softHyphen/>
        <w:t xml:space="preserve">podobieństwem podjąć wszystkie wymogi </w:t>
      </w:r>
      <w:r>
        <w:rPr>
          <w:color w:val="000000"/>
          <w:spacing w:val="0"/>
          <w:w w:val="100"/>
          <w:position w:val="0"/>
          <w:shd w:val="clear" w:color="auto" w:fill="auto"/>
          <w:lang w:val="fr-FR" w:eastAsia="fr-FR" w:bidi="fr-FR"/>
        </w:rPr>
        <w:t xml:space="preserve">Dasein’u </w:t>
      </w:r>
      <w:r>
        <w:rPr>
          <w:color w:val="000000"/>
          <w:spacing w:val="0"/>
          <w:w w:val="100"/>
          <w:position w:val="0"/>
          <w:shd w:val="clear" w:color="auto" w:fill="auto"/>
          <w:lang w:val="pl-PL" w:eastAsia="pl-PL" w:bidi="pl-PL"/>
        </w:rPr>
        <w:t xml:space="preserve">a zarazem pić kawę z rogalikami na podwieczorek. Lękać się nicości, ale bardziej bać się dentysty. Być świadomością, która chodzi w spodniach i rozmawia przez telefon. Być odpowiedzialnością, która załatwia drobne sprawunki na mieście. Dźwigać na sobie ciężar bytu znaczeniowego, nadawać sens światu, i wydawać resztę z 10 pezów. Cóż chcecie ? Wiem jak te kontrasty godzą się w ich teorii, powolutku, stopniowo od </w:t>
      </w:r>
      <w:r>
        <w:rPr>
          <w:color w:val="000000"/>
          <w:spacing w:val="0"/>
          <w:w w:val="100"/>
          <w:position w:val="0"/>
          <w:shd w:val="clear" w:color="auto" w:fill="auto"/>
          <w:lang w:val="fr-FR" w:eastAsia="fr-FR" w:bidi="fr-FR"/>
        </w:rPr>
        <w:t xml:space="preserve">Descartes’a </w:t>
      </w:r>
      <w:r>
        <w:rPr>
          <w:color w:val="000000"/>
          <w:spacing w:val="0"/>
          <w:w w:val="100"/>
          <w:position w:val="0"/>
          <w:shd w:val="clear" w:color="auto" w:fill="auto"/>
          <w:lang w:val="pl-PL" w:eastAsia="pl-PL" w:bidi="pl-PL"/>
        </w:rPr>
        <w:t>poprzez idealizm niemiecki oswoiłem się z tą ich strukturą, ale śmiech i wstyd miotają mną na jej widok z równą siłą, jak za pierwszych dni, kiedy jeszcze byłem zupełnie naiwny. I choćbyście tysiąc razy mnie ,,przekonali” zawsze pozostanie w tym jakaś elemen</w:t>
        <w:softHyphen/>
        <w:t>tarna śmieszność nie do zniesienia !</w:t>
      </w:r>
    </w:p>
    <w:p>
      <w:pPr>
        <w:pStyle w:val="Style48"/>
        <w:keepNext w:val="0"/>
        <w:keepLines w:val="0"/>
        <w:widowControl w:val="0"/>
        <w:shd w:val="clear" w:color="auto" w:fill="auto"/>
        <w:bidi w:val="0"/>
        <w:spacing w:before="0" w:after="40" w:line="204" w:lineRule="auto"/>
        <w:ind w:left="0" w:right="0" w:firstLine="420"/>
        <w:jc w:val="both"/>
        <w:sectPr>
          <w:headerReference w:type="default" r:id="rId39"/>
          <w:footerReference w:type="default" r:id="rId40"/>
          <w:headerReference w:type="even" r:id="rId41"/>
          <w:footerReference w:type="even" r:id="rId42"/>
          <w:footnotePr>
            <w:pos w:val="pageBottom"/>
            <w:numFmt w:val="chicago"/>
            <w:numRestart w:val="continuous"/>
            <w15:footnoteColumns w:val="1"/>
          </w:footnotePr>
          <w:pgSz w:w="6930" w:h="11191"/>
          <w:pgMar w:top="796" w:left="599" w:right="590" w:bottom="499" w:header="0" w:footer="71" w:gutter="0"/>
          <w:pgNumType w:start="378"/>
          <w:cols w:space="720"/>
          <w:noEndnote/>
          <w:rtlGutter w:val="0"/>
          <w:docGrid w:linePitch="360"/>
        </w:sectPr>
      </w:pPr>
      <w:r>
        <w:rPr>
          <w:color w:val="000000"/>
          <w:spacing w:val="0"/>
          <w:w w:val="100"/>
          <w:position w:val="0"/>
          <w:shd w:val="clear" w:color="auto" w:fill="auto"/>
          <w:lang w:val="pl-PL" w:eastAsia="pl-PL" w:bidi="pl-PL"/>
        </w:rPr>
        <w:t>Nie do zniesienia zwłaszcza w egzystencjalizmie. Póki filo</w:t>
        <w:softHyphen/>
        <w:t>zofia spekulowała w oderwaniu od życia, póki była czystym ro</w:t>
        <w:softHyphen/>
        <w:t xml:space="preserve">zumem snującym swoje abstrakcje, nie była w tym stopniu gwałtem, obrazą, śmiesznością. Myśl była sobie, a życie sobie. Mogłem tolerować spekulacje kartezjuszowskie czy kantowskie, ponieważ były tylko dziełem rozumu. Ja zaś wyczuwałem, że </w:t>
      </w:r>
    </w:p>
    <w:p>
      <w:pPr>
        <w:pStyle w:val="Style48"/>
        <w:keepNext w:val="0"/>
        <w:keepLines w:val="0"/>
        <w:widowControl w:val="0"/>
        <w:shd w:val="clear" w:color="auto" w:fill="auto"/>
        <w:bidi w:val="0"/>
        <w:spacing w:before="0" w:after="40" w:line="204" w:lineRule="auto"/>
        <w:ind w:left="0" w:right="0" w:firstLine="0"/>
        <w:jc w:val="both"/>
      </w:pPr>
      <w:r>
        <w:rPr>
          <w:color w:val="000000"/>
          <w:spacing w:val="0"/>
          <w:w w:val="100"/>
          <w:position w:val="0"/>
          <w:shd w:val="clear" w:color="auto" w:fill="auto"/>
          <w:lang w:val="pl-PL" w:eastAsia="pl-PL" w:bidi="pl-PL"/>
        </w:rPr>
        <w:t>poza świadomością jest byt. Czułem się nieuchwytny w bycie. W gruncie rzeczy nigdy nie traktowałem tych systemów inaczej, jak tylko jako twór pewnej władzy mojej, władzy rozumowania, która jednak była tylko jedną z funkcji moich ; która była, w ostatecznym sensie, ekspansją mojej żywotności ; której przeto mogłem się nie poddawać. Ale teraz? Ale cgzystencjalizm ? Egzys- tencjalizm chce dobrać się do mnie całego, on już nie prze</w:t>
        <w:softHyphen/>
        <w:t>mawia tylko do mych władz poznawczych, chce mnie przenik</w:t>
        <w:softHyphen/>
        <w:t>nąć w najgłębszym moim istnieniu, chce być moim istnieniem. Tu więc życie moje staje dęba, zaczyna wierzgać. Bardzo mnie bawią intelektualne polemiki z egzystencjalistami. Jak można polemizować z czymś co cię dosięga w twoim bycie ? To już nie jest teoria tylko, ale akt zaborczy istnienia w stosunku do twego istnienia i na to nie odpowiada się argumentami, lecz żyjąc inaczej, niż oni chcą — i dość kategorycznie aby twoje życie stało się dla nich nieprzenikliwe.</w:t>
      </w:r>
    </w:p>
    <w:p>
      <w:pPr>
        <w:pStyle w:val="Style4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Historycznie biorąc, zabrnięcie ducha ludzkiego w ten skan</w:t>
        <w:softHyphen/>
        <w:t>dal egzystencjalny, w jego specyficzną bezradną zaborczość i mądrą głupotę, było — chyba — nieuniknione. Dzieje kultury wykazują, że głupota jest siostrą bliźniaczą rozumu, ona roś</w:t>
        <w:softHyphen/>
        <w:t>nie najbujniej nie na glebie dziewiczej ignorancji, lecz na grun</w:t>
        <w:softHyphen/>
        <w:t>cie uprawnym siódmym potem doktorów i profesorów. Wielkie absurdy nie są wymyślane przez tych, których rozum krząta się wokół spraw codziennych. Nic dziwnego zatem, że właśnie naj</w:t>
        <w:softHyphen/>
        <w:t>intensywniejsi myśliciele bywali producentami największego głupstwa — rozum jest maszyną, która dialektycznie sama sie</w:t>
        <w:softHyphen/>
        <w:t>bie oczyszcza, ale to oznacza, że brud jest jej właściwy. Ratun</w:t>
        <w:softHyphen/>
        <w:t>kiem naszym przed tą brudną niedoskonałością rozumu było, że nikt nigdy zanadto nie przejmował się rozumem — począw</w:t>
        <w:softHyphen/>
        <w:t>szy od samych filozofów. Co do mnie, nie mogę uwierzyć aby Sokrates, Spinoza czy Kant byli ludźmi naprawdę i całkowicie poważnymi. Twierdzę, że nadmiar powagi jest uwarunkowany nadmiarem niepowagi. Z czego rodziły się — także, poza tym, skądinąd — owe majestatyczne koncepcje ? Ciekawość ? Przy</w:t>
        <w:softHyphen/>
        <w:t>padek ? Ambicja ? Dla korzyści ? Dla przyjemności bodaj ? Nie poznamy nigdy brudów tej genezy, jej skrytej, poufnej niedoj</w:t>
        <w:softHyphen/>
        <w:t>rzałości, jej dzieciństw, jej wstydu, ponieważ o tym nawet sa</w:t>
        <w:softHyphen/>
        <w:t>mym twórcom nie wolno wiedzieć... nie poznamy dróg na któ</w:t>
        <w:softHyphen/>
        <w:t>rych Kant-dziecko, Kant-młodzieniec przemienił się w Kanta- filozofa... ale dobrze byłoby pamiętać, że kultura, wiedza, są czymś o wiele lżejszym niż się wydaje. Lżejszym i bardziej dwu</w:t>
        <w:softHyphen/>
        <w:t>znacznym. Niemniej imperializm rozumu jest straszny. Gdy tyl</w:t>
        <w:softHyphen/>
        <w:t>ko rozum spostrzeże że jakaś część rzeczywistości mu się wy</w:t>
        <w:softHyphen/>
        <w:t xml:space="preserve">myka, natychmiast rzuca się aby ją pożreć. Od Arystotelesa do </w:t>
      </w:r>
      <w:r>
        <w:rPr>
          <w:color w:val="000000"/>
          <w:spacing w:val="0"/>
          <w:w w:val="100"/>
          <w:position w:val="0"/>
          <w:shd w:val="clear" w:color="auto" w:fill="auto"/>
          <w:lang w:val="fr-FR" w:eastAsia="fr-FR" w:bidi="fr-FR"/>
        </w:rPr>
        <w:t>Descartes</w:t>
      </w:r>
      <w:r>
        <w:rPr>
          <w:color w:val="000000"/>
          <w:spacing w:val="0"/>
          <w:w w:val="100"/>
          <w:position w:val="0"/>
          <w:shd w:val="clear" w:color="auto" w:fill="auto"/>
          <w:lang w:val="pl-PL" w:eastAsia="pl-PL" w:bidi="pl-PL"/>
        </w:rPr>
        <w:t>’a rozum zachowywał się na ogół spokojnie ponieważ sądził, że wszystko może być zrozumiane. Ale już Krytyka Czy</w:t>
        <w:softHyphen/>
        <w:t xml:space="preserve">stego Rozumu a potem Schopenhauer, Nietzsche, </w:t>
      </w:r>
      <w:r>
        <w:rPr>
          <w:color w:val="000000"/>
          <w:spacing w:val="0"/>
          <w:w w:val="100"/>
          <w:position w:val="0"/>
          <w:shd w:val="clear" w:color="auto" w:fill="auto"/>
          <w:lang w:val="fr-FR" w:eastAsia="fr-FR" w:bidi="fr-FR"/>
        </w:rPr>
        <w:t xml:space="preserve">Kierkegaard </w:t>
      </w:r>
      <w:r>
        <w:rPr>
          <w:color w:val="000000"/>
          <w:spacing w:val="0"/>
          <w:w w:val="100"/>
          <w:position w:val="0"/>
          <w:shd w:val="clear" w:color="auto" w:fill="auto"/>
          <w:lang w:val="pl-PL" w:eastAsia="pl-PL" w:bidi="pl-PL"/>
        </w:rPr>
        <w:t>i inni zaczęli wyznaczać tereny niedostępne myśleniu i odkrywać źe życie śmieje się z rozumu. Tego rozum znieść nie mógł i od</w:t>
        <w:softHyphen/>
        <w:br w:type="page"/>
      </w:r>
      <w:r>
        <w:rPr>
          <w:color w:val="000000"/>
          <w:spacing w:val="0"/>
          <w:w w:val="100"/>
          <w:position w:val="0"/>
          <w:shd w:val="clear" w:color="auto" w:fill="auto"/>
          <w:lang w:val="pl-PL" w:eastAsia="pl-PL" w:bidi="pl-PL"/>
        </w:rPr>
        <w:t>tąd zaczyna się jego udręka, która w egzystencjalizmie osiąga tragikomiczną kulminację.</w:t>
      </w:r>
    </w:p>
    <w:p>
      <w:pPr>
        <w:pStyle w:val="Style4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Tu bowiem rozum spotyka się już oko w oko z najwięk</w:t>
        <w:softHyphen/>
        <w:t>szym i najbardziej nieuchwytnym z szyderców — z życiem. I on sam odkrył i skonkretyzował sobie tego wroga, można by po</w:t>
        <w:softHyphen/>
        <w:t>wiedzieć iż tak długo myśleli aż w końcu wymyślili coś o czym już nie mogą myśleć. Dlatego wobec tworów tego wynaturzo</w:t>
        <w:softHyphen/>
        <w:t>nego rozumu ogarnia wstyd — gdyż tu mocą jakiejś złośliwo</w:t>
        <w:softHyphen/>
        <w:t>ści, ohydnej perwersji, wielkość w diabelskim zwichnięciu sta</w:t>
        <w:softHyphen/>
        <w:t>je się wielką śmiesznością, głębia prowadzi na dno impotencji, celność uderza wprost w głupstwo i -absurd. I przerażeni widzi</w:t>
        <w:softHyphen/>
        <w:t>my że to, im poważniejsze, tym mniej poważne ! To nam nie zdarzało się w tym stopniu z innymi filozofami. Stawali się bliżsi śmieszności w miarę przenikania na teren życia, i tak Nietzsche jest bardziej komiczny od Kanta, ale wobec nich śmiech nie był jeszcze koniecznością — gdyż myślenie to było przecież oderwane, jeszcze w pewnej mierze przynajmniej oder</w:t>
        <w:softHyphen/>
        <w:t>wane, ono nas tak nie angażowało. Dopiero gdy teoretyczny problem stał się „tajemnicą” Gabriela Marcela, tajemnica oka</w:t>
        <w:softHyphen/>
        <w:t>zała się śmieszna do rozpuku !</w:t>
      </w:r>
    </w:p>
    <w:p>
      <w:pPr>
        <w:pStyle w:val="Style48"/>
        <w:keepNext w:val="0"/>
        <w:keepLines w:val="0"/>
        <w:widowControl w:val="0"/>
        <w:shd w:val="clear" w:color="auto" w:fill="auto"/>
        <w:bidi w:val="0"/>
        <w:spacing w:before="0" w:after="260" w:line="204" w:lineRule="auto"/>
        <w:ind w:left="0" w:right="0" w:firstLine="440"/>
        <w:jc w:val="both"/>
      </w:pPr>
      <w:r>
        <w:rPr>
          <w:color w:val="000000"/>
          <w:spacing w:val="0"/>
          <w:w w:val="100"/>
          <w:position w:val="0"/>
          <w:shd w:val="clear" w:color="auto" w:fill="auto"/>
          <w:lang w:val="pl-PL" w:eastAsia="pl-PL" w:bidi="pl-PL"/>
        </w:rPr>
        <w:t>Spróbujmy określić naturę tej śmieszności. Tu nic tylko chodzi o ten rozpaczliwy kontrast pomiędzy „zwykłą rzeczywi</w:t>
        <w:softHyphen/>
        <w:t>stością” a ich rzeczywistością ostateczną, kontrast tak masyw</w:t>
        <w:softHyphen/>
        <w:t>ny i druzgoczący że żadne analizy go nie załatają. Śmiech nasz w tym wypadku jest nic tylko śmiechem wspartym obiema no</w:t>
        <w:softHyphen/>
        <w:t>gami na „zdrowym rozsądku”, nie, jest okropniejszy bo bardziej kurczowy, jest niezależny od nas. Kiedy mówicie mi, egzysten- cjaliści, o świadomości, lęku i nicości, wybucham śmiechem nie dlatego abym się z wami nie zgadzał, lecz dlatego że z wami muszę się zgodzić. Zgodziłem się i oto — nic się nie stało. Zgo</w:t>
        <w:softHyphen/>
        <w:t>dziłem się, ale nic we mnie nie zmieniło się ani na jotę. Świa</w:t>
        <w:softHyphen/>
        <w:t>domość, którą zastrzyknęliście memu życiu weszła mu w krew, ona momentalnie stała się życiem i teraz trzęsie mną w podry</w:t>
        <w:softHyphen/>
        <w:t>gach chichotu prastary triumf żywiołu. Dlaczego zmuszony je</w:t>
        <w:softHyphen/>
        <w:t>stem śmiać się ? Dlatego po prostu że w świadomości również się wyżywam. Śmieję się ponieważ rozkoszuję się lękiem, ba</w:t>
        <w:softHyphen/>
        <w:t>wię się nicością i igram z odpowiedzialnością, a śmierci nie ma.</w:t>
      </w:r>
    </w:p>
    <w:p>
      <w:pPr>
        <w:pStyle w:val="Style48"/>
        <w:keepNext w:val="0"/>
        <w:keepLines w:val="0"/>
        <w:widowControl w:val="0"/>
        <w:shd w:val="clear" w:color="auto" w:fill="auto"/>
        <w:bidi w:val="0"/>
        <w:spacing w:before="0" w:after="180" w:line="204" w:lineRule="auto"/>
        <w:ind w:left="0" w:right="0" w:firstLine="0"/>
        <w:jc w:val="both"/>
      </w:pPr>
      <w:r>
        <w:rPr>
          <w:i/>
          <w:iCs/>
          <w:color w:val="000000"/>
          <w:spacing w:val="0"/>
          <w:w w:val="100"/>
          <w:position w:val="0"/>
          <w:shd w:val="clear" w:color="auto" w:fill="auto"/>
          <w:lang w:val="pl-PL" w:eastAsia="pl-PL" w:bidi="pl-PL"/>
        </w:rPr>
        <w:t>W tdrek.</w:t>
      </w:r>
    </w:p>
    <w:p>
      <w:pPr>
        <w:pStyle w:val="Style4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Mimo to muszę powiedzieć, że nic wierzę aby jakakolwiek kultura, sztuka, literatura, mogła dziś pozwolić sobie na pomi</w:t>
        <w:softHyphen/>
        <w:t>nięcie egzystencjalizmu. Jeśli polski katolicyzm, czy też polski marksizm, odgrodzą się od tego niemądrym lekceważeniem, staną się zaułkiem, podwórkiem, prowincją.</w:t>
      </w:r>
    </w:p>
    <w:p>
      <w:pPr>
        <w:pStyle w:val="Style4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W niedzielę Duś i ja pojechaliśmy w sąsiedztwo z wizytą.</w:t>
      </w:r>
    </w:p>
    <w:p>
      <w:pPr>
        <w:pStyle w:val="Style4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Pani domu, Angielka (żona zamożnego maklera giełdowego z Buenos Aires, który kupił tutaj nieduży kawałek ziemi i wy</w:t>
        <w:softHyphen/>
        <w:t>budował ,,</w:t>
      </w:r>
      <w:r>
        <w:rPr>
          <w:color w:val="000000"/>
          <w:spacing w:val="0"/>
          <w:w w:val="100"/>
          <w:position w:val="0"/>
          <w:shd w:val="clear" w:color="auto" w:fill="auto"/>
          <w:lang w:val="fr-FR" w:eastAsia="fr-FR" w:bidi="fr-FR"/>
        </w:rPr>
        <w:t xml:space="preserve">chalet”) </w:t>
      </w:r>
      <w:r>
        <w:rPr>
          <w:color w:val="000000"/>
          <w:spacing w:val="0"/>
          <w:w w:val="100"/>
          <w:position w:val="0"/>
          <w:shd w:val="clear" w:color="auto" w:fill="auto"/>
          <w:lang w:val="pl-PL" w:eastAsia="pl-PL" w:bidi="pl-PL"/>
        </w:rPr>
        <w:t>potraktowała mnie z miejsca z dziwną agre</w:t>
        <w:softHyphen/>
        <w:br w:type="page"/>
      </w:r>
      <w:r>
        <w:rPr>
          <w:color w:val="000000"/>
          <w:spacing w:val="0"/>
          <w:w w:val="100"/>
          <w:position w:val="0"/>
          <w:shd w:val="clear" w:color="auto" w:fill="auto"/>
          <w:lang w:val="pl-PL" w:eastAsia="pl-PL" w:bidi="pl-PL"/>
        </w:rPr>
        <w:t>sywnością, tym dziwniejszą że zupełnie byłem jej nieznany. — Pan musi być egocentrykiem, wyczuwam w panu egocentryka!... Po czym nie przestaje w ciągu całego wieczoru dawać mi do zrozumienia czegoś mniej więcej w tym sensie : — Wyobrażasz sobie, że jesteś kimś, ale ja wiem lepiej ! Jesteś pseudo-intelek- tualistą, pseudo-artystą (gdybyś był coś wart, byłbyś sławny !) to znaczy, jesteś pasożytem, trutniem, teoretykiem, lunatykiem, anarchistą, włóczęgą i, na pewno, pyszałkiem ! Trzeba praco</w:t>
        <w:softHyphen/>
        <w:t>wać ! Żyć dla społeczeństwa ! Ja pracuję, ja się poświęcam, ja żyję dla drugich, a ty jesteś sybaryta i Narcyz !</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Do tych ,,ja” którymi niszczy mój egotyzm, dośpiewuje so</w:t>
        <w:softHyphen/>
        <w:t>bie jeszcze kilka innych ,,ja” : ja jestem Angielka ! Ja jestem dystyngowana ! Patrz jaka jestem szczera i swobodnie imper</w:t>
        <w:softHyphen/>
        <w:t>tynencja ! Ja mam wdzięk ! Ja jestem urocza, zabawna, este</w:t>
        <w:softHyphen/>
        <w:t>tyczna, a także moralna ! Ja mam swój rozum ! Mnie byle kto nie zaimponuje !</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Kiedyś, już nie pamiętam kto, </w:t>
      </w:r>
      <w:r>
        <w:rPr>
          <w:color w:val="000000"/>
          <w:spacing w:val="0"/>
          <w:w w:val="100"/>
          <w:position w:val="0"/>
          <w:shd w:val="clear" w:color="auto" w:fill="auto"/>
          <w:lang w:val="la-001" w:eastAsia="la-001" w:bidi="la-001"/>
        </w:rPr>
        <w:t xml:space="preserve">Sabato </w:t>
      </w:r>
      <w:r>
        <w:rPr>
          <w:color w:val="000000"/>
          <w:spacing w:val="0"/>
          <w:w w:val="100"/>
          <w:position w:val="0"/>
          <w:shd w:val="clear" w:color="auto" w:fill="auto"/>
          <w:lang w:val="pl-PL" w:eastAsia="pl-PL" w:bidi="pl-PL"/>
        </w:rPr>
        <w:t>czy Mastronardi, opowiadał, że na pewnym przyjęciu podszedł do znanego pisarza argentyńskiego jeden estanciero (osoba skądinąd dobrze wycho</w:t>
        <w:softHyphen/>
        <w:t>wana) i powiedział : — Pan jest bałwan ! Zapytany, co miano</w:t>
        <w:softHyphen/>
        <w:t>wicie w twórczości tego autora wzbudza w nim taką abomina</w:t>
        <w:softHyphen/>
        <w:t>cję, zeznał, że nigdy nic jego nie czytał i że zbeształ go ,,por las dudas”, na wszelki wypadek — żeby ,,za dużo sobie nie wyobrażał”.</w:t>
      </w:r>
    </w:p>
    <w:p>
      <w:pPr>
        <w:pStyle w:val="Style48"/>
        <w:keepNext w:val="0"/>
        <w:keepLines w:val="0"/>
        <w:widowControl w:val="0"/>
        <w:shd w:val="clear" w:color="auto" w:fill="auto"/>
        <w:bidi w:val="0"/>
        <w:spacing w:before="0" w:after="260" w:line="204" w:lineRule="auto"/>
        <w:ind w:left="0" w:right="0" w:firstLine="420"/>
        <w:jc w:val="both"/>
      </w:pPr>
      <w:r>
        <w:rPr>
          <w:color w:val="000000"/>
          <w:spacing w:val="0"/>
          <w:w w:val="100"/>
          <w:position w:val="0"/>
          <w:shd w:val="clear" w:color="auto" w:fill="auto"/>
          <w:lang w:val="pl-PL" w:eastAsia="pl-PL" w:bidi="pl-PL"/>
        </w:rPr>
        <w:t>To zjawisko ma swoją nazwę tutaj. Nazywa się ,,argentyń</w:t>
        <w:softHyphen/>
        <w:t>ska defensywa”. Defensywa tej damy, raczej sympatycznej, choć może troszeczkę zmanierowanej, nie była groźna, gdyż widać było że chce się podobać i że stosuje ten ,,</w:t>
      </w:r>
      <w:r>
        <w:rPr>
          <w:color w:val="000000"/>
          <w:spacing w:val="0"/>
          <w:w w:val="100"/>
          <w:position w:val="0"/>
          <w:shd w:val="clear" w:color="auto" w:fill="auto"/>
          <w:lang w:val="fr-FR" w:eastAsia="fr-FR" w:bidi="fr-FR"/>
        </w:rPr>
        <w:t xml:space="preserve">genre” </w:t>
      </w:r>
      <w:r>
        <w:rPr>
          <w:color w:val="000000"/>
          <w:spacing w:val="0"/>
          <w:w w:val="100"/>
          <w:position w:val="0"/>
          <w:shd w:val="clear" w:color="auto" w:fill="auto"/>
          <w:lang w:val="pl-PL" w:eastAsia="pl-PL" w:bidi="pl-PL"/>
        </w:rPr>
        <w:t>ponieważ uważa go za uroczy i dystyngowany. Czasem jednak Argentyń</w:t>
        <w:softHyphen/>
        <w:t>czyk w defensywie staje się naprawdę niegrzeczny — rzecz rzad</w:t>
        <w:softHyphen/>
        <w:t>ka w tym uprzejmym kraju.</w:t>
      </w:r>
    </w:p>
    <w:p>
      <w:pPr>
        <w:pStyle w:val="Style48"/>
        <w:keepNext w:val="0"/>
        <w:keepLines w:val="0"/>
        <w:widowControl w:val="0"/>
        <w:shd w:val="clear" w:color="auto" w:fill="auto"/>
        <w:bidi w:val="0"/>
        <w:spacing w:before="0" w:after="180" w:line="204" w:lineRule="auto"/>
        <w:ind w:left="0" w:right="0" w:firstLine="0"/>
        <w:jc w:val="both"/>
      </w:pPr>
      <w:r>
        <w:rPr>
          <w:i/>
          <w:iCs/>
          <w:color w:val="000000"/>
          <w:spacing w:val="0"/>
          <w:w w:val="100"/>
          <w:position w:val="0"/>
          <w:shd w:val="clear" w:color="auto" w:fill="auto"/>
          <w:lang w:val="pl-PL" w:eastAsia="pl-PL" w:bidi="pl-PL"/>
        </w:rPr>
        <w:t>Poniedziałek.</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Uważam, że absolutnie nie da się zignorować egzystencja</w:t>
        <w:softHyphen/>
        <w:t>lizmu, ani wyminąć go jakąkolwiek dialektyką. Sądzę, że arty</w:t>
        <w:softHyphen/>
        <w:t>sta, literat, który nie zetknął się z tymi wtajemniczeniami, nie ma w ogóle pojęcia o współczesności (marksizm go nie zbawi). A także uważam, że brak tego przeżycia — przeżycia egzysten</w:t>
        <w:softHyphen/>
        <w:t>cjalnego — w kulturze polskiej, zawartej dziś bez reszty w ra</w:t>
        <w:softHyphen/>
        <w:t>mach katolicyzmu i marksizmu, opóźni ją znowu o jakie 50 lub 100 lat w stosunku do Zachodu.</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Egzystencjalizmu nie można przeskoczyć ; trzeba go prze</w:t>
        <w:softHyphen/>
        <w:t>zwyciężyć. Ale nie przezwyciężycie go dyskusją, gdyż on nie nadaje się do niej — nie jest przecież problemem intelektual</w:t>
        <w:softHyphen/>
        <w:t>nym. Egzystencjalizm przezwyciężymy tylko namiętnym i kate</w:t>
        <w:softHyphen/>
        <w:t>gorycznym wyborem innego życia, innej rzeczywistości. Wybiera</w:t>
        <w:softHyphen/>
        <w:t>jąc tę inną rzeczywistość, sami nią się stajemy. W ogóle należy pożegnać się w świecie nadchodzącym z metodami „obiektyw</w:t>
        <w:softHyphen/>
        <w:br w:type="page"/>
      </w:r>
      <w:r>
        <w:rPr>
          <w:color w:val="000000"/>
          <w:spacing w:val="0"/>
          <w:w w:val="100"/>
          <w:position w:val="0"/>
          <w:shd w:val="clear" w:color="auto" w:fill="auto"/>
          <w:lang w:val="pl-PL" w:eastAsia="pl-PL" w:bidi="pl-PL"/>
        </w:rPr>
        <w:t>nej” dyskusji, perswazji i argumentacji. Intelektem nie roz- wiążemy naszych węzłów gordyjskich ; będziemy je przecinać własnym życiem.</w:t>
      </w:r>
    </w:p>
    <w:p>
      <w:pPr>
        <w:pStyle w:val="Style4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Opieram się temu cgzystencjalizmowi filozofów, teoretycz</w:t>
        <w:softHyphen/>
        <w:t>nemu i systematycznemu, ponieważ świat który z niego powsta- je jest sprzeczny z moim życiem, nie nadaje się do mego życia. Dla mnie egzystencjaliści są ludźmi sfałszowanymi — oto wy</w:t>
        <w:softHyphen/>
        <w:t>czucie mocniejsze od mego rozumu. Zauważcie, iż nic podaję w wątpliwość dróg myślowych oraz intuicyjnych, na których oni doszli do tej doktryny. Odrzucam ją ze względu na jej wyniki, którym, jako egzystencja, nie mogę sprostać, których w ogóle nie mogę zasymilować. Mówię więc, że to nie dla mnie i odpy</w:t>
        <w:softHyphen/>
        <w:t>cham to. A z chwilą kiedy, namiętną decyzją, odrzucę tę ich noc egzystencjalną jedynej świadomości, przywracam do życia świat, zwykły, konkretny, w którym mogę oddychać. Nie idzie bynajmniej o udowodnienie, że ten świat to najprawdziwsza rze</w:t>
        <w:softHyphen/>
        <w:t>czywistość — idzie o ślepą, upartą afirmację doczesnego świa</w:t>
        <w:softHyphen/>
        <w:t>ta wbrew tamtej intuicji, jako jedynego w którym życie jest możliwe, jedynego zgodnego z naszą naturą.</w:t>
      </w:r>
    </w:p>
    <w:p>
      <w:pPr>
        <w:pStyle w:val="Style48"/>
        <w:keepNext w:val="0"/>
        <w:keepLines w:val="0"/>
        <w:widowControl w:val="0"/>
        <w:shd w:val="clear" w:color="auto" w:fill="auto"/>
        <w:bidi w:val="0"/>
        <w:spacing w:before="0" w:after="240" w:line="204" w:lineRule="auto"/>
        <w:ind w:left="0" w:right="0" w:firstLine="440"/>
        <w:jc w:val="both"/>
      </w:pPr>
      <w:r>
        <w:rPr>
          <w:color w:val="000000"/>
          <w:spacing w:val="0"/>
          <w:w w:val="100"/>
          <w:position w:val="0"/>
          <w:shd w:val="clear" w:color="auto" w:fill="auto"/>
          <w:lang w:val="pl-PL" w:eastAsia="pl-PL" w:bidi="pl-PL"/>
        </w:rPr>
        <w:t>Egzystencjalizm musimy przyjąć do wiadomości, podobnie jak musieliśmy przyjąć do wiadomości Nietzschego lub Hegla. Co więcej, trzeba wyciągnąć z tego wszystkiego co się da — wszelkie możliwe pogłębienie i wzbogacenie. Ale nie wolno w to uwierzyć... Owszem, posługujmy się tą wiedzą, wszak to naj</w:t>
        <w:softHyphen/>
        <w:t>lepsza wiedza na jaką nas stać... ale groteskowo sztywny, martwo ociężały, niezręczny i niezdarny ten kto uwierzy ! Za</w:t>
        <w:softHyphen/>
        <w:t>chowajmy tę świadomość na drugim planie, jako coś pomocni</w:t>
        <w:softHyphen/>
        <w:t>czego. I, choćby nawet egzystencjalizm oślepiał nas blaskiem najwyższej rewelacji, musimy nim gardzić. Trzeba go zlekce</w:t>
        <w:softHyphen/>
        <w:t>ważyć. Tutaj nie ma miejsca na lojalność.</w:t>
      </w:r>
    </w:p>
    <w:p>
      <w:pPr>
        <w:pStyle w:val="Style48"/>
        <w:keepNext w:val="0"/>
        <w:keepLines w:val="0"/>
        <w:widowControl w:val="0"/>
        <w:shd w:val="clear" w:color="auto" w:fill="auto"/>
        <w:bidi w:val="0"/>
        <w:spacing w:before="0" w:after="240" w:line="204" w:lineRule="auto"/>
        <w:ind w:left="0" w:right="0" w:firstLine="0"/>
        <w:jc w:val="both"/>
      </w:pPr>
      <w:r>
        <w:rPr>
          <w:i/>
          <w:iCs/>
          <w:color w:val="000000"/>
          <w:spacing w:val="0"/>
          <w:w w:val="100"/>
          <w:position w:val="0"/>
          <w:shd w:val="clear" w:color="auto" w:fill="auto"/>
          <w:lang w:val="pl-PL" w:eastAsia="pl-PL" w:bidi="pl-PL"/>
        </w:rPr>
        <w:t>Środa.</w:t>
      </w:r>
    </w:p>
    <w:p>
      <w:pPr>
        <w:pStyle w:val="Style4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List od J. Kempki z Monachium. Cytuje ustępy z przed</w:t>
        <w:softHyphen/>
        <w:t>mowy Zbigniewa Mitznera do nowego wydania w Kraju ,,Dwu</w:t>
        <w:softHyphen/>
        <w:t>dziestu lat życia” Uniłowskiego.</w:t>
      </w:r>
    </w:p>
    <w:p>
      <w:pPr>
        <w:pStyle w:val="Style4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okresie wystąpienia Uniłowskiego na polu literatury tendencjom postępowym przeciwstawił się znów bezwzględny kult oderwania literatury od życia. Był to czas, w którym Gombrowicz chciał „upupić” polską literaturę, wywierając nie</w:t>
        <w:softHyphen/>
        <w:t>stety duży wpływ na rówieśników swoim pisarstwem zdziecin</w:t>
        <w:softHyphen/>
        <w:t>nienia i podświadomości”.</w:t>
      </w:r>
    </w:p>
    <w:p>
      <w:pPr>
        <w:pStyle w:val="Style4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swej powieści, której tytuł już stanowił program (,,Fer</w:t>
        <w:softHyphen/>
        <w:t>dydurke” bowiem nie znaczy nic), sprowadzić chciał życie ludz</w:t>
        <w:softHyphen/>
        <w:t>kie do dziecięcych odruchów. Uniłowski pragnął pokazać rozwój i dojrzewanie dziecka w surowym i złym świecie. Gombrowicz odwrotnie : sprowadzić chciał zagadnienia życia, zagadnienia społeczne do epoki dzieciństwa, w strefę podświadomych odru</w:t>
        <w:softHyphen/>
        <w:br w:type="page"/>
      </w:r>
      <w:r>
        <w:rPr>
          <w:color w:val="000000"/>
          <w:spacing w:val="0"/>
          <w:w w:val="100"/>
          <w:position w:val="0"/>
          <w:shd w:val="clear" w:color="auto" w:fill="auto"/>
          <w:lang w:val="pl-PL" w:eastAsia="pl-PL" w:bidi="pl-PL"/>
        </w:rPr>
        <w:t>chów... Uniłowski był pisarzem idącym w odwrotnym kierunku niż Gombrowicz i jego adherenci”...</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Czy Mitzner jest zwyczajnie i prostodusznie głupi ? Czy też to reżym zmusza go do głupoty ? Czy może Mitzner jest mądry, ale mnie ogłupia i upupia, żeby łatwiej zniszczyć ? Lu</w:t>
        <w:softHyphen/>
        <w:t>dzie ! Zarzynajcie mnie, jeśli tak wam nakazano, ale nie tak tępym, tak strasznie tępym nożem !</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Dodam, ze skarbnicy mych wspomnień, że Uniłowski, kie</w:t>
        <w:softHyphen/>
        <w:t>dy dałem mu po czytania ,,Ferdydurke” jeszcze w maszynopisie, zakipiał rozkoszą. Nie taił że ten utwór podziałał na niego wy- zwalająco. Z wdzięczności zaprosił mnie do Adrii i upił.</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Jednocześnie z tym listem nadszedł wycinek z ,,Dziś i Jutro”. Wielki artykulas Zygmunta Lichniaka „Spojrzenie z ukosa ale nie zezem”. Mowa o literaturze emigracji, ale obstrzał koncen</w:t>
        <w:softHyphen/>
        <w:t>truje się na Miłoszu i na mnie. Ja występuje tutaj jako „anar</w:t>
        <w:softHyphen/>
        <w:t>chista” nieuznający żadnego prawa.</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Ta poczciwość — jak słusznie zauważył A. N., omawiający w „Kulturze” inną wypowiedź tegoż Lichniaka o mnie. Poczci</w:t>
        <w:softHyphen/>
        <w:t>wość — dodam — ośla. Pytał Nietzsche : — Czy może być tra</w:t>
        <w:softHyphen/>
        <w:t>giczny osioł ? Tak, gdy upada pod ciężarem, którego nie może udźwignąć.</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Ale jest coś niskiego w tej ich potulności wobec losu, w tej ich „poczciwość”, ich „dobroci”, ich bardzo swoistej „zacno</w:t>
        <w:softHyphen/>
        <w:t xml:space="preserve">ści”... To ciekawe. Zdawałoby się, że tam żyje się na ostro. Tymczasem te dusze są jak ciepłe kluski, te książki i artykuły tchną rozlazłą miękkością, która dawniej była cechą zapadłej prowincji. Miękkość ich nie jest skłamana, ani nie jest tylko następstwem tego że ostrzejsze elementy odsuwane są od głosu. Prawo jest takie, że gdy życie zbiorowe staje się wszystkim, jednostka flaczeje. Obawiam się że niejeden budowniczy nowej Polski — to pod względem osobistym, duchowo i intelektualnie — </w:t>
      </w:r>
      <w:r>
        <w:rPr>
          <w:color w:val="000000"/>
          <w:spacing w:val="0"/>
          <w:w w:val="100"/>
          <w:position w:val="0"/>
          <w:shd w:val="clear" w:color="auto" w:fill="auto"/>
          <w:lang w:val="fr-FR" w:eastAsia="fr-FR" w:bidi="fr-FR"/>
        </w:rPr>
        <w:t xml:space="preserve">purée, </w:t>
      </w:r>
      <w:r>
        <w:rPr>
          <w:color w:val="000000"/>
          <w:spacing w:val="0"/>
          <w:w w:val="100"/>
          <w:position w:val="0"/>
          <w:shd w:val="clear" w:color="auto" w:fill="auto"/>
          <w:lang w:val="pl-PL" w:eastAsia="pl-PL" w:bidi="pl-PL"/>
        </w:rPr>
        <w:t>papka lub kompot.</w:t>
      </w:r>
    </w:p>
    <w:p>
      <w:pPr>
        <w:pStyle w:val="Style48"/>
        <w:keepNext w:val="0"/>
        <w:keepLines w:val="0"/>
        <w:widowControl w:val="0"/>
        <w:shd w:val="clear" w:color="auto" w:fill="auto"/>
        <w:bidi w:val="0"/>
        <w:spacing w:before="0" w:after="140" w:line="204" w:lineRule="auto"/>
        <w:ind w:left="0" w:right="0" w:firstLine="420"/>
        <w:jc w:val="both"/>
      </w:pPr>
      <w:r>
        <w:rPr>
          <w:color w:val="000000"/>
          <w:spacing w:val="0"/>
          <w:w w:val="100"/>
          <w:position w:val="0"/>
          <w:shd w:val="clear" w:color="auto" w:fill="auto"/>
          <w:lang w:val="pl-PL" w:eastAsia="pl-PL" w:bidi="pl-PL"/>
        </w:rPr>
        <w:t>Oprócz powyższych wycinków dwa biuletyny rozgłośni „Kraj”, wydawane w Warszawie, gdzie również mowa o mnie. Ta sama serdeczność — zmieszana z kłamstwem, ale też roz</w:t>
        <w:softHyphen/>
        <w:t>lazłym i prawie niewinnym w swoim otępieniu. Cytuje się parę zdań wyrwanych z tekstu, przeinacza się sens i kropi komen</w:t>
        <w:softHyphen/>
        <w:t>tarz. Ale przecież sam wicepremier Cyrankiewicz wyciągał w ten sposób zdanka z mojego dziennika, aby, potrząsając nimi przed narodem, krzyczeć : potworność ! Boże wielki, wyciągnij nas kiedyś z bzdury !</w:t>
      </w:r>
    </w:p>
    <w:p>
      <w:pPr>
        <w:pStyle w:val="Style48"/>
        <w:keepNext w:val="0"/>
        <w:keepLines w:val="0"/>
        <w:widowControl w:val="0"/>
        <w:shd w:val="clear" w:color="auto" w:fill="auto"/>
        <w:bidi w:val="0"/>
        <w:spacing w:before="0" w:after="0" w:line="240" w:lineRule="auto"/>
        <w:ind w:left="3120" w:right="0" w:firstLine="0"/>
        <w:jc w:val="both"/>
        <w:sectPr>
          <w:headerReference w:type="default" r:id="rId43"/>
          <w:footerReference w:type="default" r:id="rId44"/>
          <w:headerReference w:type="even" r:id="rId45"/>
          <w:footerReference w:type="even" r:id="rId46"/>
          <w:headerReference w:type="first" r:id="rId47"/>
          <w:footerReference w:type="first" r:id="rId48"/>
          <w:footnotePr>
            <w:pos w:val="pageBottom"/>
            <w:numFmt w:val="chicago"/>
            <w:numRestart w:val="continuous"/>
            <w15:footnoteColumns w:val="1"/>
          </w:footnotePr>
          <w:pgSz w:w="6930" w:h="11191"/>
          <w:pgMar w:top="796" w:left="599" w:right="590" w:bottom="499" w:header="0" w:footer="3" w:gutter="0"/>
          <w:pgNumType w:start="49"/>
          <w:cols w:space="720"/>
          <w:noEndnote/>
          <w:titlePg/>
          <w:rtlGutter w:val="0"/>
          <w:docGrid w:linePitch="360"/>
        </w:sectPr>
      </w:pPr>
      <w:r>
        <w:rPr>
          <w:i/>
          <w:iCs/>
          <w:color w:val="000000"/>
          <w:spacing w:val="0"/>
          <w:w w:val="100"/>
          <w:position w:val="0"/>
          <w:shd w:val="clear" w:color="auto" w:fill="auto"/>
          <w:lang w:val="pl-PL" w:eastAsia="pl-PL" w:bidi="pl-PL"/>
        </w:rPr>
        <w:t>Witold GOMBROWICZ</w:t>
      </w:r>
    </w:p>
    <w:p>
      <w:pPr>
        <w:pStyle w:val="Style5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0" w:line="240" w:lineRule="auto"/>
        <w:ind w:left="0" w:right="0" w:firstLine="0"/>
        <w:jc w:val="center"/>
        <w:rPr>
          <w:sz w:val="19"/>
          <w:szCs w:val="19"/>
        </w:rPr>
      </w:pPr>
      <w:r>
        <w:rPr>
          <w:color w:val="000000"/>
          <w:spacing w:val="0"/>
          <w:w w:val="100"/>
          <w:position w:val="0"/>
          <w:sz w:val="20"/>
          <w:szCs w:val="20"/>
          <w:shd w:val="clear" w:color="auto" w:fill="auto"/>
          <w:lang w:val="pl-PL" w:eastAsia="pl-PL" w:bidi="pl-PL"/>
        </w:rPr>
        <w:t>Wszelkie leki i materiały dentystyczne wysyła do Polski</w:t>
        <w:br/>
        <w:t>i innych krajów poza Linię Curzona</w:t>
        <w:br/>
      </w:r>
      <w:r>
        <w:rPr>
          <w:color w:val="000000"/>
          <w:spacing w:val="0"/>
          <w:w w:val="100"/>
          <w:position w:val="0"/>
          <w:sz w:val="19"/>
          <w:szCs w:val="19"/>
          <w:shd w:val="clear" w:color="auto" w:fill="auto"/>
          <w:lang w:val="pl-PL" w:eastAsia="pl-PL" w:bidi="pl-PL"/>
        </w:rPr>
        <w:t xml:space="preserve">Mgr. L. OLIWA </w:t>
      </w:r>
      <w:r>
        <w:rPr>
          <w:rFonts w:ascii="Times New Roman" w:eastAsia="Times New Roman" w:hAnsi="Times New Roman" w:cs="Times New Roman"/>
          <w:b/>
          <w:bCs/>
          <w:color w:val="000000"/>
          <w:spacing w:val="0"/>
          <w:w w:val="100"/>
          <w:position w:val="0"/>
          <w:sz w:val="32"/>
          <w:szCs w:val="32"/>
          <w:shd w:val="clear" w:color="auto" w:fill="auto"/>
          <w:lang w:val="pl-PL" w:eastAsia="pl-PL" w:bidi="pl-PL"/>
        </w:rPr>
        <w:t xml:space="preserve">APTEKA </w:t>
      </w:r>
      <w:r>
        <w:rPr>
          <w:color w:val="000000"/>
          <w:spacing w:val="0"/>
          <w:w w:val="100"/>
          <w:position w:val="0"/>
          <w:sz w:val="19"/>
          <w:szCs w:val="19"/>
          <w:shd w:val="clear" w:color="auto" w:fill="auto"/>
          <w:lang w:val="pl-PL" w:eastAsia="pl-PL" w:bidi="pl-PL"/>
        </w:rPr>
        <w:t xml:space="preserve">Ltd Mgr. </w:t>
      </w:r>
      <w:r>
        <w:rPr>
          <w:color w:val="000000"/>
          <w:spacing w:val="0"/>
          <w:w w:val="100"/>
          <w:position w:val="0"/>
          <w:sz w:val="19"/>
          <w:szCs w:val="19"/>
          <w:shd w:val="clear" w:color="auto" w:fill="auto"/>
          <w:lang w:val="fr-FR" w:eastAsia="fr-FR" w:bidi="fr-FR"/>
        </w:rPr>
        <w:t xml:space="preserve">B. </w:t>
      </w:r>
      <w:r>
        <w:rPr>
          <w:color w:val="000000"/>
          <w:spacing w:val="0"/>
          <w:w w:val="100"/>
          <w:position w:val="0"/>
          <w:sz w:val="19"/>
          <w:szCs w:val="19"/>
          <w:shd w:val="clear" w:color="auto" w:fill="auto"/>
          <w:lang w:val="pl-PL" w:eastAsia="pl-PL" w:bidi="pl-PL"/>
        </w:rPr>
        <w:t>DALSKI</w:t>
        <w:br/>
      </w:r>
      <w:r>
        <w:rPr>
          <w:color w:val="000000"/>
          <w:spacing w:val="0"/>
          <w:w w:val="100"/>
          <w:position w:val="0"/>
          <w:sz w:val="20"/>
          <w:szCs w:val="20"/>
          <w:shd w:val="clear" w:color="auto" w:fill="auto"/>
          <w:lang w:val="fr-FR" w:eastAsia="fr-FR" w:bidi="fr-FR"/>
        </w:rPr>
        <w:t xml:space="preserve">(THE </w:t>
      </w:r>
      <w:r>
        <w:rPr>
          <w:color w:val="000000"/>
          <w:spacing w:val="0"/>
          <w:w w:val="100"/>
          <w:position w:val="0"/>
          <w:sz w:val="20"/>
          <w:szCs w:val="20"/>
          <w:shd w:val="clear" w:color="auto" w:fill="auto"/>
          <w:lang w:val="pl-PL" w:eastAsia="pl-PL" w:bidi="pl-PL"/>
        </w:rPr>
        <w:t>BROMPTON PHARMACY)</w:t>
        <w:br/>
        <w:t>68, Fulham Rd., South Kensington, London, S.W.3,</w:t>
        <w:br/>
      </w:r>
      <w:r>
        <w:rPr>
          <w:color w:val="000000"/>
          <w:spacing w:val="0"/>
          <w:w w:val="100"/>
          <w:position w:val="0"/>
          <w:sz w:val="19"/>
          <w:szCs w:val="19"/>
          <w:shd w:val="clear" w:color="auto" w:fill="auto"/>
          <w:lang w:val="pl-PL" w:eastAsia="pl-PL" w:bidi="pl-PL"/>
        </w:rPr>
        <w:t>Wszystkie zlecenia wykonujemy natychmiast. Ceny eksportowe.</w:t>
      </w:r>
    </w:p>
    <w:p>
      <w:pPr>
        <w:pStyle w:val="Style2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58"/>
          <w:szCs w:val="58"/>
        </w:rPr>
      </w:pPr>
      <w:r>
        <w:rPr>
          <w:rFonts w:ascii="Tahoma" w:eastAsia="Tahoma" w:hAnsi="Tahoma" w:cs="Tahoma"/>
          <w:color w:val="000000"/>
          <w:spacing w:val="0"/>
          <w:w w:val="100"/>
          <w:position w:val="0"/>
          <w:sz w:val="58"/>
          <w:szCs w:val="58"/>
          <w:shd w:val="clear" w:color="auto" w:fill="auto"/>
          <w:lang w:val="fr-FR" w:eastAsia="fr-FR" w:bidi="fr-FR"/>
        </w:rPr>
        <w:t>PREUVES</w:t>
      </w:r>
    </w:p>
    <w:p>
      <w:pPr>
        <w:pStyle w:val="Style5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78" w:lineRule="auto"/>
        <w:ind w:left="0" w:right="0" w:firstLine="0"/>
        <w:jc w:val="center"/>
      </w:pPr>
      <w:r>
        <w:rPr>
          <w:color w:val="000000"/>
          <w:spacing w:val="0"/>
          <w:w w:val="100"/>
          <w:position w:val="0"/>
          <w:shd w:val="clear" w:color="auto" w:fill="auto"/>
          <w:lang w:val="fr-FR" w:eastAsia="fr-FR" w:bidi="fr-FR"/>
        </w:rPr>
        <w:t>REVUE MENSUELLE</w:t>
      </w:r>
    </w:p>
    <w:p>
      <w:pPr>
        <w:pStyle w:val="Style5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78" w:lineRule="auto"/>
        <w:ind w:left="0" w:right="0" w:firstLine="0"/>
        <w:jc w:val="center"/>
      </w:pPr>
      <w:r>
        <w:rPr>
          <w:color w:val="000000"/>
          <w:spacing w:val="0"/>
          <w:w w:val="100"/>
          <w:position w:val="0"/>
          <w:shd w:val="clear" w:color="auto" w:fill="auto"/>
          <w:lang w:val="fr-FR" w:eastAsia="fr-FR" w:bidi="fr-FR"/>
        </w:rPr>
        <w:t>publie sous la direction de F.-G. BONDY</w:t>
        <w:br/>
        <w:t>dans son numéro d’avril</w:t>
      </w:r>
    </w:p>
    <w:p>
      <w:pPr>
        <w:pStyle w:val="Style5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78" w:lineRule="auto"/>
        <w:ind w:left="0" w:right="0" w:firstLine="0"/>
        <w:jc w:val="center"/>
      </w:pPr>
      <w:r>
        <w:rPr>
          <w:color w:val="000000"/>
          <w:spacing w:val="0"/>
          <w:w w:val="100"/>
          <w:position w:val="0"/>
          <w:shd w:val="clear" w:color="auto" w:fill="auto"/>
          <w:lang w:val="fr-FR" w:eastAsia="fr-FR" w:bidi="fr-FR"/>
        </w:rPr>
        <w:t>Aldous HUXLEY : Liberté, qualité, machinisme. — Manès</w:t>
        <w:br/>
        <w:t>SPERBER : Essai sur la haine. — Charles-André JULIEN :</w:t>
        <w:br/>
        <w:t>Vers l’Etat du Maroc. — Walter LAQUEUR : Le XX</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 xml:space="preserve"> Congrès</w:t>
        <w:br/>
        <w:t>du P.C, de l’U.R.S.S. ou le poids d’un héritage. — Claude</w:t>
        <w:br/>
        <w:t>DAVID : Henri Heine et les deux mondes. — Claude MAU</w:t>
        <w:t>-</w:t>
        <w:br/>
        <w:t>RIAC : Henri Michaux.</w:t>
      </w:r>
    </w:p>
    <w:p>
      <w:pPr>
        <w:pStyle w:val="Style5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80" w:line="178" w:lineRule="auto"/>
        <w:ind w:left="0" w:right="0" w:firstLine="0"/>
        <w:jc w:val="center"/>
      </w:pPr>
      <w:r>
        <w:rPr>
          <w:color w:val="000000"/>
          <w:spacing w:val="0"/>
          <w:w w:val="100"/>
          <w:position w:val="0"/>
          <w:shd w:val="clear" w:color="auto" w:fill="auto"/>
          <w:lang w:val="fr-FR" w:eastAsia="fr-FR" w:bidi="fr-FR"/>
        </w:rPr>
        <w:t>Le numéro de 104 pages, dessins et hors-texte : 180 francs.</w:t>
        <w:br/>
        <w:t>PREUVES : 23, rue de la Pépinière, Paris (8</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w:t>
        <w:br/>
        <w:t>C.C.P. 178-00 Paris.</w:t>
      </w:r>
    </w:p>
    <w:p>
      <w:pPr>
        <w:pStyle w:val="Style1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 xml:space="preserve">NOWE KSIĄŻKI </w:t>
      </w:r>
      <w:r>
        <w:rPr>
          <w:color w:val="000000"/>
          <w:spacing w:val="0"/>
          <w:w w:val="100"/>
          <w:position w:val="0"/>
          <w:shd w:val="clear" w:color="auto" w:fill="auto"/>
          <w:lang w:val="fr-FR" w:eastAsia="fr-FR" w:bidi="fr-FR"/>
        </w:rPr>
        <w:t>ROY’U:</w:t>
      </w:r>
    </w:p>
    <w:p>
      <w:pPr>
        <w:pStyle w:val="Style4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2" w:lineRule="auto"/>
        <w:ind w:left="0" w:right="0" w:firstLine="0"/>
        <w:jc w:val="center"/>
      </w:pPr>
      <w:r>
        <w:rPr>
          <w:color w:val="000000"/>
          <w:spacing w:val="0"/>
          <w:w w:val="100"/>
          <w:position w:val="0"/>
          <w:shd w:val="clear" w:color="auto" w:fill="auto"/>
          <w:lang w:val="pl-PL" w:eastAsia="pl-PL" w:bidi="pl-PL"/>
        </w:rPr>
        <w:t>Długo oczekiwana książka Melchiora Wańkowicza,</w:t>
        <w:br/>
        <w:t>z cyklu „Panorama Losu Polskiego”</w:t>
        <w:br/>
        <w:t>DROGA DO URZĘDOWA</w:t>
      </w:r>
    </w:p>
    <w:p>
      <w:pPr>
        <w:pStyle w:val="Style4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2" w:lineRule="auto"/>
        <w:ind w:left="0" w:right="0" w:firstLine="0"/>
        <w:jc w:val="center"/>
      </w:pPr>
      <w:r>
        <w:rPr>
          <w:color w:val="000000"/>
          <w:spacing w:val="0"/>
          <w:w w:val="100"/>
          <w:position w:val="0"/>
          <w:shd w:val="clear" w:color="auto" w:fill="auto"/>
          <w:lang w:val="pl-PL" w:eastAsia="pl-PL" w:bidi="pl-PL"/>
        </w:rPr>
        <w:t>Powieść, zamknięta w sobie całość. Rok 1939-1943.</w:t>
        <w:br/>
        <w:t>Stron 516. — Cena: dolarów 4,50 w oprawie;</w:t>
      </w:r>
    </w:p>
    <w:p>
      <w:pPr>
        <w:pStyle w:val="Style4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2" w:lineRule="auto"/>
        <w:ind w:left="0" w:right="0" w:firstLine="0"/>
        <w:jc w:val="center"/>
      </w:pPr>
      <w:r>
        <w:rPr>
          <w:color w:val="000000"/>
          <w:spacing w:val="0"/>
          <w:w w:val="100"/>
          <w:position w:val="0"/>
          <w:shd w:val="clear" w:color="auto" w:fill="auto"/>
          <w:lang w:val="pl-PL" w:eastAsia="pl-PL" w:bidi="pl-PL"/>
        </w:rPr>
        <w:t>w Europie franków 1.350 — brosz.</w:t>
      </w:r>
    </w:p>
    <w:p>
      <w:pPr>
        <w:pStyle w:val="Style5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85"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4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1" w:lineRule="auto"/>
        <w:ind w:left="0" w:right="0" w:firstLine="0"/>
        <w:jc w:val="center"/>
      </w:pPr>
      <w:r>
        <w:rPr>
          <w:color w:val="000000"/>
          <w:spacing w:val="0"/>
          <w:w w:val="100"/>
          <w:position w:val="0"/>
          <w:sz w:val="19"/>
          <w:szCs w:val="19"/>
          <w:shd w:val="clear" w:color="auto" w:fill="auto"/>
          <w:lang w:val="pl-PL" w:eastAsia="pl-PL" w:bidi="pl-PL"/>
        </w:rPr>
        <w:t>MARIAN HEMAR</w:t>
        <w:br/>
      </w:r>
      <w:r>
        <w:rPr>
          <w:color w:val="000000"/>
          <w:spacing w:val="0"/>
          <w:w w:val="100"/>
          <w:position w:val="0"/>
          <w:shd w:val="clear" w:color="auto" w:fill="auto"/>
          <w:lang w:val="pl-PL" w:eastAsia="pl-PL" w:bidi="pl-PL"/>
        </w:rPr>
        <w:t>SIEDEM LAT CHUDYCH</w:t>
      </w:r>
    </w:p>
    <w:p>
      <w:pPr>
        <w:pStyle w:val="Style4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6" w:lineRule="auto"/>
        <w:ind w:left="0" w:right="0" w:firstLine="0"/>
        <w:jc w:val="center"/>
      </w:pPr>
      <w:r>
        <w:rPr>
          <w:color w:val="000000"/>
          <w:spacing w:val="0"/>
          <w:w w:val="100"/>
          <w:position w:val="0"/>
          <w:shd w:val="clear" w:color="auto" w:fill="auto"/>
          <w:lang w:val="pl-PL" w:eastAsia="pl-PL" w:bidi="pl-PL"/>
        </w:rPr>
        <w:t>Satyry polityczne. Stron 400.</w:t>
      </w:r>
    </w:p>
    <w:p>
      <w:pPr>
        <w:pStyle w:val="Style4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52" w:lineRule="auto"/>
        <w:ind w:left="0" w:right="0" w:firstLine="0"/>
        <w:jc w:val="center"/>
      </w:pPr>
      <w:r>
        <w:rPr>
          <w:color w:val="000000"/>
          <w:spacing w:val="0"/>
          <w:w w:val="100"/>
          <w:position w:val="0"/>
          <w:shd w:val="clear" w:color="auto" w:fill="auto"/>
          <w:lang w:val="pl-PL" w:eastAsia="pl-PL" w:bidi="pl-PL"/>
        </w:rPr>
        <w:t>Cena dolarów 3,75 w oprawie; w Europie fr. 1.150 brosz.</w:t>
        <w:br/>
        <w:t>Książki są do nabycia:</w:t>
      </w:r>
    </w:p>
    <w:p>
      <w:pPr>
        <w:pStyle w:val="Style37"/>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pPr>
      <w:bookmarkStart w:id="20" w:name="bookmark20"/>
      <w:bookmarkStart w:id="21" w:name="bookmark21"/>
      <w:r>
        <w:rPr>
          <w:color w:val="000000"/>
          <w:spacing w:val="0"/>
          <w:w w:val="100"/>
          <w:position w:val="0"/>
          <w:shd w:val="clear" w:color="auto" w:fill="auto"/>
          <w:lang w:val="pl-PL" w:eastAsia="pl-PL" w:bidi="pl-PL"/>
        </w:rPr>
        <w:t>“</w:t>
      </w:r>
      <w:r>
        <w:rPr>
          <w:color w:val="000000"/>
          <w:spacing w:val="0"/>
          <w:w w:val="100"/>
          <w:position w:val="0"/>
          <w:shd w:val="clear" w:color="auto" w:fill="auto"/>
          <w:lang w:val="fr-FR" w:eastAsia="fr-FR" w:bidi="fr-FR"/>
        </w:rPr>
        <w:t>LIBELLA</w:t>
      </w:r>
      <w:r>
        <w:rPr>
          <w:color w:val="000000"/>
          <w:spacing w:val="0"/>
          <w:w w:val="100"/>
          <w:position w:val="0"/>
          <w:shd w:val="clear" w:color="auto" w:fill="auto"/>
          <w:lang w:val="pl-PL" w:eastAsia="pl-PL" w:bidi="pl-PL"/>
        </w:rPr>
        <w:t>”</w:t>
      </w:r>
      <w:bookmarkEnd w:id="20"/>
      <w:bookmarkEnd w:id="21"/>
    </w:p>
    <w:p>
      <w:pPr>
        <w:pStyle w:val="Style2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1240" w:right="0" w:firstLine="0"/>
        <w:jc w:val="both"/>
        <w:rPr>
          <w:sz w:val="17"/>
          <w:szCs w:val="17"/>
        </w:rPr>
      </w:pPr>
      <w:r>
        <w:rPr>
          <w:rFonts w:ascii="Arial" w:eastAsia="Arial" w:hAnsi="Arial" w:cs="Arial"/>
          <w:b/>
          <w:bCs/>
          <w:color w:val="000000"/>
          <w:spacing w:val="0"/>
          <w:w w:val="100"/>
          <w:position w:val="0"/>
          <w:sz w:val="17"/>
          <w:szCs w:val="17"/>
          <w:shd w:val="clear" w:color="auto" w:fill="auto"/>
          <w:lang w:val="pl-PL" w:eastAsia="pl-PL" w:bidi="pl-PL"/>
        </w:rPr>
        <w:t>SKŁADNICA KSIĄŻKI POLSKIEJ</w:t>
      </w:r>
    </w:p>
    <w:p>
      <w:pPr>
        <w:pStyle w:val="Style2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1240" w:right="0" w:firstLine="0"/>
        <w:jc w:val="both"/>
        <w:rPr>
          <w:sz w:val="17"/>
          <w:szCs w:val="17"/>
        </w:rPr>
      </w:pPr>
      <w:r>
        <w:rPr>
          <w:rFonts w:ascii="Arial" w:eastAsia="Arial" w:hAnsi="Arial" w:cs="Arial"/>
          <w:b/>
          <w:bCs/>
          <w:color w:val="000000"/>
          <w:spacing w:val="0"/>
          <w:w w:val="100"/>
          <w:position w:val="0"/>
          <w:sz w:val="17"/>
          <w:szCs w:val="17"/>
          <w:shd w:val="clear" w:color="auto" w:fill="auto"/>
          <w:lang w:val="pl-PL" w:eastAsia="pl-PL" w:bidi="pl-PL"/>
        </w:rPr>
        <w:t xml:space="preserve">12, </w:t>
      </w:r>
      <w:r>
        <w:rPr>
          <w:rFonts w:ascii="Arial" w:eastAsia="Arial" w:hAnsi="Arial" w:cs="Arial"/>
          <w:b/>
          <w:bCs/>
          <w:color w:val="000000"/>
          <w:spacing w:val="0"/>
          <w:w w:val="100"/>
          <w:position w:val="0"/>
          <w:sz w:val="17"/>
          <w:szCs w:val="17"/>
          <w:shd w:val="clear" w:color="auto" w:fill="auto"/>
          <w:lang w:val="fr-FR" w:eastAsia="fr-FR" w:bidi="fr-FR"/>
        </w:rPr>
        <w:t xml:space="preserve">rue St-Louis-en-l’lle </w:t>
      </w:r>
      <w:r>
        <w:rPr>
          <w:rFonts w:ascii="Arial" w:eastAsia="Arial" w:hAnsi="Arial" w:cs="Arial"/>
          <w:b/>
          <w:bCs/>
          <w:color w:val="000000"/>
          <w:spacing w:val="0"/>
          <w:w w:val="100"/>
          <w:position w:val="0"/>
          <w:sz w:val="17"/>
          <w:szCs w:val="17"/>
          <w:shd w:val="clear" w:color="auto" w:fill="auto"/>
          <w:lang w:val="pl-PL" w:eastAsia="pl-PL" w:bidi="pl-PL"/>
        </w:rPr>
        <w:t>- Paris-4'</w:t>
      </w:r>
    </w:p>
    <w:p>
      <w:pPr>
        <w:pStyle w:val="Style4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4" w:lineRule="auto"/>
        <w:ind w:left="1840" w:right="0" w:firstLine="0"/>
        <w:jc w:val="both"/>
      </w:pPr>
      <w:r>
        <w:rPr>
          <w:color w:val="000000"/>
          <w:spacing w:val="0"/>
          <w:w w:val="100"/>
          <w:position w:val="0"/>
          <w:shd w:val="clear" w:color="auto" w:fill="auto"/>
          <w:lang w:val="pl-PL" w:eastAsia="pl-PL" w:bidi="pl-PL"/>
        </w:rPr>
        <w:t>Telefon: DANton 51-09.</w:t>
      </w:r>
    </w:p>
    <w:p>
      <w:pPr>
        <w:pStyle w:val="Style52"/>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3678" w:val="left"/>
        </w:tabs>
        <w:bidi w:val="0"/>
        <w:spacing w:before="0" w:after="0" w:line="216" w:lineRule="auto"/>
        <w:ind w:left="0" w:right="0" w:firstLine="280"/>
        <w:jc w:val="both"/>
        <w:rPr>
          <w:sz w:val="19"/>
          <w:szCs w:val="19"/>
        </w:rPr>
      </w:pPr>
      <w:r>
        <w:rPr>
          <w:color w:val="000000"/>
          <w:spacing w:val="0"/>
          <w:w w:val="100"/>
          <w:position w:val="0"/>
          <w:sz w:val="19"/>
          <w:szCs w:val="19"/>
          <w:shd w:val="clear" w:color="auto" w:fill="auto"/>
          <w:lang w:val="pl-PL" w:eastAsia="pl-PL" w:bidi="pl-PL"/>
        </w:rPr>
        <w:t>Metro : Sully-Morland.</w:t>
        <w:tab/>
        <w:t>Autobusy Nr: 86 i 67.</w:t>
      </w:r>
    </w:p>
    <w:p>
      <w:pPr>
        <w:pStyle w:val="Style4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6" w:lineRule="auto"/>
        <w:ind w:left="0" w:right="0" w:firstLine="280"/>
        <w:jc w:val="both"/>
        <w:rPr>
          <w:sz w:val="19"/>
          <w:szCs w:val="19"/>
        </w:rPr>
      </w:pPr>
      <w:r>
        <w:rPr>
          <w:color w:val="000000"/>
          <w:spacing w:val="0"/>
          <w:w w:val="100"/>
          <w:position w:val="0"/>
          <w:sz w:val="19"/>
          <w:szCs w:val="19"/>
          <w:shd w:val="clear" w:color="auto" w:fill="auto"/>
          <w:lang w:val="pl-PL" w:eastAsia="pl-PL" w:bidi="pl-PL"/>
        </w:rPr>
        <w:t>W Stanach Zjednoczonych:</w:t>
      </w:r>
    </w:p>
    <w:p>
      <w:pPr>
        <w:pStyle w:val="Style4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4" w:lineRule="auto"/>
        <w:ind w:left="0" w:right="0" w:firstLine="0"/>
        <w:jc w:val="center"/>
      </w:pPr>
      <w:r>
        <w:rPr>
          <w:color w:val="000000"/>
          <w:spacing w:val="0"/>
          <w:w w:val="100"/>
          <w:position w:val="0"/>
          <w:shd w:val="clear" w:color="auto" w:fill="auto"/>
          <w:lang w:val="fr-FR" w:eastAsia="fr-FR" w:bidi="fr-FR"/>
        </w:rPr>
        <w:t xml:space="preserve">ROY </w:t>
      </w:r>
      <w:r>
        <w:rPr>
          <w:color w:val="000000"/>
          <w:spacing w:val="0"/>
          <w:w w:val="100"/>
          <w:position w:val="0"/>
          <w:shd w:val="clear" w:color="auto" w:fill="auto"/>
          <w:lang w:val="pl-PL" w:eastAsia="pl-PL" w:bidi="pl-PL"/>
        </w:rPr>
        <w:t>PUBL1SHERS</w:t>
      </w:r>
    </w:p>
    <w:p>
      <w:pPr>
        <w:pStyle w:val="Style4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6" w:lineRule="auto"/>
        <w:ind w:left="0" w:right="0" w:firstLine="920"/>
        <w:jc w:val="both"/>
        <w:rPr>
          <w:sz w:val="19"/>
          <w:szCs w:val="19"/>
        </w:rPr>
        <w:sectPr>
          <w:headerReference w:type="default" r:id="rId49"/>
          <w:footerReference w:type="default" r:id="rId50"/>
          <w:headerReference w:type="even" r:id="rId51"/>
          <w:footerReference w:type="even" r:id="rId52"/>
          <w:footnotePr>
            <w:pos w:val="pageBottom"/>
            <w:numFmt w:val="chicago"/>
            <w:numRestart w:val="continuous"/>
            <w15:footnoteColumns w:val="1"/>
          </w:footnotePr>
          <w:pgSz w:w="6930" w:h="11191"/>
          <w:pgMar w:top="796" w:left="599" w:right="590" w:bottom="499" w:header="368" w:footer="71" w:gutter="0"/>
          <w:pgNumType w:start="384"/>
          <w:cols w:space="720"/>
          <w:noEndnote/>
          <w:rtlGutter w:val="0"/>
          <w:docGrid w:linePitch="360"/>
        </w:sectPr>
      </w:pPr>
      <w:r>
        <w:rPr>
          <w:color w:val="000000"/>
          <w:spacing w:val="0"/>
          <w:w w:val="100"/>
          <w:position w:val="0"/>
          <w:sz w:val="19"/>
          <w:szCs w:val="19"/>
          <w:shd w:val="clear" w:color="auto" w:fill="auto"/>
          <w:lang w:val="pl-PL" w:eastAsia="pl-PL" w:bidi="pl-PL"/>
        </w:rPr>
        <w:t>30 East 74 th. Street, New York 21 N.Y.</w:t>
      </w:r>
    </w:p>
    <w:p>
      <w:pPr>
        <w:pStyle w:val="Style37"/>
        <w:keepNext/>
        <w:keepLines/>
        <w:widowControl w:val="0"/>
        <w:shd w:val="clear" w:color="auto" w:fill="auto"/>
        <w:bidi w:val="0"/>
        <w:spacing w:before="2000" w:after="500" w:line="240" w:lineRule="auto"/>
        <w:ind w:left="0" w:right="0" w:firstLine="0"/>
        <w:jc w:val="left"/>
      </w:pPr>
      <w:bookmarkStart w:id="22" w:name="bookmark22"/>
      <w:bookmarkStart w:id="23" w:name="bookmark23"/>
      <w:r>
        <w:rPr>
          <w:color w:val="000000"/>
          <w:spacing w:val="0"/>
          <w:w w:val="100"/>
          <w:position w:val="0"/>
          <w:shd w:val="clear" w:color="auto" w:fill="auto"/>
          <w:lang w:val="pl-PL" w:eastAsia="pl-PL" w:bidi="pl-PL"/>
        </w:rPr>
        <w:t>Stroński</w:t>
      </w:r>
      <w:bookmarkEnd w:id="22"/>
      <w:bookmarkEnd w:id="23"/>
    </w:p>
    <w:p>
      <w:pPr>
        <w:pStyle w:val="Style48"/>
        <w:keepNext w:val="0"/>
        <w:keepLines w:val="0"/>
        <w:widowControl w:val="0"/>
        <w:shd w:val="clear" w:color="auto" w:fill="auto"/>
        <w:bidi w:val="0"/>
        <w:spacing w:before="0" w:after="180" w:line="206" w:lineRule="auto"/>
        <w:ind w:left="0" w:right="0" w:firstLine="420"/>
        <w:jc w:val="both"/>
      </w:pPr>
      <w:r>
        <w:rPr>
          <w:color w:val="000000"/>
          <w:spacing w:val="0"/>
          <w:w w:val="100"/>
          <w:position w:val="0"/>
          <w:shd w:val="clear" w:color="auto" w:fill="auto"/>
          <w:lang w:val="pl-PL" w:eastAsia="pl-PL" w:bidi="pl-PL"/>
        </w:rPr>
        <w:t>Człowiek, publicysta, polityk. Te trzy postacie łączyły się dla nas, w jedną, póki żył. Nieboszczyk podlega jednak zawsze sekcji. Nekrologista — to zawiadowca prosektorium.</w:t>
      </w:r>
    </w:p>
    <w:p>
      <w:pPr>
        <w:pStyle w:val="Style52"/>
        <w:keepNext w:val="0"/>
        <w:keepLines w:val="0"/>
        <w:widowControl w:val="0"/>
        <w:shd w:val="clear" w:color="auto" w:fill="auto"/>
        <w:bidi w:val="0"/>
        <w:spacing w:before="0" w:after="180" w:line="185"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Starszy pan z brzuszkiem, z małą bródką, z rzadkim pro</w:t>
        <w:softHyphen/>
        <w:t>fesorskim wąsem, z różowymi policzkami. Niskiego wzrostu, pucołowaty, z cwikierem, czyli pince-netem bez oprawy, ubra</w:t>
        <w:softHyphen/>
        <w:t>ny na czarno przeważnie, w pasiastych spodniach, dopiero póź</w:t>
        <w:softHyphen/>
        <w:t xml:space="preserve">niej w swetrze wiejskiego </w:t>
      </w:r>
      <w:r>
        <w:rPr>
          <w:color w:val="000000"/>
          <w:spacing w:val="0"/>
          <w:w w:val="100"/>
          <w:position w:val="0"/>
          <w:shd w:val="clear" w:color="auto" w:fill="auto"/>
          <w:lang w:val="fr-FR" w:eastAsia="fr-FR" w:bidi="fr-FR"/>
        </w:rPr>
        <w:t xml:space="preserve">bohème’a. </w:t>
      </w:r>
      <w:r>
        <w:rPr>
          <w:color w:val="000000"/>
          <w:spacing w:val="0"/>
          <w:w w:val="100"/>
          <w:position w:val="0"/>
          <w:shd w:val="clear" w:color="auto" w:fill="auto"/>
          <w:lang w:val="pl-PL" w:eastAsia="pl-PL" w:bidi="pl-PL"/>
        </w:rPr>
        <w:t>Człowiek był miły, pogod</w:t>
        <w:softHyphen/>
        <w:t xml:space="preserve">ny, przyjazny, trochę staroświecki, bardzo </w:t>
      </w:r>
      <w:r>
        <w:rPr>
          <w:color w:val="000000"/>
          <w:spacing w:val="0"/>
          <w:w w:val="100"/>
          <w:position w:val="0"/>
          <w:shd w:val="clear" w:color="auto" w:fill="auto"/>
          <w:lang w:val="fr-FR" w:eastAsia="fr-FR" w:bidi="fr-FR"/>
        </w:rPr>
        <w:t xml:space="preserve">dixneufcents </w:t>
      </w:r>
      <w:r>
        <w:rPr>
          <w:color w:val="000000"/>
          <w:spacing w:val="0"/>
          <w:w w:val="100"/>
          <w:position w:val="0"/>
          <w:shd w:val="clear" w:color="auto" w:fill="auto"/>
          <w:lang w:val="pl-PL" w:eastAsia="pl-PL" w:bidi="pl-PL"/>
        </w:rPr>
        <w:t xml:space="preserve">: trochę francuski </w:t>
      </w:r>
      <w:r>
        <w:rPr>
          <w:color w:val="000000"/>
          <w:spacing w:val="0"/>
          <w:w w:val="100"/>
          <w:position w:val="0"/>
          <w:shd w:val="clear" w:color="auto" w:fill="auto"/>
          <w:lang w:val="fr-FR" w:eastAsia="fr-FR" w:bidi="fr-FR"/>
        </w:rPr>
        <w:t xml:space="preserve">bourgeois, </w:t>
      </w:r>
      <w:r>
        <w:rPr>
          <w:color w:val="000000"/>
          <w:spacing w:val="0"/>
          <w:w w:val="100"/>
          <w:position w:val="0"/>
          <w:shd w:val="clear" w:color="auto" w:fill="auto"/>
          <w:lang w:val="pl-PL" w:eastAsia="pl-PL" w:bidi="pl-PL"/>
        </w:rPr>
        <w:t>trochę austriacki profesor, bardzo galicyj</w:t>
        <w:softHyphen/>
        <w:t>ski inteligent. Uśmiechnięty, wesoły, dowcipny. Może zanadto : chwilami robił wrażenie wiecznego polowania na kawały. Pew</w:t>
        <w:softHyphen/>
        <w:t>na dama, co go nie lubiła, twierdziła, że jest ,,</w:t>
      </w:r>
      <w:r>
        <w:rPr>
          <w:color w:val="000000"/>
          <w:spacing w:val="0"/>
          <w:w w:val="100"/>
          <w:position w:val="0"/>
          <w:shd w:val="clear" w:color="auto" w:fill="auto"/>
          <w:lang w:val="fr-FR" w:eastAsia="fr-FR" w:bidi="fr-FR"/>
        </w:rPr>
        <w:t xml:space="preserve">libidineux”. </w:t>
      </w:r>
      <w:r>
        <w:rPr>
          <w:color w:val="000000"/>
          <w:spacing w:val="0"/>
          <w:w w:val="100"/>
          <w:position w:val="0"/>
          <w:shd w:val="clear" w:color="auto" w:fill="auto"/>
          <w:lang w:val="pl-PL" w:eastAsia="pl-PL" w:bidi="pl-PL"/>
        </w:rPr>
        <w:t>Jak wszyscy ludzie, których życie upłynęło zbyt cnotliwie, niemal ascetycznie, Stroński może przesadnie uganiał się za tłustym dowcipem, za dwuznacznym kalamburem. Odbijał słowem, cze</w:t>
        <w:softHyphen/>
        <w:t>go nie dokonał uczynkiem.</w:t>
      </w:r>
    </w:p>
    <w:p>
      <w:pPr>
        <w:pStyle w:val="Style48"/>
        <w:keepNext w:val="0"/>
        <w:keepLines w:val="0"/>
        <w:widowControl w:val="0"/>
        <w:shd w:val="clear" w:color="auto" w:fill="auto"/>
        <w:bidi w:val="0"/>
        <w:spacing w:before="0" w:after="180" w:line="204" w:lineRule="auto"/>
        <w:ind w:left="0" w:right="0" w:firstLine="420"/>
        <w:jc w:val="both"/>
      </w:pPr>
      <w:r>
        <w:rPr>
          <w:color w:val="000000"/>
          <w:spacing w:val="0"/>
          <w:w w:val="100"/>
          <w:position w:val="0"/>
          <w:shd w:val="clear" w:color="auto" w:fill="auto"/>
          <w:lang w:val="pl-PL" w:eastAsia="pl-PL" w:bidi="pl-PL"/>
        </w:rPr>
        <w:t>Nade wszystko był Stroński człowiekiem dobrym. Napraw</w:t>
        <w:softHyphen/>
        <w:t>dę zacnym, kochanym. Ta dobroć go deklasowała jako polityka. Przechodziła w naiwność, w bezradność, w bezbronność. Odbie</w:t>
        <w:softHyphen/>
        <w:t>rała mu kły. Ale dawała mu urok. Wspominamy go z mniejszym podziwem, za to z o ileż bardziej szczerym żalem, niż ,,mężów stanu”, którzy większą od niego zrobili „karierę”.</w:t>
      </w:r>
    </w:p>
    <w:p>
      <w:pPr>
        <w:pStyle w:val="Style52"/>
        <w:keepNext w:val="0"/>
        <w:keepLines w:val="0"/>
        <w:widowControl w:val="0"/>
        <w:shd w:val="clear" w:color="auto" w:fill="auto"/>
        <w:bidi w:val="0"/>
        <w:spacing w:before="0" w:after="180" w:line="185"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4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Oto wiązanka osobistych wspomnień, które może, choć błahe, choć bardzo personalne, uprzytomnią tym co Strońskiego nie znali, Strońskiego-człowieka.</w:t>
      </w:r>
    </w:p>
    <w:p>
      <w:pPr>
        <w:pStyle w:val="Style48"/>
        <w:keepNext w:val="0"/>
        <w:keepLines w:val="0"/>
        <w:widowControl w:val="0"/>
        <w:shd w:val="clear" w:color="auto" w:fill="auto"/>
        <w:bidi w:val="0"/>
        <w:spacing w:before="0" w:after="0" w:line="202" w:lineRule="auto"/>
        <w:ind w:left="0" w:right="0" w:firstLine="420"/>
        <w:jc w:val="both"/>
        <w:sectPr>
          <w:footnotePr>
            <w:pos w:val="pageBottom"/>
            <w:numFmt w:val="chicago"/>
            <w:numRestart w:val="continuous"/>
            <w15:footnoteColumns w:val="1"/>
          </w:footnotePr>
          <w:pgSz w:w="6930" w:h="11191"/>
          <w:pgMar w:top="979" w:left="602" w:right="586" w:bottom="524" w:header="551" w:footer="96" w:gutter="0"/>
          <w:cols w:space="720"/>
          <w:noEndnote/>
          <w:rtlGutter w:val="0"/>
          <w:docGrid w:linePitch="360"/>
        </w:sectPr>
      </w:pPr>
      <w:r>
        <w:rPr>
          <w:color w:val="000000"/>
          <w:spacing w:val="0"/>
          <w:w w:val="100"/>
          <w:position w:val="0"/>
          <w:shd w:val="clear" w:color="auto" w:fill="auto"/>
          <w:lang w:val="pl-PL" w:eastAsia="pl-PL" w:bidi="pl-PL"/>
        </w:rPr>
        <w:t>Poznałem go na jakimś posiedzeniu Ligi Narodów w Gene</w:t>
        <w:softHyphen/>
        <w:t xml:space="preserve">wie w roku 1925. Przybyłem tam jako korespondent „Czasu”, </w:t>
      </w:r>
    </w:p>
    <w:p>
      <w:pPr>
        <w:pStyle w:val="Style48"/>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ale jeszcze jako ,,akademik” czyli student, słuchacz wydziału prawa UJ. Miałem 20 lat, wierzyłem, że jestem bardzo przystoj</w:t>
        <w:softHyphen/>
        <w:t>ny, nosiłem czarne, strasznie obcisłe ubranko, sztywne kołnie</w:t>
        <w:softHyphen/>
        <w:t>rzyki, dętciak, laskę, monokl, słowem wszystko co trzeba, by zrobić z siebie małpę i błazna, do tego byłem zakochany we własnym cudownym akcencie francuskim, którym i dzisiaj cza</w:t>
        <w:softHyphen/>
        <w:t>sem lubię się popisywać : co tu gadać, musiałem być gagatkiem zupełnie nie do zniesienia.</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Ktoś przedstawił mnie Strońskiemu, który z miejsca mnie najpoważniej zapytał :</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,,A czy to ojciec pana napisał te artykuły o Piłsudskim w ,,Czasie”?</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Trzeba w tym miejscu przypomnieć, że właśnie przed paru miesiącami napisałem byłem wówczas dwa artykuły w ,,Czasie” o odczytach Piłsudskiego w Krakowie : były pełne komplemen</w:t>
        <w:softHyphen/>
        <w:t>tów, ale kończyły się proroczym stwierdzeniem : ,,Pierwsze czte- rolecie naszej niepodległości pozostanie na zawsze cokołem jego (Piłsudskiego) pomnika. Tego cokołu nie należy szpecić dobu</w:t>
        <w:softHyphen/>
        <w:t>dówkami, które by nie miały historycznej miary minionej bez</w:t>
        <w:softHyphen/>
        <w:t>powrotnie przeszłości”. Słowem dowodziłem, że Piłsudski był bardzo wielkim człowiekiem ale skończonym. Teraz w Genewie Stroński dopytywał się o ten artykuł, tak jak mi poprzednio gratulował go na AB krakowskim prof. Kot. Jeden tylko eks</w:t>
        <w:softHyphen/>
        <w:t>celencja Władysław Leopold Jaworski po przeczytaniu tych pro</w:t>
        <w:softHyphen/>
        <w:t>roctw pytał mnie swym przejmującym, syfilitycznym, świszczą</w:t>
        <w:softHyphen/>
        <w:t>cym tenorem :</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,,Więc pan uważa, że Piłsudski jest człowiekiem skończo</w:t>
        <w:softHyphen/>
        <w:t>nym ?”</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Spojrzałem na niego ze szczerym zdumieniem.</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,,Naturalnie. A Ekscelencja?”</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Jaworski zarechotał swą tubką w przeżartym gardle :</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,,Piłsudski ? Wie pan, a może prędzej Witossssss?”</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rok później nastąpił przewrót majowy. Do przepowied</w:t>
        <w:softHyphen/>
        <w:t>ni jakoś nigdy nie miałem ani drygu, ani szczęścia.</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Ale wówczas w Genewie, na pytanie Strońskiego odpowie</w:t>
        <w:softHyphen/>
        <w:t>działem z odpowiednio skromną minką :</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,,Te artykuły, to ja pisałem, panie profesorze”.</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,,No, no, powiedział Stroński, no, no. Taki młody. I już takie wyrobienie. Szczęśliwi ci Stańczycy, zawsze im się rodzą jakieś niezwykłe talenty. Tarnowski, Koźmian czy Klaczko?”</w:t>
      </w:r>
    </w:p>
    <w:p>
      <w:pPr>
        <w:pStyle w:val="Style48"/>
        <w:keepNext w:val="0"/>
        <w:keepLines w:val="0"/>
        <w:widowControl w:val="0"/>
        <w:shd w:val="clear" w:color="auto" w:fill="auto"/>
        <w:bidi w:val="0"/>
        <w:spacing w:before="0" w:after="220" w:line="204" w:lineRule="auto"/>
        <w:ind w:left="0" w:right="0" w:firstLine="420"/>
        <w:jc w:val="both"/>
      </w:pPr>
      <w:r>
        <w:rPr>
          <w:color w:val="000000"/>
          <w:spacing w:val="0"/>
          <w:w w:val="100"/>
          <w:position w:val="0"/>
          <w:shd w:val="clear" w:color="auto" w:fill="auto"/>
          <w:lang w:val="pl-PL" w:eastAsia="pl-PL" w:bidi="pl-PL"/>
        </w:rPr>
        <w:t>Poczułem do Strońskiego żywą sympatię.</w:t>
      </w:r>
    </w:p>
    <w:p>
      <w:pPr>
        <w:pStyle w:val="Style52"/>
        <w:keepNext w:val="0"/>
        <w:keepLines w:val="0"/>
        <w:widowControl w:val="0"/>
        <w:shd w:val="clear" w:color="auto" w:fill="auto"/>
        <w:bidi w:val="0"/>
        <w:spacing w:before="0" w:after="220" w:line="185"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Rok 1940. W </w:t>
      </w:r>
      <w:r>
        <w:rPr>
          <w:color w:val="000000"/>
          <w:spacing w:val="0"/>
          <w:w w:val="100"/>
          <w:position w:val="0"/>
          <w:shd w:val="clear" w:color="auto" w:fill="auto"/>
          <w:lang w:val="fr-FR" w:eastAsia="fr-FR" w:bidi="fr-FR"/>
        </w:rPr>
        <w:t xml:space="preserve">Angers </w:t>
      </w:r>
      <w:r>
        <w:rPr>
          <w:color w:val="000000"/>
          <w:spacing w:val="0"/>
          <w:w w:val="100"/>
          <w:position w:val="0"/>
          <w:shd w:val="clear" w:color="auto" w:fill="auto"/>
          <w:lang w:val="pl-PL" w:eastAsia="pl-PL" w:bidi="pl-PL"/>
        </w:rPr>
        <w:t>Stroński urzędował jako minister in</w:t>
        <w:softHyphen/>
        <w:t>formacji Sikorskiego. Ja pracowałem w BBC w Londynie. Rocz</w:t>
        <w:softHyphen/>
        <w:t>nica śmierci Piłsudskiego. Pierwsza na emigracji. Do wojny niejako urzędowy Wielki Piątek. Mur Płaczu, rzęsiste łzy wszystkich proszących o posady, awans czy subwencję. Teraz</w:t>
        <w:br w:type="page"/>
      </w:r>
      <w:r>
        <w:rPr>
          <w:color w:val="000000"/>
          <w:spacing w:val="0"/>
          <w:w w:val="100"/>
          <w:position w:val="0"/>
          <w:shd w:val="clear" w:color="auto" w:fill="auto"/>
          <w:lang w:val="pl-PL" w:eastAsia="pl-PL" w:bidi="pl-PL"/>
        </w:rPr>
        <w:t>nic. Otaczający mnie eks-zawodowi piłsudczycy, eks-fagasy Becka ani mrumru. Nagle odezwała się we mnie rogata dusza kozacza czy szlachecka. Nigdy piłsudczykiem nie byłem, ale te</w:t>
        <w:softHyphen/>
        <w:t>raz ja im wszystkim pokażę. Chwyciłem za pióro i machnąłem panegiryczek na pół strony. Że cała Polska pamięta, plącze... Poszło. Front się walił, Francja się waliła, świat się walił, co tam Anglików mogły te polskie Zaduszki obchodzić...</w:t>
      </w:r>
    </w:p>
    <w:p>
      <w:pPr>
        <w:pStyle w:val="Style4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Ale Stroński czuwał !</w:t>
      </w:r>
    </w:p>
    <w:p>
      <w:pPr>
        <w:pStyle w:val="Style48"/>
        <w:keepNext w:val="0"/>
        <w:keepLines w:val="0"/>
        <w:widowControl w:val="0"/>
        <w:shd w:val="clear" w:color="auto" w:fill="auto"/>
        <w:bidi w:val="0"/>
        <w:spacing w:before="0" w:after="180" w:line="202" w:lineRule="auto"/>
        <w:ind w:left="0" w:right="0" w:firstLine="420"/>
        <w:jc w:val="both"/>
      </w:pPr>
      <w:r>
        <w:rPr>
          <w:color w:val="000000"/>
          <w:spacing w:val="0"/>
          <w:w w:val="100"/>
          <w:position w:val="0"/>
          <w:shd w:val="clear" w:color="auto" w:fill="auto"/>
          <w:lang w:val="pl-PL" w:eastAsia="pl-PL" w:bidi="pl-PL"/>
        </w:rPr>
        <w:t>Juź nazajutrz od rana wszystkie telefony z Francji do An</w:t>
        <w:softHyphen/>
        <w:t>glii, które nie były zajęte rozpaczliwymi wołaniami Gamelina o ratunek i pomoc, zarekwirował Stroński i jego urząd : skąd ten bunt, co to za spisek, kto śmiał, dlaczego, kto winien, uka</w:t>
        <w:softHyphen/>
        <w:t>rać śmiałka itd. Naturalnie w ciągu kwadransa stałem się no</w:t>
        <w:softHyphen/>
        <w:t>wym Kordianem, Łukasińskim itp. Po tygodniu przyszedł wyrok samego Sikorskiego : zakutego w kajdany odstawić do szere</w:t>
        <w:softHyphen/>
        <w:t>gów we Francji. Pierwszym transportem. Miałem zawsze kate</w:t>
        <w:softHyphen/>
        <w:t>gorię E, ale kto się o takie rzeczy troszczył. Niestety Francja rozleciała się zanimem do niej odpłynął. Ale i na Wyspie Stroń</w:t>
        <w:softHyphen/>
        <w:t>ski czuwał. Ciupasem odstawiono mnie do Szkocji. Razem z Deutscherem. Dwóch dezerterów. Tam nietyle broniłem wy</w:t>
        <w:softHyphen/>
        <w:t>brzeża, ile pracowałem jako tłumacz. Oprócz mnie w tej kom</w:t>
        <w:softHyphen/>
        <w:t xml:space="preserve">panii rekruckiej byli sami Żydzi. Ślepi, kulawi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mniejsza o to, ale gorzej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 mówili słowa po polsku. Z ghetta londyńskie</w:t>
        <w:softHyphen/>
        <w:t>go. Sierżant Zarzewa, typ grottgerowski, blondyn o marzących oczach, bardzo podobny do Arciszewskiego, ale nie Tomasza, lecz Mirosława, ongi posła R.P. w Buenos Aires, o płowych włosach i bladej cerze (podobno biedak gdzieś zginął w roku 1944) wykładał arkana celowania i strzelania po polsku, a ja musiałem w pocie czoła obcą mi sztukę balistyki tłumaczyć na angielski i na francuski, bo mieliśmy też w drużynie czy kom</w:t>
        <w:softHyphen/>
        <w:t>panii (już nie pamiętam) „Francuzów”, czyli Żydów polskich z Francji, co uciekli z Paryża przed Hitlerem i znowu po polsku ani Be, ani Me. Służba wojskowa zostawiła mi na ogół przy</w:t>
        <w:softHyphen/>
        <w:t>jemne wspomnienia. Tak się człowiek czuł spokojny i bezpiecz</w:t>
        <w:softHyphen/>
        <w:t>ny, tak odpoczywał po nalotach londyńskich. Gdym wreszcie wrócił do Londynu, BBC mnie znudziło, zgłosiłem się do Stroń- skiego, który tymczasem zapomniał o mych „zbrodniach” i przy</w:t>
        <w:softHyphen/>
        <w:t>jął mnie na tłumacza w swym ministerstwie. Tak się zaczął „Strattoński” okres mego życia.</w:t>
      </w:r>
    </w:p>
    <w:p>
      <w:pPr>
        <w:pStyle w:val="Style52"/>
        <w:keepNext w:val="0"/>
        <w:keepLines w:val="0"/>
        <w:widowControl w:val="0"/>
        <w:shd w:val="clear" w:color="auto" w:fill="auto"/>
        <w:bidi w:val="0"/>
        <w:spacing w:before="0" w:after="60" w:line="240"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23"/>
        <w:keepNext w:val="0"/>
        <w:keepLines w:val="0"/>
        <w:widowControl w:val="0"/>
        <w:shd w:val="clear" w:color="auto" w:fill="auto"/>
        <w:bidi w:val="0"/>
        <w:spacing w:before="0" w:after="60" w:line="240" w:lineRule="auto"/>
        <w:ind w:left="3600" w:right="0" w:firstLine="0"/>
        <w:jc w:val="left"/>
        <w:rPr>
          <w:sz w:val="8"/>
          <w:szCs w:val="8"/>
        </w:rPr>
      </w:pPr>
      <w:r>
        <w:rPr>
          <w:rFonts w:ascii="Arial" w:eastAsia="Arial" w:hAnsi="Arial" w:cs="Arial"/>
          <w:color w:val="000000"/>
          <w:spacing w:val="0"/>
          <w:w w:val="100"/>
          <w:position w:val="0"/>
          <w:sz w:val="8"/>
          <w:szCs w:val="8"/>
          <w:shd w:val="clear" w:color="auto" w:fill="auto"/>
          <w:lang w:val="pl-PL" w:eastAsia="pl-PL" w:bidi="pl-PL"/>
        </w:rPr>
        <w:t>/</w:t>
      </w:r>
    </w:p>
    <w:p>
      <w:pPr>
        <w:pStyle w:val="Style48"/>
        <w:keepNext w:val="0"/>
        <w:keepLines w:val="0"/>
        <w:widowControl w:val="0"/>
        <w:shd w:val="clear" w:color="auto" w:fill="auto"/>
        <w:bidi w:val="0"/>
        <w:spacing w:before="0" w:after="60" w:line="204" w:lineRule="auto"/>
        <w:ind w:left="0" w:right="0" w:firstLine="420"/>
        <w:jc w:val="both"/>
      </w:pPr>
      <w:r>
        <w:rPr>
          <w:color w:val="000000"/>
          <w:spacing w:val="0"/>
          <w:w w:val="100"/>
          <w:position w:val="0"/>
          <w:shd w:val="clear" w:color="auto" w:fill="auto"/>
          <w:lang w:val="pl-PL" w:eastAsia="pl-PL" w:bidi="pl-PL"/>
        </w:rPr>
        <w:t>Stroński był fatalnym ministrem. Nikt nie może być do</w:t>
        <w:softHyphen/>
        <w:t>brym ministrem informacji : bo jest to stałe złudzenie wszyst</w:t>
        <w:softHyphen/>
        <w:t>kich bankrutów, że propagandą można zastąpić politykę i dy</w:t>
        <w:softHyphen/>
        <w:t xml:space="preserve">plomację. Podobno baron Louis, minister skarbu Ludwika XVIII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propos jedynego króla Francji, który w życiu prywat</w:t>
        <w:softHyphen/>
        <w:t xml:space="preserve">nym nazywał się </w:t>
      </w:r>
      <w:r>
        <w:rPr>
          <w:color w:val="000000"/>
          <w:spacing w:val="0"/>
          <w:w w:val="100"/>
          <w:position w:val="0"/>
          <w:shd w:val="clear" w:color="auto" w:fill="auto"/>
          <w:lang w:val="fr-FR" w:eastAsia="fr-FR" w:bidi="fr-FR"/>
        </w:rPr>
        <w:t xml:space="preserve">Stanislas: </w:t>
      </w:r>
      <w:r>
        <w:rPr>
          <w:color w:val="000000"/>
          <w:spacing w:val="0"/>
          <w:w w:val="100"/>
          <w:position w:val="0"/>
          <w:shd w:val="clear" w:color="auto" w:fill="auto"/>
          <w:lang w:val="pl-PL" w:eastAsia="pl-PL" w:bidi="pl-PL"/>
        </w:rPr>
        <w:t xml:space="preserve">Louis </w:t>
      </w:r>
      <w:r>
        <w:rPr>
          <w:color w:val="000000"/>
          <w:spacing w:val="0"/>
          <w:w w:val="100"/>
          <w:position w:val="0"/>
          <w:shd w:val="clear" w:color="auto" w:fill="auto"/>
          <w:lang w:val="fr-FR" w:eastAsia="fr-FR" w:bidi="fr-FR"/>
        </w:rPr>
        <w:t xml:space="preserve">Stanislas-Xavier </w:t>
      </w:r>
      <w:r>
        <w:rPr>
          <w:color w:val="000000"/>
          <w:spacing w:val="0"/>
          <w:w w:val="100"/>
          <w:position w:val="0"/>
          <w:shd w:val="clear" w:color="auto" w:fill="auto"/>
          <w:lang w:val="pl-PL" w:eastAsia="pl-PL" w:bidi="pl-PL"/>
        </w:rPr>
        <w:t>brzmiały jego oficjalne imiona, ale ponieważ starszy brat Ludwik XVI był</w:t>
      </w:r>
      <w:r>
        <w:br w:type="page"/>
      </w:r>
    </w:p>
    <w:p>
      <w:pPr>
        <w:pStyle w:val="Style48"/>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 xml:space="preserve">Lulem, drugi musiał kontentować się Stasiem), otóż baron Louis miał mawiać : </w:t>
      </w:r>
      <w:r>
        <w:rPr>
          <w:i/>
          <w:iCs/>
          <w:color w:val="000000"/>
          <w:spacing w:val="0"/>
          <w:w w:val="100"/>
          <w:position w:val="0"/>
          <w:shd w:val="clear" w:color="auto" w:fill="auto"/>
          <w:lang w:val="fr-FR" w:eastAsia="fr-FR" w:bidi="fr-FR"/>
        </w:rPr>
        <w:t>donnez-moi une bonne politique et je vous don</w:t>
        <w:softHyphen/>
        <w:t>nerai de bonnes finances.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Jeżeli chodzi o finanse, to bym raczej odwrócił to twierdzenie, bo jak nędzarze, jak np. Polska przed</w:t>
        <w:softHyphen/>
        <w:t>wojenna, mogą prowadzić dobrą politykę — ale w każdym razie aforyzm ten brzmieć musi akurat odwrotnie, gdy chodzi o pro</w:t>
        <w:softHyphen/>
        <w:t>pagandę : bez sukcesów politycznych dobrej propagandy być nie może, mogą być tylko same klęski. Polacy stale prowadzą uto</w:t>
        <w:softHyphen/>
        <w:t>pijną politylję, a potem mają pretensję do propagandy. Stroń- ski nic nie wymyślił poza krzykiem, żadnego manewru. Ale w tej sytuacji, co innego można było wymyśleć ? Co mogło po</w:t>
        <w:softHyphen/>
        <w:t>móc przegranej od pierwszego dnia sprawie ?</w:t>
      </w:r>
    </w:p>
    <w:p>
      <w:pPr>
        <w:pStyle w:val="Style4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Na razie jestem jednak wciąż przy rozdziale Stroński-czło- wick. Przy całym niemożliwym bałaganie Strattonu, Stroński tam utrzymywał nastrój salonu. Ostatni salon polski. Gdy na pierwszym piętrze Strattonu, w nieszczęsnym ministerstwie spraw wewnętrznych panowała atmosfera dintoiry i meliny, spe</w:t>
        <w:softHyphen/>
        <w:t>lunki i karczmy, mordowni i chłopskiego wychodka, u Stroiń</w:t>
        <w:softHyphen/>
        <w:t>skiego zachowały się jakieś resztki dawnej Polski, pustej, próż</w:t>
        <w:softHyphen/>
        <w:t>nej, ale dwornej i wytwornej. Stroński miał kilka sekretarek, wszystkie z tzw. dobrych rodzin. Jedna z nich, młoda, hoża i nawet przystojna Krysia B. przybiegła kiedyś do mnie 13 mar</w:t>
        <w:softHyphen/>
        <w:t>ca : „Słuchaj Waciu, szepnęła, wiesz, że minister nam daje na imieniny po 5 funtów, ja tak strasznie potrzebuję pieniędzy, może będziesz aniołem i mu przypomnisz, że dzisiaj św. Kry</w:t>
        <w:softHyphen/>
        <w:t>styny...</w:t>
      </w:r>
    </w:p>
    <w:p>
      <w:pPr>
        <w:pStyle w:val="Style4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„Ależ Krysiu, zawołałem naprawdę zaskoczony, przecie ob</w:t>
        <w:softHyphen/>
        <w:t>chodzisz imieniny, w lipcu, sam pamiętam...</w:t>
      </w:r>
    </w:p>
    <w:p>
      <w:pPr>
        <w:pStyle w:val="Style4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„No tak, no tak, odparła Krysia, ale może minister za</w:t>
        <w:softHyphen/>
        <w:t>pomniał. Błagam cię, spróbuj...”</w:t>
      </w:r>
    </w:p>
    <w:p>
      <w:pPr>
        <w:pStyle w:val="Style4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Wskoczyłem do gabinetu i szepnąłem Strońskiemu na ucho: „Panie Ministrze, Krysia B. obchodzi dzisiaj imieniny, mo</w:t>
        <w:softHyphen/>
        <w:t>że by pan minister miał dla niej 5 funtów...”</w:t>
      </w:r>
    </w:p>
    <w:p>
      <w:pPr>
        <w:pStyle w:val="Style4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Ze zdumienia Stroński aż ściągnął cwikier z nosa, co mu się rzadko zdarzało, i popatrzył na mnie kurzym wzrokiem :</w:t>
      </w:r>
    </w:p>
    <w:p>
      <w:pPr>
        <w:pStyle w:val="Style4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„Ależ, panie Wacławie, panna Krysia zawsze obchodziła swe imieniny w lipcu, więc to chyba jakaś pomyłka?”</w:t>
      </w:r>
    </w:p>
    <w:p>
      <w:pPr>
        <w:pStyle w:val="Style4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„No tak, tak, Panie Ministrze, powiedziałem bezczelnie, ale widzi pan, ona jest tak pobożna, że obchodzi obie swe patron</w:t>
        <w:softHyphen/>
        <w:t>ki, i tę w lipcu, i tę marcową...”</w:t>
      </w:r>
    </w:p>
    <w:p>
      <w:pPr>
        <w:pStyle w:val="Style48"/>
        <w:keepNext w:val="0"/>
        <w:keepLines w:val="0"/>
        <w:widowControl w:val="0"/>
        <w:shd w:val="clear" w:color="auto" w:fill="auto"/>
        <w:bidi w:val="0"/>
        <w:spacing w:before="0" w:after="0" w:line="204" w:lineRule="auto"/>
        <w:ind w:left="400" w:right="0" w:firstLine="40"/>
        <w:jc w:val="both"/>
      </w:pPr>
      <w:r>
        <w:rPr>
          <w:color w:val="000000"/>
          <w:spacing w:val="0"/>
          <w:w w:val="100"/>
          <w:position w:val="0"/>
          <w:shd w:val="clear" w:color="auto" w:fill="auto"/>
          <w:lang w:val="pl-PL" w:eastAsia="pl-PL" w:bidi="pl-PL"/>
        </w:rPr>
        <w:t>Poczciwy Stroński rozchichotał się, wyjął 5^, mrucząc : „Och, ta dzisiejsza młodzież, ta młodzież...”</w:t>
      </w:r>
    </w:p>
    <w:p>
      <w:pPr>
        <w:pStyle w:val="Style4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O mały włos nie rozbiłem nosa uroczej Krysi, która pod</w:t>
        <w:softHyphen/>
        <w:t>słuchiwała pod drzwiami. Zapłoniła się, zarumieniła, i zawołała: „Ależ ten nasz minister, to naprawdę porządny człowiek.”</w:t>
      </w:r>
    </w:p>
    <w:p>
      <w:pPr>
        <w:pStyle w:val="Style4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Jeszcze z tej samej branży : już po wojnie zapoznałem Strońskiego z pewną Polką, naprawdę zresztą bezkonkurencyj</w:t>
        <w:softHyphen/>
        <w:t>nie najpiękniejszą Polką na emigracji. Nazwijmy ją, tak by się nikt nie mógł domyśleć o kogo chodzi, panią Niną. Stroński</w:t>
        <w:br w:type="page"/>
      </w:r>
      <w:r>
        <w:rPr>
          <w:color w:val="000000"/>
          <w:spacing w:val="0"/>
          <w:w w:val="100"/>
          <w:position w:val="0"/>
          <w:shd w:val="clear" w:color="auto" w:fill="auto"/>
          <w:lang w:val="pl-PL" w:eastAsia="pl-PL" w:bidi="pl-PL"/>
        </w:rPr>
        <w:t>przypatrywał się jej mrużąc oczy, zdejmując i wkładając cwikie- rek, wreszcie powiedział : ,,Proszę pani, jak to się stać mogło, by tak piękna osoba nie pracowała u mnie w Strattonie?”</w:t>
      </w:r>
    </w:p>
    <w:p>
      <w:pPr>
        <w:pStyle w:val="Style48"/>
        <w:keepNext w:val="0"/>
        <w:keepLines w:val="0"/>
        <w:widowControl w:val="0"/>
        <w:shd w:val="clear" w:color="auto" w:fill="auto"/>
        <w:bidi w:val="0"/>
        <w:spacing w:before="0" w:after="200" w:line="204" w:lineRule="auto"/>
        <w:ind w:left="0" w:right="0" w:firstLine="420"/>
        <w:jc w:val="both"/>
      </w:pPr>
      <w:r>
        <w:rPr>
          <w:i/>
          <w:iCs/>
          <w:color w:val="000000"/>
          <w:spacing w:val="0"/>
          <w:w w:val="100"/>
          <w:position w:val="0"/>
          <w:shd w:val="clear" w:color="auto" w:fill="auto"/>
          <w:lang w:val="fr-FR" w:eastAsia="fr-FR" w:bidi="fr-FR"/>
        </w:rPr>
        <w:t>C'était un galant homme,</w:t>
      </w:r>
      <w:r>
        <w:rPr>
          <w:color w:val="000000"/>
          <w:spacing w:val="0"/>
          <w:w w:val="100"/>
          <w:position w:val="0"/>
          <w:shd w:val="clear" w:color="auto" w:fill="auto"/>
          <w:lang w:val="fr-FR" w:eastAsia="fr-FR" w:bidi="fr-FR"/>
        </w:rPr>
        <w:t xml:space="preserve"> a </w:t>
      </w:r>
      <w:r>
        <w:rPr>
          <w:color w:val="000000"/>
          <w:spacing w:val="0"/>
          <w:w w:val="100"/>
          <w:position w:val="0"/>
          <w:shd w:val="clear" w:color="auto" w:fill="auto"/>
          <w:lang w:val="pl-PL" w:eastAsia="pl-PL" w:bidi="pl-PL"/>
        </w:rPr>
        <w:t>takich jest mało.</w:t>
      </w:r>
    </w:p>
    <w:p>
      <w:pPr>
        <w:pStyle w:val="Style30"/>
        <w:keepNext w:val="0"/>
        <w:keepLines w:val="0"/>
        <w:widowControl w:val="0"/>
        <w:shd w:val="clear" w:color="auto" w:fill="auto"/>
        <w:bidi w:val="0"/>
        <w:spacing w:before="0" w:after="200" w:line="187" w:lineRule="auto"/>
        <w:ind w:left="0" w:right="0" w:firstLine="0"/>
        <w:jc w:val="center"/>
      </w:pPr>
      <w:r>
        <w:rPr>
          <w:color w:val="000000"/>
          <w:spacing w:val="0"/>
          <w:w w:val="100"/>
          <w:position w:val="0"/>
          <w:shd w:val="clear" w:color="auto" w:fill="auto"/>
          <w:lang w:val="pl-PL" w:eastAsia="pl-PL" w:bidi="pl-PL"/>
        </w:rPr>
        <w:t>♦</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Stroński potrafił ocenić urodę oraz dobry dowcip, ale nie znał się na ludziach. Wszystko na święcie jest relatywne : na</w:t>
        <w:softHyphen/>
        <w:t>turalnie Stroński nigdy nie stoczył się do poziomu nieszczęsne</w:t>
        <w:softHyphen/>
        <w:t>go Kota, który potrafił zrobić swym zastępcą w ministerstwie informacji taką superkanalię, jaką był Drohojowski, wyrodek i zboczeniec, prowokator i łaps, którego nawet w końcu już i Bezpieka nie mogła strawić. Ale któregoś dnia Stroński we</w:t>
        <w:softHyphen/>
        <w:t>zwał mnie urzędowo do swego gabinetu :</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,,Panie Wacławie, rzekł mi głosem, który miał być surowy, a brzmiał raczej komicznie, Litauer mi się skarżył, że pan mu nie podaje ręki i nie wita się z nim.. Czy mogę zapytać, co jest powodem tak niewłaściwego zachowania się wobec kolegi?”</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Odpowiedziałem z właściwym mi tupetem :</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„Po prostu dlatego, że uważam Litauera za zwyczajnego szpiega sowieckiego”.</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Na to Stroński zawołał : „Nie słyszałem pana odpowiedzi, bo gdybym ją słyszał musiałbym pana natychmiast zwolnić za nieuzasadnione oszczerstwa pod adresem wzorowego urzędni</w:t>
        <w:softHyphen/>
        <w:t>ka...”</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Później, gdy fakt pozostawania Litauera na usługach NKWD nie mógł już dla nikogo być tajemnicą, znajdywałem pewną przyjemność w wypominaniu Strońskiemu jego zaślepie</w:t>
        <w:softHyphen/>
        <w:t>nia na tym punkcie.</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Wówczas Stroński zwykle ciężko wzdychał : „Ależ któż to mógł przypuszczać, kto mógł przypuszczać?...”</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Na co naturalnie z wewnętrznym poczuciem wyższości i za</w:t>
        <w:softHyphen/>
        <w:t>dowolenia mówiłem z udaną skromnością : „Więc jakto, ja mały urzędniczyna mogłem Litauera przejrzeć, a inni nie mo</w:t>
        <w:softHyphen/>
        <w:t>gli?-”,</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Stroński kiwał głową : „No tak, to prawda, ale pan, panie Wacławie, pan wszystkich uważa za idiotów, a co drugiego za kanalię...”</w:t>
      </w:r>
    </w:p>
    <w:p>
      <w:pPr>
        <w:pStyle w:val="Style48"/>
        <w:keepNext w:val="0"/>
        <w:keepLines w:val="0"/>
        <w:widowControl w:val="0"/>
        <w:shd w:val="clear" w:color="auto" w:fill="auto"/>
        <w:bidi w:val="0"/>
        <w:spacing w:before="0" w:after="200" w:line="204" w:lineRule="auto"/>
        <w:ind w:left="0" w:right="0" w:firstLine="420"/>
        <w:jc w:val="both"/>
      </w:pPr>
      <w:r>
        <w:rPr>
          <w:color w:val="000000"/>
          <w:spacing w:val="0"/>
          <w:w w:val="100"/>
          <w:position w:val="0"/>
          <w:shd w:val="clear" w:color="auto" w:fill="auto"/>
          <w:lang w:val="pl-PL" w:eastAsia="pl-PL" w:bidi="pl-PL"/>
        </w:rPr>
        <w:t>Co prawda, to prawda.</w:t>
      </w:r>
    </w:p>
    <w:p>
      <w:pPr>
        <w:pStyle w:val="Style30"/>
        <w:keepNext w:val="0"/>
        <w:keepLines w:val="0"/>
        <w:widowControl w:val="0"/>
        <w:shd w:val="clear" w:color="auto" w:fill="auto"/>
        <w:bidi w:val="0"/>
        <w:spacing w:before="0" w:after="200" w:line="187" w:lineRule="auto"/>
        <w:ind w:left="0" w:right="0" w:firstLine="0"/>
        <w:jc w:val="center"/>
      </w:pPr>
      <w:r>
        <w:rPr>
          <w:color w:val="000000"/>
          <w:spacing w:val="0"/>
          <w:w w:val="100"/>
          <w:position w:val="0"/>
          <w:shd w:val="clear" w:color="auto" w:fill="auto"/>
          <w:lang w:val="pl-PL" w:eastAsia="pl-PL" w:bidi="pl-PL"/>
        </w:rPr>
        <w:t>♦</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Stanisław Mackiewicz zawsze twierdzi w rozmowach — a może to i kiedyś napisał — że nie można sobie wytworzyć obrazu kogokolwiek — męża stanu, pisarza etc. — jeżeli się nie zna jego życia prywatnego, intymnego. Jak zwykle w tego ro</w:t>
        <w:softHyphen/>
        <w:t>dzaju teoriach i uogólnieniach — jest i w tej źdźbło prawdy, ale relatywnej. Stroński nie był typem hipochondryka, neuraste</w:t>
        <w:softHyphen/>
        <w:br w:type="page"/>
      </w:r>
      <w:r>
        <w:rPr>
          <w:color w:val="000000"/>
          <w:spacing w:val="0"/>
          <w:w w:val="100"/>
          <w:position w:val="0"/>
          <w:shd w:val="clear" w:color="auto" w:fill="auto"/>
          <w:lang w:val="pl-PL" w:eastAsia="pl-PL" w:bidi="pl-PL"/>
        </w:rPr>
        <w:t>nika, nerwowca — sądzę, że jego życie prywatne nie wykra</w:t>
        <w:softHyphen/>
        <w:t>czało poza ramy rodzinne : był dobrym mężem, kochającym oj</w:t>
        <w:softHyphen/>
        <w:t>cem, życzliwym krewniakiem. W całej postaci Strońskiego nie było absolutnie nic, co by wykraczało poza dobrą przeciętną, co by predystynowało go do odegrania roli w czasach burzli</w:t>
        <w:softHyphen/>
        <w:t xml:space="preserve">wych, niespokojnych. Gdyby się był urodził o trzydzieści lat wcześniej, byłby przeszedł normalny, tradycyjny </w:t>
      </w:r>
      <w:r>
        <w:rPr>
          <w:i/>
          <w:iCs/>
          <w:color w:val="000000"/>
          <w:spacing w:val="0"/>
          <w:w w:val="100"/>
          <w:position w:val="0"/>
          <w:shd w:val="clear" w:color="auto" w:fill="auto"/>
          <w:lang w:val="fr-FR" w:eastAsia="fr-FR" w:bidi="fr-FR"/>
        </w:rPr>
        <w:t xml:space="preserve">cursus </w:t>
      </w:r>
      <w:r>
        <w:rPr>
          <w:i/>
          <w:iCs/>
          <w:color w:val="000000"/>
          <w:spacing w:val="0"/>
          <w:w w:val="100"/>
          <w:position w:val="0"/>
          <w:shd w:val="clear" w:color="auto" w:fill="auto"/>
          <w:lang w:val="la-001" w:eastAsia="la-001" w:bidi="la-001"/>
        </w:rPr>
        <w:t>hono</w:t>
        <w:softHyphen/>
        <w:t>rum</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monarchii habsburskiej : doktór, profesor, hofrat, poseł na sejm galicyjski, poseł do rady państwa w ,,Widniu”, minis</w:t>
        <w:softHyphen/>
        <w:t>ter dla Galicji, może, może austriacki minister oświaty na bar</w:t>
        <w:softHyphen/>
        <w:t>dzo stare lata. A że był dowcipny, przy czym z lekka ze staro</w:t>
        <w:softHyphen/>
        <w:t>polska rubaszny, więc łatwo by przeszedł do legendy i potom</w:t>
        <w:softHyphen/>
        <w:t>ności, jako nowa edycja, mniej szlachecka, bardziej burżuaryj- na Wojciecha Dzieduszyckiego, z którego, nie wiadomo dlacze</w:t>
        <w:softHyphen/>
        <w:t xml:space="preserve">go, zrobiono Sokratesa i </w:t>
      </w:r>
      <w:r>
        <w:rPr>
          <w:color w:val="000000"/>
          <w:spacing w:val="0"/>
          <w:w w:val="100"/>
          <w:position w:val="0"/>
          <w:shd w:val="clear" w:color="auto" w:fill="auto"/>
          <w:lang w:val="fr-FR" w:eastAsia="fr-FR" w:bidi="fr-FR"/>
        </w:rPr>
        <w:t>Rabelais’go.</w:t>
      </w:r>
    </w:p>
    <w:p>
      <w:pPr>
        <w:pStyle w:val="Style48"/>
        <w:keepNext w:val="0"/>
        <w:keepLines w:val="0"/>
        <w:widowControl w:val="0"/>
        <w:shd w:val="clear" w:color="auto" w:fill="auto"/>
        <w:bidi w:val="0"/>
        <w:spacing w:before="0" w:after="220" w:line="204" w:lineRule="auto"/>
        <w:ind w:left="0" w:right="0" w:firstLine="420"/>
        <w:jc w:val="both"/>
      </w:pPr>
      <w:r>
        <w:rPr>
          <w:color w:val="000000"/>
          <w:spacing w:val="0"/>
          <w:w w:val="100"/>
          <w:position w:val="0"/>
          <w:shd w:val="clear" w:color="auto" w:fill="auto"/>
          <w:lang w:val="pl-PL" w:eastAsia="pl-PL" w:bidi="pl-PL"/>
        </w:rPr>
        <w:t>Ale pokolenie Strońskiego pod złą urodziło się gwiazdą.</w:t>
      </w:r>
    </w:p>
    <w:p>
      <w:pPr>
        <w:pStyle w:val="Style30"/>
        <w:keepNext w:val="0"/>
        <w:keepLines w:val="0"/>
        <w:widowControl w:val="0"/>
        <w:shd w:val="clear" w:color="auto" w:fill="auto"/>
        <w:bidi w:val="0"/>
        <w:spacing w:before="0" w:after="220"/>
        <w:ind w:left="0" w:right="0" w:firstLine="0"/>
        <w:jc w:val="center"/>
      </w:pPr>
      <w:r>
        <w:rPr>
          <w:color w:val="000000"/>
          <w:spacing w:val="0"/>
          <w:w w:val="100"/>
          <w:position w:val="0"/>
          <w:shd w:val="clear" w:color="auto" w:fill="auto"/>
          <w:lang w:val="pl-PL" w:eastAsia="pl-PL" w:bidi="pl-PL"/>
        </w:rPr>
        <w:t>♦</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Stroński dziennikarz. Są pewne genry, które trwają, które samymi rozmiarami są imponujące : np. obraz olejny, freski, monumentalne kościoły. Ale już jak trudno napisać panegiryk miniaturzysty. Na miliony karykaturzystów któż został? Na do</w:t>
        <w:softHyphen/>
        <w:t xml:space="preserve">brą sprawę Goya, może </w:t>
      </w:r>
      <w:r>
        <w:rPr>
          <w:color w:val="000000"/>
          <w:spacing w:val="0"/>
          <w:w w:val="100"/>
          <w:position w:val="0"/>
          <w:shd w:val="clear" w:color="auto" w:fill="auto"/>
          <w:lang w:val="fr-FR" w:eastAsia="fr-FR" w:bidi="fr-FR"/>
        </w:rPr>
        <w:t xml:space="preserve">Hogarth, </w:t>
      </w:r>
      <w:r>
        <w:rPr>
          <w:color w:val="000000"/>
          <w:spacing w:val="0"/>
          <w:w w:val="100"/>
          <w:position w:val="0"/>
          <w:shd w:val="clear" w:color="auto" w:fill="auto"/>
          <w:lang w:val="pl-PL" w:eastAsia="pl-PL" w:bidi="pl-PL"/>
        </w:rPr>
        <w:t>może znalazłoby się paru in</w:t>
        <w:softHyphen/>
        <w:t>nych, podczas gdy portrecistów dworskich można liczyć na ko</w:t>
        <w:softHyphen/>
        <w:t>py. W literaturze dziennikarz to jest miniaturzysta. Jego twór</w:t>
        <w:softHyphen/>
        <w:t>czość jest z natury rzeczy przemijająca. Jak suknia Diora, jak omlet czy deser wielkiego kucharza. Zbiory artykułów, zwłasz</w:t>
        <w:softHyphen/>
        <w:t>cza z prasy codziennej, zwykle wywołują ,,anticlimax”, wra</w:t>
        <w:softHyphen/>
        <w:t>żenie zawodu. Nie mają należytego oddalenia, dystansu. Co tu mówić : rodzaj to bardzo podleńki.</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Stroński należał na pewno w Polsce do czołowych dzienni</w:t>
        <w:softHyphen/>
        <w:t>karzy. Trudno nam dzisiaj sobie z tego zdać sprawę, bo jego twórczość na emigracji była słabiutka, płytka i nudna. Ale okres od 1920 do 1926 roku, od wyprawy kijowskiej do zamachu ma</w:t>
        <w:softHyphen/>
        <w:t xml:space="preserve">jowego był niewątpliwie jego ,,złotym wiekiem”, jego ,,Sturm und Drang </w:t>
      </w:r>
      <w:r>
        <w:rPr>
          <w:color w:val="000000"/>
          <w:spacing w:val="0"/>
          <w:w w:val="100"/>
          <w:position w:val="0"/>
          <w:shd w:val="clear" w:color="auto" w:fill="auto"/>
          <w:lang w:val="la-001" w:eastAsia="la-001" w:bidi="la-001"/>
        </w:rPr>
        <w:t xml:space="preserve">Periode”. </w:t>
      </w:r>
      <w:r>
        <w:rPr>
          <w:color w:val="000000"/>
          <w:spacing w:val="0"/>
          <w:w w:val="100"/>
          <w:position w:val="0"/>
          <w:shd w:val="clear" w:color="auto" w:fill="auto"/>
          <w:lang w:val="pl-PL" w:eastAsia="pl-PL" w:bidi="pl-PL"/>
        </w:rPr>
        <w:t>Stroński zohydził Polsce wyprawę kijow</w:t>
        <w:softHyphen/>
        <w:t>ską. Zohydził program federacyjny, a przede wszystkim pro</w:t>
        <w:softHyphen/>
        <w:t>gram ukraiński. Stroński zohydził Locarno, zohydził próby do</w:t>
        <w:softHyphen/>
        <w:t>gadywania się z Niemcami, zohydził nade wszystko Piłsudskie</w:t>
        <w:softHyphen/>
        <w:t>go jeżeli nie całej Polsce, to bardzo znacznej jej części. Tuzin- kowy dziennikarz by tego nie dokonał. Na czym polegał sekret dziennikarza Strońskiego ?</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Tych sekretów było parę, ale było ich jednak mało. Po pierwsze Stroński miał talent niemal wyłącznie negatywny, to znaczy depopularyzowania, można by omal powiedzieć : zohy</w:t>
        <w:softHyphen/>
        <w:t>dzania, choć to wyrażenie byłaby za silne ! — zohydzanie impu</w:t>
        <w:softHyphen/>
        <w:t>tuje jakąś demoniczność, a w Strońskim cienia demonizmu nie było; zjadliwe, kąśliwe pióro nigdy nie potrafiło przesłonić do</w:t>
        <w:softHyphen/>
        <w:br w:type="page"/>
      </w:r>
      <w:r>
        <w:rPr>
          <w:color w:val="000000"/>
          <w:spacing w:val="0"/>
          <w:w w:val="100"/>
          <w:position w:val="0"/>
          <w:shd w:val="clear" w:color="auto" w:fill="auto"/>
          <w:lang w:val="pl-PL" w:eastAsia="pl-PL" w:bidi="pl-PL"/>
        </w:rPr>
        <w:t>brego dziadzi, poczciwego spiessbuergera. Po drugie Stroński był jednym z pierwszych dziennikarzy w Polsce, który nauczył się pisać zwięźle i krótko : talent ten co prawda z kretesem stracił na stare lata. Ale po kobyłach takiego Ehrenberga, i wie</w:t>
        <w:softHyphen/>
        <w:t>lu innych, jego cięta proza była ożywcza, niczym natrysk zimnej wody z mocnego szlaucha. Po trzecie Stroński — znowu za swych dobrych czasów — umiał się ograniczyć do jednego te</w:t>
        <w:softHyphen/>
        <w:t xml:space="preserve">matu : </w:t>
      </w:r>
      <w:r>
        <w:rPr>
          <w:i/>
          <w:iCs/>
          <w:color w:val="000000"/>
          <w:spacing w:val="0"/>
          <w:w w:val="100"/>
          <w:position w:val="0"/>
          <w:shd w:val="clear" w:color="auto" w:fill="auto"/>
          <w:lang w:val="fr-FR" w:eastAsia="fr-FR" w:bidi="fr-FR"/>
        </w:rPr>
        <w:t>il savait sérier les questions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pisał prosto, o jednej tylko sprawie, w pierwszym odstępie przesłanki, w drugim obraz sytuacji, w trzecim — wnioski. Józio Czapski, zawsze lubujący się w Moskalach, jak wszyscy Polacy wychowani w Petersbur</w:t>
        <w:softHyphen/>
        <w:t xml:space="preserve">gu, opowiadał mi kiedyś, jak ongi Fiłosofow zwierzył mu się, iż nienawidzi Francuzów. Dlaczego? Bo po dziesięciu minutach już taki przeklęty Francuz przerywa i wola : </w:t>
      </w:r>
      <w:r>
        <w:rPr>
          <w:i/>
          <w:iCs/>
          <w:color w:val="000000"/>
          <w:spacing w:val="0"/>
          <w:w w:val="100"/>
          <w:position w:val="0"/>
          <w:shd w:val="clear" w:color="auto" w:fill="auto"/>
          <w:lang w:val="fr-FR" w:eastAsia="fr-FR" w:bidi="fr-FR"/>
        </w:rPr>
        <w:t>Et alors?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Owe </w:t>
      </w:r>
      <w:r>
        <w:rPr>
          <w:i/>
          <w:iCs/>
          <w:color w:val="000000"/>
          <w:spacing w:val="0"/>
          <w:w w:val="100"/>
          <w:position w:val="0"/>
          <w:shd w:val="clear" w:color="auto" w:fill="auto"/>
          <w:lang w:val="pl-PL" w:eastAsia="pl-PL" w:bidi="pl-PL"/>
        </w:rPr>
        <w:t xml:space="preserve">et </w:t>
      </w:r>
      <w:r>
        <w:rPr>
          <w:i/>
          <w:iCs/>
          <w:color w:val="000000"/>
          <w:spacing w:val="0"/>
          <w:w w:val="100"/>
          <w:position w:val="0"/>
          <w:shd w:val="clear" w:color="auto" w:fill="auto"/>
          <w:lang w:val="fr-FR" w:eastAsia="fr-FR" w:bidi="fr-FR"/>
        </w:rPr>
        <w:t>alors,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to właśnie te wnioski, które są istotą jasności myśli, a więc i jasności pisania, a więc i dobrego dziennikarstwa. Stroński umiał wyciągać nie tylko wnioski, ale i przez sześć lat wyciągać </w:t>
      </w:r>
      <w:r>
        <w:rPr>
          <w:i/>
          <w:iCs/>
          <w:color w:val="000000"/>
          <w:spacing w:val="0"/>
          <w:w w:val="100"/>
          <w:position w:val="0"/>
          <w:shd w:val="clear" w:color="auto" w:fill="auto"/>
          <w:lang w:val="pl-PL" w:eastAsia="pl-PL" w:bidi="pl-PL"/>
        </w:rPr>
        <w:t>jeden</w:t>
      </w:r>
      <w:r>
        <w:rPr>
          <w:color w:val="000000"/>
          <w:spacing w:val="0"/>
          <w:w w:val="100"/>
          <w:position w:val="0"/>
          <w:shd w:val="clear" w:color="auto" w:fill="auto"/>
          <w:lang w:val="pl-PL" w:eastAsia="pl-PL" w:bidi="pl-PL"/>
        </w:rPr>
        <w:t xml:space="preserve"> wniosek : trzeba obalić Piłsudskiego, względnie za żadną cenę nie dopuścić do powrotu Piłsudskiego do władzy. To przynajmniej było proste i jasne. Był i drugi wniosek, który Stroński wmawiał społeczeństwu polskiemu już nie lat sześć, ale lat trzydzieści : Germania </w:t>
      </w:r>
      <w:r>
        <w:rPr>
          <w:color w:val="000000"/>
          <w:spacing w:val="0"/>
          <w:w w:val="100"/>
          <w:position w:val="0"/>
          <w:shd w:val="clear" w:color="auto" w:fill="auto"/>
          <w:lang w:val="la-001" w:eastAsia="la-001" w:bidi="la-001"/>
        </w:rPr>
        <w:t xml:space="preserve">delendam esse. </w:t>
      </w:r>
      <w:r>
        <w:rPr>
          <w:color w:val="000000"/>
          <w:spacing w:val="0"/>
          <w:w w:val="100"/>
          <w:position w:val="0"/>
          <w:shd w:val="clear" w:color="auto" w:fill="auto"/>
          <w:lang w:val="pl-PL" w:eastAsia="pl-PL" w:bidi="pl-PL"/>
        </w:rPr>
        <w:t>I tak przechodzi</w:t>
        <w:softHyphen/>
        <w:t>my do charakterystyki Strońskiego, jako polityka. Jak się w tej dziedzinie zapisał ?</w:t>
      </w:r>
    </w:p>
    <w:p>
      <w:pPr>
        <w:pStyle w:val="Style30"/>
        <w:keepNext w:val="0"/>
        <w:keepLines w:val="0"/>
        <w:widowControl w:val="0"/>
        <w:shd w:val="clear" w:color="auto" w:fill="auto"/>
        <w:bidi w:val="0"/>
        <w:spacing w:before="0" w:after="220"/>
        <w:ind w:left="0" w:right="0" w:firstLine="0"/>
        <w:jc w:val="center"/>
      </w:pPr>
      <w:r>
        <w:rPr>
          <w:color w:val="000000"/>
          <w:spacing w:val="0"/>
          <w:w w:val="100"/>
          <w:position w:val="0"/>
          <w:shd w:val="clear" w:color="auto" w:fill="auto"/>
          <w:lang w:val="pl-PL" w:eastAsia="pl-PL" w:bidi="pl-PL"/>
        </w:rPr>
        <w:t>♦</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Stroński polityk. Zacznijmy od tego, że każdy zawód wy</w:t>
        <w:softHyphen/>
        <w:t>twarza pewne deformacje profesjonalne. Polityka jest akcją, jest sztuką czynu. Proust gdzieś genialnie zauważył, że , Judzie z to</w:t>
        <w:softHyphen/>
        <w:t>warzystwa” są ludźmi czynu, na skalę mikroskopijną, ale jed</w:t>
        <w:softHyphen/>
        <w:t>nak czynu. Składanie wizyt, ułożenie listy gości, odsądzanie jed</w:t>
        <w:softHyphen/>
        <w:t>nych, zbliżanie się do innych — to są wszystko pewne formy aktywności. Zawodową deformacją polityków' jest brak myśli, brak programu, brak poziomu : widzimy to wyjątkowo jaskra</w:t>
        <w:softHyphen/>
        <w:t>wo u senatorów amerykańskich, a może najbardziej u kardy</w:t>
        <w:softHyphen/>
        <w:t>nała Spellmana. Inna deformacja zawodowa zawodowych poli</w:t>
        <w:softHyphen/>
        <w:t>tyków — od dyktatorów do drobnych kombinatorów — to kłamstwo : facety łżą niczym piękne kobiety. Profesjonalną de</w:t>
        <w:softHyphen/>
        <w:t>formacją businessmenów jest wulgarność : wulgarność myśli, uczuć, nawet form : przypuszczam, że nie można zrobić milio</w:t>
        <w:softHyphen/>
        <w:t>nów bez przymieszki prostactwa. Intelektualiści — a do nich zaliczał się Stroński — wpadają bądź w histerię, jeżeli są natu</w:t>
        <w:softHyphen/>
        <w:t>rami skomplikowanymi, bądź w pewną powierzchowność, oka</w:t>
        <w:softHyphen/>
        <w:t>zują bezradność, naiwność. Człowiek pióra napisze artykuł, książkę, i wydajc mu się, że swoje zrobił : a w polityce, to tyl</w:t>
        <w:softHyphen/>
        <w:t>ko początek akcji politycznej. Między akcją Strońskiego jako ministra informacji a Mackiewicza jako premiera — pomimo różnicy charakterów, pomimo kolosalnej różnicy zakresu możli</w:t>
        <w:softHyphen/>
        <w:t>wości i znaczenia w roku 1940-ym a w roku 1955-ym — zacho</w:t>
        <w:softHyphen/>
        <w:br w:type="page"/>
      </w:r>
      <w:r>
        <w:rPr>
          <w:color w:val="000000"/>
          <w:spacing w:val="0"/>
          <w:w w:val="100"/>
          <w:position w:val="0"/>
          <w:shd w:val="clear" w:color="auto" w:fill="auto"/>
          <w:lang w:val="pl-PL" w:eastAsia="pl-PL" w:bidi="pl-PL"/>
        </w:rPr>
        <w:t>dziły zdumiewające analogię : przeświadczenie, że sformułowa</w:t>
        <w:softHyphen/>
        <w:t>nie własnego stanowiska jest już załatwieniem sprawy. To bar</w:t>
        <w:softHyphen/>
        <w:t>dzo ciekawe i zabawne : zły dziennikarz może łatwiej stać się dobrym ministrem, niż dziennikarz znakomity : tak trudno- bo</w:t>
        <w:softHyphen/>
        <w:t>wiem dojść do prawdziwej wirtuozerii w kilku dziedzinach. To kiedyś Edward Raczyński trafnie powiedział : „właściwie każdy może się nauczyć — i to normalnie za młodu — jednego tylko zawodu, jest urzędnikiem, czy dyplomatą, czy wojskowym, czy dziennikarzem, i potem właściwie do końca tym jednym zawo</w:t>
        <w:softHyphen/>
        <w:t>dem jedzie ; reszta to puc”. Stroński był dziennikarzem, a poli</w:t>
        <w:softHyphen/>
        <w:t>tykiem właściwie nie stał się nigdy. Nie potrafił.</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To się wyczuwało, patrząc np. na rozmowę Strońskiego ze St. Grabskim. Obu widziałem kilka razy razem w Londynie w 1944 roku. Grabski był o dobrych dziesięć lat starszy. Ale do końca wyczuwało się w nim zamiłowanie do polityki, ciągnęło go do niej, jak starego szulera do zielonego stolika, (idy pyta</w:t>
        <w:softHyphen/>
        <w:t>łem się Strońskiego o zdanie o Głąbińskim czy Witosie, to wi</w:t>
        <w:softHyphen/>
        <w:t>działem od razu, że Stroński cały swój mózg wysila, by na po</w:t>
        <w:softHyphen/>
        <w:t>czekaniu wykombinować jakiś dowcip, jakiś kalambur : nie zawsze mu się to udawało. Natomiast Grabski mówił nawet o ludziach dawno zmarłych, jakby miał zaraz siąść z nimi do roberka, do nowej partyjki, liczył się z każdym słowem, tak jakby własnych kart bał się pokazać. Widać było, że Grabski jednej rzeczy nie mógł odżałować : że w 1926 roku Piłsudski jego, Grabskiego, tak nabił w butelkę, robiąc zamach stanu, gdy on, Grabski, przysięgał swym kolegom w rządzie na pod</w:t>
        <w:softHyphen/>
        <w:t>stawie 30-letniej znajomości, że Piłsudski tylko straszy. Grab</w:t>
        <w:softHyphen/>
        <w:t>ski, rasowy polityk, wierzył, że potrafi Stalina oszukać : w tej właśnie myśli (naiwnej zresztą) wyruszył z tępawym Mikołaj</w:t>
        <w:softHyphen/>
        <w:t>czykiem do Moskwy. Stroński odmówił ambasady w Moskwie, gdy Kota stamtąd Stalin kazał odwołać. Sam mi wówczas mó</w:t>
        <w:softHyphen/>
        <w:t>wił z machnięciem ręki : „Panie, co tam można w Moskwie zro</w:t>
        <w:softHyphen/>
        <w:t>bić ?” Pewno, ale tym niemniej Stroński graczem nie był. A więc nie był i politykiem.</w:t>
      </w:r>
    </w:p>
    <w:p>
      <w:pPr>
        <w:pStyle w:val="Style48"/>
        <w:keepNext w:val="0"/>
        <w:keepLines w:val="0"/>
        <w:widowControl w:val="0"/>
        <w:shd w:val="clear" w:color="auto" w:fill="auto"/>
        <w:bidi w:val="0"/>
        <w:spacing w:before="0" w:after="40" w:line="204" w:lineRule="auto"/>
        <w:ind w:left="0" w:right="0" w:firstLine="420"/>
        <w:jc w:val="both"/>
      </w:pPr>
      <w:r>
        <w:rPr>
          <w:color w:val="000000"/>
          <w:spacing w:val="0"/>
          <w:w w:val="100"/>
          <w:position w:val="0"/>
          <w:shd w:val="clear" w:color="auto" w:fill="auto"/>
          <w:lang w:val="pl-PL" w:eastAsia="pl-PL" w:bidi="pl-PL"/>
        </w:rPr>
        <w:t>Ale do tego samego dojdziemy wniosku, analizując postępo</w:t>
        <w:softHyphen/>
        <w:t>wanie Strońskiego i z innej strony. Walką jego życia była wal</w:t>
        <w:softHyphen/>
        <w:t>ka z Piłsudskim. Temat to trudny i niewdzięczny, bo dla wielu Polaków — to nie jest problem polityczny, a więc rozumowy, ale uczuciowy : każda krytyka jest przez nich odczuwana, jak rzucenie potwarzy na ukochaną kobietę. Powiem więc tylko og</w:t>
        <w:softHyphen/>
        <w:t>lędnie i zwięźle, że w perspektywie lat sądzę, iż Stroński miał rację, uważając Piłsudskiego za postać szkodliwą i zgubną, że konserwatyści natomiast popełnili błąd złowieszczy i złowróż</w:t>
        <w:softHyphen/>
        <w:t>bny. Piłsudski doprowadził do zwyrodnienia życia politycznego w Polsce, socjalnie i gospodarczo stworzył tylko — w naj</w:t>
        <w:softHyphen/>
        <w:t>mniejszym stopniu tego nie chcąc ani nie rozumiejąc co robi — państwo urzędnicze, skazał Polskę na nędzę, politykę zagranicz</w:t>
        <w:softHyphen/>
        <w:t xml:space="preserve">ną prowadził ,,na wyrost”, jakieś łamańce </w:t>
      </w:r>
      <w:r>
        <w:rPr>
          <w:color w:val="000000"/>
          <w:spacing w:val="0"/>
          <w:w w:val="100"/>
          <w:position w:val="0"/>
          <w:shd w:val="clear" w:color="auto" w:fill="auto"/>
          <w:lang w:val="fr-FR" w:eastAsia="fr-FR" w:bidi="fr-FR"/>
        </w:rPr>
        <w:t xml:space="preserve">à la Tito, </w:t>
      </w:r>
      <w:r>
        <w:rPr>
          <w:color w:val="000000"/>
          <w:spacing w:val="0"/>
          <w:w w:val="100"/>
          <w:position w:val="0"/>
          <w:shd w:val="clear" w:color="auto" w:fill="auto"/>
          <w:lang w:val="pl-PL" w:eastAsia="pl-PL" w:bidi="pl-PL"/>
        </w:rPr>
        <w:t>ale w dużo groźniejszej sytuacji. Notabene, tę politykę, którą z tak kata</w:t>
        <w:softHyphen/>
        <w:br w:type="page"/>
      </w:r>
      <w:r>
        <w:rPr>
          <w:color w:val="000000"/>
          <w:spacing w:val="0"/>
          <w:w w:val="100"/>
          <w:position w:val="0"/>
          <w:shd w:val="clear" w:color="auto" w:fill="auto"/>
          <w:lang w:val="pl-PL" w:eastAsia="pl-PL" w:bidi="pl-PL"/>
        </w:rPr>
        <w:t>strofalnym skutkiem prowadzili Piłsudski i Beck, mogłyby pro</w:t>
        <w:softHyphen/>
        <w:t>wadzić dzisiaj tylko Niemcy, zresztą z większymi szansami po</w:t>
        <w:softHyphen/>
        <w:t xml:space="preserve">wodzenia, niż Polska — ale właśnie </w:t>
      </w:r>
      <w:r>
        <w:rPr>
          <w:color w:val="000000"/>
          <w:spacing w:val="0"/>
          <w:w w:val="100"/>
          <w:position w:val="0"/>
          <w:shd w:val="clear" w:color="auto" w:fill="auto"/>
          <w:lang w:val="fr-FR" w:eastAsia="fr-FR" w:bidi="fr-FR"/>
        </w:rPr>
        <w:t xml:space="preserve">Adenauer </w:t>
      </w:r>
      <w:r>
        <w:rPr>
          <w:color w:val="000000"/>
          <w:spacing w:val="0"/>
          <w:w w:val="100"/>
          <w:position w:val="0"/>
          <w:shd w:val="clear" w:color="auto" w:fill="auto"/>
          <w:lang w:val="pl-PL" w:eastAsia="pl-PL" w:bidi="pl-PL"/>
        </w:rPr>
        <w:t>prowadzi wręcz odwrotną, bo nie chodzenia po linie, wykręcania się w obie stro</w:t>
        <w:softHyphen/>
        <w:t xml:space="preserve">ny i </w:t>
      </w:r>
      <w:r>
        <w:rPr>
          <w:color w:val="000000"/>
          <w:spacing w:val="0"/>
          <w:w w:val="100"/>
          <w:position w:val="0"/>
          <w:shd w:val="clear" w:color="auto" w:fill="auto"/>
          <w:lang w:val="la-001" w:eastAsia="la-001" w:bidi="la-001"/>
        </w:rPr>
        <w:t xml:space="preserve">quasi-sfinxa, </w:t>
      </w:r>
      <w:r>
        <w:rPr>
          <w:color w:val="000000"/>
          <w:spacing w:val="0"/>
          <w:w w:val="100"/>
          <w:position w:val="0"/>
          <w:shd w:val="clear" w:color="auto" w:fill="auto"/>
          <w:lang w:val="pl-PL" w:eastAsia="pl-PL" w:bidi="pl-PL"/>
        </w:rPr>
        <w:t xml:space="preserve">ale </w:t>
      </w:r>
      <w:r>
        <w:rPr>
          <w:i/>
          <w:iCs/>
          <w:color w:val="000000"/>
          <w:spacing w:val="0"/>
          <w:w w:val="100"/>
          <w:position w:val="0"/>
          <w:shd w:val="clear" w:color="auto" w:fill="auto"/>
          <w:lang w:val="pl-PL" w:eastAsia="pl-PL" w:bidi="pl-PL"/>
        </w:rPr>
        <w:t>lojalności.</w:t>
      </w:r>
      <w:r>
        <w:rPr>
          <w:color w:val="000000"/>
          <w:spacing w:val="0"/>
          <w:w w:val="100"/>
          <w:position w:val="0"/>
          <w:shd w:val="clear" w:color="auto" w:fill="auto"/>
          <w:lang w:val="pl-PL" w:eastAsia="pl-PL" w:bidi="pl-PL"/>
        </w:rPr>
        <w:t xml:space="preserve"> Ale przy wszystkich swoich ka</w:t>
        <w:softHyphen/>
        <w:t>tastrofalnych barkach, Piłsudski miał silną, nawet potężną indy</w:t>
        <w:softHyphen/>
        <w:t>widualność, miał tę bezgraniczną wiarę w siebie, ten chorobli</w:t>
        <w:softHyphen/>
        <w:t>wy egocentryzm, który stanowi o popularności dyktatorów i o powodzeniu pięknych kobiet. I tutaj do walki z tym Goliatem wystąpił miły, milutki, milusi Dawid-Stroński, prawdziwy Da- widek, choć zacny, choć dobry, ale nie tej miary, nie tego ka</w:t>
        <w:softHyphen/>
        <w:t>libru. Trudno — nie każdy aniołek, a już zwłaszcza pucołowaty, może się mierzyć z samym Belzebubem, z księciem ciemności. Rola, która spadła na barki Strońskiego, a także Nowaczyń- skiego, rola czołowego antagonisty Piłsudskiego, była na jego barki za ciężka, a więc była dla niego krzywdą. Znowu czyjaż to wina ? Dmowskiego, tej drugiej katastrofalnej postaci dwu</w:t>
        <w:softHyphen/>
        <w:t xml:space="preserve">dziestolecia. Dmowski był antagonistą na miarę Piłsudskiego, przynamniej jeżeli wierzyć jego hagiografom : bo też roznosiła go pycha, wiara we własny geniusz i własne przeznaczenie. Gdyby Dmowski stał się </w:t>
      </w:r>
      <w:r>
        <w:rPr>
          <w:color w:val="000000"/>
          <w:spacing w:val="0"/>
          <w:w w:val="100"/>
          <w:position w:val="0"/>
          <w:shd w:val="clear" w:color="auto" w:fill="auto"/>
          <w:lang w:val="la-001" w:eastAsia="la-001" w:bidi="la-001"/>
        </w:rPr>
        <w:t xml:space="preserve">Foxem </w:t>
      </w:r>
      <w:r>
        <w:rPr>
          <w:color w:val="000000"/>
          <w:spacing w:val="0"/>
          <w:w w:val="100"/>
          <w:position w:val="0"/>
          <w:shd w:val="clear" w:color="auto" w:fill="auto"/>
          <w:lang w:val="pl-PL" w:eastAsia="pl-PL" w:bidi="pl-PL"/>
        </w:rPr>
        <w:t>Piłsudskiego, może by ze star</w:t>
        <w:softHyphen/>
        <w:t xml:space="preserve">cia dwóch silnych indywidualności mógł wyrosnąć zdrowy ustrój parlamentarny, co było niemożliwe przy antagonistach klasy </w:t>
      </w:r>
      <w:r>
        <w:rPr>
          <w:color w:val="000000"/>
          <w:spacing w:val="0"/>
          <w:w w:val="100"/>
          <w:position w:val="0"/>
          <w:shd w:val="clear" w:color="auto" w:fill="auto"/>
          <w:lang w:val="fr-FR" w:eastAsia="fr-FR" w:bidi="fr-FR"/>
        </w:rPr>
        <w:t xml:space="preserve">Çorfantego, </w:t>
      </w:r>
      <w:r>
        <w:rPr>
          <w:color w:val="000000"/>
          <w:spacing w:val="0"/>
          <w:w w:val="100"/>
          <w:position w:val="0"/>
          <w:shd w:val="clear" w:color="auto" w:fill="auto"/>
          <w:lang w:val="pl-PL" w:eastAsia="pl-PL" w:bidi="pl-PL"/>
        </w:rPr>
        <w:t>Witosa itd. Zamiast jednak stanąć w szranki ot</w:t>
        <w:softHyphen/>
        <w:t xml:space="preserve">wartej walki, Dmowski zaczął się dziwaczyć : nie ma innego właściwego słowa. Wybrał jakiś wielkopolski </w:t>
      </w:r>
      <w:r>
        <w:rPr>
          <w:color w:val="000000"/>
          <w:spacing w:val="0"/>
          <w:w w:val="100"/>
          <w:position w:val="0"/>
          <w:shd w:val="clear" w:color="auto" w:fill="auto"/>
          <w:lang w:val="fr-FR" w:eastAsia="fr-FR" w:bidi="fr-FR"/>
        </w:rPr>
        <w:t xml:space="preserve">Aventyn, </w:t>
      </w:r>
      <w:r>
        <w:rPr>
          <w:color w:val="000000"/>
          <w:spacing w:val="0"/>
          <w:w w:val="100"/>
          <w:position w:val="0"/>
          <w:shd w:val="clear" w:color="auto" w:fill="auto"/>
          <w:lang w:val="pl-PL" w:eastAsia="pl-PL" w:bidi="pl-PL"/>
        </w:rPr>
        <w:t>potem za</w:t>
        <w:softHyphen/>
        <w:t>czął robić propagandę idei faszyzmu i dyktatury, jakby nie zda</w:t>
        <w:softHyphen/>
        <w:t xml:space="preserve">wał sobie sprawy, że dyktatura nie spada nigdy na leniwych Merowingów, </w:t>
      </w:r>
      <w:r>
        <w:rPr>
          <w:i/>
          <w:iCs/>
          <w:color w:val="000000"/>
          <w:spacing w:val="0"/>
          <w:w w:val="100"/>
          <w:position w:val="0"/>
          <w:shd w:val="clear" w:color="auto" w:fill="auto"/>
          <w:lang w:val="fr-FR" w:eastAsia="fr-FR" w:bidi="fr-FR"/>
        </w:rPr>
        <w:t>les rois fainéants,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ale zawsze na agresywnego Pi- pina. Dzięki tej karencji, tej absencji Dmowskiego Stroński zo</w:t>
        <w:softHyphen/>
        <w:t>stał wypchnięty na rolę, która przekraczała jego możliwości, do której nie dorastał. Stroński mógł mieć rację, miał rację, ale gdy widziano z jednej strony postać niesamowitą, a z drugiej zacnego profesora — no trudno, partia była nierówna, to znaczy z góry przegrana. Fakt, że Stroński uniknął ohydnych ręko</w:t>
        <w:softHyphen/>
        <w:t>czynów sanacji, których ofiarami padli Zdziechowski i Nowa- czyński, nie był aktem uznania, był dyplomem nieszkodliwości politycznej z punktu widzenia zamachowców. Trafnym.</w:t>
      </w:r>
    </w:p>
    <w:p>
      <w:pPr>
        <w:pStyle w:val="Style48"/>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Przejdźmy do drugiej wielkiej maroty Strońskiego, to zna</w:t>
        <w:softHyphen/>
        <w:t xml:space="preserve">czy do jego fobii niemieckiej. O ile ją doskonale rozumiem u Wielkopolan, o tyle mnie zawsze dziwiła u Kresowiaków : przecie Lwów był na pewno w tymże stopniu zagrożony przez Ukraińców i Rosję co Poznań przez Germanów. A ostatecznie patriotyzm lokalny zawsze wydaje mi się najbardziej logiczny, naturalny. Szał antyniemiecki — przed 1939 r. naturalnie — lwowiaków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la Stroński wydawał mi się dziwaczny. Ale mniej</w:t>
        <w:softHyphen/>
        <w:t>sza o to. Dużo dawniejszą była nonszalancja czy zgoła nieod</w:t>
        <w:softHyphen/>
        <w:t>powiedzialność Strońskiego w tej materii. Gdy rozmawiałem z polskimi antysemitami, zawsze mówiłem to samo : myślcie so</w:t>
        <w:softHyphen/>
        <w:br w:type="page"/>
      </w:r>
      <w:r>
        <w:rPr>
          <w:color w:val="000000"/>
          <w:spacing w:val="0"/>
          <w:w w:val="100"/>
          <w:position w:val="0"/>
          <w:shd w:val="clear" w:color="auto" w:fill="auto"/>
          <w:lang w:val="pl-PL" w:eastAsia="pl-PL" w:bidi="pl-PL"/>
        </w:rPr>
        <w:t>bie co chcecie, ale nie zapominajcie, że walka z Żydami, to nie walka z chałaciarzcm, to walka ze straszliwą potęgą, bo Ameryka to są Żydzi, bo wielki kapitał — to są Żydzi, bo bol</w:t>
        <w:softHyphen/>
        <w:t>szewicy — to Żydzi, bo masoni — to są Żydzi, bo prasa — to Żydzi, bo opinia publiczna — to Żydzi. Śmiano się ze mnie : co pan też wygaduje, Żydy to Żydki, pejsy i jarmułka, i jest o czym gadać? Że jest o czym gadać przekonano się w 1945 r. kiedy wszystkie wpływy światowego źydostwa biły w Polskę jak w bęben. Otóż tak samo wygląda sytuacja z Niemcami. Można powiedzieć : ,,Niemcy są naszym wrogiem śmiertelnym, nie ma pardonu, nie ma kompromisu, nie ma współżycia”, dobrze, ale trzeba wiedzieć czym to grozi i czym to pachnie. A Stroński całe życie podchodził do tego problemu bez tego poczucia, że idzie tu o życie milionów, o egzystencję państwa. Głośny dzien</w:t>
        <w:softHyphen/>
        <w:t xml:space="preserve">nikarz monachijski, </w:t>
      </w:r>
      <w:r>
        <w:rPr>
          <w:color w:val="000000"/>
          <w:spacing w:val="0"/>
          <w:w w:val="100"/>
          <w:position w:val="0"/>
          <w:shd w:val="clear" w:color="auto" w:fill="auto"/>
          <w:lang w:val="fr-FR" w:eastAsia="fr-FR" w:bidi="fr-FR"/>
        </w:rPr>
        <w:t xml:space="preserve">Immanuel </w:t>
      </w:r>
      <w:r>
        <w:rPr>
          <w:color w:val="000000"/>
          <w:spacing w:val="0"/>
          <w:w w:val="100"/>
          <w:position w:val="0"/>
          <w:shd w:val="clear" w:color="auto" w:fill="auto"/>
          <w:lang w:val="pl-PL" w:eastAsia="pl-PL" w:bidi="pl-PL"/>
        </w:rPr>
        <w:t>Birnbaum, opowiadał mi nastę</w:t>
        <w:softHyphen/>
        <w:t xml:space="preserve">pujący incydent : gdzieś koło roku 1931 niejaki </w:t>
      </w:r>
      <w:r>
        <w:rPr>
          <w:color w:val="000000"/>
          <w:spacing w:val="0"/>
          <w:w w:val="100"/>
          <w:position w:val="0"/>
          <w:shd w:val="clear" w:color="auto" w:fill="auto"/>
          <w:lang w:val="fr-FR" w:eastAsia="fr-FR" w:bidi="fr-FR"/>
        </w:rPr>
        <w:t xml:space="preserve">Treviranus </w:t>
      </w:r>
      <w:r>
        <w:rPr>
          <w:color w:val="000000"/>
          <w:spacing w:val="0"/>
          <w:w w:val="100"/>
          <w:position w:val="0"/>
          <w:shd w:val="clear" w:color="auto" w:fill="auto"/>
          <w:lang w:val="pl-PL" w:eastAsia="pl-PL" w:bidi="pl-PL"/>
        </w:rPr>
        <w:t>wy</w:t>
        <w:softHyphen/>
        <w:t>głosił w Berlinie mowę, żądającą rewizji granicy na Pomorzu. Stroński zorganizował wielki wiec w Warszawie, z klaką, któ</w:t>
        <w:softHyphen/>
        <w:t>ra na każde jego retoryczne pytanie : jak na to odpowiemy — ponuro intonowała : śmierć Niemcom. Birnbaum siedział w cza- się tej manifestacji w pierwszym rzędzie. Stroński ciągle na nie</w:t>
        <w:softHyphen/>
        <w:t>go patrzał. Po odśpiewaniu budującej, pięknej i tak mile łech- tającej dumę narodową ,,Roty” Stroński podszedł do Birn- bauma i zapytał go: „No jak się panu podobało?” Birnbaum odparł : ,,Ostatecznie jestem Niemcem, trudno, żeby te krzyki ‘śmierć Niemcom’ mnie zachwyciły”. Na to Stroński zaprosił go na śniadanie, i był bardzo zdziwiony, gdy Birnbaum odmó</w:t>
        <w:softHyphen/>
        <w:t>wił. Ta lekkomyślność w kwestiach życia i śmierci narodu jest bardzo dla Polaków typowa. Iluż dzisiaj tzw. poważnych poli</w:t>
        <w:softHyphen/>
        <w:t>tyków woła : ja pragnę wojny, ja chcę wojny jak najprędzej. Jeżeli wojna, to jakaś bomba wodorowa — sowiecka czy amery</w:t>
        <w:softHyphen/>
        <w:t>kańska — może spaść na Polskę, i wykończyć połowę narodu polskiego. Czy to się może opłacić? Nikt się nad tym nie chce zastanawiać. A potem wymyślamy Zachodowi od krótkowzrocz</w:t>
        <w:softHyphen/>
        <w:t>ności .</w:t>
      </w:r>
    </w:p>
    <w:p>
      <w:pPr>
        <w:pStyle w:val="Style30"/>
        <w:keepNext w:val="0"/>
        <w:keepLines w:val="0"/>
        <w:widowControl w:val="0"/>
        <w:shd w:val="clear" w:color="auto" w:fill="auto"/>
        <w:bidi w:val="0"/>
        <w:spacing w:before="0" w:after="220"/>
        <w:ind w:left="0" w:right="0" w:firstLine="0"/>
        <w:jc w:val="center"/>
      </w:pPr>
      <w:r>
        <w:rPr>
          <w:color w:val="000000"/>
          <w:spacing w:val="0"/>
          <w:w w:val="100"/>
          <w:position w:val="0"/>
          <w:shd w:val="clear" w:color="auto" w:fill="auto"/>
          <w:lang w:val="pl-PL" w:eastAsia="pl-PL" w:bidi="pl-PL"/>
        </w:rPr>
        <w:t>♦</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Gdy w maju 1943 roku Stroński został przez Sikorskiego brutalnie usunięty z gabinetu, by zrobić miejsce dla Kota, za</w:t>
        <w:softHyphen/>
        <w:t>dzwoniłem do niego do domu z kondolencjami. Ale Stroński już był odzyskał humor : ,,Cóż to, wołał w telefon, to pan uważa, że to tak wielki zaszczyt być kolegą Stańczyka?”</w:t>
      </w:r>
    </w:p>
    <w:p>
      <w:pPr>
        <w:pStyle w:val="Style48"/>
        <w:keepNext w:val="0"/>
        <w:keepLines w:val="0"/>
        <w:widowControl w:val="0"/>
        <w:shd w:val="clear" w:color="auto" w:fill="auto"/>
        <w:bidi w:val="0"/>
        <w:spacing w:before="0" w:after="140" w:line="204" w:lineRule="auto"/>
        <w:ind w:left="0" w:right="0" w:firstLine="420"/>
        <w:jc w:val="both"/>
      </w:pPr>
      <w:r>
        <w:rPr>
          <w:color w:val="000000"/>
          <w:spacing w:val="0"/>
          <w:w w:val="100"/>
          <w:position w:val="0"/>
          <w:shd w:val="clear" w:color="auto" w:fill="auto"/>
          <w:lang w:val="pl-PL" w:eastAsia="pl-PL" w:bidi="pl-PL"/>
        </w:rPr>
        <w:t>Miły, dobry człowiek. Kulturalny. Inteligentny. Wykształ</w:t>
        <w:softHyphen/>
        <w:t>cony. A jako polityk ? Wszyscy polscy politycy kończą zawsze przegrani. Polska widocznie nie umie wydawać innych.</w:t>
      </w:r>
    </w:p>
    <w:p>
      <w:pPr>
        <w:pStyle w:val="Style48"/>
        <w:keepNext w:val="0"/>
        <w:keepLines w:val="0"/>
        <w:widowControl w:val="0"/>
        <w:shd w:val="clear" w:color="auto" w:fill="auto"/>
        <w:bidi w:val="0"/>
        <w:spacing w:before="0" w:after="140" w:line="240" w:lineRule="auto"/>
        <w:ind w:left="0" w:right="400" w:firstLine="0"/>
        <w:jc w:val="right"/>
        <w:sectPr>
          <w:headerReference w:type="default" r:id="rId53"/>
          <w:footerReference w:type="default" r:id="rId54"/>
          <w:headerReference w:type="even" r:id="rId55"/>
          <w:footerReference w:type="even" r:id="rId56"/>
          <w:footnotePr>
            <w:pos w:val="pageBottom"/>
            <w:numFmt w:val="chicago"/>
            <w:numRestart w:val="continuous"/>
            <w15:footnoteColumns w:val="1"/>
          </w:footnotePr>
          <w:pgSz w:w="6930" w:h="11191"/>
          <w:pgMar w:top="979" w:left="602" w:right="586" w:bottom="524" w:header="0" w:footer="3" w:gutter="0"/>
          <w:pgNumType w:start="56"/>
          <w:cols w:space="720"/>
          <w:noEndnote/>
          <w:rtlGutter w:val="0"/>
          <w:docGrid w:linePitch="360"/>
        </w:sectPr>
      </w:pPr>
      <w:r>
        <w:rPr>
          <w:i/>
          <w:iCs/>
          <w:color w:val="000000"/>
          <w:spacing w:val="0"/>
          <w:w w:val="100"/>
          <w:position w:val="0"/>
          <w:shd w:val="clear" w:color="auto" w:fill="auto"/>
          <w:lang w:val="pl-PL" w:eastAsia="pl-PL" w:bidi="pl-PL"/>
        </w:rPr>
        <w:t>W. A. ZBYSZEWSKI</w:t>
      </w:r>
    </w:p>
    <w:p>
      <w:pPr>
        <w:pStyle w:val="Style15"/>
        <w:keepNext w:val="0"/>
        <w:keepLines w:val="0"/>
        <w:widowControl w:val="0"/>
        <w:shd w:val="clear" w:color="auto" w:fill="auto"/>
        <w:bidi w:val="0"/>
        <w:spacing w:before="0" w:after="600" w:line="240" w:lineRule="auto"/>
        <w:ind w:left="2060" w:right="0" w:firstLine="0"/>
        <w:jc w:val="both"/>
      </w:pPr>
      <w:r>
        <w:rPr>
          <w:color w:val="000000"/>
          <w:spacing w:val="0"/>
          <w:w w:val="100"/>
          <w:position w:val="0"/>
          <w:u w:val="single"/>
          <w:shd w:val="clear" w:color="auto" w:fill="auto"/>
          <w:lang w:val="pl-PL" w:eastAsia="pl-PL" w:bidi="pl-PL"/>
        </w:rPr>
        <w:t>Archiwum polityczne</w:t>
      </w:r>
    </w:p>
    <w:p>
      <w:pPr>
        <w:pStyle w:val="Style37"/>
        <w:keepNext/>
        <w:keepLines/>
        <w:widowControl w:val="0"/>
        <w:shd w:val="clear" w:color="auto" w:fill="auto"/>
        <w:bidi w:val="0"/>
        <w:spacing w:before="0" w:after="420" w:line="240" w:lineRule="auto"/>
        <w:ind w:left="0" w:right="0" w:firstLine="0"/>
        <w:jc w:val="left"/>
      </w:pPr>
      <w:bookmarkStart w:id="24" w:name="bookmark24"/>
      <w:bookmarkStart w:id="25" w:name="bookmark25"/>
      <w:r>
        <w:rPr>
          <w:color w:val="000000"/>
          <w:spacing w:val="0"/>
          <w:w w:val="100"/>
          <w:position w:val="0"/>
          <w:shd w:val="clear" w:color="auto" w:fill="auto"/>
          <w:lang w:val="pl-PL" w:eastAsia="pl-PL" w:bidi="pl-PL"/>
        </w:rPr>
        <w:t>Po XX Zjeździe Partii</w:t>
      </w:r>
      <w:bookmarkEnd w:id="24"/>
      <w:bookmarkEnd w:id="25"/>
    </w:p>
    <w:p>
      <w:pPr>
        <w:pStyle w:val="Style48"/>
        <w:keepNext w:val="0"/>
        <w:keepLines w:val="0"/>
        <w:widowControl w:val="0"/>
        <w:shd w:val="clear" w:color="auto" w:fill="auto"/>
        <w:bidi w:val="0"/>
        <w:spacing w:before="0" w:after="60" w:line="204" w:lineRule="auto"/>
        <w:ind w:left="0" w:right="0" w:firstLine="420"/>
        <w:jc w:val="both"/>
      </w:pPr>
      <w:r>
        <w:rPr>
          <w:color w:val="000000"/>
          <w:spacing w:val="0"/>
          <w:w w:val="100"/>
          <w:position w:val="0"/>
          <w:shd w:val="clear" w:color="auto" w:fill="auto"/>
          <w:lang w:val="pl-PL" w:eastAsia="pl-PL" w:bidi="pl-PL"/>
        </w:rPr>
        <w:t>Na przestrzeni czterdziestu lat od chwili wybuchu rewolucji propaganda bolszewicka często zmieniała swe oblicze. W paź</w:t>
        <w:softHyphen/>
        <w:t>dzierniku 1917 roku bolszewicy proklamowali nowe prawdy, a cały świat pilnie ich nadsłuchiwał. Błyskotliwe przemówienia miały patos Wielkiej Rewolucji. Głoszono postulaty : ,,Fabryki własnością robotników”, ,,Ziemia dla włościan”, ,,Wolność i niepodległość uciśnionym narodom”, ,,Równość dla wszystkich ras i ludzi”, ,,Precz z wojną”. Hasła te zdolne były do wzbu</w:t>
        <w:softHyphen/>
        <w:t>dzenia sympatii we wszystkch krajach świata. Potem przyszła wojna domowa, intrygi w walkach wewnętrznopartyjnych, ter</w:t>
        <w:softHyphen/>
        <w:t>ror policyjny Stalina. Rewolucja światowa odeszła na dalszy plan, a budowanie socjalizmu we własnym państwie stało się nowym programem. W 1928 roku Stalin rzucił hasło „Dogonić i przegonić” — Związek Sowiecki w przeciągu nadchodzących 10-15 powinien gospodarczo prześcignąć wszystkie kraje kapitalistyczne. Wypadło to trochę inaczej. Kolektywizacja zniszczyła podstawy sowieckiej gospodarki rolniczej i w końcu 1932 roku gdy 10 milionów ludności wiejskiej zmarło z głodu Stalin musiał ograniczyć swoje żądania. Nie należało dopędzać już wszystkich krajów kapitalistycznych, lecz jedynie dogonić gospodarczo Stany Zjednoczone. W 1936 roku nowa plaga : Wielka Czystka. Ponad 8 milionów najlepszych ludzi Rosji po</w:t>
        <w:softHyphen/>
        <w:t>wędrowało do obozów koncentracyjnych na dalekiej Północy. Ciężki cios dotknął gospodarkę państwa i hasło „Dogonić i przegonić” przycichło. Druga wojna światowa przyniosła Sta</w:t>
        <w:softHyphen/>
        <w:t>linowi nieoczekiwane możliwości.</w:t>
      </w:r>
    </w:p>
    <w:p>
      <w:pPr>
        <w:pStyle w:val="Style48"/>
        <w:keepNext w:val="0"/>
        <w:keepLines w:val="0"/>
        <w:widowControl w:val="0"/>
        <w:shd w:val="clear" w:color="auto" w:fill="auto"/>
        <w:bidi w:val="0"/>
        <w:spacing w:before="0" w:after="60" w:line="204" w:lineRule="auto"/>
        <w:ind w:left="0" w:right="0" w:firstLine="420"/>
        <w:jc w:val="both"/>
      </w:pPr>
      <w:r>
        <w:rPr>
          <w:color w:val="000000"/>
          <w:spacing w:val="0"/>
          <w:w w:val="100"/>
          <w:position w:val="0"/>
          <w:shd w:val="clear" w:color="auto" w:fill="auto"/>
          <w:lang w:val="pl-PL" w:eastAsia="pl-PL" w:bidi="pl-PL"/>
        </w:rPr>
        <w:t>Naród rosyjski — jedyny — wytrzymał, natarcie nazistow</w:t>
        <w:softHyphen/>
        <w:t>skich zdobywców. Militarne osiągnięcia Czerwonej Armii pozwo</w:t>
        <w:softHyphen/>
        <w:t>liły zapomnieć o tym co zaszło w latach 1933 i 1937. Sowiecka propaganda odniosła zwycięstwo zarówno w Ameryce jak i w Wielkiej Brytanii.</w:t>
      </w:r>
    </w:p>
    <w:p>
      <w:pPr>
        <w:pStyle w:val="Style48"/>
        <w:keepNext w:val="0"/>
        <w:keepLines w:val="0"/>
        <w:widowControl w:val="0"/>
        <w:shd w:val="clear" w:color="auto" w:fill="auto"/>
        <w:bidi w:val="0"/>
        <w:spacing w:before="0" w:after="240" w:line="202" w:lineRule="auto"/>
        <w:ind w:left="0" w:right="0" w:firstLine="420"/>
        <w:jc w:val="both"/>
        <w:sectPr>
          <w:headerReference w:type="default" r:id="rId57"/>
          <w:footerReference w:type="default" r:id="rId58"/>
          <w:headerReference w:type="even" r:id="rId59"/>
          <w:footerReference w:type="even" r:id="rId60"/>
          <w:footnotePr>
            <w:pos w:val="pageBottom"/>
            <w:numFmt w:val="chicago"/>
            <w:numRestart w:val="continuous"/>
            <w15:footnoteColumns w:val="1"/>
          </w:footnotePr>
          <w:pgSz w:w="6930" w:h="11191"/>
          <w:pgMar w:top="1617" w:left="628" w:right="603" w:bottom="621" w:header="1189" w:footer="3" w:gutter="0"/>
          <w:pgNumType w:start="395"/>
          <w:cols w:space="720"/>
          <w:noEndnote/>
          <w:rtlGutter w:val="0"/>
          <w:docGrid w:linePitch="360"/>
        </w:sectPr>
      </w:pPr>
      <w:r>
        <w:rPr>
          <w:color w:val="000000"/>
          <w:spacing w:val="0"/>
          <w:w w:val="100"/>
          <w:position w:val="0"/>
          <w:shd w:val="clear" w:color="auto" w:fill="auto"/>
          <w:lang w:val="pl-PL" w:eastAsia="pl-PL" w:bidi="pl-PL"/>
        </w:rPr>
        <w:t>W dwa lata po śmierci Stalina komuniści powrócili do propagandy wielkich cyfr gospodarczych. Na nowo odżyło has</w:t>
        <w:softHyphen/>
        <w:t>ło przegonienia Ameryki, które słyszeliśmy już w 1932 roku.</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okresie drugiej pięciolatki Rosja produkowała 18, a Stany Zjednoczone 43 miliony ton stali. Obecnie Rosjanie produkują 45, podczas gdy Ameryka ponad 100 milionów ton. Różnica w cyfrach produkcji wzrosła, ale zarówno komuniści jak i pewni liberalni ekonomiści zachodni jak Whiles i Berg</w:t>
        <w:softHyphen/>
        <w:t>son, oraz znawca Rosji Izaak Deutscher nie biorą pod uwagę cyfr absolutnych, lecz tylko tempo wzrastania produkcji. U schyłku trzydziestych lat rosyjskie statystyki — z wyjątkiem skąpych publikacji tyczących kluczowych przemysłów — zaprze</w:t>
        <w:softHyphen/>
        <w:t>stały podawania cyfr absolutnych, ograniczając się do procen</w:t>
        <w:softHyphen/>
        <w:t>tów. Dopiero na XX Zjeździe Rosjanie podają znowu trochę cyfr absolutnych.</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Z oceną tempa rozwoju produkcji możemy wyczyniać naj</w:t>
        <w:softHyphen/>
        <w:t>piękniejsze łamańce. Już jako dzieci obliczaliśmy co by się stało, gdyby Karol Wielki złożył tylko jednego centyma do kasy oszczędności na oprocentowanie 6% z przeznaczeniem dla narodu francuskiego. Dochodziliśmy wtedy do wniosku, że każ</w:t>
        <w:softHyphen/>
        <w:t>dy Francuz otrzymałby obecnie kilka bilionów franków. Do podobnych wniosków dochodzą teoretycy tempa rozwoju pro</w:t>
        <w:softHyphen/>
        <w:t>dukcji, rozpatrując perspektywy rosyjskiej gospodarki.</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Gdyby w takich krajach jak Nepal czy Saudyjska Arabia, które nie produkują stali, powstała stalownia, tempo wzrostu produkcji, w roku jej powstania, przegoniłoby najbardziej uprze</w:t>
        <w:softHyphen/>
        <w:t>mysłowione kraje. Biorąc te cyfry procentowe za podstawę moż</w:t>
        <w:softHyphen/>
        <w:t>na twierdzić, że ciężki przemysł Nepalu po kilkudziesięciu la</w:t>
        <w:softHyphen/>
        <w:t>tach pobiłby na głowę wszystkie kraje świata. Metoda ta uży</w:t>
        <w:softHyphen/>
        <w:t>wana jest często przez niektórych liberalnych ekonomistów. Sto</w:t>
        <w:softHyphen/>
        <w:t>sując ją do Związku Sowieckiego wzmacnia się świadomość siły u tych komunistów, którzy już nie wierzą w zbrojne po</w:t>
        <w:softHyphen/>
        <w:t>wstania robotników i w światową rewolucję. Nadzieją ich jest to, że „Sowiecka gospodarka za kilka lat pobije gospodarkę wolnych narodów. Jeśli to się uda, zwycięski pochód komuniz</w:t>
        <w:softHyphen/>
        <w:t>mu jest zabezpieczony”.</w:t>
      </w:r>
    </w:p>
    <w:p>
      <w:pPr>
        <w:pStyle w:val="Style48"/>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 Sowiecka statystyka pomaga wszechstronnie panom While- sowi, Bergsonowi i Deutscherowi. Stanowisko wyjściowe zmie</w:t>
        <w:softHyphen/>
        <w:t>nia się stale przy obliczeniach tempa rozwoju. Raz jest to rok 1929, kiedy indziej 1937, 1940 czy 1951. Jeśli chodzi o Rosję, to porównuje się najniższy poziom w okresie kryzysu z naj</w:t>
        <w:softHyphen/>
        <w:t>wyższym w okresie koniunktury, natomiast gdy rozpatrywana jest produkcja amerykańska czyni się odwrotnie. Zachodnia nauka przygląda się tym sztuczkom bezsilnie.</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Teoria gospodarki narodowej zaczyna się od pytania Ada</w:t>
        <w:softHyphen/>
        <w:t>ma Smitha : Skąd pochodzi bogactwo narodów ? Czytamy przemówienie Chruszczowa na XX Zjeździe Partii Komunis</w:t>
        <w:softHyphen/>
        <w:t>tycznej ZSSR i porównujemy podane przez niego cyfry z nie</w:t>
        <w:softHyphen/>
        <w:t>wymownie niskim poziomem życia mieszkańców Związku So</w:t>
        <w:softHyphen/>
        <w:t>wieckiego. Zadajemy sobie wtedy pytanie, gdzie znika bogac</w:t>
        <w:softHyphen/>
        <w:t>two narodowe ? Chruszczów wyjaśnia, że ogólna produkcja so</w:t>
        <w:softHyphen/>
        <w:t>wieckiego przemysłu podniosła się 20-krotnie w stosunku do</w:t>
        <w:br w:type="page"/>
      </w:r>
      <w:r>
        <w:rPr>
          <w:color w:val="000000"/>
          <w:spacing w:val="0"/>
          <w:w w:val="100"/>
          <w:position w:val="0"/>
          <w:shd w:val="clear" w:color="auto" w:fill="auto"/>
          <w:lang w:val="pl-PL" w:eastAsia="pl-PL" w:bidi="pl-PL"/>
        </w:rPr>
        <w:t>1928 roku. Podaje on cyfrę globalną, nie wyjaśniając jak roz</w:t>
        <w:softHyphen/>
        <w:t>wijały się poszczególne gałęzie przemysłu. Wiemy, na podsta</w:t>
        <w:softHyphen/>
        <w:t>wie innych publikacji, że silniej rozwinęła się wytwórczość po</w:t>
        <w:softHyphen/>
        <w:t>święcona środkom produkcji, aniżeli dobrom konsumpcyjnym. Ale ta niewspółmierność nie jest tak gwałtowna jak to sobie na Zachodzie wyobrażamy. Chcąc być bardzo ostrożni musimy przyjąć, że wzrost przemysłu lekkiego pozostaje najwyżej o 40 procent za wzrostem przemysłu ciężkiego. Poziom życia w okre</w:t>
        <w:softHyphen/>
        <w:t>sie ,,Nep’u” był w Rosji prawie tak wysoki jak w krajach wschodniej Europy. Gdyby dzisiaj każdy sowiecki obywatel miał do swej dyspozycji dziesięciokrotnie więcej dóbr konsumpcyj</w:t>
        <w:softHyphen/>
        <w:t>nych niż w roku 1929, to jego poziom musiałby być znacznie wvższy niż poziom życia zachodnich europejczyków, a może nawet Amerykanów. Można fałszować statystyki, ale na przy</w:t>
        <w:softHyphen/>
        <w:t>kład poziom życia mieszkańców Moskwy jest znany akredyto</w:t>
        <w:softHyphen/>
        <w:t>wanym tam dyplomatom zachodnim. Znane są zarówno ceny wolnorynkowe jak i płace stenotypistki czy niewykwalifikowa</w:t>
        <w:softHyphen/>
        <w:t>nego robotnika. Wszystkie informacje stwierdzają zgodnie trud</w:t>
        <w:softHyphen/>
        <w:t>ną do wyobrażenia nędzę ludu rosyjskiego. Na co więc zostało zużyte bogactwo narodowe ?</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Do jakiego stopnia wzrósłby aparat produkcyjny Stanów Zjednoczonych, jeżeli jakiś system — P</w:t>
      </w:r>
      <w:r>
        <w:rPr>
          <w:color w:val="000000"/>
          <w:spacing w:val="0"/>
          <w:w w:val="100"/>
          <w:position w:val="0"/>
          <w:shd w:val="clear" w:color="auto" w:fill="auto"/>
          <w:vertAlign w:val="superscript"/>
          <w:lang w:val="pl-PL" w:eastAsia="pl-PL" w:bidi="pl-PL"/>
        </w:rPr>
        <w:t>rz</w:t>
      </w:r>
      <w:r>
        <w:rPr>
          <w:color w:val="000000"/>
          <w:spacing w:val="0"/>
          <w:w w:val="100"/>
          <w:position w:val="0"/>
          <w:shd w:val="clear" w:color="auto" w:fill="auto"/>
          <w:lang w:val="pl-PL" w:eastAsia="pl-PL" w:bidi="pl-PL"/>
        </w:rPr>
        <w:t>y pomocy terroru i me</w:t>
        <w:softHyphen/>
        <w:t>tod policyjnych — zmusiłby obywatela amerykańskiego do re</w:t>
        <w:softHyphen/>
        <w:t>zygnowania w ciągu trzech dżiesiątków lat z dużej części do</w:t>
        <w:softHyphen/>
        <w:t>chodów na rzecz rozbudowy przemysłu ? Na pewno zabrakłoby robotników do obsługi nowo wyprodukowanych maszyn. Nie</w:t>
        <w:softHyphen/>
        <w:t>wątpliwie komunistom udało się zmusić naród rosyjski do gło</w:t>
        <w:softHyphen/>
        <w:t>dowania i wyrzeczeń przez ćwierć wieku, aby zbudować potęż</w:t>
        <w:softHyphen/>
        <w:t>ny aparat produkcyjny. Ale czy jest to dowodem wyższości ich metod gospodarczych? Nie, to jedynie dowód przewagi ich po</w:t>
        <w:softHyphen/>
        <w:t>licji.</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Dopóki Rosjanie rozporządzają olbrzymim rezerwuarem nie</w:t>
        <w:softHyphen/>
        <w:t>efektywnie zatrudnionych robotników rolnych zawsze będą mieli możność budowania nowych fabryk. Ale właściwy wyścig roz- pocznie się z chwilą, gdy środki produkcyjne osiągną poziom kraju uprzemysłowionego. Czy może wtedy potrzeby ludności będą lepiej i taniej zaspakajane niż w krajach wolnych ? Każdy znawca nienależący do partii musi w to wątpić.</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1931 roku inżynierowie z koncernu Forda wybudowali w Gorkim fabrykę samochodów według modelu jednej z fabryk w Detroit. Te same maszyny, ten sam typ samochodu, te same metody produkcji. Dwa lata później zastępca szefa „Gospłanu” (Państwowej Komisji Planowania) wyjaśnił : „Zanalizowałem cyfry tyczące fabryki i stwierdziłem że samochód kosztuje nas siedem razy drożej niż w Detroit”. Powodem tego stanu rzeczy nie była nieporadność rosyjskiego robotnika czy też brak wiado</w:t>
        <w:softHyphen/>
        <w:t>mości technicznych, ale przede wszystkim niechlujstwo i dezor</w:t>
        <w:softHyphen/>
        <w:t>ganizacja całej rosyjskiej gospodarki, zaopatrującej fabrykę w Gorkim w surowce, półfabrykaty i środki transportowe.</w:t>
      </w:r>
      <w:r>
        <w:br w:type="page"/>
      </w:r>
    </w:p>
    <w:p>
      <w:pPr>
        <w:pStyle w:val="Style4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Ani ekonomiczne ani polityczne wywody Chruszczowa i Buł- ganina nie odbiegają bardzo od tonu poprzedniego Kongresu Partii. Jeźel XX Zjazd oznacza jednak zmiany w historii ro</w:t>
        <w:softHyphen/>
        <w:t>syjskiej Partii, to dzięki kilku zdaniom w przemówieniu Chrusz</w:t>
        <w:softHyphen/>
        <w:t>czowa i wyjaśnieniom Mikojana.</w:t>
      </w:r>
    </w:p>
    <w:p>
      <w:pPr>
        <w:pStyle w:val="Style4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Chruszczów domagał się nowego podręcznika historii, Mi- kojan natomiast rozpoczął od rehabilitacji przywódców bolsze</w:t>
        <w:softHyphen/>
        <w:t>wickich, których Stalin wymordował w czasie Wielkiej Czystki.</w:t>
      </w:r>
    </w:p>
    <w:p>
      <w:pPr>
        <w:pStyle w:val="Style48"/>
        <w:keepNext w:val="0"/>
        <w:keepLines w:val="0"/>
        <w:widowControl w:val="0"/>
        <w:shd w:val="clear" w:color="auto" w:fill="auto"/>
        <w:bidi w:val="0"/>
        <w:spacing w:before="0" w:after="0" w:line="202" w:lineRule="auto"/>
        <w:ind w:left="0" w:right="0"/>
        <w:jc w:val="both"/>
        <w:sectPr>
          <w:headerReference w:type="default" r:id="rId61"/>
          <w:footerReference w:type="default" r:id="rId62"/>
          <w:headerReference w:type="even" r:id="rId63"/>
          <w:footerReference w:type="even" r:id="rId64"/>
          <w:footnotePr>
            <w:pos w:val="pageBottom"/>
            <w:numFmt w:val="chicago"/>
            <w:numRestart w:val="continuous"/>
            <w15:footnoteColumns w:val="1"/>
          </w:footnotePr>
          <w:pgSz w:w="6930" w:h="11191"/>
          <w:pgMar w:top="913" w:left="565" w:right="559" w:bottom="540" w:header="0" w:footer="3" w:gutter="0"/>
          <w:pgNumType w:start="66"/>
          <w:cols w:space="720"/>
          <w:noEndnote/>
          <w:rtlGutter w:val="0"/>
          <w:docGrid w:linePitch="360"/>
        </w:sectPr>
      </w:pPr>
      <w:r>
        <w:rPr>
          <w:color w:val="000000"/>
          <w:spacing w:val="0"/>
          <w:w w:val="100"/>
          <w:position w:val="0"/>
          <w:shd w:val="clear" w:color="auto" w:fill="auto"/>
          <w:lang w:val="pl-PL" w:eastAsia="pl-PL" w:bidi="pl-PL"/>
        </w:rPr>
        <w:t>Ludzie, którzy śledzili to co się działo w Rosji od 1936 do 1939 roku, którzy przeżyli fantastyczny proces likwidacji war</w:t>
        <w:softHyphen/>
        <w:t>stwy inteligenckiej tego kraju, wiedzą, że chodziło wtedy rów</w:t>
        <w:softHyphen/>
        <w:t>nież o wymazanie tego okresu z pamięci narodu rosyjskiego. W miejsce rzeczywistej historii dano historię fikcyjną. Ta fał</w:t>
        <w:softHyphen/>
        <w:t>szywa historia, której autorem był sam Stalin, obowiązywała od tego czasu we wszystkich szkołach i zakładach naukowych ZSSR i była oficjalną wersją. Wymuszone torturami zeznania starych bolszewików w czasie moskiewskich procesów, były pod</w:t>
        <w:softHyphen/>
        <w:t>stawą tej fikcji. Dzieci w szkołach uczyły się, że Trocki w 1923 roku wstąpił na służbę niemieckiego wywiadu, że Bucharin już w 1918 roku gotów był zamordować Lenina, że starzy bol</w:t>
        <w:softHyphen/>
        <w:t>szewicy sprzysięgli się by wprowadzić z powrotem kapitalizm, którzy sami szesnaście lat przedtem obalili. To policyjne ujęcie historii było nie do zniesienia nawet dla obecnych członków pre</w:t>
        <w:softHyphen/>
        <w:t>zydium partii. Przez trzy lata nie odważali się dotknąć tej spra</w:t>
        <w:softHyphen/>
        <w:t>wy. W przede dniu otwarcia Zjazdu czasopismo sowieckiej Akademii Nauk poświęcone zagadnieniom historii ogłosiło arty</w:t>
        <w:softHyphen/>
        <w:t>kuł rehabilitujący między innymi generała Gamarnika — przy</w:t>
        <w:softHyphen/>
        <w:t>jaciela Tuchaczewskiego, Czuby — premiera Republiki Ukraiń</w:t>
        <w:softHyphen/>
        <w:t>skiej, oraz Postyszewa — sekretarza Ukraińskiego Centralnego Komitetu. Na jawnym posiedzeniu Zjazdu Mikojan zajął się przywróceniem czci Antonow-Owsiejence, człowiekowi, który w| październiku 1917 roku zdobywał Pałac Zimowy i Kosiorowi, generalnemu sekretarzowi ukraińskiej partii. Wszystkich tych ludzi Stalin skazał na śmierć w drodze administracyjnej i zlikwi</w:t>
        <w:softHyphen/>
        <w:t>dował. Wielu członków obecnego Politbiura brało czynny udział w wielkich zbrodniach Stalina w okresie 1937-1939 (</w:t>
      </w:r>
      <w:r>
        <w:rPr>
          <w:color w:val="000000"/>
          <w:spacing w:val="0"/>
          <w:w w:val="100"/>
          <w:position w:val="0"/>
          <w:shd w:val="clear" w:color="auto" w:fill="auto"/>
          <w:lang w:val="pl-PL" w:eastAsia="pl-PL" w:bidi="pl-PL"/>
        </w:rPr>
        <w:footnoteReference w:id="5"/>
      </w:r>
      <w:r>
        <w:rPr>
          <w:color w:val="000000"/>
          <w:spacing w:val="0"/>
          <w:w w:val="100"/>
          <w:position w:val="0"/>
          <w:shd w:val="clear" w:color="auto" w:fill="auto"/>
          <w:lang w:val="pl-PL" w:eastAsia="pl-PL" w:bidi="pl-PL"/>
        </w:rPr>
        <w:t>). Czemu Mikojan nie zostawia zmarłych w spokoju ? Czemu stara się — zapewne z polecenia Politbiura — odgrzebać problemy wielkiej czystki ?</w:t>
      </w:r>
    </w:p>
    <w:p>
      <w:pPr>
        <w:pStyle w:val="Style4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Po śmierci Stalina jego następcy znaleźli się między Scyllą a Charybdą. Nowego dyktatora nie chcieli. Przeżyli dojście do władzy Stalina i wiedzą, że dynamika walki o władzę zmusi każdego dyktatora do fizycznego zniszczenia swoich przeciw</w:t>
        <w:softHyphen/>
        <w:t>ników. W żadnym wypadku nie dopuściliby do tego, by jeden człowiek koncentrował władzę, łącząc w swym ręku zarówno armię jak i tajną policję. Dlatego władza jest stale dzielona przynajmniej między dwóch ludzi : Malenkow-Beria, Malenkow- Chruszczow, Chruszczow-Bułganin. Całe Politbiuro zazdrośnic śledzi tych, którym powierzyło władzę, czy nie próbują oni za wzorem Stalina obsadzić aparat rządowy swymi ludźmi, czy nie traci nad nimi kontroli. Kiedy Beria zaczął opanowywać tajną policję Ukrainy i Gruzji został natychmiast obalony przez in</w:t>
        <w:softHyphen/>
        <w:t>nych członków Politbiura. Dyktatura kolektywna jest chwiej</w:t>
        <w:softHyphen/>
        <w:t>nym systemem rządzenia.</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Kiedyś muszą wypłynąć konflikty, które rozsadzą solidar</w:t>
        <w:softHyphen/>
        <w:t>ność grupy. Walki diadochów grożą powstaniem mas ludowych.</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Ludzie z Politbiura obawiają się ruchów społecznych w tym samym stopniu co nowego dyktatora. Znają oni nastroje w kra</w:t>
        <w:softHyphen/>
        <w:t>ju. Są współodpowiedzialni za zbrodnie Stalina. Szukają elas</w:t>
        <w:softHyphen/>
        <w:t>tyczniejszych form panowania i szerszego zespołu rządzących do rozstrzygania wewnętrznych konfliktów. Dlatego zdecydowali się — nie ze względów moralnych, lecz na skutek chwiejnej struk</w:t>
        <w:softHyphen/>
        <w:t>tury podziału sił — na pójście drogą prowadzącą do powolnego odprężenia. Bardzo ostrożnie, w małych dawkach, chcą dać na</w:t>
        <w:softHyphen/>
        <w:t>rodowi rosyjskiemu trochę więcej wolności i trochę więcej chleba.</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To ostatnie jest łatwiejsze. Malenkow sprzedał część zapa</w:t>
        <w:softHyphen/>
        <w:t>sów złota aby zakupić zagranicą artykuły żywnościowe i mate</w:t>
        <w:softHyphen/>
        <w:t>riały włókiennicze. Jednocześnie rzucił na rynek część zapasów ,,Komitetów Rezerw”. Ceny uległy obniżeniu, standard życio</w:t>
        <w:softHyphen/>
        <w:t>wy podniósł się. Jest to krótkotrwały środek zastępczy, ale na razie skuteczny. Wprowadzenie atmosfery wolności jest trud</w:t>
        <w:softHyphen/>
        <w:t>niejsze. Dwa przeżycia pozostawiły urazy w pamięci narodu rosyjskiego : Wielka Czystka i kolektywizacja. Jeżeli rząd pra</w:t>
        <w:softHyphen/>
        <w:t>gnie zawrzeć pokój z narodem — musi rany te wyleczyć.</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Gdy cały kraj opanowany jest przez olbrzymie kłamstwo po</w:t>
        <w:softHyphen/>
        <w:t>wrócenie do form istniejących za czasów Lenina jest niemożliwe. Wówczas w pewnych granicach dopuszczalna była dyskusja, a przynajmniej była możliwa rozbieżność zdań wewnątrz partii bolszewickiej. Nawet czasem burżuazyjni profesorowie zwalczali w prasie stanowisko Lenina. Bucharin na Kongresie Partii po</w:t>
        <w:softHyphen/>
        <w:t>święconym pokojowi Brzeskiemu, podarł swą legitymację par</w:t>
        <w:softHyphen/>
        <w:t>tyjną na znak protestu przeciwko polityce Trocki-Lenin. Przy</w:t>
        <w:softHyphen/>
        <w:t>wódcy opozycji robotniczej w Baku nazwali publicznie Komin- tern pasożytem, żądając jego rozwiązania.</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Powstanie na nowo takiej atmosfery przy jednoczesnym istnieniu legendy moskiewskich procesów jest niemożliwe. Nie można dać wolności i jednocześnie żądać od masy członków</w:t>
        <w:br w:type="page"/>
      </w:r>
      <w:r>
        <w:rPr>
          <w:color w:val="000000"/>
          <w:spacing w:val="0"/>
          <w:w w:val="100"/>
          <w:position w:val="0"/>
          <w:shd w:val="clear" w:color="auto" w:fill="auto"/>
          <w:lang w:val="la-001" w:eastAsia="la-001" w:bidi="la-001"/>
        </w:rPr>
        <w:t xml:space="preserve">partii, </w:t>
      </w:r>
      <w:r>
        <w:rPr>
          <w:color w:val="000000"/>
          <w:spacing w:val="0"/>
          <w:w w:val="100"/>
          <w:position w:val="0"/>
          <w:shd w:val="clear" w:color="auto" w:fill="auto"/>
          <w:lang w:val="pl-PL" w:eastAsia="pl-PL" w:bidi="pl-PL"/>
        </w:rPr>
        <w:t>aby wierzyła w to, że cała stara gwardia bolszewicka, z wyjątkiem dwóch ludzi, składała się ze szpiegów i zdrajców. Zerwanie ze stalinizmem wymaga zerwania z fikcjami, których fundament stanowi Wielka Czystka.</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Ale czy ludzie zasiadający obecnie w Politbiurze są zdolni tym procesem pokierować ? Większość z nich w czasie czystki brała udział w zbrodniach Stalina. Wszyscy — może pod przy</w:t>
        <w:softHyphen/>
        <w:t>musem — uznawali ją za potrzebną. Mikojan żądał rehabilitacji Kosiora. Ale przecież w obecnym Politbiurze zasiada dwóch lu</w:t>
        <w:softHyphen/>
        <w:t>dzi, którzy odegrali czołowe role w likwidacji Kosiora : Molo- tow i Chruszczów. Mołotow z polecenia Stalina pojechał do Ki</w:t>
        <w:softHyphen/>
        <w:t>jowa i zwołał posiedzenie Centralnego Komitetu Komunistycznej Partii Ukrainy. Żądał na nim wykluczenia Kosiora z Partii. Usunięcie z Partii w tamtych czasach oznaczało uwięzienie. Centralny Komitet odmówił ; wobec tego Mołotow zwołał posie</w:t>
        <w:softHyphen/>
        <w:t>dzenie Politbiura Ukrainy, które również sprzeciwiło się wyda</w:t>
        <w:softHyphen/>
        <w:t>niu swego sekretarza generalnego. Rozwścieczony Mołotow wra</w:t>
        <w:softHyphen/>
        <w:t>ca, a w kilka dni później Kosior i dwaj inni członkowie Polit</w:t>
        <w:softHyphen/>
        <w:t>biura otrzymują rozkaz stawienia się na naradę do Moskwy. Więcej ich już nie oglądano. Następcą Kosiora został Chrusz</w:t>
        <w:softHyphen/>
        <w:t>czów. Żelazną ręką, w myśl dyrektyw Stalina, przeprowadził czystkę na Ukrainie. Wykluczone jest, aby nie brał czynnego udziału w przygotowaniach prowadzących do upadku Kosiora.</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Gamarnik był szefem wychowania politycznego Czerwonej Armii i zastępcą Komisarza Ludowego, współpracując ściśle z GPU. Stalin i Jeżów zawiadomili go o planach likwidacji Tuchaczewskiego i wybitnych dowódców Czerwonej Armii. Je</w:t>
        <w:softHyphen/>
        <w:t>żów pokazał mu zbiór listów jakie rzekomo wymienił Tucha- czewski z oficerami Reichswehry, a które miały udawadniać zdradę Tuchaczewskiego, Korksa i ich przyjaciół. Gamarnik wiedział, że dowody są sfałszowane. Z rozmowy ze Stalinem musiał zrozumieć, że to nie Jeżów a Stalin był organizatorem fałszerstwa. Odmówił współpracy. Gdy czekiści przyszli po nie</w:t>
        <w:softHyphen/>
        <w:t>go do mieszkania wystrzałem w skroń popełnił samobójstwo. Jeżeli rehabilitacja Gamarnika ma mieć sens to jedynie jako przygrywka do rehabilitacji Tuchaczewskiego.</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Wyrok na Tuchaczewskiego zapadł na tajnej rozprawie. Przewodniczącym sądu był marszałek Woroszyłow, ówczesny Komisarz Ludowy Obrony Państwa, a obecny prezydent ZSSR, a do kolegium sądu wojennego należał Budienny. Woroszyłow nie mógł wierzyć w to, że długoletni jego współpracownik Tu- chaczewski i wybitni dowódcy Czerwonej Armii jak Putna, Ja- kir, Uborewicz, Gamarnik, Eidemann, Feldmann i inni byli płatnymi agentami niemieckimi. Nie trudno było zerwać tę pa</w:t>
        <w:softHyphen/>
        <w:t>jęczynę oszustw, tym niemniej Woroszyłow wiernie wykonał po</w:t>
        <w:softHyphen/>
        <w:t>lecenie mistrza skazując Tuchaczewskiego i innych na śmierć; w ten sposób Armia Czerwona została pozbawiona dowództwa.</w:t>
      </w:r>
    </w:p>
    <w:p>
      <w:pPr>
        <w:pStyle w:val="Style48"/>
        <w:keepNext w:val="0"/>
        <w:keepLines w:val="0"/>
        <w:widowControl w:val="0"/>
        <w:shd w:val="clear" w:color="auto" w:fill="auto"/>
        <w:bidi w:val="0"/>
        <w:spacing w:before="0" w:after="0" w:line="204" w:lineRule="auto"/>
        <w:ind w:left="0" w:right="0" w:firstLine="420"/>
        <w:jc w:val="both"/>
        <w:sectPr>
          <w:headerReference w:type="default" r:id="rId65"/>
          <w:footerReference w:type="default" r:id="rId66"/>
          <w:headerReference w:type="even" r:id="rId67"/>
          <w:footerReference w:type="even" r:id="rId68"/>
          <w:headerReference w:type="first" r:id="rId69"/>
          <w:footerReference w:type="first" r:id="rId70"/>
          <w:footnotePr>
            <w:pos w:val="pageBottom"/>
            <w:numFmt w:val="chicago"/>
            <w:numRestart w:val="continuous"/>
            <w15:footnoteColumns w:val="1"/>
          </w:footnotePr>
          <w:pgSz w:w="6930" w:h="11191"/>
          <w:pgMar w:top="913" w:left="565" w:right="559" w:bottom="540" w:header="0" w:footer="3" w:gutter="0"/>
          <w:cols w:space="720"/>
          <w:noEndnote/>
          <w:titlePg/>
          <w:rtlGutter w:val="0"/>
          <w:docGrid w:linePitch="360"/>
        </w:sectPr>
      </w:pPr>
      <w:r>
        <w:rPr>
          <w:color w:val="000000"/>
          <w:spacing w:val="0"/>
          <w:w w:val="100"/>
          <w:position w:val="0"/>
          <w:shd w:val="clear" w:color="auto" w:fill="auto"/>
          <w:lang w:val="pl-PL" w:eastAsia="pl-PL" w:bidi="pl-PL"/>
        </w:rPr>
        <w:t>Z jakimi uczuciami Woroszyłow ma przyjąć wznowienie sprawy Tuchaczewskiego ?</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Nie wszyscy członkowie Politbiura tak czynnie współpra</w:t>
        <w:softHyphen/>
        <w:t>cowali w tych zbrodniach. Do najmniej obciążonych należą tacy jak Mikojan, Bułganin i Andrejew. Może się zdarzyć, że pro</w:t>
        <w:softHyphen/>
        <w:t>cesy rehabilitacyjne rozsadzą solidarność grupy przywódczej, jeśli rozwiną się gwałtownie. Natomiast tak jak planuje Polit- biuro — nie osiągnie się celu : zmiany atmosfery.</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Kolektywizacja, ten drugi uraz narodu rosyjskiego, z jej ponad io milionami ofiar, jest nie do wyleczenia ze względów ideologicznych. Tutaj chodzi już o najpoważniejszy problem gospodarczy Związku Sowieckiego. Historia ostatnich trzech lat potwierdza że kołchoz okazał się nieużyteczną formą gospo</w:t>
        <w:softHyphen/>
        <w:t>darczą. Od chwili kolektywizacji naród rosyjski nigdy nie jadł do syta. Jeżeli przeanalizujemy tę niewielką ilość cyfr absolut</w:t>
        <w:softHyphen/>
        <w:t>nych, tyczących produkcji artykułów żywnościowych, jakie opu</w:t>
        <w:softHyphen/>
        <w:t>blikowały rosyjskie statystyki, stwierdzimy, że w Związku So</w:t>
        <w:softHyphen/>
        <w:t>wieckim spożywa się 8 gramów masła na głowę ludności dzien</w:t>
        <w:softHyphen/>
        <w:t>nie. Chruszczów obiecał, że do końca szóstej pięciolatki ilość ta wzrośnie do 13 gramów. Dodać należy, że w tych nienormal</w:t>
        <w:softHyphen/>
        <w:t>nie niskich cyfrach mieszczą się również i przetwory mleczne. Przy przeglądaniu zarządzeń i ustaw republik sowieckich na przestrzeni ostatnich trzech lat rzuca się w oczy, że ogromna ich ilość tyczy zagadnień wiejskich. Reorganizacja trwa nie</w:t>
        <w:softHyphen/>
        <w:t>ustannie i każde żniwa powodują zmiany w decyzjach ustawo</w:t>
        <w:softHyphen/>
        <w:t>dawczych. Chłopi nie chcą pracować w kołchozach. Na swoich małych poletkach uprawianych indywidualnie mają dziesięcio</w:t>
        <w:softHyphen/>
        <w:t>krotnie większe zbiory niż na tej samej powierzchni, należącej do kołchozu.</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Jedynym wyjściem z sytuacji jest zlikwidowanie gospo</w:t>
        <w:softHyphen/>
        <w:t xml:space="preserve">darstw kolektywnych.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opowiedział się za tym otwarcie w artykule ogłoszonym w jednym z czołowych czasopism so</w:t>
        <w:softHyphen/>
        <w:t>wieckich.</w:t>
      </w:r>
    </w:p>
    <w:p>
      <w:pPr>
        <w:pStyle w:val="Style4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Niedawno podróżowały po Stanach Zjednoczonych delega</w:t>
        <w:softHyphen/>
        <w:t>cje rolników sowieckich i członkowie ich byli pod silnym wra</w:t>
        <w:softHyphen/>
        <w:t>żeniem tego co tam widzieli. Maszyny obsługiwane przez jedne</w:t>
        <w:softHyphen/>
        <w:t>go człowieka umożliwiają uprawę 120 ha jeśli chodzi o zboże, a 50 ha jeśli tyczy to uprawy mieszanej. Na takim obszarze pra</w:t>
        <w:softHyphen/>
        <w:t>cuje farmer z żoną, bez pomocy siły najemnej. W Rosji Sowieckiej 120 ha uprawia 120 ludzi. Z tego przykładu trudno Chruszczowowi wyciągnąć wnioski. W tej sprawie jest on za</w:t>
        <w:softHyphen/>
        <w:t>przysiężonym stalinistą i jego celem jest wzmocnienie centrali</w:t>
        <w:softHyphen/>
        <w:t>zacji, a nie powrót do indywidualnych gospodarstw.</w:t>
      </w:r>
    </w:p>
    <w:p>
      <w:pPr>
        <w:pStyle w:val="Style4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Ale w takim wypadku, na dalszą metę, konieczności gos</w:t>
        <w:softHyphen/>
        <w:t>podarcze okażą się silniejsze aniżeli zamierzenia Generalnego Sekretarza. Obecny system rządzenia jest chwiejny z każdego punktu widzenia.</w:t>
      </w:r>
    </w:p>
    <w:p>
      <w:pPr>
        <w:pStyle w:val="Style48"/>
        <w:keepNext w:val="0"/>
        <w:keepLines w:val="0"/>
        <w:widowControl w:val="0"/>
        <w:shd w:val="clear" w:color="auto" w:fill="auto"/>
        <w:bidi w:val="0"/>
        <w:spacing w:before="0" w:after="160" w:line="202" w:lineRule="auto"/>
        <w:ind w:left="0" w:right="0" w:firstLine="420"/>
        <w:jc w:val="both"/>
      </w:pPr>
      <w:r>
        <w:rPr>
          <w:color w:val="000000"/>
          <w:spacing w:val="0"/>
          <w:w w:val="100"/>
          <w:position w:val="0"/>
          <w:shd w:val="clear" w:color="auto" w:fill="auto"/>
          <w:lang w:val="pl-PL" w:eastAsia="pl-PL" w:bidi="pl-PL"/>
        </w:rPr>
        <w:t>Któregoś dnia ktoś wstanie w Politbiurze i złoży swój sprzeciw, żądając, aby dyskutowany problem przedłożyć Komi</w:t>
        <w:softHyphen/>
        <w:t>tetowi Centralnemu. Nie możemy przewidzieć dzisiaj, jaki pro</w:t>
        <w:softHyphen/>
        <w:t>blem doprowadzi do walnej rozprawy. Może nim być żądanie</w:t>
        <w:br w:type="page"/>
      </w:r>
      <w:r>
        <w:rPr>
          <w:color w:val="000000"/>
          <w:spacing w:val="0"/>
          <w:w w:val="100"/>
          <w:position w:val="0"/>
          <w:shd w:val="clear" w:color="auto" w:fill="auto"/>
          <w:lang w:val="pl-PL" w:eastAsia="pl-PL" w:bidi="pl-PL"/>
        </w:rPr>
        <w:t>zerwania z ohydnym kłamstwem procesów moskiewskich, spra</w:t>
        <w:softHyphen/>
        <w:t>wa rozwiązania kołchozów, czy też dopuszczenie do wolnej dys</w:t>
        <w:softHyphen/>
        <w:t>kusji wewnątrz Partii. Ale Komitet Centralny liczy wraz z zas</w:t>
        <w:softHyphen/>
        <w:t>tępcami około 200 członków. Prawdziwe starcie poglądów w ło</w:t>
        <w:softHyphen/>
        <w:t>nie Partii przeniknie niewątpliwie do prasy. Dopuszczenie zaś do dwóch odmiennych legalnych poglądów rozsadzi jednolitość ideologiczną panującą dotychczas. Uczciwa, niekierowana dys</w:t>
        <w:softHyphen/>
        <w:t>kusja, tycząca zagadnień kluczowych Rosji nawet prowadzona jedynie w ramach Partii, może doprowadzić do skutków, których dziś przewidzieć nie podobna.</w:t>
      </w:r>
    </w:p>
    <w:p>
      <w:pPr>
        <w:pStyle w:val="Style48"/>
        <w:keepNext w:val="0"/>
        <w:keepLines w:val="0"/>
        <w:widowControl w:val="0"/>
        <w:shd w:val="clear" w:color="auto" w:fill="auto"/>
        <w:bidi w:val="0"/>
        <w:spacing w:before="0" w:after="160" w:line="204" w:lineRule="auto"/>
        <w:ind w:left="0" w:right="0"/>
        <w:jc w:val="both"/>
      </w:pPr>
      <w:r>
        <w:rPr>
          <w:i/>
          <w:iCs/>
          <w:color w:val="000000"/>
          <w:spacing w:val="0"/>
          <w:w w:val="100"/>
          <w:position w:val="0"/>
          <w:shd w:val="clear" w:color="auto" w:fill="auto"/>
          <w:lang w:val="pl-PL" w:eastAsia="pl-PL" w:bidi="pl-PL"/>
        </w:rPr>
        <w:t>Paryż,</w:t>
      </w:r>
      <w:r>
        <w:rPr>
          <w:color w:val="000000"/>
          <w:spacing w:val="0"/>
          <w:w w:val="100"/>
          <w:position w:val="0"/>
          <w:shd w:val="clear" w:color="auto" w:fill="auto"/>
          <w:lang w:val="pl-PL" w:eastAsia="pl-PL" w:bidi="pl-PL"/>
        </w:rPr>
        <w:t xml:space="preserve"> 14 </w:t>
      </w:r>
      <w:r>
        <w:rPr>
          <w:i/>
          <w:iCs/>
          <w:color w:val="000000"/>
          <w:spacing w:val="0"/>
          <w:w w:val="100"/>
          <w:position w:val="0"/>
          <w:shd w:val="clear" w:color="auto" w:fill="auto"/>
          <w:lang w:val="pl-PL" w:eastAsia="pl-PL" w:bidi="pl-PL"/>
        </w:rPr>
        <w:t>marca</w:t>
      </w:r>
      <w:r>
        <w:rPr>
          <w:color w:val="000000"/>
          <w:spacing w:val="0"/>
          <w:w w:val="100"/>
          <w:position w:val="0"/>
          <w:shd w:val="clear" w:color="auto" w:fill="auto"/>
          <w:lang w:val="pl-PL" w:eastAsia="pl-PL" w:bidi="pl-PL"/>
        </w:rPr>
        <w:t xml:space="preserve"> 1956.</w:t>
      </w:r>
    </w:p>
    <w:p>
      <w:pPr>
        <w:pStyle w:val="Style48"/>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Kilka dni po napisaniu tych słów prasa doniosła o sensa</w:t>
        <w:softHyphen/>
        <w:t>cyjnym przemówieniu Chruszczowa na tajnym posiedzeniu Zjaz</w:t>
        <w:softHyphen/>
        <w:t>du.</w:t>
      </w:r>
    </w:p>
    <w:p>
      <w:pPr>
        <w:pStyle w:val="Style48"/>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Zgodnie z rytuałem Komunistycznej Partii ZSSR przemówie</w:t>
        <w:softHyphen/>
        <w:t>nie to ma być odczytane na zebraniach komórek partyjnych w całej Rosji. Jest to niewątpliwy wstęp do pełnej rehabilitacji ofiar procesów moskiewskich i Wielkiej Czystki. Jeżeli porów</w:t>
        <w:softHyphen/>
        <w:t>namy nieśmiałe podejście Chruszczowa do tego zagadnienia na początku Zjazdu z atakiem na Stalina przy jego zakończeniu — można przypuścić, że nie było ono uprzednio ustalone.</w:t>
      </w:r>
    </w:p>
    <w:p>
      <w:pPr>
        <w:pStyle w:val="Style48"/>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Wydaje się, że po wystąpieniu Mikojana Chruszczów prze</w:t>
        <w:softHyphen/>
        <w:t>straszył się, że dalszy przebieg wypadków może się wymknąć jego kontroli. Przypuszczalnie postanowił wziąć byka za rogi i odebrać inicjatywę tym, którzy byli najmniej skompromitowa</w:t>
        <w:softHyphen/>
        <w:t>ni w zbrodniach Stalina. Stąd też jego próba przedstawienia naj</w:t>
        <w:softHyphen/>
        <w:t>bardziej współwinnych : Mołotowa, Woroszyłowa i siebie, jako niedoszłe ofiary szalonego dyktatora. Jakby nie było, rewelacje Chruszczowa wywołać muszą głęboki wstrząs w całym kraju.</w:t>
      </w:r>
    </w:p>
    <w:p>
      <w:pPr>
        <w:pStyle w:val="Style48"/>
        <w:keepNext w:val="0"/>
        <w:keepLines w:val="0"/>
        <w:widowControl w:val="0"/>
        <w:shd w:val="clear" w:color="auto" w:fill="auto"/>
        <w:bidi w:val="0"/>
        <w:spacing w:before="0" w:after="160" w:line="204" w:lineRule="auto"/>
        <w:ind w:left="0" w:right="0"/>
        <w:jc w:val="both"/>
      </w:pPr>
      <w:r>
        <w:rPr>
          <w:color w:val="000000"/>
          <w:spacing w:val="0"/>
          <w:w w:val="100"/>
          <w:position w:val="0"/>
          <w:shd w:val="clear" w:color="auto" w:fill="auto"/>
          <w:lang w:val="pl-PL" w:eastAsia="pl-PL" w:bidi="pl-PL"/>
        </w:rPr>
        <w:t>Lenin określał stan rewolucji następująco ; ,,Rządzący są</w:t>
        <w:softHyphen/>
        <w:t>dzą, że starymi metodami rządzić nie można, a rządzeni nie chcą być rządzeni starymi metodami”. W świetle tej teorii mo</w:t>
        <w:softHyphen/>
        <w:t>żemy oczekiwać nadejścia w Rosji sytuacji rewolucyjnej. Broń terroru stępiała, rządzącym drżą ręce, a naród ma możność wy</w:t>
        <w:softHyphen/>
        <w:t>zwolenia. To jest rezultat XX Zjazdu Partii.</w:t>
      </w:r>
    </w:p>
    <w:p>
      <w:pPr>
        <w:pStyle w:val="Style48"/>
        <w:keepNext w:val="0"/>
        <w:keepLines w:val="0"/>
        <w:widowControl w:val="0"/>
        <w:shd w:val="clear" w:color="auto" w:fill="auto"/>
        <w:bidi w:val="0"/>
        <w:spacing w:before="0" w:after="160" w:line="240" w:lineRule="auto"/>
        <w:ind w:left="1920" w:right="0" w:firstLine="0"/>
        <w:jc w:val="both"/>
        <w:sectPr>
          <w:headerReference w:type="default" r:id="rId71"/>
          <w:footerReference w:type="default" r:id="rId72"/>
          <w:headerReference w:type="even" r:id="rId73"/>
          <w:footerReference w:type="even" r:id="rId74"/>
          <w:headerReference w:type="first" r:id="rId75"/>
          <w:footerReference w:type="first" r:id="rId76"/>
          <w:footnotePr>
            <w:pos w:val="pageBottom"/>
            <w:numFmt w:val="chicago"/>
            <w:numRestart w:val="continuous"/>
            <w15:footnoteColumns w:val="1"/>
          </w:footnotePr>
          <w:pgSz w:w="6930" w:h="11191"/>
          <w:pgMar w:top="913" w:left="565" w:right="559" w:bottom="540" w:header="0" w:footer="3" w:gutter="0"/>
          <w:cols w:space="720"/>
          <w:noEndnote/>
          <w:titlePg/>
          <w:rtlGutter w:val="0"/>
          <w:docGrid w:linePitch="360"/>
        </w:sectPr>
      </w:pPr>
      <w:r>
        <w:rPr>
          <w:i/>
          <w:iCs/>
          <w:color w:val="000000"/>
          <w:spacing w:val="0"/>
          <w:w w:val="100"/>
          <w:position w:val="0"/>
          <w:shd w:val="clear" w:color="auto" w:fill="auto"/>
          <w:lang w:val="fr-FR" w:eastAsia="fr-FR" w:bidi="fr-FR"/>
        </w:rPr>
        <w:t>A</w:t>
      </w:r>
      <w:r>
        <w:rPr>
          <w:i/>
          <w:iCs/>
          <w:color w:val="000000"/>
          <w:spacing w:val="0"/>
          <w:w w:val="100"/>
          <w:position w:val="0"/>
          <w:shd w:val="clear" w:color="auto" w:fill="auto"/>
          <w:lang w:val="la-001" w:eastAsia="la-001" w:bidi="la-001"/>
        </w:rPr>
        <w:t xml:space="preserve">lexander </w:t>
      </w:r>
      <w:r>
        <w:rPr>
          <w:i/>
          <w:iCs/>
          <w:color w:val="000000"/>
          <w:spacing w:val="0"/>
          <w:w w:val="100"/>
          <w:position w:val="0"/>
          <w:shd w:val="clear" w:color="auto" w:fill="auto"/>
          <w:lang w:val="pl-PL" w:eastAsia="pl-PL" w:bidi="pl-PL"/>
        </w:rPr>
        <w:t>WEISSBERG-CYBULSKI</w:t>
      </w:r>
    </w:p>
    <w:p>
      <w:pPr>
        <w:pStyle w:val="Style37"/>
        <w:keepNext/>
        <w:keepLines/>
        <w:widowControl w:val="0"/>
        <w:shd w:val="clear" w:color="auto" w:fill="auto"/>
        <w:bidi w:val="0"/>
        <w:spacing w:before="0" w:after="420" w:line="240" w:lineRule="auto"/>
        <w:ind w:left="0" w:right="0" w:firstLine="0"/>
        <w:jc w:val="left"/>
      </w:pPr>
      <w:bookmarkStart w:id="26" w:name="bookmark26"/>
      <w:bookmarkStart w:id="27" w:name="bookmark27"/>
      <w:r>
        <w:rPr>
          <w:color w:val="000000"/>
          <w:spacing w:val="0"/>
          <w:w w:val="100"/>
          <w:position w:val="0"/>
          <w:shd w:val="clear" w:color="auto" w:fill="auto"/>
          <w:lang w:val="pl-PL" w:eastAsia="pl-PL" w:bidi="pl-PL"/>
        </w:rPr>
        <w:t>Materiały do refleksji (2)</w:t>
      </w:r>
      <w:bookmarkEnd w:id="26"/>
      <w:bookmarkEnd w:id="27"/>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Politycy emigracyjni są zachowawcami z urzędu, gdyż w gruncie rzeczy są tylko powiernikami pewnego spadku. Po</w:t>
        <w:softHyphen/>
        <w:t>wiernik jest przechowawcą i zachowawcą a nie reformatorem.</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miarę jak oddalamy się od września 1939 — zachowaw</w:t>
        <w:softHyphen/>
        <w:t>czość emigracyjnych kół oficjalnych proporcjonalnie wzrasta. Zachowawczość mierzy się bowiem szczeliną pomiędzy pozycja</w:t>
        <w:softHyphen/>
        <w:t>mi wyjściowymi a współczesnością. Ta szczelina poszerza się i pogłębia z każdym miesiącem.</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Nie jest rzeczą złą mieć panoramę racławicką i od czasu do czasu spojrzeć na nią w historycznej zadumie. Ale jest rzeczą złą panoramę uznać za mapę operacyjną.</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Zachowawca brytyjski z prawego skrzydła partii konser</w:t>
        <w:softHyphen/>
        <w:t>watywnej pragnie zachować i uchronić przed reformą pewne rzeczy, które realnie istnieją. Nasi zachowawcy emigracyjni pragną zachować rzeczy, które w 80 wypadkach na 100 już dawno przestały istnieć.</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Przełom, który dzieli wiek XX na dwie epoki zrodził się na wschodzie Europy i w pierwszym rzędzie dotyczy wschodniej Europy. Jest rzeczą zdumiewającą, że zdali sobie z tego sprawę Anglicy, Amerykanie, Niemcy — tylko nie Polacy zagraniczni.</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Przed kilku tygodniami ukazała się w Londynie książka </w:t>
      </w:r>
      <w:r>
        <w:rPr>
          <w:color w:val="000000"/>
          <w:spacing w:val="0"/>
          <w:w w:val="100"/>
          <w:position w:val="0"/>
          <w:shd w:val="clear" w:color="auto" w:fill="auto"/>
          <w:lang w:val="fr-FR" w:eastAsia="fr-FR" w:bidi="fr-FR"/>
        </w:rPr>
        <w:t xml:space="preserve">prof. </w:t>
      </w:r>
      <w:r>
        <w:rPr>
          <w:color w:val="000000"/>
          <w:spacing w:val="0"/>
          <w:w w:val="100"/>
          <w:position w:val="0"/>
          <w:shd w:val="clear" w:color="auto" w:fill="auto"/>
          <w:lang w:val="pl-PL" w:eastAsia="pl-PL" w:bidi="pl-PL"/>
        </w:rPr>
        <w:t>G. Barraclough pt. „History in changing World”. Jakże charakterystyczne jest następujące wyznanie brytyjskiego uczo</w:t>
        <w:softHyphen/>
        <w:t>nego :</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„Jeżeli chodzi o mnie — pierwsze podejrzenie fatalnej ‘ogra</w:t>
        <w:softHyphen/>
        <w:t>niczoności’ Historii jakiej mnie uczono wynikło z faktu uświa</w:t>
        <w:softHyphen/>
        <w:t>domienia, że to studium uczyniło mnie całkowicie nieprzygoto</w:t>
        <w:softHyphen/>
        <w:t>wanym do życia w świecie w którym kraje Europy wschodniej przeznaczone są odegrać rolę znacznie donioślejszą niż ta, którą przewidywał historyczny schemat w jakim mnie wychowano. W tym sensie nie będzie przesadą jeżeli powiem, że zwycię</w:t>
        <w:softHyphen/>
        <w:t>stwo Rosjan pod Stalingradem w roku 1943 — przekonało mnie, iż całkowita rewizja europejskiej historii jest koniecznością. Z konsternacją stwierdziłem, że po trzech latach spędzonych na angielskim uniwersytecie i po dwóch latach na niemieckim uni</w:t>
        <w:softHyphen/>
        <w:t>wersytecie — praktycznie biorąc byłem ignorantem w odniesie</w:t>
        <w:softHyphen/>
        <w:t>niu do problemów historycznych wschodniej Europy”.</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Tak myśli Anglik i to nie „fantasta” Toynbee. My jednak stoimy na stanowisku, że ani rewizja historii europejskiej, ani rewizja czy re-orientacja historii polskiej nie są potrzebne. Nas obowiązuje makieta racławicka sprzed 1939 roku.</w:t>
      </w:r>
    </w:p>
    <w:p>
      <w:pPr>
        <w:pStyle w:val="Style48"/>
        <w:keepNext w:val="0"/>
        <w:keepLines w:val="0"/>
        <w:widowControl w:val="0"/>
        <w:shd w:val="clear" w:color="auto" w:fill="auto"/>
        <w:bidi w:val="0"/>
        <w:spacing w:before="0" w:after="0" w:line="204" w:lineRule="auto"/>
        <w:ind w:left="0" w:right="0" w:firstLine="420"/>
        <w:jc w:val="both"/>
        <w:sectPr>
          <w:headerReference w:type="default" r:id="rId77"/>
          <w:footerReference w:type="default" r:id="rId78"/>
          <w:headerReference w:type="even" r:id="rId79"/>
          <w:footerReference w:type="even" r:id="rId80"/>
          <w:footnotePr>
            <w:pos w:val="pageBottom"/>
            <w:numFmt w:val="chicago"/>
            <w:numRestart w:val="continuous"/>
            <w15:footnoteColumns w:val="1"/>
          </w:footnotePr>
          <w:pgSz w:w="6930" w:h="11191"/>
          <w:pgMar w:top="913" w:left="565" w:right="559" w:bottom="540" w:header="0" w:footer="112" w:gutter="0"/>
          <w:pgNumType w:start="403"/>
          <w:cols w:space="720"/>
          <w:noEndnote/>
          <w:rtlGutter w:val="0"/>
          <w:docGrid w:linePitch="360"/>
        </w:sectPr>
      </w:pPr>
      <w:r>
        <w:rPr>
          <w:color w:val="000000"/>
          <w:spacing w:val="0"/>
          <w:w w:val="100"/>
          <w:position w:val="0"/>
          <w:shd w:val="clear" w:color="auto" w:fill="auto"/>
          <w:lang w:val="pl-PL" w:eastAsia="pl-PL" w:bidi="pl-PL"/>
        </w:rPr>
        <w:t xml:space="preserve">Oczywiście to nie jest tylko problem historii. Tu chodzi o politykę i jeszcze o coś więcej — o odnalezienie „miejsca pod </w:t>
      </w:r>
    </w:p>
    <w:p>
      <w:pPr>
        <w:pStyle w:val="Style48"/>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słońcem” dla Polaków w tym przemienionym świecie. „Miej</w:t>
        <w:softHyphen/>
        <w:t>sca pod słońcem” w sensie narodowym, politycznym, kultural</w:t>
        <w:softHyphen/>
        <w:t>nym.</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Nie jestem zwolennikiem determinizmu historycznego w sen</w:t>
        <w:softHyphen/>
        <w:t>sie marksistowskim — ale niewątpliwie układ geopolityczny jest jednym z głównych reżyserów procesu historycznego. Układ geopolityczny stanowi wyzwanie a historia jest wypadkową wy</w:t>
        <w:softHyphen/>
        <w:t>zwania i odporu na jaki zdobywa się dany naród. Najbardziej dynamiczny odpór nie zda się na nic, jeżeli oparty jest o fał</w:t>
        <w:softHyphen/>
        <w:t>szywe rozpoznanie elementów geopolitycznych. Ryzykuję po</w:t>
        <w:softHyphen/>
        <w:t>gląd, że 60% naszych klęsk można przypisać fałszywemu rozpo</w:t>
        <w:softHyphen/>
        <w:t>znaniu.</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Jak wyglądają fakty? Geopolityczna sytuacja wschodniej Europy uległa radykalnej przemianie. Nazwy : Niemcy czy Ro</w:t>
        <w:softHyphen/>
        <w:t>sja oznaczają dziś zupełnie coś innego niż 30 lat temu. Anglicy zdają sobie z tego sprawę — my nie. Może brytyjski historyk domagać się rewizji poglądu historycznego na wschodnią Euro</w:t>
        <w:softHyphen/>
        <w:t>pę — dla nas jednak nadal ważny jest Dmowski. Fakt, że Dmowski pisząc słowa : Rosja i Niemcy myślał coś zupełnie in</w:t>
        <w:softHyphen/>
        <w:t>nego niż my dziś — nikogo nie martwi. Nas na emigracji współ</w:t>
        <w:softHyphen/>
        <w:t>czesność nie interesuje. My trwamy i czekamy aż niegrzeczna Historia skończy ten obłędny taniec i wróci do makiety z 1939 roku. Nie wolno reformować Dmowskiego. To Historia musi się tak ustatkować, by znów była w zgodzie z tekstami Dmow</w:t>
        <w:softHyphen/>
        <w:t>skiego.</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Powoływanie się na Piłsudskiego jest takim samym non</w:t>
        <w:softHyphen/>
        <w:t>sensem. Rosja, którą Piłsudski zwyciężył i Rosja dzisiejsza — to są dwa różne pojęcia i terminy.</w:t>
      </w:r>
    </w:p>
    <w:p>
      <w:pPr>
        <w:pStyle w:val="Style4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Można rozważać wszystkie możliwe rozwiązania. Zwycięs</w:t>
        <w:softHyphen/>
        <w:t>two Amerykanów — zwycięstwo Sowietów a nawet wodorowy koniec świata. Ale oczekiwać, że Rosja dzisiejsza stanie się kie</w:t>
        <w:softHyphen/>
        <w:t>dyś Rosją z epoki Dmowskiego i Piłsudskiego jest maniactwem.</w:t>
      </w:r>
    </w:p>
    <w:p>
      <w:pPr>
        <w:pStyle w:val="Style4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Osobiście nie mam nic przeciwko Dmowskiemu czy Pił</w:t>
        <w:softHyphen/>
        <w:t>sudskiemu. Pragnę natomiast wykazać, że wszystkie polskie doktryny polityczne sprzed 1939 roku mają dziś wartość jedynie muzealną. Nie odpowiadają bowiem współczesnej geopolitycz</w:t>
        <w:softHyphen/>
        <w:t>nej sytuacji.</w:t>
      </w:r>
    </w:p>
    <w:p>
      <w:pPr>
        <w:pStyle w:val="Style4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Krytyczny Czytelnik może w tym miejscu wykrzyknąć : ,,Kto ma koncepcję stanowiącą odpowiedź na sowieckie zagro</w:t>
        <w:softHyphen/>
        <w:t>żenie niech pierwszy rzuci w nas kamieniem !”</w:t>
      </w:r>
    </w:p>
    <w:p>
      <w:pPr>
        <w:pStyle w:val="Style4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Tak to prawda. Nie my jedni nie mamy koncepcji. Toteż nie winię polskich sfer oficjalnych i nieoficjalnych za to, że nie wypracowały nowej koncepcji polskiej polityki. Winię nato</w:t>
        <w:softHyphen/>
        <w:t>miast naszych zachowawców oficjalnych i nieoficjalnych za to, że reprezentują pogląd, że nowa doktryna jest nam zgoła nie</w:t>
        <w:softHyphen/>
        <w:t>potrzebna. Ów brak koncepcji a co ważniejsze brak uświado</w:t>
        <w:softHyphen/>
        <w:t>mienia, że nowa koncepcja jest koniecznością, odcina nas od Kraju. Na pytania krajowe nie umieliśmy w niczym odpowie</w:t>
        <w:softHyphen/>
        <w:t>dzieć.</w:t>
      </w:r>
      <w:r>
        <w:br w:type="page"/>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Polacy w Kraju są świadkami głębokich przeobrażeń i prze</w:t>
        <w:softHyphen/>
        <w:t>sunięć potencjałów siły na obszarach wschodniej Europy, Oni znają ten spektakl z widowni — my z recenzji.</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Obserwuję z niepokojem proces ,,odwilży” w Polsce. Prze</w:t>
        <w:softHyphen/>
        <w:t>czytałem dziesiątki artykułów w prasie krajowej od Chałasiń- skiego po Kotta, od Putramenta, Żółkiewskiego, Kijowskiego po Brandysa i Konwickiego.</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Odwilżową dyskusję rozważać można z różnych punktów widzenia. W tym artykule nie interesują mnie sprawy kultu</w:t>
        <w:softHyphen/>
        <w:t>ralne i literackie lecz nurt polityczny.</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Jeżeli założeniem operacji ,,Odwilż” było wykazanie inteli</w:t>
        <w:softHyphen/>
        <w:t>gencji w Kraju — że albo marksizm i przywództwo partii, albo intelektualna kręgielnia bez składu i ładu — w takim wypadku operacja ,,O” uwieńczona jest sukcesem.</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Patrząc na to widowisko z politycznej perspektywy należy wnioskować, że marksizm po dziesięciu latach wywarł minimal</w:t>
        <w:softHyphen/>
        <w:t>ny wpływ na inteligencję w sensie pozytywnym. Przede wszyst</w:t>
        <w:softHyphen/>
        <w:t>kim jest ciągle bardzo mało znany i wyznaje go tylko nieliczna elita. Natomiast wpływ marksizmu w sensie negatywnym jest olbrzymi.</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Przytłaczający procent odwilżowców to nie są marksiści. Ale również to nie są liberałowie, nie są katolicy, nie są demokraci. I dlatego im dany intelektualista dalej stoi od marksizmu, tym mniej ma do powiedzenia. Bo taki pan wyzbył się wszystkich wiar, przekonań politycznych i ideologii nie zyskawszy wzamian nic.</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Marksistowska krytyka przeszłości odniosła poważny suk</w:t>
        <w:softHyphen/>
        <w:t>ces. Nie było to zresztą zadanie trudne. Cały tradycyjny porzą</w:t>
        <w:softHyphen/>
        <w:t>dek rzeczy legł w gruzach a pośmiertną sekcję przeprowadzili marksiści we własnym zarządzie.</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Na emigracji powtarzamy mnóstwo frazesów na temat wol</w:t>
        <w:softHyphen/>
        <w:t>ności. W gruncie rzeczy nie każdej wolności ludzie pragną. Wolności pustyni nikt nie pragnie. Ci co są prześladowani prag</w:t>
        <w:softHyphen/>
        <w:t>ną wolności od prześladowań. Ale odwilżowych intelektualistów w Kraju nikt nie prześladuje ani nikt nie głodzi. Ci ludzie mogli</w:t>
        <w:softHyphen/>
        <w:t>by tylko pragnąć wolności nie ,,od czegoś” lecz ,,dla czegoś”. Dla wprowadzenia ustroju demokratycznego, dla zrealizowania innej koncepcji politycznej i ustrojowej niż komunizm.</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Jakiej koncepcji ? Czy ci ludzie mają jakąś inną koncepcję Polski niż ta w której żyją ?</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Na emigracji namaszczone typy powtarzają w kółko : nie</w:t>
        <w:softHyphen/>
        <w:t>podległość. Lecz odwilżowcy zapytają : jaka niepodległość ?</w:t>
      </w:r>
    </w:p>
    <w:p>
      <w:pPr>
        <w:pStyle w:val="Style4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Emigranci zgodziliby się na niepodległość z BBWR, z Sła- wojem-Składkowskim — wszystko po staremu. Inteligencja w Kraju tego modelu niepodległości nie pragnie. W tej materii nie należy mieć żadnych złudzeń.</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Negatywny wynik odwilży jest w pewnym sensie konsek</w:t>
        <w:softHyphen/>
        <w:t>wencją politycznej jałowości Emigracji. Koncepcji ,,budowy</w:t>
        <w:br w:type="page"/>
      </w:r>
      <w:r>
        <w:rPr>
          <w:color w:val="000000"/>
          <w:spacing w:val="0"/>
          <w:w w:val="100"/>
          <w:position w:val="0"/>
          <w:shd w:val="clear" w:color="auto" w:fill="auto"/>
          <w:lang w:val="pl-PL" w:eastAsia="pl-PL" w:bidi="pl-PL"/>
        </w:rPr>
        <w:t xml:space="preserve">socjalizmu” i „orientacji rosyjskiej” </w:t>
      </w:r>
      <w:r>
        <w:rPr>
          <w:i/>
          <w:iCs/>
          <w:color w:val="000000"/>
          <w:spacing w:val="0"/>
          <w:w w:val="100"/>
          <w:position w:val="0"/>
          <w:shd w:val="clear" w:color="auto" w:fill="auto"/>
          <w:lang w:val="pl-PL" w:eastAsia="pl-PL" w:bidi="pl-PL"/>
        </w:rPr>
        <w:t>nie</w:t>
      </w:r>
      <w:r>
        <w:rPr>
          <w:color w:val="000000"/>
          <w:spacing w:val="0"/>
          <w:w w:val="100"/>
          <w:position w:val="0"/>
          <w:shd w:val="clear" w:color="auto" w:fill="auto"/>
          <w:lang w:val="pl-PL" w:eastAsia="pl-PL" w:bidi="pl-PL"/>
        </w:rPr>
        <w:t xml:space="preserve"> umieliśmy </w:t>
      </w:r>
      <w:r>
        <w:rPr>
          <w:i/>
          <w:iCs/>
          <w:color w:val="000000"/>
          <w:spacing w:val="0"/>
          <w:w w:val="100"/>
          <w:position w:val="0"/>
          <w:shd w:val="clear" w:color="auto" w:fill="auto"/>
          <w:lang w:val="pl-PL" w:eastAsia="pl-PL" w:bidi="pl-PL"/>
        </w:rPr>
        <w:t>niczego prze</w:t>
        <w:softHyphen/>
        <w:t>ciwstawić.</w:t>
      </w:r>
      <w:r>
        <w:rPr>
          <w:color w:val="000000"/>
          <w:spacing w:val="0"/>
          <w:w w:val="100"/>
          <w:position w:val="0"/>
          <w:shd w:val="clear" w:color="auto" w:fill="auto"/>
          <w:lang w:val="pl-PL" w:eastAsia="pl-PL" w:bidi="pl-PL"/>
        </w:rPr>
        <w:t xml:space="preserve"> Nie umieliśmy stworzyć wizji </w:t>
      </w:r>
      <w:r>
        <w:rPr>
          <w:i/>
          <w:iCs/>
          <w:color w:val="000000"/>
          <w:spacing w:val="0"/>
          <w:w w:val="100"/>
          <w:position w:val="0"/>
          <w:shd w:val="clear" w:color="auto" w:fill="auto"/>
          <w:lang w:val="pl-PL" w:eastAsia="pl-PL" w:bidi="pl-PL"/>
        </w:rPr>
        <w:t>innej Polski</w:t>
      </w:r>
      <w:r>
        <w:rPr>
          <w:color w:val="000000"/>
          <w:spacing w:val="0"/>
          <w:w w:val="100"/>
          <w:position w:val="0"/>
          <w:shd w:val="clear" w:color="auto" w:fill="auto"/>
          <w:lang w:val="pl-PL" w:eastAsia="pl-PL" w:bidi="pl-PL"/>
        </w:rPr>
        <w:t xml:space="preserve"> i skupić na niej uwagi Kraju. Jesteśmy propagandystami ale nie polity</w:t>
        <w:softHyphen/>
        <w:t>kami.</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sumie wszystko się sprowadza do problemu „Obrony Grenady” Brandysa. Bunt, krytyka, zarzewie... po to by móc wystawić „Łaźnię” Majakowskiego. Walczy się o poszerzenie sfery wolności by móc być., lepszym komunistą.</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Nawet ci, którzy chcieliby „reformować” marksizm i dła</w:t>
        <w:softHyphen/>
        <w:t>wią się fermentem, który od lat nie znajdował ujścia, nawet ci, którzy z charakterystycznym pośpiechem chcą wykorzystać „od</w:t>
        <w:softHyphen/>
        <w:t>wilż” by wyrzucić (póki czas i póki wolno) wszystko co ich gniecie — nigdy i w niczym nie wybiegają poza łuk horyzontu Polski „ludowej”. Mówiąc zwyczajnie ci ludzie wierzą, że z te</w:t>
        <w:softHyphen/>
        <w:t>go coś wyjdzie. Jest źle, jest głód mieszkaniowy i tysiące innych braków — ale z tego coś wyjdzie. Z „tego” a nie z czego innego.</w:t>
      </w:r>
    </w:p>
    <w:p>
      <w:pPr>
        <w:pStyle w:val="Style48"/>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„Budowanie socjalizmu”, przy równoczesnym rozkołysaniu uczuć nacjonalistycznych do granic endeckich wytwarza atmo</w:t>
        <w:softHyphen/>
        <w:t>sferę — jakże miłą Polakom — że w Kraju wbrew wszystkiemu dzieją się rzeczy... wielkie. Nie wszyscy budują socjalizm ale wszyscy o socjaliżmie mówią i piszą i to jest najważniejsze.</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Komunizm przyjmuje się najlepiej w krajach o kompleksie niedowartości. Nie mamy friżyderów, samochodów, telewizji, luksusów ale budujemy socjalizm. Wyższym stopniem moralne</w:t>
        <w:softHyphen/>
        <w:t>go credo politycznego niedoboru materialnego nie można wprawdzie wyrównać, ale go można usprawiedliwić. Jest przy</w:t>
        <w:softHyphen/>
        <w:t>kro jeść nieomaszczone ziemniaki, ale jest wielką i ludzką po</w:t>
        <w:softHyphen/>
        <w:t>ciechą wiedzieć w imię czego tak jest. Politycy zachodni nigdy tego nie pojmą ale przecież chodzi zawsze o jedno : aby jedze</w:t>
        <w:softHyphen/>
        <w:t>nie nieomaszczonych kartofli nie upakarzało i społecznie nie deklasowało.</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Robotnikom, którzy raz na tydzień spędzają noc ze swymi żonami na wspólnej sali hotelów robotniczych, przywódcy par</w:t>
        <w:softHyphen/>
        <w:t>tyjni mogą powiedzieć : towarzysze — wasze prywatne szczęś</w:t>
        <w:softHyphen/>
        <w:t>cie poświęcacie dla budowy socjalizmu, dla rewolucji.</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Cóż chłopom poleskim, którzy rozszczepiali z nędzy zapałki na cztery części mógł powiedzieć gen. Sławoj-Składkowski... budujecie OZON i sławojki ?</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Dla emigracyjnego inteligenta sedno rzeczy zwęża się do osądu czy to jest — czy nie jest socjalizm w zachodnim tego słowa znaczeniu. Łatwo udowodnić, że to nie jest socjalizm demokratyczny. Ale cóż stąd ? Dla ogółu ważne jest zaangażo</w:t>
        <w:softHyphen/>
        <w:t>wanie wielkiej idei w polityce wewnętrznej. Istotne jest, że pro</w:t>
        <w:softHyphen/>
        <w:t>gram jest głoszony bo jak długo jest głoszony można w niego wierzyć. Gdyby Chrześcijaństwo czerpać miało siłę z swych real</w:t>
        <w:softHyphen/>
        <w:t>nych osiągnięć już dawno nie byłoby z niego ani śladu ani po</w:t>
        <w:softHyphen/>
        <w:t>piołu. Siłą Chrześcijaństwa jest fakt, że wbrew nędzom osiąg</w:t>
        <w:softHyphen/>
        <w:t>nięć głoszone jest nieprzerwanie od 2000 lat. Czyny nie kom</w:t>
        <w:softHyphen/>
        <w:br w:type="page"/>
      </w:r>
      <w:r>
        <w:rPr>
          <w:color w:val="000000"/>
          <w:spacing w:val="0"/>
          <w:w w:val="100"/>
          <w:position w:val="0"/>
          <w:shd w:val="clear" w:color="auto" w:fill="auto"/>
          <w:lang w:val="pl-PL" w:eastAsia="pl-PL" w:bidi="pl-PL"/>
        </w:rPr>
        <w:t>promitują idei; czyny kompromitują tylko ludzi. Inkwizycja, nie</w:t>
        <w:softHyphen/>
        <w:t>powodzenia wszystkich planów pięcioletnich, czystki i gwałty — kompromitującą wykonawców ale nie Partię i nie Kościół jako symbole idei.</w:t>
      </w:r>
    </w:p>
    <w:p>
      <w:pPr>
        <w:pStyle w:val="Style48"/>
        <w:keepNext w:val="0"/>
        <w:keepLines w:val="0"/>
        <w:widowControl w:val="0"/>
        <w:shd w:val="clear" w:color="auto" w:fill="auto"/>
        <w:bidi w:val="0"/>
        <w:spacing w:before="0" w:after="180" w:line="206" w:lineRule="auto"/>
        <w:ind w:left="0" w:right="0" w:firstLine="420"/>
        <w:jc w:val="both"/>
      </w:pPr>
      <w:r>
        <w:rPr>
          <w:color w:val="000000"/>
          <w:spacing w:val="0"/>
          <w:w w:val="100"/>
          <w:position w:val="0"/>
          <w:shd w:val="clear" w:color="auto" w:fill="auto"/>
          <w:lang w:val="pl-PL" w:eastAsia="pl-PL" w:bidi="pl-PL"/>
        </w:rPr>
        <w:t>Historycznym nawozem pod ,,budowę socjalizmu” było bankructwo BBWR. Ci panowie pozostawili po sobie nie tylko największą w dziejach naszych klęskę lecz i ideową próżnię.</w:t>
      </w:r>
    </w:p>
    <w:p>
      <w:pPr>
        <w:pStyle w:val="Style30"/>
        <w:keepNext w:val="0"/>
        <w:keepLines w:val="0"/>
        <w:widowControl w:val="0"/>
        <w:shd w:val="clear" w:color="auto" w:fill="auto"/>
        <w:bidi w:val="0"/>
        <w:spacing w:before="0" w:after="180"/>
        <w:ind w:left="0" w:right="0" w:firstLine="0"/>
        <w:jc w:val="center"/>
      </w:pPr>
      <w:r>
        <w:rPr>
          <w:color w:val="000000"/>
          <w:spacing w:val="0"/>
          <w:w w:val="100"/>
          <w:position w:val="0"/>
          <w:shd w:val="clear" w:color="auto" w:fill="auto"/>
          <w:lang w:val="pl-PL" w:eastAsia="pl-PL" w:bidi="pl-PL"/>
        </w:rPr>
        <w:t>♦</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,,Odwilż” niesie z sobą wielkie rozczarowanie bo niczego nie można wyczytać między wierszami. A jednak — w moim przekonaniu — można by dziś w Polsce wiele między wiersza</w:t>
        <w:softHyphen/>
        <w:t>mi powiedzieć.</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Jeżeli zagęścić obraz jak w skupiającej soczewce to otrzy</w:t>
        <w:softHyphen/>
        <w:t>malibyśmy na jednym biegunie katolicyzm a na drugim komu</w:t>
        <w:softHyphen/>
        <w:t>nizm. Wokół tych dwóch ogniw — spectrum rozpada się na szereg odcieni. Są katolicy rzymscy, reżymowi, bladzi, nijacy. Są partyjni „budowniczowie” socjalizmu a obok nich „sanato- rzy” socjalizmu jak ich określa Konwicki, wreszcie kolaboran</w:t>
        <w:softHyphen/>
        <w:t>ci, biurokratyczna inteligencja i ci, którzy żyją z tego, że o so- cjaliźmie piszą i mówią choć go sami nie budują.</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Przed wojną pół-dyktatura BBWR była idealnym przed</w:t>
        <w:softHyphen/>
        <w:t>szkolem dla opozycji ponieważ sam blok rządowy był wyjało</w:t>
        <w:softHyphen/>
        <w:t>wiony z jakiekolwiek problematyki.</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Polsce „ludowej” partia rządząca jest wszędzie i pro</w:t>
        <w:softHyphen/>
        <w:t>blematyka „budowy socjalizmu” osacza jednostkę ze wszyst</w:t>
        <w:softHyphen/>
        <w:t>kich stron. Jeżeli ktoś nie jest komunistą cała jego potencjalna opozycyjność zostaje zużyta na utrzymanie głowy nad wodą — co bynajmniej nie jest zadaniem łatwym. Każdy — w takiej czy w innej formie jest zaangażowany. Można odmówić dyskusji na temat „Kapitału” Marksa, ale trudniej odmówić dyskusji na temat własnego mieszkania i dostaw artykułów pierwszej po</w:t>
        <w:softHyphen/>
        <w:t>trzeby.</w:t>
      </w:r>
    </w:p>
    <w:p>
      <w:pPr>
        <w:pStyle w:val="Style4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 państwie komunistycznym nie można być niezaangażo- wanym — odwróconym plecami. Ta technika (żywcem przenie</w:t>
        <w:softHyphen/>
        <w:t>siona z Sowietów) zmierza do skanalizowania potencjalnej opo</w:t>
        <w:softHyphen/>
        <w:t>zycji. Po latach zaangażowania ludzie pragną poprawy na od</w:t>
        <w:softHyphen/>
        <w:t>cinku takim czy na odcinku innym ale zawsze na odcinku ko</w:t>
        <w:softHyphen/>
        <w:t>munistycznej rzeczywistości. Nie wybiegają poza horyzont za którym zaczyna się kontr-rewolucja.</w:t>
      </w:r>
    </w:p>
    <w:p>
      <w:pPr>
        <w:pStyle w:val="Style4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Jest uproszczeniem twierdzić, że w państwie komunistycz</w:t>
        <w:softHyphen/>
        <w:t>nym nie ma miejsca na opozycję. W państwie komunistycznym nie ma tylko miejsca na kontr-rewolucję.</w:t>
      </w:r>
    </w:p>
    <w:p>
      <w:pPr>
        <w:pStyle w:val="Style4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Zdaję sobie sprawę, że Czytelnicy oburzą się ale mimo to ryzykuję porównanie, że „odwilż” jest... miniaturą „wyzwolenia środkami pokojowymi”.</w:t>
      </w:r>
    </w:p>
    <w:p>
      <w:pPr>
        <w:pStyle w:val="Style4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Gdy pacjent dostanie jeden zastrzyk morfiny po jego reak</w:t>
        <w:softHyphen/>
        <w:t>cji można wnioskować jakby się zachował po dwóch zastrzy</w:t>
        <w:softHyphen/>
        <w:br w:type="page"/>
      </w:r>
      <w:r>
        <w:rPr>
          <w:color w:val="000000"/>
          <w:spacing w:val="0"/>
          <w:w w:val="100"/>
          <w:position w:val="0"/>
          <w:shd w:val="clear" w:color="auto" w:fill="auto"/>
          <w:lang w:val="pl-PL" w:eastAsia="pl-PL" w:bidi="pl-PL"/>
        </w:rPr>
        <w:t>kach. ,.Odwilż” jest dawką wolności i po reakcji po tej mini</w:t>
        <w:softHyphen/>
        <w:t>malnej dawce można w pewnym stopniu wnioskować jakby za</w:t>
        <w:softHyphen/>
        <w:t>chował się „pacjent” po otrzymaniu porcji trzy czy cztery- krotnie większej.</w:t>
      </w:r>
    </w:p>
    <w:p>
      <w:pPr>
        <w:pStyle w:val="Style4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Nie zamierzam tej analogii posuwać zbyt daleko. Ale nawet jeżeli „odwilż” wyobrazimy sobie trzy i cztero-krotnie zwięk</w:t>
        <w:softHyphen/>
        <w:t>szoną — to i tak w tym obrazie trudno byłoby dopatrzeć się najdrobniejszego echa, wpływu czy powinowactwa z Emigracją.</w:t>
      </w:r>
    </w:p>
    <w:p>
      <w:pPr>
        <w:pStyle w:val="Style4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Jest przerażające w jakim stopniu w Kraju nas nie ma.</w:t>
      </w:r>
    </w:p>
    <w:p>
      <w:pPr>
        <w:pStyle w:val="Style4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Dotrzeć do Kraju jest trudno, ale jak się ma coś do po</w:t>
        <w:softHyphen/>
        <w:t>wiedzenia to i przez „żelazną kurtynę” usłyszą. Są indywidual</w:t>
        <w:softHyphen/>
        <w:t>ne dokonania jak np. książka Miłosza czy pewne zeszyty „Kul</w:t>
        <w:softHyphen/>
        <w:t>tury”, ale to wszystko. Istnieją kontakty osobiste, listowe, pącz</w:t>
        <w:softHyphen/>
        <w:t>kowe. Ale na płaszczyźnie politycznej mamy dwa odrębne na</w:t>
        <w:softHyphen/>
        <w:t>rody. Polaków w Kraju i emigracyjną republiczkę „San Mari</w:t>
        <w:softHyphen/>
        <w:t>no” pochłoniętą własnymi kryzysami, „problemami”, walkami o władzę.</w:t>
      </w:r>
    </w:p>
    <w:p>
      <w:pPr>
        <w:pStyle w:val="Style4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Politycy emigracyjni przyjęli za obowiązujący następujący schemat. W Polsce władza spoczywa w rękach komunistów i agentów Moskwy a naród nietknięty i dziewiczy trwa i wycze</w:t>
        <w:softHyphen/>
        <w:t>kuje. W rzeczywistości jednak najmniej zmienili się komuni</w:t>
        <w:softHyphen/>
        <w:t>ści. Najbardziej radykalnym przemianom uległy natomiast po</w:t>
        <w:softHyphen/>
        <w:t>glądy me-komunistów. Stwierdziłem to nie raz, ale dziesiątki razy.</w:t>
      </w:r>
    </w:p>
    <w:p>
      <w:pPr>
        <w:pStyle w:val="Style4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Dla Polaka w Kraju jest oczywiste, że sytuacja całej wschodniej Europy uległa przeobrażeniu tak w sencie układu politycznego jak i w dziedzinie gospodarczej i społecznej. Dla Polaka w Kraju jest również oczywiste, że większość tych prze</w:t>
        <w:softHyphen/>
        <w:t>mian jest nieodwracalna. Wolność-niepodległość o ile nie ma być frazesem musi być koncepcją stanowiącą próbę odpowiedzi na aktualny zespół problemów.</w:t>
      </w:r>
    </w:p>
    <w:p>
      <w:pPr>
        <w:pStyle w:val="Style4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Na emigracji, choćbyśmy dysponowali geniuszami z dok</w:t>
        <w:softHyphen/>
        <w:t>tryn Dmowskiego czy Piłsudskiego, nie wyciśniemy dziś nic tak jak nie wyciśniemy nic z idei Jagiellońskiej, którą próbowaliśmy wskrzeszać z dziwnym poczuciem geopolitycznym na... linii Je- rozolima-Bagdad.</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Politycy emigracyjni „San Marino” stawiają znak porów</w:t>
        <w:softHyphen/>
        <w:t>nania pomiędzy antykomunizmem a zachowawczością. Ta skala oceny obowiązuje tylko ich samych. W Kraju antykomunizm nie jest synonimem ani historyczno-tradycyjnego konserwatyzmu ani reakcyjności.</w:t>
      </w:r>
    </w:p>
    <w:p>
      <w:pPr>
        <w:pStyle w:val="Style48"/>
        <w:keepNext w:val="0"/>
        <w:keepLines w:val="0"/>
        <w:widowControl w:val="0"/>
        <w:shd w:val="clear" w:color="auto" w:fill="auto"/>
        <w:bidi w:val="0"/>
        <w:spacing w:before="0" w:after="140" w:line="204" w:lineRule="auto"/>
        <w:ind w:left="0" w:right="0" w:firstLine="420"/>
        <w:jc w:val="both"/>
      </w:pPr>
      <w:r>
        <w:rPr>
          <w:color w:val="000000"/>
          <w:spacing w:val="0"/>
          <w:w w:val="100"/>
          <w:position w:val="0"/>
          <w:shd w:val="clear" w:color="auto" w:fill="auto"/>
          <w:lang w:val="pl-PL" w:eastAsia="pl-PL" w:bidi="pl-PL"/>
        </w:rPr>
        <w:t xml:space="preserve">Obok narzuconej komunistycznej rewolucji dokonywuje się w Polsce </w:t>
      </w:r>
      <w:r>
        <w:rPr>
          <w:i/>
          <w:iCs/>
          <w:color w:val="000000"/>
          <w:spacing w:val="0"/>
          <w:w w:val="100"/>
          <w:position w:val="0"/>
          <w:shd w:val="clear" w:color="auto" w:fill="auto"/>
          <w:lang w:val="pl-PL" w:eastAsia="pl-PL" w:bidi="pl-PL"/>
        </w:rPr>
        <w:t>inna rewolucja,</w:t>
      </w:r>
      <w:r>
        <w:rPr>
          <w:color w:val="000000"/>
          <w:spacing w:val="0"/>
          <w:w w:val="100"/>
          <w:position w:val="0"/>
          <w:shd w:val="clear" w:color="auto" w:fill="auto"/>
          <w:lang w:val="pl-PL" w:eastAsia="pl-PL" w:bidi="pl-PL"/>
        </w:rPr>
        <w:t xml:space="preserve"> której nikt jeszcze nie nadał nazwy. Ale zarówno wyzwolenie jak koncepcja nowej polityki polskiej muszą przyjść z zewnątrz. Nasz Kraj nigdy w swych dziejach nie potrzebował w równej mierze „wielkiej Emigracji”. Lecz jej nie ma.</w:t>
      </w:r>
    </w:p>
    <w:p>
      <w:pPr>
        <w:pStyle w:val="Style48"/>
        <w:keepNext w:val="0"/>
        <w:keepLines w:val="0"/>
        <w:widowControl w:val="0"/>
        <w:shd w:val="clear" w:color="auto" w:fill="auto"/>
        <w:bidi w:val="0"/>
        <w:spacing w:before="0" w:after="80" w:line="240" w:lineRule="auto"/>
        <w:ind w:left="2920" w:right="0" w:firstLine="0"/>
        <w:jc w:val="both"/>
        <w:sectPr>
          <w:headerReference w:type="default" r:id="rId81"/>
          <w:footerReference w:type="default" r:id="rId82"/>
          <w:headerReference w:type="even" r:id="rId83"/>
          <w:footerReference w:type="even" r:id="rId84"/>
          <w:footnotePr>
            <w:pos w:val="pageBottom"/>
            <w:numFmt w:val="chicago"/>
            <w:numRestart w:val="continuous"/>
            <w15:footnoteColumns w:val="1"/>
          </w:footnotePr>
          <w:pgSz w:w="6930" w:h="11191"/>
          <w:pgMar w:top="913" w:left="565" w:right="559" w:bottom="540" w:header="0" w:footer="3" w:gutter="0"/>
          <w:pgNumType w:start="74"/>
          <w:cols w:space="720"/>
          <w:noEndnote/>
          <w:rtlGutter w:val="0"/>
          <w:docGrid w:linePitch="360"/>
        </w:sectPr>
      </w:pPr>
      <w:r>
        <w:rPr>
          <w:i/>
          <w:iCs/>
          <w:color w:val="000000"/>
          <w:spacing w:val="0"/>
          <w:w w:val="100"/>
          <w:position w:val="0"/>
          <w:shd w:val="clear" w:color="auto" w:fill="auto"/>
          <w:lang w:val="pl-PL" w:eastAsia="pl-PL" w:bidi="pl-PL"/>
        </w:rPr>
        <w:t>Juliusz MIEROSZEWSKI</w:t>
      </w:r>
    </w:p>
    <w:p>
      <w:pPr>
        <w:pStyle w:val="Style37"/>
        <w:keepNext/>
        <w:keepLines/>
        <w:widowControl w:val="0"/>
        <w:shd w:val="clear" w:color="auto" w:fill="auto"/>
        <w:bidi w:val="0"/>
        <w:spacing w:before="0" w:after="480" w:line="240" w:lineRule="auto"/>
        <w:ind w:left="0" w:right="0" w:firstLine="0"/>
        <w:jc w:val="left"/>
      </w:pPr>
      <w:bookmarkStart w:id="28" w:name="bookmark28"/>
      <w:bookmarkStart w:id="29" w:name="bookmark29"/>
      <w:r>
        <w:rPr>
          <w:color w:val="000000"/>
          <w:spacing w:val="0"/>
          <w:w w:val="100"/>
          <w:position w:val="0"/>
          <w:shd w:val="clear" w:color="auto" w:fill="auto"/>
          <w:lang w:val="pl-PL" w:eastAsia="pl-PL" w:bidi="pl-PL"/>
        </w:rPr>
        <w:t>Ostatnie ostrzeżenie</w:t>
      </w:r>
      <w:bookmarkEnd w:id="28"/>
      <w:bookmarkEnd w:id="29"/>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Polacy na emigracji na ogół zdają bardzo dobrze egzamin życiowy. Pracują wszędzie porządnie i dorabiają się powoli. Ilość niebieskich ptaków jest zadziwiająco mała, zwłaszcza gdy się weźmie pod uwagę, źe wszyscy są „wysadzeni z siodła”, że prawie wszyscy przeszli, niezdrową szkołę czarnego rynku pod okupacją i na zachodzie w latach powojennych, a wreszcie na</w:t>
        <w:softHyphen/>
        <w:t>turalne rozluźnienie więzi we wszystkich nowych grupach spo</w:t>
        <w:softHyphen/>
        <w:t>łecznych. Życie organizacyjne emigracji, choć zwykle rozdrob</w:t>
        <w:softHyphen/>
        <w:t>nione i często skłócone, wykazuje dużą prężność. Nowe parafie polskie, własne kościoły i szkoły, liczne stowarzyszenia, z któ</w:t>
        <w:softHyphen/>
        <w:t>rych niektóre mogą się pochwalić poważnym dorobkiem moral</w:t>
        <w:softHyphen/>
        <w:t>nym i materialnym świadczą o znacznej dynamice i zdrowiu ży</w:t>
        <w:softHyphen/>
        <w:t>cia społecznego.</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Na tym tle odbija „góra” polityczna emigracji. Kryzys po</w:t>
        <w:softHyphen/>
        <w:t>lityczny, trwający od dziesięciu lat z górą, seria zawodów zwią</w:t>
        <w:softHyphen/>
        <w:t>zanych z nieudanymi próbami doprowadzenia do współpracy skłóconych polityków, głębokie rozczarowanie i niesmak po tzw. „Zjednoczeniu”, oto bilans osiągnięć sfer kierowniczych emi</w:t>
        <w:softHyphen/>
        <w:t>gracji na terenie wewnętrzno-politycznym. O jej działalości poli</w:t>
        <w:softHyphen/>
        <w:t>tycznej na zewnątrz, która stanowić ma legitymację jej istnie</w:t>
        <w:softHyphen/>
        <w:t>nia i tytuł do przewodzenia, nawet zawodowy apologeta dużo powiedzieć nie może.</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Między masami emigracji a jej nominalnym przewództwem nie ma wyraźnego związku. Grupy te żyją jakby na innych pla</w:t>
        <w:softHyphen/>
        <w:t>netach. Masy w oparciu o własną pracę i życie rodzinne orga</w:t>
        <w:softHyphen/>
        <w:t>nizują się w konkretnych warunkach krajów osiedlenia, elita londyńska żyje w krainie czarów, w której najbardziej realne wydają się wspomnienia niepowrotnie minionej przeszłości. Nor</w:t>
        <w:softHyphen/>
        <w:t>malny człowiek nie rozumie o co tym panom chodzi. Polityczna działalność może być rozumiana rozmaicie : jako chęć zrealizo</w:t>
        <w:softHyphen/>
        <w:t>wania programu politycznego czy społecznego, jako walka o władzę, lub — bardziej cynicznie — jako walka o godności i korzyści materialne. Polityka emigracyjna nie podpada pod żadną z tych definicji. Wszystkie stronnictwa, partie i ugrupo</w:t>
        <w:softHyphen/>
        <w:t>wania są, jak wiadomo, zgodne w dążeniu do niepodległości. Programów społecznych na emigracji realizować nie mogą, władzy do zdobycia nie ma, tytuły nawet prezydentów i premie</w:t>
        <w:softHyphen/>
        <w:t>rów, zdewaluowały się doszczętnie, a kasy — jak wiadomo — puste. Toteż każdy zdrowy człowiek zapytuje od lat ; o co się ci panowie kłócą ?</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Kontakty między górą a dołami emigracyjnymi są wpraw</w:t>
        <w:softHyphen/>
        <w:t>dzie rzadkie, ale wystarczające aby tę górę do reszty zdyskre</w:t>
        <w:softHyphen/>
        <w:t>dytować. Patetyczne deklaracje parę razy do roku, pasterskie</w:t>
        <w:br w:type="page"/>
      </w:r>
      <w:r>
        <w:rPr>
          <w:color w:val="000000"/>
          <w:spacing w:val="0"/>
          <w:w w:val="100"/>
          <w:position w:val="0"/>
          <w:shd w:val="clear" w:color="auto" w:fill="auto"/>
          <w:lang w:val="pl-PL" w:eastAsia="pl-PL" w:bidi="pl-PL"/>
        </w:rPr>
        <w:t>objazdy działaczy politycznych przemawiających do coraz bar</w:t>
        <w:softHyphen/>
        <w:t>dziej pustych sal, aby zachęcić do świadczeń pieniężnych — oto formy pracy nad emigracją. A treść ? Albo powtarzanie fraze</w:t>
        <w:softHyphen/>
        <w:t>sów, albo żonglowanie słowami wypranymi z treści jaką kiedyś miały : „państwo na emigracji”, „legalizm”, dogorywający od czasu gdy znalazł samych obrońców, „zjednoczenie”, jakby na kpiny stosowane do okresu w którym nastąpiło zaostrzenie walk politycznych i nowe rozszczepienie stronnictw. Takich dawek „double talk” nikt długo wytrzymać nie może, a więc drogą naturalnej samoobrony organizmu emigracja odcina się od dzia</w:t>
        <w:softHyphen/>
        <w:t xml:space="preserve">łalności politycznej </w:t>
      </w:r>
      <w:r>
        <w:rPr>
          <w:color w:val="000000"/>
          <w:spacing w:val="0"/>
          <w:w w:val="100"/>
          <w:position w:val="0"/>
          <w:shd w:val="clear" w:color="auto" w:fill="auto"/>
          <w:lang w:val="la-001" w:eastAsia="la-001" w:bidi="la-001"/>
        </w:rPr>
        <w:t xml:space="preserve">murem </w:t>
      </w:r>
      <w:r>
        <w:rPr>
          <w:color w:val="000000"/>
          <w:spacing w:val="0"/>
          <w:w w:val="100"/>
          <w:position w:val="0"/>
          <w:shd w:val="clear" w:color="auto" w:fill="auto"/>
          <w:lang w:val="pl-PL" w:eastAsia="pl-PL" w:bidi="pl-PL"/>
        </w:rPr>
        <w:t>pozornej obojętności.</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Tematy polityczne nie mogą być przedmiotem dyskusji na zebraniach publicznych, gdyż wyprane z wszelkiej konkretnej treści wymagają scholastyczncj szkoły myślenia. W życiu pry</w:t>
        <w:softHyphen/>
        <w:t>watnym są to tematy „wstydliwe”. Polak mający dzieci dora</w:t>
        <w:softHyphen/>
        <w:t>stające zagranicą unika poruszania spraw politycznych w rodzi</w:t>
        <w:softHyphen/>
        <w:t>nie, aby młodego pokolenia nie zrazić do polskości. W rozmowie z rodakiem przybyłym z kraju emigrant unika tych tematów. Wobec cudzoziemców rumieni się i bąka gdy go interpelują o działalność polityczną emigracji.</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Autorytet moralny polityków? Na wielu tzw. działaczy po</w:t>
        <w:softHyphen/>
        <w:t>litycznych emigrant patrzy z nieufnością z jaką ciężko pracu</w:t>
        <w:softHyphen/>
        <w:t>jący odnosi się do człowieka, który nie spełniając żadnej poży</w:t>
        <w:softHyphen/>
        <w:t>tecznej roli żyje nie orząc ani siejąc.</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Góra polityczna, zapatrzona w swoje rzekome posłannic</w:t>
        <w:softHyphen/>
        <w:t>two nie przejawia zresztą żadnego zainteresowania potrzebami emigracji. Organizacje społeczne są przedmiotem zabiegów po</w:t>
        <w:softHyphen/>
        <w:t>lityków tylko w wypadku gdy mogą służyć jako narzędzie roz</w:t>
        <w:softHyphen/>
        <w:t>grywek wewnętrznych z oczywistą dla tych stowarzyszeń szko</w:t>
        <w:softHyphen/>
        <w:t>dą. A potrzeby ogólne ? Szkolnictwo i pomoc młodzieży, biblio</w:t>
        <w:softHyphen/>
        <w:t>teki i czytelnictwo, wydawanie książek, teatr, pomoc ludziom nauki, literatom, artystom — to są zagadnienia które nie inte</w:t>
        <w:softHyphen/>
        <w:t>resują polityków. Jeżeli dziedziny te nie leżą odłogiem, lecz prze</w:t>
        <w:softHyphen/>
        <w:t>ciwnie rozwijają się, jeżeli mamy coraz więcej szkół na tere</w:t>
        <w:softHyphen/>
        <w:t>nach gdzie ich dawniej nie było, jeżeli wychodzi coraz więcej wartościowych książek, jeżeli czasopisma i część prasy stoją na bardzo wysokim poziomie to dzieje się to obok, a w ostat</w:t>
        <w:softHyphen/>
        <w:t>nim wypadku — wbrew mętnym prądom polityki emigracyjnej.</w:t>
      </w:r>
    </w:p>
    <w:p>
      <w:pPr>
        <w:pStyle w:val="Style48"/>
        <w:keepNext w:val="0"/>
        <w:keepLines w:val="0"/>
        <w:widowControl w:val="0"/>
        <w:shd w:val="clear" w:color="auto" w:fill="auto"/>
        <w:bidi w:val="0"/>
        <w:spacing w:before="0" w:after="0" w:line="204" w:lineRule="auto"/>
        <w:ind w:left="0" w:right="0" w:firstLine="420"/>
        <w:jc w:val="both"/>
        <w:sectPr>
          <w:headerReference w:type="default" r:id="rId85"/>
          <w:footerReference w:type="default" r:id="rId86"/>
          <w:headerReference w:type="even" r:id="rId87"/>
          <w:footerReference w:type="even" r:id="rId88"/>
          <w:headerReference w:type="first" r:id="rId89"/>
          <w:footerReference w:type="first" r:id="rId90"/>
          <w:footnotePr>
            <w:pos w:val="pageBottom"/>
            <w:numFmt w:val="chicago"/>
            <w:numRestart w:val="continuous"/>
            <w15:footnoteColumns w:val="1"/>
          </w:footnotePr>
          <w:pgSz w:w="6930" w:h="11191"/>
          <w:pgMar w:top="913" w:left="565" w:right="559" w:bottom="540" w:header="0" w:footer="3" w:gutter="0"/>
          <w:cols w:space="720"/>
          <w:noEndnote/>
          <w:titlePg/>
          <w:rtlGutter w:val="0"/>
          <w:docGrid w:linePitch="360"/>
        </w:sectPr>
      </w:pPr>
      <w:r>
        <w:rPr>
          <w:color w:val="000000"/>
          <w:spacing w:val="0"/>
          <w:w w:val="100"/>
          <w:position w:val="0"/>
          <w:shd w:val="clear" w:color="auto" w:fill="auto"/>
          <w:lang w:val="pl-PL" w:eastAsia="pl-PL" w:bidi="pl-PL"/>
        </w:rPr>
        <w:t>Politycy dobrze zdają sobie sprawę z tego co myślą o nich masy i wiedzą, że nikt nie da złamanego szeląga na ich utrzy</w:t>
        <w:softHyphen/>
        <w:t>manie. Od chwili powstania Skarbu Narodowego zapewniano, jako jeden z głównych atutów, że zebrane pieniądze pójdą na cele „rzeczowe” a w żadnym wypadku nie na pensje dla pre</w:t>
        <w:softHyphen/>
        <w:t>zydenta i rządu. Konwencja ta obowiązuje nadal, bo bez niej zbiórka byłaby w ogóle niemożliwa. Cena tej milczącej umowy : My nie żądamy pieniędzy dla siebie, wy nie pytacie z jakich środków żyjemy, jest jednak bardzo wysoka. Jest rzeczą oczy</w:t>
        <w:softHyphen/>
        <w:t xml:space="preserve">wistą, że niewielu jest na emigracji ludzi zamożnych, którzy mogą cały swój czas poświęcić bez wynagrodzenia służbie </w:t>
      </w:r>
      <w:r>
        <w:rPr>
          <w:color w:val="000000"/>
          <w:spacing w:val="0"/>
          <w:w w:val="100"/>
          <w:position w:val="0"/>
          <w:shd w:val="clear" w:color="auto" w:fill="auto"/>
          <w:lang w:val="fr-FR" w:eastAsia="fr-FR" w:bidi="fr-FR"/>
        </w:rPr>
        <w:t xml:space="preserve">pu- </w:t>
      </w:r>
    </w:p>
    <w:p>
      <w:pPr>
        <w:pStyle w:val="Style48"/>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blicznej. A zatem co pozostaje? Liczyć na anachoretów czy po</w:t>
        <w:softHyphen/>
        <w:t>zostawić pole sprytowi polityków. Pierwsze nierealne, a drugie niebezpieczne. Bezwątpienia należy wynagradzać polityków i to możliwie dobrze, ale wymagać rzetelnej pracy i odpowiednio ją kontrolować. Bieda z tym, że mężów politycznych jest więcej niż mogłaby utrzymać najzasobniejsza kasa bogatej i ofiarnej emigracji. Dlatego politykom odpowiada lepiej obecny stan rze</w:t>
        <w:softHyphen/>
        <w:t xml:space="preserve">czy. Pieniądze zbiera się na cele bezsporne, ale politycy mają prawo powoływać się, że każdy płatnik Skarbu Narodowego stoi </w:t>
      </w:r>
      <w:r>
        <w:rPr>
          <w:color w:val="000000"/>
          <w:spacing w:val="0"/>
          <w:w w:val="100"/>
          <w:position w:val="0"/>
          <w:shd w:val="clear" w:color="auto" w:fill="auto"/>
          <w:lang w:val="la-001" w:eastAsia="la-001" w:bidi="la-001"/>
        </w:rPr>
        <w:t xml:space="preserve">murem </w:t>
      </w:r>
      <w:r>
        <w:rPr>
          <w:color w:val="000000"/>
          <w:spacing w:val="0"/>
          <w:w w:val="100"/>
          <w:position w:val="0"/>
          <w:shd w:val="clear" w:color="auto" w:fill="auto"/>
          <w:lang w:val="pl-PL" w:eastAsia="pl-PL" w:bidi="pl-PL"/>
        </w:rPr>
        <w:t>dawniej za prezydentem, a teraz za ,,Zjednocze</w:t>
        <w:softHyphen/>
        <w:t>niem” choć wszyscy wiedzą, że to nieprawda bo ogromna więk</w:t>
        <w:softHyphen/>
        <w:t>szość płatników nie miała nigdy, lub dawno straciła, zaufanie do jednej jak i drugiej grupy. Powoływanie się nie tylko na rze</w:t>
        <w:softHyphen/>
        <w:t>komy mandat kraju, ale także poparcie mas emigracyjnych ułatwia politykom rozmaite praktyki. Toteż tolerując ten stan rzeczy my wszyscy na emigracji, zarówno ci niepłacący jak i ci płacący, ponosimy część odpowiedzialności za różne afery o nie</w:t>
        <w:softHyphen/>
        <w:t>obliczalnych następstwach.</w:t>
      </w:r>
    </w:p>
    <w:p>
      <w:pPr>
        <w:pStyle w:val="Style48"/>
        <w:keepNext w:val="0"/>
        <w:keepLines w:val="0"/>
        <w:widowControl w:val="0"/>
        <w:shd w:val="clear" w:color="auto" w:fill="auto"/>
        <w:bidi w:val="0"/>
        <w:spacing w:before="0" w:after="180" w:line="204" w:lineRule="auto"/>
        <w:ind w:left="0" w:right="0" w:firstLine="420"/>
        <w:jc w:val="both"/>
      </w:pPr>
      <w:r>
        <w:rPr>
          <w:color w:val="000000"/>
          <w:spacing w:val="0"/>
          <w:w w:val="100"/>
          <w:position w:val="0"/>
          <w:shd w:val="clear" w:color="auto" w:fill="auto"/>
          <w:lang w:val="pl-PL" w:eastAsia="pl-PL" w:bidi="pl-PL"/>
        </w:rPr>
        <w:t>Organizacją stanowiącą jedyny łącznik i platformę działa</w:t>
        <w:softHyphen/>
        <w:t>nia pomiędzy masami uchodźczymi a sferami politycznymi jest Skarb Narodowy. Choć powstał on ,,odgórnie” powołany de</w:t>
        <w:softHyphen/>
        <w:t>kretem prezydenta z końca 1949 roku rozwój jego świadczy o tym, że w pierwszych latach istnienia odpowiadał on potrze</w:t>
        <w:softHyphen/>
        <w:t>bom mas emigracyjnych rozumiejących konieczność mobilizowa</w:t>
        <w:softHyphen/>
        <w:t>nia środków materialnych dla działalności politycznej i społecz</w:t>
        <w:softHyphen/>
        <w:t>nej.</w:t>
      </w:r>
    </w:p>
    <w:p>
      <w:pPr>
        <w:pStyle w:val="Style48"/>
        <w:keepNext w:val="0"/>
        <w:keepLines w:val="0"/>
        <w:widowControl w:val="0"/>
        <w:shd w:val="clear" w:color="auto" w:fill="auto"/>
        <w:bidi w:val="0"/>
        <w:spacing w:before="0" w:after="120" w:line="240" w:lineRule="auto"/>
        <w:ind w:left="0" w:right="0" w:firstLine="920"/>
        <w:jc w:val="both"/>
      </w:pPr>
      <w:r>
        <w:rPr>
          <w:color w:val="000000"/>
          <w:spacing w:val="0"/>
          <w:w w:val="100"/>
          <w:position w:val="0"/>
          <w:shd w:val="clear" w:color="auto" w:fill="auto"/>
          <w:lang w:val="pl-PL" w:eastAsia="pl-PL" w:bidi="pl-PL"/>
        </w:rPr>
        <w:t>WPŁYWY NARODOWE NA SKARB (*)</w:t>
      </w:r>
    </w:p>
    <w:p>
      <w:pPr>
        <w:pStyle w:val="Style48"/>
        <w:keepNext w:val="0"/>
        <w:keepLines w:val="0"/>
        <w:widowControl w:val="0"/>
        <w:shd w:val="clear" w:color="auto" w:fill="auto"/>
        <w:bidi w:val="0"/>
        <w:spacing w:before="0" w:after="180" w:line="240" w:lineRule="auto"/>
        <w:ind w:left="0" w:right="0" w:firstLine="0"/>
        <w:jc w:val="both"/>
      </w:pPr>
      <w:r>
        <w:rPr>
          <w:i/>
          <w:iCs/>
          <w:color w:val="000000"/>
          <w:spacing w:val="0"/>
          <w:w w:val="100"/>
          <w:position w:val="0"/>
          <w:shd w:val="clear" w:color="auto" w:fill="auto"/>
          <w:lang w:val="pl-PL" w:eastAsia="pl-PL" w:bidi="pl-PL"/>
        </w:rPr>
        <w:t>IV funtach angielskich :</w:t>
      </w:r>
    </w:p>
    <w:p>
      <w:pPr>
        <w:pStyle w:val="Style26"/>
        <w:keepNext w:val="0"/>
        <w:keepLines w:val="0"/>
        <w:widowControl w:val="0"/>
        <w:shd w:val="clear" w:color="auto" w:fill="auto"/>
        <w:tabs>
          <w:tab w:pos="3546" w:val="left"/>
          <w:tab w:pos="4374" w:val="left"/>
          <w:tab w:pos="5188" w:val="left"/>
        </w:tabs>
        <w:bidi w:val="0"/>
        <w:spacing w:before="0" w:after="120" w:line="240" w:lineRule="auto"/>
        <w:ind w:left="2560" w:right="0" w:firstLine="0"/>
        <w:jc w:val="both"/>
      </w:pPr>
      <w:r>
        <w:fldChar w:fldCharType="begin"/>
        <w:instrText xml:space="preserve"> TOC \o "1-5" \h \z </w:instrText>
        <w:fldChar w:fldCharType="separate"/>
      </w:r>
      <w:r>
        <w:rPr>
          <w:color w:val="000000"/>
          <w:spacing w:val="0"/>
          <w:w w:val="100"/>
          <w:position w:val="0"/>
          <w:shd w:val="clear" w:color="auto" w:fill="auto"/>
          <w:lang w:val="pl-PL" w:eastAsia="pl-PL" w:bidi="pl-PL"/>
        </w:rPr>
        <w:t>I95O-5</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ab/>
        <w:t>I95</w:t>
      </w:r>
      <w:r>
        <w:rPr>
          <w:color w:val="000000"/>
          <w:spacing w:val="0"/>
          <w:w w:val="100"/>
          <w:position w:val="0"/>
          <w:shd w:val="clear" w:color="auto" w:fill="auto"/>
          <w:vertAlign w:val="superscript"/>
          <w:lang w:val="pl-PL" w:eastAsia="pl-PL" w:bidi="pl-PL"/>
        </w:rPr>
        <w:t>2</w:t>
        <w:tab/>
        <w:t>T</w:t>
      </w:r>
      <w:r>
        <w:rPr>
          <w:color w:val="000000"/>
          <w:spacing w:val="0"/>
          <w:w w:val="100"/>
          <w:position w:val="0"/>
          <w:shd w:val="clear" w:color="auto" w:fill="auto"/>
          <w:lang w:val="pl-PL" w:eastAsia="pl-PL" w:bidi="pl-PL"/>
        </w:rPr>
        <w:t>953</w:t>
        <w:tab/>
        <w:t>1954</w:t>
      </w:r>
    </w:p>
    <w:p>
      <w:pPr>
        <w:pStyle w:val="Style26"/>
        <w:keepNext w:val="0"/>
        <w:keepLines w:val="0"/>
        <w:widowControl w:val="0"/>
        <w:shd w:val="clear" w:color="auto" w:fill="auto"/>
        <w:tabs>
          <w:tab w:pos="1709" w:val="center"/>
          <w:tab w:leader="dot" w:pos="2210" w:val="left"/>
          <w:tab w:pos="3079" w:val="right"/>
          <w:tab w:pos="3952" w:val="right"/>
          <w:tab w:pos="4809" w:val="right"/>
          <w:tab w:pos="5608" w:val="right"/>
        </w:tabs>
        <w:bidi w:val="0"/>
        <w:spacing w:before="0" w:after="0" w:line="240" w:lineRule="auto"/>
        <w:ind w:left="0" w:right="0" w:firstLine="0"/>
        <w:jc w:val="both"/>
      </w:pPr>
      <w:r>
        <w:rPr>
          <w:color w:val="000000"/>
          <w:spacing w:val="0"/>
          <w:w w:val="100"/>
          <w:position w:val="0"/>
          <w:shd w:val="clear" w:color="auto" w:fill="auto"/>
          <w:lang w:val="pl-PL" w:eastAsia="pl-PL" w:bidi="pl-PL"/>
        </w:rPr>
        <w:t>Stany Zjedn. A.</w:t>
        <w:tab/>
        <w:t>P</w:t>
        <w:tab/>
        <w:tab/>
        <w:t>5-496</w:t>
        <w:tab/>
        <w:t>9-79°</w:t>
        <w:tab/>
        <w:t>17.241</w:t>
        <w:tab/>
        <w:t>8.197</w:t>
      </w:r>
    </w:p>
    <w:p>
      <w:pPr>
        <w:pStyle w:val="Style26"/>
        <w:keepNext w:val="0"/>
        <w:keepLines w:val="0"/>
        <w:widowControl w:val="0"/>
        <w:shd w:val="clear" w:color="auto" w:fill="auto"/>
        <w:tabs>
          <w:tab w:pos="1709" w:val="center"/>
          <w:tab w:pos="3079" w:val="right"/>
          <w:tab w:pos="3952" w:val="right"/>
          <w:tab w:pos="4809" w:val="right"/>
          <w:tab w:pos="5608" w:val="right"/>
        </w:tabs>
        <w:bidi w:val="0"/>
        <w:spacing w:before="0" w:after="0" w:line="202" w:lineRule="auto"/>
        <w:ind w:left="0" w:right="0" w:firstLine="0"/>
        <w:jc w:val="both"/>
      </w:pPr>
      <w:r>
        <w:rPr>
          <w:color w:val="000000"/>
          <w:spacing w:val="0"/>
          <w:w w:val="100"/>
          <w:position w:val="0"/>
          <w:shd w:val="clear" w:color="auto" w:fill="auto"/>
          <w:lang w:val="pl-PL" w:eastAsia="pl-PL" w:bidi="pl-PL"/>
        </w:rPr>
        <w:t>Wielka Brytania</w:t>
        <w:tab/>
        <w:t>....—</w:t>
        <w:tab/>
        <w:t>15.467</w:t>
        <w:tab/>
        <w:t>6.382</w:t>
        <w:tab/>
        <w:t>7-556</w:t>
        <w:tab/>
        <w:t>5-344</w:t>
      </w:r>
    </w:p>
    <w:p>
      <w:pPr>
        <w:pStyle w:val="Style26"/>
        <w:keepNext w:val="0"/>
        <w:keepLines w:val="0"/>
        <w:widowControl w:val="0"/>
        <w:shd w:val="clear" w:color="auto" w:fill="auto"/>
        <w:tabs>
          <w:tab w:leader="dot" w:pos="3079" w:val="right"/>
          <w:tab w:pos="3952" w:val="right"/>
          <w:tab w:pos="4809" w:val="right"/>
          <w:tab w:pos="5608" w:val="right"/>
        </w:tabs>
        <w:bidi w:val="0"/>
        <w:spacing w:before="0" w:after="0" w:line="194" w:lineRule="auto"/>
        <w:ind w:left="0" w:right="0" w:firstLine="0"/>
        <w:jc w:val="both"/>
      </w:pPr>
      <w:r>
        <w:rPr>
          <w:color w:val="000000"/>
          <w:spacing w:val="0"/>
          <w:w w:val="100"/>
          <w:position w:val="0"/>
          <w:shd w:val="clear" w:color="auto" w:fill="auto"/>
          <w:lang w:val="pl-PL" w:eastAsia="pl-PL" w:bidi="pl-PL"/>
        </w:rPr>
        <w:t xml:space="preserve">Niemcy </w:t>
        <w:tab/>
        <w:t xml:space="preserve"> 10.573</w:t>
        <w:tab/>
        <w:t>4.644</w:t>
        <w:tab/>
        <w:t>4-613</w:t>
        <w:tab/>
        <w:t>2.479</w:t>
      </w:r>
    </w:p>
    <w:p>
      <w:pPr>
        <w:pStyle w:val="Style26"/>
        <w:keepNext w:val="0"/>
        <w:keepLines w:val="0"/>
        <w:widowControl w:val="0"/>
        <w:shd w:val="clear" w:color="auto" w:fill="auto"/>
        <w:tabs>
          <w:tab w:leader="dot" w:pos="3079" w:val="right"/>
          <w:tab w:pos="3952" w:val="right"/>
          <w:tab w:pos="4809" w:val="right"/>
          <w:tab w:pos="5608" w:val="righ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Kanada </w:t>
        <w:tab/>
        <w:t xml:space="preserve"> 1.273</w:t>
        <w:tab/>
      </w:r>
      <w:r>
        <w:rPr>
          <w:smallCaps/>
          <w:color w:val="000000"/>
          <w:spacing w:val="0"/>
          <w:w w:val="100"/>
          <w:position w:val="0"/>
          <w:sz w:val="19"/>
          <w:szCs w:val="19"/>
          <w:shd w:val="clear" w:color="auto" w:fill="auto"/>
          <w:vertAlign w:val="superscript"/>
          <w:lang w:val="pl-PL" w:eastAsia="pl-PL" w:bidi="pl-PL"/>
        </w:rPr>
        <w:t>i</w:t>
      </w:r>
      <w:r>
        <w:rPr>
          <w:smallCaps/>
          <w:color w:val="000000"/>
          <w:spacing w:val="0"/>
          <w:w w:val="100"/>
          <w:position w:val="0"/>
          <w:sz w:val="19"/>
          <w:szCs w:val="19"/>
          <w:shd w:val="clear" w:color="auto" w:fill="auto"/>
          <w:lang w:val="pl-PL" w:eastAsia="pl-PL" w:bidi="pl-PL"/>
        </w:rPr>
        <w:t>-7°4</w:t>
        <w:tab/>
        <w:t>3-</w:t>
      </w:r>
      <w:r>
        <w:rPr>
          <w:smallCaps/>
          <w:color w:val="000000"/>
          <w:spacing w:val="0"/>
          <w:w w:val="100"/>
          <w:position w:val="0"/>
          <w:sz w:val="19"/>
          <w:szCs w:val="19"/>
          <w:shd w:val="clear" w:color="auto" w:fill="auto"/>
          <w:vertAlign w:val="superscript"/>
          <w:lang w:val="pl-PL" w:eastAsia="pl-PL" w:bidi="pl-PL"/>
        </w:rPr>
        <w:t>o</w:t>
      </w:r>
      <w:r>
        <w:rPr>
          <w:smallCaps/>
          <w:color w:val="000000"/>
          <w:spacing w:val="0"/>
          <w:w w:val="100"/>
          <w:position w:val="0"/>
          <w:sz w:val="19"/>
          <w:szCs w:val="19"/>
          <w:shd w:val="clear" w:color="auto" w:fill="auto"/>
          <w:lang w:val="pl-PL" w:eastAsia="pl-PL" w:bidi="pl-PL"/>
        </w:rPr>
        <w:t>56</w:t>
      </w:r>
      <w:r>
        <w:rPr>
          <w:color w:val="000000"/>
          <w:spacing w:val="0"/>
          <w:w w:val="100"/>
          <w:position w:val="0"/>
          <w:shd w:val="clear" w:color="auto" w:fill="auto"/>
          <w:lang w:val="pl-PL" w:eastAsia="pl-PL" w:bidi="pl-PL"/>
        </w:rPr>
        <w:tab/>
        <w:t>1.723</w:t>
      </w:r>
    </w:p>
    <w:p>
      <w:pPr>
        <w:pStyle w:val="Style26"/>
        <w:keepNext w:val="0"/>
        <w:keepLines w:val="0"/>
        <w:widowControl w:val="0"/>
        <w:shd w:val="clear" w:color="auto" w:fill="auto"/>
        <w:tabs>
          <w:tab w:leader="dot" w:pos="3079" w:val="right"/>
          <w:tab w:pos="3952" w:val="right"/>
          <w:tab w:pos="4809" w:val="right"/>
          <w:tab w:pos="5608" w:val="right"/>
        </w:tabs>
        <w:bidi w:val="0"/>
        <w:spacing w:before="0" w:after="0" w:line="194" w:lineRule="auto"/>
        <w:ind w:left="0" w:right="0" w:firstLine="0"/>
        <w:jc w:val="both"/>
      </w:pPr>
      <w:r>
        <w:rPr>
          <w:color w:val="000000"/>
          <w:spacing w:val="0"/>
          <w:w w:val="100"/>
          <w:position w:val="0"/>
          <w:shd w:val="clear" w:color="auto" w:fill="auto"/>
          <w:lang w:val="pl-PL" w:eastAsia="pl-PL" w:bidi="pl-PL"/>
        </w:rPr>
        <w:t xml:space="preserve">Francja </w:t>
        <w:tab/>
        <w:t xml:space="preserve"> 1.861</w:t>
        <w:tab/>
        <w:t>2.112</w:t>
        <w:tab/>
        <w:t>1.670</w:t>
        <w:tab/>
        <w:t>1-483</w:t>
      </w:r>
    </w:p>
    <w:p>
      <w:pPr>
        <w:pStyle w:val="Style26"/>
        <w:keepNext w:val="0"/>
        <w:keepLines w:val="0"/>
        <w:widowControl w:val="0"/>
        <w:shd w:val="clear" w:color="auto" w:fill="auto"/>
        <w:tabs>
          <w:tab w:pos="1709" w:val="center"/>
          <w:tab w:leader="dot" w:pos="3079" w:val="right"/>
          <w:tab w:pos="3952" w:val="right"/>
          <w:tab w:pos="4809" w:val="right"/>
          <w:tab w:pos="5608" w:val="right"/>
        </w:tabs>
        <w:bidi w:val="0"/>
        <w:spacing w:before="0" w:after="180" w:line="206" w:lineRule="auto"/>
        <w:ind w:left="0" w:right="0" w:firstLine="0"/>
        <w:jc w:val="both"/>
      </w:pPr>
      <w:r>
        <w:rPr>
          <w:color w:val="000000"/>
          <w:spacing w:val="0"/>
          <w:w w:val="100"/>
          <w:position w:val="0"/>
          <w:shd w:val="clear" w:color="auto" w:fill="auto"/>
          <w:lang w:val="pl-PL" w:eastAsia="pl-PL" w:bidi="pl-PL"/>
        </w:rPr>
        <w:t>Pozostałe kraje</w:t>
        <w:tab/>
        <w:tab/>
        <w:t xml:space="preserve"> 6.380</w:t>
        <w:tab/>
        <w:t>5-5°8</w:t>
        <w:tab/>
        <w:t>3-384</w:t>
        <w:tab/>
        <w:t>2.233</w:t>
      </w:r>
      <w:r>
        <w:fldChar w:fldCharType="end"/>
      </w:r>
    </w:p>
    <w:p>
      <w:pPr>
        <w:pStyle w:val="Style48"/>
        <w:keepNext w:val="0"/>
        <w:keepLines w:val="0"/>
        <w:widowControl w:val="0"/>
        <w:shd w:val="clear" w:color="auto" w:fill="auto"/>
        <w:tabs>
          <w:tab w:leader="dot" w:pos="3079" w:val="right"/>
          <w:tab w:pos="3952" w:val="right"/>
          <w:tab w:pos="4809" w:val="right"/>
          <w:tab w:pos="5608" w:val="right"/>
        </w:tabs>
        <w:bidi w:val="0"/>
        <w:spacing w:before="0" w:after="280" w:line="240" w:lineRule="auto"/>
        <w:ind w:left="0" w:right="0" w:firstLine="0"/>
        <w:jc w:val="both"/>
      </w:pPr>
      <w:r>
        <w:rPr>
          <w:color w:val="000000"/>
          <w:spacing w:val="0"/>
          <w:w w:val="100"/>
          <w:position w:val="0"/>
          <w:shd w:val="clear" w:color="auto" w:fill="auto"/>
          <w:lang w:val="pl-PL" w:eastAsia="pl-PL" w:bidi="pl-PL"/>
        </w:rPr>
        <w:t xml:space="preserve">Razem </w:t>
        <w:tab/>
        <w:t xml:space="preserve"> 4</w:t>
      </w:r>
      <w:r>
        <w:rPr>
          <w:color w:val="000000"/>
          <w:spacing w:val="0"/>
          <w:w w:val="100"/>
          <w:position w:val="0"/>
          <w:shd w:val="clear" w:color="auto" w:fill="auto"/>
          <w:vertAlign w:val="superscript"/>
          <w:lang w:val="pl-PL" w:eastAsia="pl-PL" w:bidi="pl-PL"/>
        </w:rPr>
        <w:t>I</w:t>
      </w:r>
      <w:r>
        <w:rPr>
          <w:color w:val="000000"/>
          <w:spacing w:val="0"/>
          <w:w w:val="100"/>
          <w:position w:val="0"/>
          <w:shd w:val="clear" w:color="auto" w:fill="auto"/>
          <w:lang w:val="pl-PL" w:eastAsia="pl-PL" w:bidi="pl-PL"/>
        </w:rPr>
        <w:t>-°5°</w:t>
        <w:tab/>
        <w:t>SO-H</w:t>
      </w:r>
      <w:r>
        <w:rPr>
          <w:color w:val="000000"/>
          <w:spacing w:val="0"/>
          <w:w w:val="100"/>
          <w:position w:val="0"/>
          <w:shd w:val="clear" w:color="auto" w:fill="auto"/>
          <w:vertAlign w:val="superscript"/>
          <w:lang w:val="pl-PL" w:eastAsia="pl-PL" w:bidi="pl-PL"/>
        </w:rPr>
        <w:t>0</w:t>
      </w:r>
      <w:r>
        <w:rPr>
          <w:color w:val="000000"/>
          <w:spacing w:val="0"/>
          <w:w w:val="100"/>
          <w:position w:val="0"/>
          <w:shd w:val="clear" w:color="auto" w:fill="auto"/>
          <w:lang w:val="pl-PL" w:eastAsia="pl-PL" w:bidi="pl-PL"/>
        </w:rPr>
        <w:tab/>
        <w:t>37-5</w:t>
      </w:r>
      <w:r>
        <w:rPr>
          <w:color w:val="000000"/>
          <w:spacing w:val="0"/>
          <w:w w:val="100"/>
          <w:position w:val="0"/>
          <w:shd w:val="clear" w:color="auto" w:fill="auto"/>
          <w:vertAlign w:val="superscript"/>
          <w:lang w:val="pl-PL" w:eastAsia="pl-PL" w:bidi="pl-PL"/>
        </w:rPr>
        <w:t>2</w:t>
      </w:r>
      <w:r>
        <w:rPr>
          <w:color w:val="000000"/>
          <w:spacing w:val="0"/>
          <w:w w:val="100"/>
          <w:position w:val="0"/>
          <w:shd w:val="clear" w:color="auto" w:fill="auto"/>
          <w:lang w:val="pl-PL" w:eastAsia="pl-PL" w:bidi="pl-PL"/>
        </w:rPr>
        <w:t>°</w:t>
        <w:tab/>
        <w:t>21.459</w:t>
      </w:r>
    </w:p>
    <w:p>
      <w:pPr>
        <w:pStyle w:val="Style72"/>
        <w:keepNext w:val="0"/>
        <w:keepLines w:val="0"/>
        <w:widowControl w:val="0"/>
        <w:shd w:val="clear" w:color="auto" w:fill="auto"/>
        <w:bidi w:val="0"/>
        <w:spacing w:before="0" w:after="180" w:line="192" w:lineRule="auto"/>
        <w:ind w:left="0" w:right="0" w:firstLine="420"/>
        <w:jc w:val="both"/>
        <w:sectPr>
          <w:headerReference w:type="default" r:id="rId91"/>
          <w:footerReference w:type="default" r:id="rId92"/>
          <w:headerReference w:type="even" r:id="rId93"/>
          <w:footerReference w:type="even" r:id="rId94"/>
          <w:footnotePr>
            <w:pos w:val="pageBottom"/>
            <w:numFmt w:val="chicago"/>
            <w:numRestart w:val="continuous"/>
            <w15:footnoteColumns w:val="1"/>
          </w:footnotePr>
          <w:pgSz w:w="6930" w:h="11191"/>
          <w:pgMar w:top="913" w:left="565" w:right="559" w:bottom="540" w:header="0" w:footer="3" w:gutter="0"/>
          <w:pgNumType w:start="6"/>
          <w:cols w:space="720"/>
          <w:noEndnote/>
          <w:rtlGutter w:val="0"/>
          <w:docGrid w:linePitch="360"/>
        </w:sectPr>
      </w:pPr>
      <w:r>
        <w:rPr>
          <w:color w:val="000000"/>
          <w:spacing w:val="0"/>
          <w:w w:val="100"/>
          <w:position w:val="0"/>
          <w:shd w:val="clear" w:color="auto" w:fill="auto"/>
          <w:lang w:val="pl-PL" w:eastAsia="pl-PL" w:bidi="pl-PL"/>
        </w:rPr>
        <w:t>(*) Powyższe cyfry pochodzą z Nr. 2/22 „Wiadomości Skarbu Naro</w:t>
        <w:softHyphen/>
        <w:t>dowego”. Skarb Narodowy, który tylko 26% wpływów czerpie z Wielkiej Brytanii, nie uważa za potrzebne podawać zestawień przynajmniej w waż</w:t>
        <w:softHyphen/>
        <w:t>niejszych walutach krajów osiedlenia. Dla orientacji czytelników przeliczy</w:t>
        <w:softHyphen/>
        <w:t>liśmy powyżej funty na dolary (po $2.75 za 1£). Z braku miejsca nie mo</w:t>
        <w:softHyphen/>
        <w:t>żemy uwzględnić w tablicy innych walut, przypominamy zatem tylko, że 1£ — 11' marek niemieckich oraz 1.000 franków francuskich.</w:t>
      </w:r>
    </w:p>
    <w:p>
      <w:pPr>
        <w:pStyle w:val="Style48"/>
        <w:keepNext w:val="0"/>
        <w:keepLines w:val="0"/>
        <w:widowControl w:val="0"/>
        <w:shd w:val="clear" w:color="auto" w:fill="auto"/>
        <w:bidi w:val="0"/>
        <w:spacing w:before="0" w:after="0" w:line="204" w:lineRule="auto"/>
        <w:ind w:left="0" w:right="0" w:firstLine="500"/>
        <w:jc w:val="both"/>
      </w:pPr>
      <w:r>
        <w:rPr>
          <w:color w:val="000000"/>
          <w:spacing w:val="0"/>
          <w:w w:val="100"/>
          <w:position w:val="0"/>
          <w:shd w:val="clear" w:color="auto" w:fill="auto"/>
          <w:lang w:val="pl-PL" w:eastAsia="pl-PL" w:bidi="pl-PL"/>
        </w:rPr>
        <w:t>Ogółem w latach 1950-1954 zebrano £130.171 czyli $357-97°, marek niemieckich 1.432.000 lub 130.171.000 franków, francuskich. Jakkolwiek zebrane sumy były niewystarczające w stosunku do najpilniejszych potrzeb, tym niemniej nie były małe, a przedstawiały ogromny wysiłek, gdyż organizacja Skar</w:t>
        <w:softHyphen/>
        <w:t>bu objęła wszystkie kraje wolnego świata, choć udział poszcze</w:t>
        <w:softHyphen/>
        <w:t>gólnych terenów osiedlenia przedstawiał się rozmaicie i niezupeł</w:t>
        <w:softHyphen/>
        <w:t>nie w zależności od liczebności emigracji i jej zamożności.</w:t>
      </w:r>
    </w:p>
    <w:p>
      <w:pPr>
        <w:pStyle w:val="Style48"/>
        <w:keepNext w:val="0"/>
        <w:keepLines w:val="0"/>
        <w:widowControl w:val="0"/>
        <w:shd w:val="clear" w:color="auto" w:fill="auto"/>
        <w:bidi w:val="0"/>
        <w:spacing w:before="0" w:after="0" w:line="204" w:lineRule="auto"/>
        <w:ind w:left="0" w:right="0" w:firstLine="500"/>
        <w:jc w:val="both"/>
      </w:pPr>
      <w:r>
        <w:rPr>
          <w:color w:val="000000"/>
          <w:spacing w:val="0"/>
          <w:w w:val="100"/>
          <w:position w:val="0"/>
          <w:shd w:val="clear" w:color="auto" w:fill="auto"/>
          <w:lang w:val="pl-PL" w:eastAsia="pl-PL" w:bidi="pl-PL"/>
        </w:rPr>
        <w:t>Od chwili powstania rozwój Skarbu Narodowego był re</w:t>
        <w:softHyphen/>
        <w:t>gularny ; zarówno ilość płatników, jak i sumy wpływów rosły z roku na rok. Trudno to przypisać tylko postępom organiza</w:t>
        <w:softHyphen/>
        <w:t>cyjnym i niewątpliwie można wyciągnąć z tego rozwoju wnio</w:t>
        <w:softHyphen/>
        <w:t>sek, że pomimo wysoce niesprzyjającemu klimatowi polityczne</w:t>
        <w:softHyphen/>
        <w:t>mu w Londynie, i wbrew agitacji stronnictw politycznych prze</w:t>
        <w:softHyphen/>
        <w:t>ciw płaceniu, masy emigracyjne w coraz większym stopniu po</w:t>
        <w:softHyphen/>
        <w:t>pierały ,,apolityczny” Skarb Narodowy w rozumieniu jego po</w:t>
        <w:softHyphen/>
        <w:t>trzeby i w nadziei, że skłóceni politycy dojdą nareszcie do poro</w:t>
        <w:softHyphen/>
        <w:t xml:space="preserve">zumienia. Że tak było naprawdę świadczą cyfry bardzo silnego wzrostu wpływów i ilości płatników w ostatnich miesiącach </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953 i pierwszych 1954 roku gdy nadzieje na bliskie porozumie</w:t>
        <w:softHyphen/>
        <w:t>nie wydawały się realne. Po znanych wydarzeniach w czerwcu</w:t>
      </w:r>
    </w:p>
    <w:p>
      <w:pPr>
        <w:pStyle w:val="Style48"/>
        <w:keepNext w:val="0"/>
        <w:keepLines w:val="0"/>
        <w:widowControl w:val="0"/>
        <w:numPr>
          <w:ilvl w:val="0"/>
          <w:numId w:val="1"/>
        </w:numPr>
        <w:shd w:val="clear" w:color="auto" w:fill="auto"/>
        <w:tabs>
          <w:tab w:pos="518" w:val="left"/>
        </w:tabs>
        <w:bidi w:val="0"/>
        <w:spacing w:before="0" w:after="0" w:line="204" w:lineRule="auto"/>
        <w:ind w:left="0" w:right="0" w:firstLine="0"/>
        <w:jc w:val="both"/>
      </w:pPr>
      <w:r>
        <w:rPr>
          <w:color w:val="000000"/>
          <w:spacing w:val="0"/>
          <w:w w:val="100"/>
          <w:position w:val="0"/>
          <w:shd w:val="clear" w:color="auto" w:fill="auto"/>
          <w:lang w:val="pl-PL" w:eastAsia="pl-PL" w:bidi="pl-PL"/>
        </w:rPr>
        <w:t>wpływy załamały się tak gwałtownie, że pomimo znakomi</w:t>
        <w:softHyphen/>
        <w:t>tych wyników w pierwszej połowie roku został on zamknięty re</w:t>
        <w:softHyphen/>
        <w:t>zultatem o 42 °/</w:t>
      </w:r>
      <w:r>
        <w:rPr>
          <w:color w:val="000000"/>
          <w:spacing w:val="0"/>
          <w:w w:val="100"/>
          <w:position w:val="0"/>
          <w:shd w:val="clear" w:color="auto" w:fill="auto"/>
          <w:vertAlign w:val="subscript"/>
          <w:lang w:val="pl-PL" w:eastAsia="pl-PL" w:bidi="pl-PL"/>
        </w:rPr>
        <w:t>o</w:t>
      </w:r>
      <w:r>
        <w:rPr>
          <w:color w:val="000000"/>
          <w:spacing w:val="0"/>
          <w:w w:val="100"/>
          <w:position w:val="0"/>
          <w:shd w:val="clear" w:color="auto" w:fill="auto"/>
          <w:lang w:val="pl-PL" w:eastAsia="pl-PL" w:bidi="pl-PL"/>
        </w:rPr>
        <w:t xml:space="preserve"> niższym od 1953 roku. Ogólne wyniki zbiórki w 1955 roku nie są jeszcze ogłoszone, ale na podstawie danych częściowych nie ulega wątpliwości, że będą one gorsze od słabe</w:t>
        <w:softHyphen/>
        <w:t xml:space="preserve">go roku poprzedniego. Wyniki Kanady w roku 1955 </w:t>
      </w:r>
      <w:r>
        <w:rPr>
          <w:color w:val="000000"/>
          <w:spacing w:val="0"/>
          <w:w w:val="100"/>
          <w:position w:val="0"/>
          <w:shd w:val="clear" w:color="auto" w:fill="auto"/>
          <w:vertAlign w:val="superscript"/>
          <w:lang w:val="pl-PL" w:eastAsia="pl-PL" w:bidi="pl-PL"/>
        </w:rPr>
        <w:t>s</w:t>
      </w:r>
      <w:r>
        <w:rPr>
          <w:color w:val="000000"/>
          <w:spacing w:val="0"/>
          <w:w w:val="100"/>
          <w:position w:val="0"/>
          <w:shd w:val="clear" w:color="auto" w:fill="auto"/>
          <w:lang w:val="pl-PL" w:eastAsia="pl-PL" w:bidi="pl-PL"/>
        </w:rPr>
        <w:t>4 stosun</w:t>
        <w:softHyphen/>
        <w:t>kowo dobre bo tylko o 4% niższe niż w 1954, choć o 45% mniej</w:t>
        <w:softHyphen/>
        <w:t>sze niż w 1953. Za to Wielka Brytania zebrała do października</w:t>
      </w:r>
    </w:p>
    <w:p>
      <w:pPr>
        <w:pStyle w:val="Style48"/>
        <w:keepNext w:val="0"/>
        <w:keepLines w:val="0"/>
        <w:widowControl w:val="0"/>
        <w:numPr>
          <w:ilvl w:val="0"/>
          <w:numId w:val="1"/>
        </w:numPr>
        <w:shd w:val="clear" w:color="auto" w:fill="auto"/>
        <w:tabs>
          <w:tab w:pos="532" w:val="left"/>
        </w:tabs>
        <w:bidi w:val="0"/>
        <w:spacing w:before="0" w:after="0" w:line="204" w:lineRule="auto"/>
        <w:ind w:left="0" w:right="0" w:firstLine="160"/>
        <w:jc w:val="both"/>
      </w:pPr>
      <w:r>
        <w:rPr>
          <w:color w:val="000000"/>
          <w:spacing w:val="0"/>
          <w:w w:val="100"/>
          <w:position w:val="0"/>
          <w:shd w:val="clear" w:color="auto" w:fill="auto"/>
          <w:lang w:val="pl-PL" w:eastAsia="pl-PL" w:bidi="pl-PL"/>
        </w:rPr>
        <w:t>tylko 4.500 funtów, a z innych terenów (np. z Niemiec) wiadomości są groźne i wskazują na gwałtowne załamanie się wpływów. W niektórych krajach zbiórka zupełnie wysycha, a organizacja zamiera.</w:t>
      </w:r>
    </w:p>
    <w:p>
      <w:pPr>
        <w:pStyle w:val="Style48"/>
        <w:keepNext w:val="0"/>
        <w:keepLines w:val="0"/>
        <w:widowControl w:val="0"/>
        <w:shd w:val="clear" w:color="auto" w:fill="auto"/>
        <w:bidi w:val="0"/>
        <w:spacing w:before="0" w:after="0" w:line="204" w:lineRule="auto"/>
        <w:ind w:left="0" w:right="0" w:firstLine="500"/>
        <w:jc w:val="both"/>
      </w:pPr>
      <w:r>
        <mc:AlternateContent>
          <mc:Choice Requires="wps">
            <w:drawing>
              <wp:anchor distT="0" distB="12700" distL="114300" distR="114300" simplePos="0" relativeHeight="125829378" behindDoc="0" locked="0" layoutInCell="1" allowOverlap="1">
                <wp:simplePos x="0" y="0"/>
                <wp:positionH relativeFrom="page">
                  <wp:posOffset>358775</wp:posOffset>
                </wp:positionH>
                <wp:positionV relativeFrom="margin">
                  <wp:posOffset>36830</wp:posOffset>
                </wp:positionV>
                <wp:extent cx="3677920" cy="1408430"/>
                <wp:wrapTopAndBottom/>
                <wp:docPr id="130" name="Shape 130"/>
                <a:graphic xmlns:a="http://schemas.openxmlformats.org/drawingml/2006/main">
                  <a:graphicData uri="http://schemas.microsoft.com/office/word/2010/wordprocessingShape">
                    <wps:wsp>
                      <wps:cNvSpPr txBox="1"/>
                      <wps:spPr>
                        <a:xfrm>
                          <a:ext cx="3677920" cy="1408430"/>
                        </a:xfrm>
                        <a:prstGeom prst="rect"/>
                        <a:noFill/>
                      </wps:spPr>
                      <wps:txbx>
                        <w:txbxContent>
                          <w:p>
                            <w:pPr>
                              <w:pStyle w:val="Style48"/>
                              <w:keepNext w:val="0"/>
                              <w:keepLines w:val="0"/>
                              <w:widowControl w:val="0"/>
                              <w:shd w:val="clear" w:color="auto" w:fill="auto"/>
                              <w:bidi w:val="0"/>
                              <w:spacing w:before="0" w:after="0" w:line="240" w:lineRule="auto"/>
                              <w:ind w:left="0" w:right="0" w:firstLine="480"/>
                              <w:jc w:val="both"/>
                            </w:pPr>
                            <w:r>
                              <w:rPr>
                                <w:i/>
                                <w:iCs/>
                                <w:color w:val="000000"/>
                                <w:spacing w:val="0"/>
                                <w:w w:val="100"/>
                                <w:position w:val="0"/>
                                <w:shd w:val="clear" w:color="auto" w:fill="auto"/>
                                <w:lang w:val="pl-PL" w:eastAsia="pl-PL" w:bidi="pl-PL"/>
                              </w:rPr>
                              <w:t>W przeliczeniu, na dolary sumy te wynoszą :</w:t>
                            </w:r>
                          </w:p>
                          <w:p>
                            <w:pPr>
                              <w:pStyle w:val="Style26"/>
                              <w:keepNext w:val="0"/>
                              <w:keepLines w:val="0"/>
                              <w:widowControl w:val="0"/>
                              <w:shd w:val="clear" w:color="auto" w:fill="auto"/>
                              <w:tabs>
                                <w:tab w:pos="824" w:val="left"/>
                                <w:tab w:pos="1645" w:val="left"/>
                              </w:tabs>
                              <w:bidi w:val="0"/>
                              <w:spacing w:before="0" w:after="120" w:line="240" w:lineRule="auto"/>
                              <w:ind w:left="0" w:right="160" w:firstLine="0"/>
                              <w:jc w:val="right"/>
                            </w:pPr>
                            <w:r>
                              <w:rPr>
                                <w:color w:val="000000"/>
                                <w:spacing w:val="0"/>
                                <w:w w:val="100"/>
                                <w:position w:val="0"/>
                                <w:shd w:val="clear" w:color="auto" w:fill="auto"/>
                                <w:lang w:val="pl-PL" w:eastAsia="pl-PL" w:bidi="pl-PL"/>
                              </w:rPr>
                              <w:t>I95</w:t>
                            </w:r>
                            <w:r>
                              <w:rPr>
                                <w:color w:val="000000"/>
                                <w:spacing w:val="0"/>
                                <w:w w:val="100"/>
                                <w:position w:val="0"/>
                                <w:shd w:val="clear" w:color="auto" w:fill="auto"/>
                                <w:vertAlign w:val="superscript"/>
                                <w:lang w:val="pl-PL" w:eastAsia="pl-PL" w:bidi="pl-PL"/>
                              </w:rPr>
                              <w:t>2</w:t>
                              <w:tab/>
                              <w:t>J</w:t>
                            </w:r>
                            <w:r>
                              <w:rPr>
                                <w:color w:val="000000"/>
                                <w:spacing w:val="0"/>
                                <w:w w:val="100"/>
                                <w:position w:val="0"/>
                                <w:shd w:val="clear" w:color="auto" w:fill="auto"/>
                                <w:lang w:val="pl-PL" w:eastAsia="pl-PL" w:bidi="pl-PL"/>
                              </w:rPr>
                              <w:t>953</w:t>
                              <w:tab/>
                              <w:t>*954</w:t>
                            </w:r>
                          </w:p>
                          <w:p>
                            <w:pPr>
                              <w:pStyle w:val="Style26"/>
                              <w:keepNext w:val="0"/>
                              <w:keepLines w:val="0"/>
                              <w:widowControl w:val="0"/>
                              <w:shd w:val="clear" w:color="auto" w:fill="auto"/>
                              <w:tabs>
                                <w:tab w:leader="dot" w:pos="2210" w:val="left"/>
                              </w:tabs>
                              <w:bidi w:val="0"/>
                              <w:spacing w:before="0" w:after="0" w:line="240" w:lineRule="auto"/>
                              <w:ind w:left="0" w:right="0" w:firstLine="0"/>
                              <w:jc w:val="both"/>
                            </w:pPr>
                            <w:r>
                              <w:rPr>
                                <w:color w:val="000000"/>
                                <w:spacing w:val="0"/>
                                <w:w w:val="100"/>
                                <w:position w:val="0"/>
                                <w:shd w:val="clear" w:color="auto" w:fill="auto"/>
                                <w:lang w:val="pl-PL" w:eastAsia="pl-PL" w:bidi="pl-PL"/>
                              </w:rPr>
                              <w:t>Stany Zjedn. A. P</w:t>
                              <w:tab/>
                              <w:t xml:space="preserve"> • 15.114 26.922 47.413 22,542</w:t>
                            </w:r>
                          </w:p>
                          <w:p>
                            <w:pPr>
                              <w:pStyle w:val="Style26"/>
                              <w:keepNext w:val="0"/>
                              <w:keepLines w:val="0"/>
                              <w:widowControl w:val="0"/>
                              <w:shd w:val="clear" w:color="auto" w:fill="auto"/>
                              <w:tabs>
                                <w:tab w:pos="900" w:val="center"/>
                                <w:tab w:leader="dot" w:pos="3107" w:val="right"/>
                                <w:tab w:pos="4018" w:val="right"/>
                                <w:tab w:pos="4849" w:val="right"/>
                                <w:tab w:pos="5634" w:val="right"/>
                              </w:tabs>
                              <w:bidi w:val="0"/>
                              <w:spacing w:before="0" w:after="0" w:line="206" w:lineRule="auto"/>
                              <w:ind w:left="0" w:right="0" w:firstLine="0"/>
                              <w:jc w:val="both"/>
                            </w:pPr>
                            <w:r>
                              <w:rPr>
                                <w:color w:val="000000"/>
                                <w:spacing w:val="0"/>
                                <w:w w:val="100"/>
                                <w:position w:val="0"/>
                                <w:shd w:val="clear" w:color="auto" w:fill="auto"/>
                                <w:lang w:val="pl-PL" w:eastAsia="pl-PL" w:bidi="pl-PL"/>
                              </w:rPr>
                              <w:t>Wielka</w:t>
                              <w:tab/>
                              <w:t xml:space="preserve">Brytania </w:t>
                              <w:tab/>
                              <w:t xml:space="preserve"> 4</w:t>
                            </w:r>
                            <w:r>
                              <w:rPr>
                                <w:color w:val="000000"/>
                                <w:spacing w:val="0"/>
                                <w:w w:val="100"/>
                                <w:position w:val="0"/>
                                <w:shd w:val="clear" w:color="auto" w:fill="auto"/>
                                <w:vertAlign w:val="superscript"/>
                                <w:lang w:val="pl-PL" w:eastAsia="pl-PL" w:bidi="pl-PL"/>
                              </w:rPr>
                              <w:t>2</w:t>
                            </w:r>
                            <w:r>
                              <w:rPr>
                                <w:color w:val="000000"/>
                                <w:spacing w:val="0"/>
                                <w:w w:val="100"/>
                                <w:position w:val="0"/>
                                <w:shd w:val="clear" w:color="auto" w:fill="auto"/>
                                <w:lang w:val="pl-PL" w:eastAsia="pl-PL" w:bidi="pl-PL"/>
                              </w:rPr>
                              <w:t>-534</w:t>
                              <w:tab/>
                              <w:t>I7-55I</w:t>
                              <w:tab/>
                              <w:t>20.779</w:t>
                              <w:tab/>
                              <w:t>14.696</w:t>
                            </w:r>
                          </w:p>
                          <w:p>
                            <w:pPr>
                              <w:pStyle w:val="Style26"/>
                              <w:keepNext w:val="0"/>
                              <w:keepLines w:val="0"/>
                              <w:widowControl w:val="0"/>
                              <w:shd w:val="clear" w:color="auto" w:fill="auto"/>
                              <w:tabs>
                                <w:tab w:pos="1170" w:val="center"/>
                                <w:tab w:leader="dot" w:pos="3100" w:val="right"/>
                                <w:tab w:pos="4010" w:val="right"/>
                                <w:tab w:pos="4842" w:val="right"/>
                                <w:tab w:pos="5623" w:val="right"/>
                              </w:tabs>
                              <w:bidi w:val="0"/>
                              <w:spacing w:before="0" w:after="0" w:line="194" w:lineRule="auto"/>
                              <w:ind w:left="0" w:right="0" w:firstLine="0"/>
                              <w:jc w:val="both"/>
                            </w:pPr>
                            <w:r>
                              <w:rPr>
                                <w:color w:val="000000"/>
                                <w:spacing w:val="0"/>
                                <w:w w:val="100"/>
                                <w:position w:val="0"/>
                                <w:shd w:val="clear" w:color="auto" w:fill="auto"/>
                                <w:lang w:val="pl-PL" w:eastAsia="pl-PL" w:bidi="pl-PL"/>
                              </w:rPr>
                              <w:t>Niemcy</w:t>
                              <w:tab/>
                              <w:tab/>
                              <w:t xml:space="preserve"> 29.076</w:t>
                              <w:tab/>
                              <w:t>12.771</w:t>
                              <w:tab/>
                              <w:t>12.686</w:t>
                              <w:tab/>
                              <w:t>6.817</w:t>
                            </w:r>
                          </w:p>
                          <w:p>
                            <w:pPr>
                              <w:pStyle w:val="Style26"/>
                              <w:keepNext w:val="0"/>
                              <w:keepLines w:val="0"/>
                              <w:widowControl w:val="0"/>
                              <w:shd w:val="clear" w:color="auto" w:fill="auto"/>
                              <w:tabs>
                                <w:tab w:pos="1170" w:val="center"/>
                                <w:tab w:leader="dot" w:pos="2866" w:val="center"/>
                                <w:tab w:pos="4010" w:val="right"/>
                                <w:tab w:pos="4842" w:val="right"/>
                                <w:tab w:pos="5602" w:val="right"/>
                              </w:tabs>
                              <w:bidi w:val="0"/>
                              <w:spacing w:before="0" w:after="0" w:line="209" w:lineRule="auto"/>
                              <w:ind w:left="0" w:right="0" w:firstLine="0"/>
                              <w:jc w:val="both"/>
                            </w:pPr>
                            <w:r>
                              <w:rPr>
                                <w:color w:val="000000"/>
                                <w:spacing w:val="0"/>
                                <w:w w:val="100"/>
                                <w:position w:val="0"/>
                                <w:shd w:val="clear" w:color="auto" w:fill="auto"/>
                                <w:lang w:val="pl-PL" w:eastAsia="pl-PL" w:bidi="pl-PL"/>
                              </w:rPr>
                              <w:t>Kanada</w:t>
                              <w:tab/>
                              <w:tab/>
                              <w:t xml:space="preserve"> 3-5</w:t>
                            </w:r>
                            <w:r>
                              <w:rPr>
                                <w:color w:val="000000"/>
                                <w:spacing w:val="0"/>
                                <w:w w:val="100"/>
                                <w:position w:val="0"/>
                                <w:shd w:val="clear" w:color="auto" w:fill="auto"/>
                                <w:vertAlign w:val="superscript"/>
                                <w:lang w:val="pl-PL" w:eastAsia="pl-PL" w:bidi="pl-PL"/>
                              </w:rPr>
                              <w:t>O1</w:t>
                            </w:r>
                            <w:r>
                              <w:rPr>
                                <w:color w:val="000000"/>
                                <w:spacing w:val="0"/>
                                <w:w w:val="100"/>
                                <w:position w:val="0"/>
                                <w:shd w:val="clear" w:color="auto" w:fill="auto"/>
                                <w:lang w:val="pl-PL" w:eastAsia="pl-PL" w:bidi="pl-PL"/>
                              </w:rPr>
                              <w:tab/>
                              <w:t>4.686</w:t>
                              <w:tab/>
                              <w:t>8.404</w:t>
                              <w:tab/>
                              <w:t>4-871</w:t>
                            </w:r>
                          </w:p>
                          <w:p>
                            <w:pPr>
                              <w:pStyle w:val="Style26"/>
                              <w:keepNext w:val="0"/>
                              <w:keepLines w:val="0"/>
                              <w:widowControl w:val="0"/>
                              <w:shd w:val="clear" w:color="auto" w:fill="auto"/>
                              <w:tabs>
                                <w:tab w:pos="1163" w:val="center"/>
                                <w:tab w:leader="dot" w:pos="2218" w:val="left"/>
                                <w:tab w:pos="4003" w:val="right"/>
                                <w:tab w:pos="4835" w:val="right"/>
                                <w:tab w:pos="5620" w:val="right"/>
                              </w:tabs>
                              <w:bidi w:val="0"/>
                              <w:spacing w:before="0" w:after="0" w:line="199" w:lineRule="auto"/>
                              <w:ind w:left="0" w:right="0" w:firstLine="0"/>
                              <w:jc w:val="both"/>
                            </w:pPr>
                            <w:r>
                              <w:rPr>
                                <w:color w:val="000000"/>
                                <w:spacing w:val="0"/>
                                <w:w w:val="100"/>
                                <w:position w:val="0"/>
                                <w:shd w:val="clear" w:color="auto" w:fill="auto"/>
                                <w:lang w:val="pl-PL" w:eastAsia="pl-PL" w:bidi="pl-PL"/>
                              </w:rPr>
                              <w:t>Francja</w:t>
                              <w:tab/>
                              <w:tab/>
                              <w:t xml:space="preserve"> 5-118</w:t>
                              <w:tab/>
                              <w:t>5.808</w:t>
                              <w:tab/>
                              <w:t>4-593</w:t>
                              <w:tab/>
                              <w:t>4.078</w:t>
                            </w:r>
                          </w:p>
                          <w:p>
                            <w:pPr>
                              <w:pStyle w:val="Style26"/>
                              <w:keepNext w:val="0"/>
                              <w:keepLines w:val="0"/>
                              <w:widowControl w:val="0"/>
                              <w:shd w:val="clear" w:color="auto" w:fill="auto"/>
                              <w:tabs>
                                <w:tab w:pos="1159" w:val="center"/>
                                <w:tab w:leader="dot" w:pos="2830" w:val="center"/>
                                <w:tab w:pos="4000" w:val="right"/>
                                <w:tab w:pos="4831" w:val="right"/>
                                <w:tab w:pos="5616" w:val="right"/>
                              </w:tabs>
                              <w:bidi w:val="0"/>
                              <w:spacing w:before="0" w:after="120" w:line="194" w:lineRule="auto"/>
                              <w:ind w:left="0" w:right="0" w:firstLine="0"/>
                              <w:jc w:val="both"/>
                            </w:pPr>
                            <w:r>
                              <w:rPr>
                                <w:color w:val="000000"/>
                                <w:spacing w:val="0"/>
                                <w:w w:val="100"/>
                                <w:position w:val="0"/>
                                <w:shd w:val="clear" w:color="auto" w:fill="auto"/>
                                <w:lang w:val="pl-PL" w:eastAsia="pl-PL" w:bidi="pl-PL"/>
                              </w:rPr>
                              <w:t>Pozostałe</w:t>
                              <w:tab/>
                              <w:t xml:space="preserve">kraje </w:t>
                              <w:tab/>
                              <w:t xml:space="preserve"> 17.547</w:t>
                              <w:tab/>
                              <w:t>15.149</w:t>
                              <w:tab/>
                              <w:t>9.306</w:t>
                              <w:tab/>
                              <w:t>6.008</w:t>
                            </w:r>
                          </w:p>
                          <w:p>
                            <w:pPr>
                              <w:pStyle w:val="Style48"/>
                              <w:keepNext w:val="0"/>
                              <w:keepLines w:val="0"/>
                              <w:widowControl w:val="0"/>
                              <w:shd w:val="clear" w:color="auto" w:fill="auto"/>
                              <w:tabs>
                                <w:tab w:leader="dot" w:pos="2142" w:val="left"/>
                                <w:tab w:pos="3258" w:val="left"/>
                                <w:tab w:pos="5011" w:val="left"/>
                              </w:tabs>
                              <w:bidi w:val="0"/>
                              <w:spacing w:before="0" w:after="120" w:line="240" w:lineRule="auto"/>
                              <w:ind w:left="0" w:right="0" w:firstLine="0"/>
                              <w:jc w:val="both"/>
                            </w:pPr>
                            <w:r>
                              <w:rPr>
                                <w:color w:val="000000"/>
                                <w:spacing w:val="0"/>
                                <w:w w:val="100"/>
                                <w:position w:val="0"/>
                                <w:shd w:val="clear" w:color="auto" w:fill="auto"/>
                                <w:lang w:val="pl-PL" w:eastAsia="pl-PL" w:bidi="pl-PL"/>
                              </w:rPr>
                              <w:t>Razem</w:t>
                              <w:tab/>
                              <w:t xml:space="preserve"> 112.890</w:t>
                              <w:tab/>
                              <w:t>82.887 103.181.</w:t>
                              <w:tab/>
                              <w:t>59.012</w:t>
                            </w:r>
                          </w:p>
                        </w:txbxContent>
                      </wps:txbx>
                      <wps:bodyPr lIns="0" tIns="0" rIns="0" bIns="0">
                        <a:noAutoFit/>
                      </wps:bodyPr>
                    </wps:wsp>
                  </a:graphicData>
                </a:graphic>
              </wp:anchor>
            </w:drawing>
          </mc:Choice>
          <mc:Fallback>
            <w:pict>
              <v:shape id="_x0000_s1156" type="#_x0000_t202" style="position:absolute;margin-left:28.25pt;margin-top:2.8999999999999999pt;width:289.60000000000002pt;height:110.90000000000001pt;z-index:-125829375;mso-wrap-distance-left:9.pt;mso-wrap-distance-right:9.pt;mso-wrap-distance-bottom:1.pt;mso-position-horizontal-relative:page;mso-position-vertical-relative:margin" filled="f" stroked="f">
                <v:textbox inset="0,0,0,0">
                  <w:txbxContent>
                    <w:p>
                      <w:pPr>
                        <w:pStyle w:val="Style48"/>
                        <w:keepNext w:val="0"/>
                        <w:keepLines w:val="0"/>
                        <w:widowControl w:val="0"/>
                        <w:shd w:val="clear" w:color="auto" w:fill="auto"/>
                        <w:bidi w:val="0"/>
                        <w:spacing w:before="0" w:after="0" w:line="240" w:lineRule="auto"/>
                        <w:ind w:left="0" w:right="0" w:firstLine="480"/>
                        <w:jc w:val="both"/>
                      </w:pPr>
                      <w:r>
                        <w:rPr>
                          <w:i/>
                          <w:iCs/>
                          <w:color w:val="000000"/>
                          <w:spacing w:val="0"/>
                          <w:w w:val="100"/>
                          <w:position w:val="0"/>
                          <w:shd w:val="clear" w:color="auto" w:fill="auto"/>
                          <w:lang w:val="pl-PL" w:eastAsia="pl-PL" w:bidi="pl-PL"/>
                        </w:rPr>
                        <w:t>W przeliczeniu, na dolary sumy te wynoszą :</w:t>
                      </w:r>
                    </w:p>
                    <w:p>
                      <w:pPr>
                        <w:pStyle w:val="Style26"/>
                        <w:keepNext w:val="0"/>
                        <w:keepLines w:val="0"/>
                        <w:widowControl w:val="0"/>
                        <w:shd w:val="clear" w:color="auto" w:fill="auto"/>
                        <w:tabs>
                          <w:tab w:pos="824" w:val="left"/>
                          <w:tab w:pos="1645" w:val="left"/>
                        </w:tabs>
                        <w:bidi w:val="0"/>
                        <w:spacing w:before="0" w:after="120" w:line="240" w:lineRule="auto"/>
                        <w:ind w:left="0" w:right="160" w:firstLine="0"/>
                        <w:jc w:val="right"/>
                      </w:pPr>
                      <w:r>
                        <w:rPr>
                          <w:color w:val="000000"/>
                          <w:spacing w:val="0"/>
                          <w:w w:val="100"/>
                          <w:position w:val="0"/>
                          <w:shd w:val="clear" w:color="auto" w:fill="auto"/>
                          <w:lang w:val="pl-PL" w:eastAsia="pl-PL" w:bidi="pl-PL"/>
                        </w:rPr>
                        <w:t>I95</w:t>
                      </w:r>
                      <w:r>
                        <w:rPr>
                          <w:color w:val="000000"/>
                          <w:spacing w:val="0"/>
                          <w:w w:val="100"/>
                          <w:position w:val="0"/>
                          <w:shd w:val="clear" w:color="auto" w:fill="auto"/>
                          <w:vertAlign w:val="superscript"/>
                          <w:lang w:val="pl-PL" w:eastAsia="pl-PL" w:bidi="pl-PL"/>
                        </w:rPr>
                        <w:t>2</w:t>
                        <w:tab/>
                        <w:t>J</w:t>
                      </w:r>
                      <w:r>
                        <w:rPr>
                          <w:color w:val="000000"/>
                          <w:spacing w:val="0"/>
                          <w:w w:val="100"/>
                          <w:position w:val="0"/>
                          <w:shd w:val="clear" w:color="auto" w:fill="auto"/>
                          <w:lang w:val="pl-PL" w:eastAsia="pl-PL" w:bidi="pl-PL"/>
                        </w:rPr>
                        <w:t>953</w:t>
                        <w:tab/>
                        <w:t>*954</w:t>
                      </w:r>
                    </w:p>
                    <w:p>
                      <w:pPr>
                        <w:pStyle w:val="Style26"/>
                        <w:keepNext w:val="0"/>
                        <w:keepLines w:val="0"/>
                        <w:widowControl w:val="0"/>
                        <w:shd w:val="clear" w:color="auto" w:fill="auto"/>
                        <w:tabs>
                          <w:tab w:leader="dot" w:pos="2210" w:val="left"/>
                        </w:tabs>
                        <w:bidi w:val="0"/>
                        <w:spacing w:before="0" w:after="0" w:line="240" w:lineRule="auto"/>
                        <w:ind w:left="0" w:right="0" w:firstLine="0"/>
                        <w:jc w:val="both"/>
                      </w:pPr>
                      <w:r>
                        <w:rPr>
                          <w:color w:val="000000"/>
                          <w:spacing w:val="0"/>
                          <w:w w:val="100"/>
                          <w:position w:val="0"/>
                          <w:shd w:val="clear" w:color="auto" w:fill="auto"/>
                          <w:lang w:val="pl-PL" w:eastAsia="pl-PL" w:bidi="pl-PL"/>
                        </w:rPr>
                        <w:t>Stany Zjedn. A. P</w:t>
                        <w:tab/>
                        <w:t xml:space="preserve"> • 15.114 26.922 47.413 22,542</w:t>
                      </w:r>
                    </w:p>
                    <w:p>
                      <w:pPr>
                        <w:pStyle w:val="Style26"/>
                        <w:keepNext w:val="0"/>
                        <w:keepLines w:val="0"/>
                        <w:widowControl w:val="0"/>
                        <w:shd w:val="clear" w:color="auto" w:fill="auto"/>
                        <w:tabs>
                          <w:tab w:pos="900" w:val="center"/>
                          <w:tab w:leader="dot" w:pos="3107" w:val="right"/>
                          <w:tab w:pos="4018" w:val="right"/>
                          <w:tab w:pos="4849" w:val="right"/>
                          <w:tab w:pos="5634" w:val="right"/>
                        </w:tabs>
                        <w:bidi w:val="0"/>
                        <w:spacing w:before="0" w:after="0" w:line="206" w:lineRule="auto"/>
                        <w:ind w:left="0" w:right="0" w:firstLine="0"/>
                        <w:jc w:val="both"/>
                      </w:pPr>
                      <w:r>
                        <w:rPr>
                          <w:color w:val="000000"/>
                          <w:spacing w:val="0"/>
                          <w:w w:val="100"/>
                          <w:position w:val="0"/>
                          <w:shd w:val="clear" w:color="auto" w:fill="auto"/>
                          <w:lang w:val="pl-PL" w:eastAsia="pl-PL" w:bidi="pl-PL"/>
                        </w:rPr>
                        <w:t>Wielka</w:t>
                        <w:tab/>
                        <w:t xml:space="preserve">Brytania </w:t>
                        <w:tab/>
                        <w:t xml:space="preserve"> 4</w:t>
                      </w:r>
                      <w:r>
                        <w:rPr>
                          <w:color w:val="000000"/>
                          <w:spacing w:val="0"/>
                          <w:w w:val="100"/>
                          <w:position w:val="0"/>
                          <w:shd w:val="clear" w:color="auto" w:fill="auto"/>
                          <w:vertAlign w:val="superscript"/>
                          <w:lang w:val="pl-PL" w:eastAsia="pl-PL" w:bidi="pl-PL"/>
                        </w:rPr>
                        <w:t>2</w:t>
                      </w:r>
                      <w:r>
                        <w:rPr>
                          <w:color w:val="000000"/>
                          <w:spacing w:val="0"/>
                          <w:w w:val="100"/>
                          <w:position w:val="0"/>
                          <w:shd w:val="clear" w:color="auto" w:fill="auto"/>
                          <w:lang w:val="pl-PL" w:eastAsia="pl-PL" w:bidi="pl-PL"/>
                        </w:rPr>
                        <w:t>-534</w:t>
                        <w:tab/>
                        <w:t>I7-55I</w:t>
                        <w:tab/>
                        <w:t>20.779</w:t>
                        <w:tab/>
                        <w:t>14.696</w:t>
                      </w:r>
                    </w:p>
                    <w:p>
                      <w:pPr>
                        <w:pStyle w:val="Style26"/>
                        <w:keepNext w:val="0"/>
                        <w:keepLines w:val="0"/>
                        <w:widowControl w:val="0"/>
                        <w:shd w:val="clear" w:color="auto" w:fill="auto"/>
                        <w:tabs>
                          <w:tab w:pos="1170" w:val="center"/>
                          <w:tab w:leader="dot" w:pos="3100" w:val="right"/>
                          <w:tab w:pos="4010" w:val="right"/>
                          <w:tab w:pos="4842" w:val="right"/>
                          <w:tab w:pos="5623" w:val="right"/>
                        </w:tabs>
                        <w:bidi w:val="0"/>
                        <w:spacing w:before="0" w:after="0" w:line="194" w:lineRule="auto"/>
                        <w:ind w:left="0" w:right="0" w:firstLine="0"/>
                        <w:jc w:val="both"/>
                      </w:pPr>
                      <w:r>
                        <w:rPr>
                          <w:color w:val="000000"/>
                          <w:spacing w:val="0"/>
                          <w:w w:val="100"/>
                          <w:position w:val="0"/>
                          <w:shd w:val="clear" w:color="auto" w:fill="auto"/>
                          <w:lang w:val="pl-PL" w:eastAsia="pl-PL" w:bidi="pl-PL"/>
                        </w:rPr>
                        <w:t>Niemcy</w:t>
                        <w:tab/>
                        <w:tab/>
                        <w:t xml:space="preserve"> 29.076</w:t>
                        <w:tab/>
                        <w:t>12.771</w:t>
                        <w:tab/>
                        <w:t>12.686</w:t>
                        <w:tab/>
                        <w:t>6.817</w:t>
                      </w:r>
                    </w:p>
                    <w:p>
                      <w:pPr>
                        <w:pStyle w:val="Style26"/>
                        <w:keepNext w:val="0"/>
                        <w:keepLines w:val="0"/>
                        <w:widowControl w:val="0"/>
                        <w:shd w:val="clear" w:color="auto" w:fill="auto"/>
                        <w:tabs>
                          <w:tab w:pos="1170" w:val="center"/>
                          <w:tab w:leader="dot" w:pos="2866" w:val="center"/>
                          <w:tab w:pos="4010" w:val="right"/>
                          <w:tab w:pos="4842" w:val="right"/>
                          <w:tab w:pos="5602" w:val="right"/>
                        </w:tabs>
                        <w:bidi w:val="0"/>
                        <w:spacing w:before="0" w:after="0" w:line="209" w:lineRule="auto"/>
                        <w:ind w:left="0" w:right="0" w:firstLine="0"/>
                        <w:jc w:val="both"/>
                      </w:pPr>
                      <w:r>
                        <w:rPr>
                          <w:color w:val="000000"/>
                          <w:spacing w:val="0"/>
                          <w:w w:val="100"/>
                          <w:position w:val="0"/>
                          <w:shd w:val="clear" w:color="auto" w:fill="auto"/>
                          <w:lang w:val="pl-PL" w:eastAsia="pl-PL" w:bidi="pl-PL"/>
                        </w:rPr>
                        <w:t>Kanada</w:t>
                        <w:tab/>
                        <w:tab/>
                        <w:t xml:space="preserve"> 3-5</w:t>
                      </w:r>
                      <w:r>
                        <w:rPr>
                          <w:color w:val="000000"/>
                          <w:spacing w:val="0"/>
                          <w:w w:val="100"/>
                          <w:position w:val="0"/>
                          <w:shd w:val="clear" w:color="auto" w:fill="auto"/>
                          <w:vertAlign w:val="superscript"/>
                          <w:lang w:val="pl-PL" w:eastAsia="pl-PL" w:bidi="pl-PL"/>
                        </w:rPr>
                        <w:t>O1</w:t>
                      </w:r>
                      <w:r>
                        <w:rPr>
                          <w:color w:val="000000"/>
                          <w:spacing w:val="0"/>
                          <w:w w:val="100"/>
                          <w:position w:val="0"/>
                          <w:shd w:val="clear" w:color="auto" w:fill="auto"/>
                          <w:lang w:val="pl-PL" w:eastAsia="pl-PL" w:bidi="pl-PL"/>
                        </w:rPr>
                        <w:tab/>
                        <w:t>4.686</w:t>
                        <w:tab/>
                        <w:t>8.404</w:t>
                        <w:tab/>
                        <w:t>4-871</w:t>
                      </w:r>
                    </w:p>
                    <w:p>
                      <w:pPr>
                        <w:pStyle w:val="Style26"/>
                        <w:keepNext w:val="0"/>
                        <w:keepLines w:val="0"/>
                        <w:widowControl w:val="0"/>
                        <w:shd w:val="clear" w:color="auto" w:fill="auto"/>
                        <w:tabs>
                          <w:tab w:pos="1163" w:val="center"/>
                          <w:tab w:leader="dot" w:pos="2218" w:val="left"/>
                          <w:tab w:pos="4003" w:val="right"/>
                          <w:tab w:pos="4835" w:val="right"/>
                          <w:tab w:pos="5620" w:val="right"/>
                        </w:tabs>
                        <w:bidi w:val="0"/>
                        <w:spacing w:before="0" w:after="0" w:line="199" w:lineRule="auto"/>
                        <w:ind w:left="0" w:right="0" w:firstLine="0"/>
                        <w:jc w:val="both"/>
                      </w:pPr>
                      <w:r>
                        <w:rPr>
                          <w:color w:val="000000"/>
                          <w:spacing w:val="0"/>
                          <w:w w:val="100"/>
                          <w:position w:val="0"/>
                          <w:shd w:val="clear" w:color="auto" w:fill="auto"/>
                          <w:lang w:val="pl-PL" w:eastAsia="pl-PL" w:bidi="pl-PL"/>
                        </w:rPr>
                        <w:t>Francja</w:t>
                        <w:tab/>
                        <w:tab/>
                        <w:t xml:space="preserve"> 5-118</w:t>
                        <w:tab/>
                        <w:t>5.808</w:t>
                        <w:tab/>
                        <w:t>4-593</w:t>
                        <w:tab/>
                        <w:t>4.078</w:t>
                      </w:r>
                    </w:p>
                    <w:p>
                      <w:pPr>
                        <w:pStyle w:val="Style26"/>
                        <w:keepNext w:val="0"/>
                        <w:keepLines w:val="0"/>
                        <w:widowControl w:val="0"/>
                        <w:shd w:val="clear" w:color="auto" w:fill="auto"/>
                        <w:tabs>
                          <w:tab w:pos="1159" w:val="center"/>
                          <w:tab w:leader="dot" w:pos="2830" w:val="center"/>
                          <w:tab w:pos="4000" w:val="right"/>
                          <w:tab w:pos="4831" w:val="right"/>
                          <w:tab w:pos="5616" w:val="right"/>
                        </w:tabs>
                        <w:bidi w:val="0"/>
                        <w:spacing w:before="0" w:after="120" w:line="194" w:lineRule="auto"/>
                        <w:ind w:left="0" w:right="0" w:firstLine="0"/>
                        <w:jc w:val="both"/>
                      </w:pPr>
                      <w:r>
                        <w:rPr>
                          <w:color w:val="000000"/>
                          <w:spacing w:val="0"/>
                          <w:w w:val="100"/>
                          <w:position w:val="0"/>
                          <w:shd w:val="clear" w:color="auto" w:fill="auto"/>
                          <w:lang w:val="pl-PL" w:eastAsia="pl-PL" w:bidi="pl-PL"/>
                        </w:rPr>
                        <w:t>Pozostałe</w:t>
                        <w:tab/>
                        <w:t xml:space="preserve">kraje </w:t>
                        <w:tab/>
                        <w:t xml:space="preserve"> 17.547</w:t>
                        <w:tab/>
                        <w:t>15.149</w:t>
                        <w:tab/>
                        <w:t>9.306</w:t>
                        <w:tab/>
                        <w:t>6.008</w:t>
                      </w:r>
                    </w:p>
                    <w:p>
                      <w:pPr>
                        <w:pStyle w:val="Style48"/>
                        <w:keepNext w:val="0"/>
                        <w:keepLines w:val="0"/>
                        <w:widowControl w:val="0"/>
                        <w:shd w:val="clear" w:color="auto" w:fill="auto"/>
                        <w:tabs>
                          <w:tab w:leader="dot" w:pos="2142" w:val="left"/>
                          <w:tab w:pos="3258" w:val="left"/>
                          <w:tab w:pos="5011" w:val="left"/>
                        </w:tabs>
                        <w:bidi w:val="0"/>
                        <w:spacing w:before="0" w:after="120" w:line="240" w:lineRule="auto"/>
                        <w:ind w:left="0" w:right="0" w:firstLine="0"/>
                        <w:jc w:val="both"/>
                      </w:pPr>
                      <w:r>
                        <w:rPr>
                          <w:color w:val="000000"/>
                          <w:spacing w:val="0"/>
                          <w:w w:val="100"/>
                          <w:position w:val="0"/>
                          <w:shd w:val="clear" w:color="auto" w:fill="auto"/>
                          <w:lang w:val="pl-PL" w:eastAsia="pl-PL" w:bidi="pl-PL"/>
                        </w:rPr>
                        <w:t>Razem</w:t>
                        <w:tab/>
                        <w:t xml:space="preserve"> 112.890</w:t>
                        <w:tab/>
                        <w:t>82.887 103.181.</w:t>
                        <w:tab/>
                        <w:t>59.012</w:t>
                      </w:r>
                    </w:p>
                  </w:txbxContent>
                </v:textbox>
                <w10:wrap type="topAndBottom" anchorx="page" anchory="margin"/>
              </v:shape>
            </w:pict>
          </mc:Fallback>
        </mc:AlternateContent>
      </w:r>
      <w:r>
        <w:rPr>
          <w:color w:val="000000"/>
          <w:spacing w:val="0"/>
          <w:w w:val="100"/>
          <w:position w:val="0"/>
          <w:shd w:val="clear" w:color="auto" w:fill="auto"/>
          <w:lang w:val="pl-PL" w:eastAsia="pl-PL" w:bidi="pl-PL"/>
        </w:rPr>
        <w:t>Trudno o bardziej wymowne cyfry i bardziej wyraźny ple</w:t>
        <w:softHyphen/>
        <w:t>biscyt o tym co społeczeństwo emigracyjne myśli o swym kie</w:t>
        <w:softHyphen/>
        <w:t>rownictwie. Pomimo że wydarzenia międzynarodowe (obie kon</w:t>
        <w:softHyphen/>
        <w:t>ferencje genewskie) zaktywizowały działalność czynników po-</w:t>
      </w:r>
      <w:r>
        <w:br w:type="page"/>
      </w:r>
    </w:p>
    <w:p>
      <w:pPr>
        <w:pStyle w:val="Style48"/>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litycznych w 1955 i oczywiście wymagały zmobilizowania więk</w:t>
        <w:softHyphen/>
        <w:t>szych środków pieniężnych niż w 1954, masy odpowiedziały nie</w:t>
        <w:softHyphen/>
        <w:t>dwuznacznie, że obecnemu kierownictwu politycznemu więk</w:t>
        <w:softHyphen/>
        <w:t>szych pieniędzy nie dadzą — i dały ich mniej. Warto zaznaczyć, że spadek wpływów nastąpił w okresie gdy stronnictwa politycz</w:t>
        <w:softHyphen/>
        <w:t>ne, które dawniej Skarb zwalczały popierają go po przystąpie</w:t>
        <w:softHyphen/>
        <w:t>niu do „Zjednoczenia”. Jasne jest, że załamania ofiarności na Skarb Narodowy (Danina Polska Ltd.) nie można tłumaczyć po</w:t>
        <w:softHyphen/>
        <w:t>wstaniem czy kontragitacją konkurencyjnego Skarbu „zamko</w:t>
        <w:softHyphen/>
        <w:t>wego”. Nikt nie będzie twierdził, że pieniądze, które nie wpły</w:t>
        <w:softHyphen/>
        <w:t>nęły do Skarbu Narodowego są wpłacane do organizacji „zam</w:t>
        <w:softHyphen/>
        <w:t>kowej”, bo dobrze wiadomo, że instytucja ta pędzi anemiczne życie marginesowe i to tylko na nielicznych terenach. Znacze</w:t>
        <w:softHyphen/>
        <w:t>nie cyfr jest jasne : masy straciły zaufanie (o ile miały je kiedy</w:t>
        <w:softHyphen/>
        <w:t>kolwiek) do prezydenta, a równocześnie nie tylko nie nabrały przekonania, ale go wyraźnie tracą, do tzw. „Zjednoczenia”, na którego czynność, czy bezczynność, nie mają absolutnie żad</w:t>
        <w:softHyphen/>
        <w:t>nego wpływu.</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Brak dość mocnych słów dla określenia rozmiarów kryzy</w:t>
        <w:softHyphen/>
        <w:t>su naszego życia politycznego i groźnych skutków jego dal</w:t>
        <w:softHyphen/>
        <w:t>szego trwania. Wpływy na Skarb Narodowy nigdy dostatecz</w:t>
        <w:softHyphen/>
        <w:t>nie wysokie spadają do poziomu, który musi ograniczyć wydat</w:t>
        <w:softHyphen/>
        <w:t>ki do potrzeb wegetatywnych i na sfinansowanie żadnej praw</w:t>
        <w:softHyphen/>
        <w:t>dziwej akcji, choćby w najskromniejszym zakresie, wystarczyć nie mogą. Co jest równie ważne, to że gdy dopuścimy do za</w:t>
        <w:softHyphen/>
        <w:t>przepaszczenia Skarbu Narodowego i jego niewątpliwych osiąg</w:t>
        <w:softHyphen/>
        <w:t>nięć organizacyjnych, to wskrzeszenie go w przyszłości, choćby pod inną nazwą, okaże się niemożliwe, nawet gdyby warunki wewnętrzno-polityczne były lepsze, a sytuacja międzynarodowa stawiała najbardziej palące wymagania. Entuzjazmu nie można wywołać na zamówienie, ani improwizować co kilka lat ogrom</w:t>
        <w:softHyphen/>
        <w:t>nego aparatu obejmującego wszystkie kraje rozproszenia. Nale</w:t>
        <w:softHyphen/>
        <w:t>ży pamiętać, że Skarb Narodowy to nie tylko kilkadziesiąt ty</w:t>
        <w:softHyphen/>
        <w:t>sięcy Polaków płacących, mniej lub więcej regularnie składki, ale kilka tysięcy działaczy, dziesiętników, skarbników, sekre</w:t>
        <w:softHyphen/>
        <w:t>tarzy, przewodniczących komitetów, członków Komisji teryto</w:t>
        <w:softHyphen/>
        <w:t>rialnych itp., którzy poświęcają bezinteresownie niezliczone go</w:t>
        <w:softHyphen/>
        <w:t>dziny swej pracy dla zbierania pieniędzy i sprawnego działania aparatu. Na tych kruszących się szeregach stoi organizacja. Czy dziwić się można, gdy niejeden działacz odpada widząc, że wszystkie jego wysiłki i cały czas ukradziony życiu rodzinnemu, społecznemu lub odpoczynkowi po pracy jest marnowany wsku</w:t>
        <w:softHyphen/>
        <w:t>tek stosunków panujących w Londynie, na których zmianę nie ma on najmniejszego wpływu ? Energia w zebraniu i praca w zaksięgowaniu, przekazaniu itp. np. 10 funtów jest prawie identyczna co przy zbiórce 30 funtów. Czy możemy sobie po</w:t>
        <w:softHyphen/>
        <w:t>zwolić na marnotrawienie w nieskończoność energii jednostek najbardziej uspołecznionych, które mogłyby z lepszym skutkiem pracować na innych terenach pracy społecznej ? Czy tego pyta-</w:t>
        <w:br w:type="page"/>
      </w:r>
      <w:r>
        <w:rPr>
          <w:color w:val="000000"/>
          <w:spacing w:val="0"/>
          <w:w w:val="100"/>
          <w:position w:val="0"/>
          <w:shd w:val="clear" w:color="auto" w:fill="auto"/>
          <w:lang w:val="fr-FR" w:eastAsia="fr-FR" w:bidi="fr-FR"/>
        </w:rPr>
        <w:t xml:space="preserve">nia </w:t>
      </w:r>
      <w:r>
        <w:rPr>
          <w:color w:val="000000"/>
          <w:spacing w:val="0"/>
          <w:w w:val="100"/>
          <w:position w:val="0"/>
          <w:shd w:val="clear" w:color="auto" w:fill="auto"/>
          <w:lang w:val="pl-PL" w:eastAsia="pl-PL" w:bidi="pl-PL"/>
        </w:rPr>
        <w:t>nie muszą sobie stawiać coraz częściej działacze terenowi widzący, że pomimo ich wysiłków i starań wpływy topnieją z miesiąca na miesiąc ?</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Skarb Narodowy stacza się od połowy 1954 roku po rów</w:t>
        <w:softHyphen/>
        <w:t>ni pochyłej. Wiedzą o tym wszyscy, którzy w nim pracują. To</w:t>
        <w:softHyphen/>
        <w:t>też od chwili nowego rozłamu politycznego nie ustają próby ratowania idei i izolowania organizacji od katastrofalnych skut</w:t>
        <w:softHyphen/>
        <w:t>ków wydarzeń londyńskich. Aby nie dopuścić do zupełnego za</w:t>
        <w:softHyphen/>
        <w:t>niku wpłat Komisja Kanadyjska np. od czerwca 1954 przeka</w:t>
        <w:softHyphen/>
        <w:t>zuje sumy zebrane na jej terenie tylko na cele bezsporne (akcja informacyjna na kraj, konserwacja Skarbów Wawelskich, po</w:t>
        <w:softHyphen/>
        <w:t>trzeby polskiej polityki zagranicznej, wydatki kulturalno-oświa</w:t>
        <w:softHyphen/>
        <w:t>towe w Kanadzie itp.). Sumy te przekazywane są z pominięciem Centrali londyńskiej wprost do rąk odbiorców. Dzięki faktycz</w:t>
        <w:softHyphen/>
        <w:t>nemu wyłamaniu się spod Głównej Komisji Skarbu Narodowe</w:t>
        <w:softHyphen/>
        <w:t>go w Londynie, Kanada potrafiła utrzymać wpływy w 1955 ro</w:t>
        <w:softHyphen/>
        <w:t>ku niewiele poniżej cyfry roku poprzedniego ($4.667 wobec $4.871). Żadna inna Komisja nie miała tak małych strat w ro</w:t>
        <w:softHyphen/>
        <w:t>ku zeszłym. Warto dodać, że nieproporcjonalnie wysoki, w sto</w:t>
        <w:softHyphen/>
        <w:t>sunku do liczebności uchodźstwa, udział Kanady w wynikach zbiórki ogólnej także w latach poprzednich tłumaczy się nie</w:t>
        <w:softHyphen/>
        <w:t>wątpliwie oparciem od początku organizacji na wyborach i uw</w:t>
        <w:softHyphen/>
        <w:t>zględnianiem potrzeb kulturalno-oświatowych własnego terenu. Od początku kryzysu organizacje terenowe podjęły akcję zmie</w:t>
        <w:softHyphen/>
        <w:t>rzającą nie tylko do konserwowania zarysowanej struktury ale do zdynamizowania Skarbu Narodowego przez zdemokratyzo</w:t>
        <w:softHyphen/>
        <w:t>wanie życia politycznego na emigracji jako jedynego sposobu wyjścia z impasu w jakim tkwi ono od lat. W Kanadzie, gdzie od początku wszystkie szczeble organizacyjne pochodziły z wy</w:t>
        <w:softHyphen/>
        <w:t>borów, zebrania płatników największych ośrodków Montrealu i Toronto uchwaliły w lutym 1955 rezolucje wzywające Główną Komisję Skarbu Narodowego do przeprowadzenia wyborów na wszystkich terenach i oparcia swego składu o członków pocho</w:t>
        <w:softHyphen/>
        <w:t>dzących z wyboru Komisji terytorialnych, a zatem pośrednio — z wyborów płatników. Podobne uchwały powzięte zostały na wielu innych terenach, a w październiku 1955 Zjazd Działaczy Skarbu Narodowego w Wielkiej Brytanii uchwalił : „Wprowa</w:t>
        <w:softHyphen/>
        <w:t>dzenie zasady wyborów spowoduje wzmożenie zaufania i pobu</w:t>
        <w:softHyphen/>
        <w:t>dzenie zainteresowania społeczeństwa w budowaniu niezależnej siły materialnej i moralnej jaką staje się Skarb Narodowy”.' Oraz : „ofiarność obywateli wzrośnie, gdy poczują się wciąg</w:t>
        <w:softHyphen/>
        <w:t>nięci do współdziałania z politycznym kierownictwem. Zjazd apeluje do władz, aby bez dalszej zwłoki przystąpiono do przy</w:t>
        <w:softHyphen/>
        <w:t>gotowania wyborów do Tymczasowej Rady Jedności Narodo</w:t>
        <w:softHyphen/>
        <w:t>wej przewidując możliwie największą ilość mandatów z wybo</w:t>
        <w:softHyphen/>
        <w:t>ru”.</w:t>
      </w:r>
    </w:p>
    <w:p>
      <w:pPr>
        <w:pStyle w:val="Style4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Jak czynniki polityczne zareagowały na niedwuznacznie wyrażoną wolę płatników całego świata i co zrobiły przez prze</w:t>
        <w:softHyphen/>
        <w:t>szło rok dla ratowania Skarbu Narodowego? Reakcja była</w:t>
      </w:r>
      <w:r>
        <w:br w:type="page"/>
      </w:r>
    </w:p>
    <w:p>
      <w:pPr>
        <w:pStyle w:val="Style48"/>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równie żywa i pozytywna jak reakcja prezydenta Zaleskiego na dziesiątki uchwał, ostrzeżeń i plebiscytów społeczeństwa i dzia</w:t>
        <w:softHyphen/>
        <w:t>łaczy w 1953-1954 roku. Dopiero w styczniu 1956 Główna Ko</w:t>
        <w:softHyphen/>
        <w:t>misja Skarbu Narodowego zdecydowała się półgębkiem na oparcie struktury komisyj terytorialnych na podstawie wyborów dokonywanych przez płatników ,,wszędzie gdzie warunki na to pozwolą” (co to znaczy? warunki Kanady kraju większego od Stanów Zjednoczonych pozwalały bez trudu na szereg wyborów w ciągu ostatnich pięciu lat). W sprawie własnej Główna Ko</w:t>
        <w:softHyphen/>
        <w:t>misja była jeszcze mniej wyraźna, gdyż uchwaliła przedłożenie ,,właściwym czynnikom politycznym” do miarodajnego roz</w:t>
        <w:softHyphen/>
        <w:t>strzygnięcia postulatów domagających się jednoczesnej demo</w:t>
        <w:softHyphen/>
        <w:t>kratyzacji Głównej Komisji Skarbu Narodowego przez wpro</w:t>
        <w:softHyphen/>
        <w:t>wadzenie do jej składu przedstawicieli terenu pochodzących z wyboru. Wynika z tego jasno, że Główna Komisja nie uwa</w:t>
        <w:softHyphen/>
        <w:t>ża za potrzebne oprzeć się na wyborach płatników, którym za</w:t>
        <w:softHyphen/>
        <w:t>wdzięcza istnienie. Przedkłada ona jedynie z rocznym opóźnie</w:t>
        <w:softHyphen/>
        <w:t>niem żądania dołów, przedstawiając je jako postulat domaga</w:t>
        <w:softHyphen/>
        <w:t>jący się „wprowadzenia przedstawicieli” kiedy w rzeczywisto</w:t>
        <w:softHyphen/>
        <w:t>ści chodzi o wyłonienie Komisji Głównej pochodzącej w cało</w:t>
        <w:softHyphen/>
        <w:t>ści z wyborów. Gdy dodamy do tego, że Komisja nie widziała widocznie za potrzebne poprzeć tego wniosku, i że przekazała go „miarodajnym czynnikom politycznym” czyli egzekutywie Zjednoczenia Narodowego, która sama przez półtora roku nic zrobić nie chciała aby wcielić w życie obiecane aktem „Zjed</w:t>
        <w:softHyphen/>
        <w:t>noczenia” wybory do Tymczasowej Rady Jedności Narodowej, to intencje Głównej Komisji stają się zupełnie jasne. Niech gi</w:t>
        <w:softHyphen/>
        <w:t>nie Skarb Narodowy byle nic nie zakłócało spokoju nominatom. Okazuje się, że i bez legalizmu instytucje londyńskie mają jed</w:t>
        <w:softHyphen/>
        <w:t xml:space="preserve">nakową niespożytą wolę trwania według formuły </w:t>
      </w:r>
      <w:r>
        <w:rPr>
          <w:color w:val="000000"/>
          <w:spacing w:val="0"/>
          <w:w w:val="100"/>
          <w:position w:val="0"/>
          <w:shd w:val="clear" w:color="auto" w:fill="auto"/>
          <w:lang w:val="fr-FR" w:eastAsia="fr-FR" w:bidi="fr-FR"/>
        </w:rPr>
        <w:t>„après nous le déluge”.</w:t>
      </w:r>
    </w:p>
    <w:p>
      <w:pPr>
        <w:pStyle w:val="Style48"/>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Czy w wyraźnym konflikcie mas emigracyjnych i zorgani</w:t>
        <w:softHyphen/>
        <w:t>zowanych płatników, a ich nieodpowiedzialnych (w sensie do</w:t>
        <w:softHyphen/>
        <w:t>słownym i przenośnym) przewódców politycznych i naczelnych działaczy Skarbu Narodowego ma zginąć sama idea z katastro</w:t>
        <w:softHyphen/>
        <w:t>falnymi skutkami materialnymi i moralnymi dla politycznej roli uchodźstwa? Czy dobrowolni płatnicy Skarbu Narodowego ma</w:t>
        <w:softHyphen/>
        <w:t>ją być pozbawieni prawa przysługującego płatnikom podatko</w:t>
        <w:softHyphen/>
        <w:t>wym wszystkich wolnych narodów to jest inicjatywy i kontro</w:t>
        <w:softHyphen/>
        <w:t>li wydatków przez organy pochodzące z wyborów ? Czy Tym</w:t>
        <w:softHyphen/>
        <w:t>czasowa Rada Jedności Narodowej, która uchwala budżet nie powinna składać się również z członków wybranych przez płat</w:t>
        <w:softHyphen/>
        <w:t>ników według starej zasady „nie ma daniny bez reprezentacji”?</w:t>
      </w:r>
    </w:p>
    <w:p>
      <w:pPr>
        <w:pStyle w:val="Style48"/>
        <w:keepNext w:val="0"/>
        <w:keepLines w:val="0"/>
        <w:widowControl w:val="0"/>
        <w:shd w:val="clear" w:color="auto" w:fill="auto"/>
        <w:bidi w:val="0"/>
        <w:spacing w:before="0" w:after="0" w:line="204" w:lineRule="auto"/>
        <w:ind w:left="0" w:right="0" w:firstLine="460"/>
        <w:jc w:val="both"/>
        <w:sectPr>
          <w:headerReference w:type="default" r:id="rId95"/>
          <w:footerReference w:type="default" r:id="rId96"/>
          <w:headerReference w:type="even" r:id="rId97"/>
          <w:footerReference w:type="even" r:id="rId98"/>
          <w:footnotePr>
            <w:pos w:val="pageBottom"/>
            <w:numFmt w:val="chicago"/>
            <w:numRestart w:val="continuous"/>
            <w15:footnoteColumns w:val="1"/>
          </w:footnotePr>
          <w:pgSz w:w="6930" w:h="11191"/>
          <w:pgMar w:top="913" w:left="565" w:right="559" w:bottom="540" w:header="0" w:footer="3" w:gutter="0"/>
          <w:pgNumType w:start="82"/>
          <w:cols w:space="720"/>
          <w:noEndnote/>
          <w:rtlGutter w:val="0"/>
          <w:docGrid w:linePitch="360"/>
        </w:sectPr>
      </w:pPr>
      <w:r>
        <w:rPr>
          <w:color w:val="000000"/>
          <w:spacing w:val="0"/>
          <w:w w:val="100"/>
          <w:position w:val="0"/>
          <w:shd w:val="clear" w:color="auto" w:fill="auto"/>
          <w:lang w:val="pl-PL" w:eastAsia="pl-PL" w:bidi="pl-PL"/>
        </w:rPr>
        <w:t>Z końcem lutego 1956 roku płatnicy Skarbu Narodowego w Montrealu uchwalili nową rezolucję, której tekst podajemy w bieżącym numerze „Kultury”. Rezolucja ta, podob</w:t>
        <w:softHyphen/>
        <w:t>nie jak uchwały działaczy z Wielkiej Brytanii, wyraźnie żą</w:t>
        <w:softHyphen/>
        <w:t xml:space="preserve">da zdemokratyzowania struktury naszego życia społeczno- politycznego. Rezolucja ta ostateczny termin wyborów do peł- </w:t>
      </w:r>
    </w:p>
    <w:p>
      <w:pPr>
        <w:pStyle w:val="Style48"/>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la-001" w:eastAsia="la-001" w:bidi="la-001"/>
        </w:rPr>
        <w:t xml:space="preserve">nego </w:t>
      </w:r>
      <w:r>
        <w:rPr>
          <w:color w:val="000000"/>
          <w:spacing w:val="0"/>
          <w:w w:val="100"/>
          <w:position w:val="0"/>
          <w:shd w:val="clear" w:color="auto" w:fill="auto"/>
          <w:lang w:val="pl-PL" w:eastAsia="pl-PL" w:bidi="pl-PL"/>
        </w:rPr>
        <w:t>składu Głównej Komisji w Londynie oznacza na paździer</w:t>
        <w:softHyphen/>
        <w:t>nik 1956 wobec tego, że do tego czasu mają być przeprowa</w:t>
        <w:softHyphen/>
        <w:t>dzone wybory do komisji terytorialnych. Nie stawia natomiast terminu do rozpisania wyborów do Tymczasowej Rady Jedności Narodowej, względnie instytucji, która ją ma zastąpić, i żąda tylko większości, a nie całości członków z wyboru dla tego ciała. Nie widzimy żadnej przeszkody aby wybory rozpisać przed latem bo każdy dzień zwłoki kruszy szeregi i zmniejsza wpływy, a wiadomo że organizm który się nie rozwija chyli się coraz szybciej ku upadkowi.</w:t>
      </w:r>
    </w:p>
    <w:p>
      <w:pPr>
        <w:pStyle w:val="Style4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Nie wiadomo skąd członkowie Głównej Komisji Skarbu Narodowego czerpią moralne prawo do dysponowania fundu</w:t>
        <w:softHyphen/>
        <w:t>szami publicznymi bez poddania swej gospodarki i mandatów kontroli i dyspozycji płatników. Emigracja dała wielokrotnie i jasno do zrozumienia że nie chce struktury politycznej czy spo</w:t>
        <w:softHyphen/>
        <w:t>łecznej złożonej z ,,nieśmiertelnych” członków na wzór Aka</w:t>
        <w:softHyphen/>
        <w:t>demii Francuskiej lub powoływanej bez pomocy Ducha Świę</w:t>
        <w:softHyphen/>
        <w:t>tego ale na wzór Kolegium Kardynałów. Nie wymagamy od nikogo samobójstwa politycznego, ale nie możemy zrozumieć dlaczego stronictwa polityczne boją się jak ognia wyborów do Tymczasowej Rady Jedności Narodowej choć wiadomo, że mia</w:t>
        <w:softHyphen/>
        <w:t>łyby znakomite szanse przeprowadzenia wielkiej ilości swoich przedstawicieli, gdyż dysponują jedynymi karnymi i obejmują</w:t>
        <w:softHyphen/>
        <w:t>cymi wszystkie kraje osiedlenia organizacjami.</w:t>
      </w:r>
    </w:p>
    <w:p>
      <w:pPr>
        <w:pStyle w:val="Style48"/>
        <w:keepNext w:val="0"/>
        <w:keepLines w:val="0"/>
        <w:widowControl w:val="0"/>
        <w:shd w:val="clear" w:color="auto" w:fill="auto"/>
        <w:bidi w:val="0"/>
        <w:spacing w:before="0" w:after="180" w:line="202" w:lineRule="auto"/>
        <w:ind w:left="0" w:right="0" w:firstLine="440"/>
        <w:jc w:val="both"/>
      </w:pPr>
      <w:r>
        <w:rPr>
          <w:color w:val="000000"/>
          <w:spacing w:val="0"/>
          <w:w w:val="100"/>
          <w:position w:val="0"/>
          <w:shd w:val="clear" w:color="auto" w:fill="auto"/>
          <w:lang w:val="pl-PL" w:eastAsia="pl-PL" w:bidi="pl-PL"/>
        </w:rPr>
        <w:t>Pełne i szybkie zdemokratyzowanie Skarbu Narodowego i naczelnej organizacji politycznej uchodźstwa stanowi ostatnią szansę uratowania Skarbu Narodowego i uzdrowienia naszego życia politycznego. Tego musimy domagać się wszyscy, płat</w:t>
        <w:softHyphen/>
        <w:t>nicy i niepłatnicy, wszystkimi dostępnymi środkami wbrew wszelkim trudnościom i oporom.</w:t>
      </w:r>
    </w:p>
    <w:p>
      <w:pPr>
        <w:pStyle w:val="Style48"/>
        <w:keepNext w:val="0"/>
        <w:keepLines w:val="0"/>
        <w:widowControl w:val="0"/>
        <w:shd w:val="clear" w:color="auto" w:fill="auto"/>
        <w:bidi w:val="0"/>
        <w:spacing w:before="0" w:after="720" w:line="202" w:lineRule="auto"/>
        <w:ind w:left="3560" w:right="0" w:firstLine="0"/>
        <w:jc w:val="left"/>
      </w:pPr>
      <w:r>
        <w:rPr>
          <w:i/>
          <w:iCs/>
          <w:color w:val="000000"/>
          <w:spacing w:val="0"/>
          <w:w w:val="100"/>
          <w:position w:val="0"/>
          <w:shd w:val="clear" w:color="auto" w:fill="auto"/>
          <w:lang w:val="pl-PL" w:eastAsia="pl-PL" w:bidi="pl-PL"/>
        </w:rPr>
        <w:t>Jan KLONOWICZ</w:t>
      </w:r>
    </w:p>
    <w:p>
      <w:pPr>
        <w:pStyle w:val="Style37"/>
        <w:keepNext/>
        <w:keepLines/>
        <w:widowControl w:val="0"/>
        <w:shd w:val="clear" w:color="auto" w:fill="auto"/>
        <w:bidi w:val="0"/>
        <w:spacing w:before="0" w:after="640" w:line="240" w:lineRule="auto"/>
        <w:ind w:left="0" w:right="0" w:firstLine="0"/>
        <w:jc w:val="left"/>
      </w:pPr>
      <w:bookmarkStart w:id="30" w:name="bookmark30"/>
      <w:bookmarkStart w:id="31" w:name="bookmark31"/>
      <w:r>
        <w:rPr>
          <w:color w:val="000000"/>
          <w:spacing w:val="0"/>
          <w:w w:val="100"/>
          <w:position w:val="0"/>
          <w:shd w:val="clear" w:color="auto" w:fill="auto"/>
          <w:lang w:val="pl-PL" w:eastAsia="pl-PL" w:bidi="pl-PL"/>
        </w:rPr>
        <w:t>Rezolucja Skarbu Narodowego w Montrealu</w:t>
      </w:r>
      <w:bookmarkEnd w:id="30"/>
      <w:bookmarkEnd w:id="31"/>
    </w:p>
    <w:p>
      <w:pPr>
        <w:pStyle w:val="Style48"/>
        <w:keepNext w:val="0"/>
        <w:keepLines w:val="0"/>
        <w:widowControl w:val="0"/>
        <w:shd w:val="clear" w:color="auto" w:fill="auto"/>
        <w:bidi w:val="0"/>
        <w:spacing w:before="0" w:after="0" w:line="204" w:lineRule="auto"/>
        <w:ind w:left="0" w:right="0" w:firstLine="440"/>
        <w:jc w:val="both"/>
      </w:pPr>
      <w:r>
        <w:rPr>
          <w:i/>
          <w:iCs/>
          <w:color w:val="000000"/>
          <w:spacing w:val="0"/>
          <w:w w:val="100"/>
          <w:position w:val="0"/>
          <w:shd w:val="clear" w:color="auto" w:fill="auto"/>
          <w:lang w:val="pl-PL" w:eastAsia="pl-PL" w:bidi="pl-PL"/>
        </w:rPr>
        <w:t>Walne Zebranie płatników Skarbu Narodowego w Mont</w:t>
        <w:softHyphen/>
        <w:t>realu stwierdza z głęboką troską, że rezolucje zmierzające do demokratyzacji Skarbu Narodowego uchwalone jednomyślnie w lutym</w:t>
      </w:r>
      <w:r>
        <w:rPr>
          <w:color w:val="000000"/>
          <w:spacing w:val="0"/>
          <w:w w:val="100"/>
          <w:position w:val="0"/>
          <w:shd w:val="clear" w:color="auto" w:fill="auto"/>
          <w:lang w:val="pl-PL" w:eastAsia="pl-PL" w:bidi="pl-PL"/>
        </w:rPr>
        <w:t xml:space="preserve"> 1955 </w:t>
      </w:r>
      <w:r>
        <w:rPr>
          <w:i/>
          <w:iCs/>
          <w:color w:val="000000"/>
          <w:spacing w:val="0"/>
          <w:w w:val="100"/>
          <w:position w:val="0"/>
          <w:shd w:val="clear" w:color="auto" w:fill="auto"/>
          <w:lang w:val="pl-PL" w:eastAsia="pl-PL" w:bidi="pl-PL"/>
        </w:rPr>
        <w:t>rokit w Montrealu, a poparte przez szereg podob</w:t>
        <w:softHyphen/>
        <w:t>nych uchwał powziętych w innych ośrodkach emigracyjnych, nie</w:t>
        <w:br w:type="page"/>
      </w:r>
      <w:r>
        <w:rPr>
          <w:i/>
          <w:iCs/>
          <w:color w:val="000000"/>
          <w:spacing w:val="0"/>
          <w:w w:val="100"/>
          <w:position w:val="0"/>
          <w:shd w:val="clear" w:color="auto" w:fill="auto"/>
          <w:lang w:val="pl-PL" w:eastAsia="pl-PL" w:bidi="pl-PL"/>
        </w:rPr>
        <w:t>doczekały się dotychczas zrealizowania. Również nie uczyniono nic w kierunku głębszego, organicznego, zjednoczenia opinii publicznej. Ten stan rzeczy doprowadził do zobojętnienia emigra</w:t>
        <w:softHyphen/>
        <w:t>cji, podcięcia podstaw finansowych akcji niepodległościowej i poderwania zaufania do przewódców politycznych emigracji.</w:t>
      </w:r>
    </w:p>
    <w:p>
      <w:pPr>
        <w:pStyle w:val="Style48"/>
        <w:keepNext w:val="0"/>
        <w:keepLines w:val="0"/>
        <w:widowControl w:val="0"/>
        <w:shd w:val="clear" w:color="auto" w:fill="auto"/>
        <w:bidi w:val="0"/>
        <w:spacing w:before="0" w:after="180" w:line="204" w:lineRule="auto"/>
        <w:ind w:left="0" w:right="0" w:firstLine="440"/>
        <w:jc w:val="both"/>
      </w:pPr>
      <w:r>
        <w:rPr>
          <w:i/>
          <w:iCs/>
          <w:color w:val="000000"/>
          <w:spacing w:val="0"/>
          <w:w w:val="100"/>
          <w:position w:val="0"/>
          <w:shd w:val="clear" w:color="auto" w:fill="auto"/>
          <w:lang w:val="pl-PL" w:eastAsia="pl-PL" w:bidi="pl-PL"/>
        </w:rPr>
        <w:t>W tych warunkach zebrani pobierają następujące uchwały:</w:t>
      </w:r>
    </w:p>
    <w:p>
      <w:pPr>
        <w:pStyle w:val="Style48"/>
        <w:keepNext w:val="0"/>
        <w:keepLines w:val="0"/>
        <w:widowControl w:val="0"/>
        <w:numPr>
          <w:ilvl w:val="0"/>
          <w:numId w:val="3"/>
        </w:numPr>
        <w:shd w:val="clear" w:color="auto" w:fill="auto"/>
        <w:tabs>
          <w:tab w:pos="760" w:val="left"/>
        </w:tabs>
        <w:bidi w:val="0"/>
        <w:spacing w:before="0" w:after="0" w:line="204" w:lineRule="auto"/>
        <w:ind w:left="0" w:right="0" w:firstLine="440"/>
        <w:jc w:val="both"/>
      </w:pPr>
      <w:r>
        <w:rPr>
          <w:i/>
          <w:iCs/>
          <w:color w:val="000000"/>
          <w:spacing w:val="0"/>
          <w:w w:val="100"/>
          <w:position w:val="0"/>
          <w:shd w:val="clear" w:color="auto" w:fill="auto"/>
          <w:lang w:val="pl-PL" w:eastAsia="pl-PL" w:bidi="pl-PL"/>
        </w:rPr>
        <w:t>Stwierdzamy, że dobrowolni płatnicy na Skarb Narodo</w:t>
        <w:softHyphen/>
        <w:t>wy nie mogą być pozbawieni prawa przysługującego płatnikom podatkowym wszystkich wolnych narodów, a między innymi ini</w:t>
        <w:softHyphen/>
        <w:t>cjatywy i kontroli wydatków przez organy pochodzące z wybo</w:t>
        <w:softHyphen/>
        <w:t>rów.</w:t>
      </w:r>
    </w:p>
    <w:p>
      <w:pPr>
        <w:pStyle w:val="Style48"/>
        <w:keepNext w:val="0"/>
        <w:keepLines w:val="0"/>
        <w:widowControl w:val="0"/>
        <w:shd w:val="clear" w:color="auto" w:fill="auto"/>
        <w:bidi w:val="0"/>
        <w:spacing w:before="0" w:after="0" w:line="202" w:lineRule="auto"/>
        <w:ind w:left="0" w:right="0" w:firstLine="440"/>
        <w:jc w:val="both"/>
      </w:pPr>
      <w:r>
        <w:rPr>
          <w:i/>
          <w:iCs/>
          <w:color w:val="000000"/>
          <w:spacing w:val="0"/>
          <w:w w:val="100"/>
          <w:position w:val="0"/>
          <w:shd w:val="clear" w:color="auto" w:fill="auto"/>
          <w:lang w:val="pl-PL" w:eastAsia="pl-PL" w:bidi="pl-PL"/>
        </w:rPr>
        <w:t>Wobec tego żądamy aby Główna Komisja Skarbu Narodo</w:t>
        <w:softHyphen/>
        <w:t>wego składała się wyłącznie z członków pochodzących z wybo</w:t>
        <w:softHyphen/>
        <w:t>rów. Wyboru dokonywałyby terytorialne Komisje (pochodzące z wyborów bezpośrednich płatników) drogą głosowania tajnego. Poszczególnym Komisjom przysługiwałaby ilość głosów propor- cjalna do ilości płatników na ich terenie.</w:t>
      </w:r>
    </w:p>
    <w:p>
      <w:pPr>
        <w:pStyle w:val="Style48"/>
        <w:keepNext w:val="0"/>
        <w:keepLines w:val="0"/>
        <w:widowControl w:val="0"/>
        <w:shd w:val="clear" w:color="auto" w:fill="auto"/>
        <w:bidi w:val="0"/>
        <w:spacing w:before="0" w:after="180" w:line="206" w:lineRule="auto"/>
        <w:ind w:left="0" w:right="0" w:firstLine="440"/>
        <w:jc w:val="both"/>
      </w:pPr>
      <w:r>
        <w:rPr>
          <w:i/>
          <w:iCs/>
          <w:color w:val="000000"/>
          <w:spacing w:val="0"/>
          <w:w w:val="100"/>
          <w:position w:val="0"/>
          <w:shd w:val="clear" w:color="auto" w:fill="auto"/>
          <w:lang w:val="pl-PL" w:eastAsia="pl-PL" w:bidi="pl-PL"/>
        </w:rPr>
        <w:t>Żądamy aby wybory do Głównej Komisji Skarbu Narodo</w:t>
        <w:softHyphen/>
        <w:t>wego rozpisane zostały do końca października</w:t>
      </w:r>
      <w:r>
        <w:rPr>
          <w:color w:val="000000"/>
          <w:spacing w:val="0"/>
          <w:w w:val="100"/>
          <w:position w:val="0"/>
          <w:shd w:val="clear" w:color="auto" w:fill="auto"/>
          <w:lang w:val="pl-PL" w:eastAsia="pl-PL" w:bidi="pl-PL"/>
        </w:rPr>
        <w:t xml:space="preserve"> 1956 </w:t>
      </w:r>
      <w:r>
        <w:rPr>
          <w:i/>
          <w:iCs/>
          <w:color w:val="000000"/>
          <w:spacing w:val="0"/>
          <w:w w:val="100"/>
          <w:position w:val="0"/>
          <w:shd w:val="clear" w:color="auto" w:fill="auto"/>
          <w:lang w:val="pl-PL" w:eastAsia="pl-PL" w:bidi="pl-PL"/>
        </w:rPr>
        <w:t>roku.</w:t>
      </w:r>
    </w:p>
    <w:p>
      <w:pPr>
        <w:pStyle w:val="Style48"/>
        <w:keepNext w:val="0"/>
        <w:keepLines w:val="0"/>
        <w:widowControl w:val="0"/>
        <w:numPr>
          <w:ilvl w:val="0"/>
          <w:numId w:val="3"/>
        </w:numPr>
        <w:shd w:val="clear" w:color="auto" w:fill="auto"/>
        <w:tabs>
          <w:tab w:pos="760" w:val="left"/>
        </w:tabs>
        <w:bidi w:val="0"/>
        <w:spacing w:before="0" w:after="180" w:line="204" w:lineRule="auto"/>
        <w:ind w:left="0" w:right="0" w:firstLine="440"/>
        <w:jc w:val="both"/>
      </w:pPr>
      <w:r>
        <w:rPr>
          <w:i/>
          <w:iCs/>
          <w:color w:val="000000"/>
          <w:spacing w:val="0"/>
          <w:w w:val="100"/>
          <w:position w:val="0"/>
          <w:shd w:val="clear" w:color="auto" w:fill="auto"/>
          <w:lang w:val="pl-PL" w:eastAsia="pl-PL" w:bidi="pl-PL"/>
        </w:rPr>
        <w:t>Stwierdzamy, że zgodnie z demokratyczną zasadą ,,me ma daniny bez reprezentacji’' Tymczasowa Rada Jedności Na</w:t>
        <w:softHyphen/>
        <w:t>rodowej oraz instytucja, która ją ma zastąpić, powinny składać się z większości z członków pochodzących z wyborów, jeżeli instytucje te mają dysponować funduszami Skarbu Narodo</w:t>
        <w:softHyphen/>
        <w:t>wego.</w:t>
      </w:r>
    </w:p>
    <w:p>
      <w:pPr>
        <w:pStyle w:val="Style48"/>
        <w:keepNext w:val="0"/>
        <w:keepLines w:val="0"/>
        <w:widowControl w:val="0"/>
        <w:numPr>
          <w:ilvl w:val="0"/>
          <w:numId w:val="3"/>
        </w:numPr>
        <w:shd w:val="clear" w:color="auto" w:fill="auto"/>
        <w:tabs>
          <w:tab w:pos="760" w:val="left"/>
        </w:tabs>
        <w:bidi w:val="0"/>
        <w:spacing w:before="0" w:after="180" w:line="204" w:lineRule="auto"/>
        <w:ind w:left="0" w:right="0" w:firstLine="440"/>
        <w:jc w:val="both"/>
      </w:pPr>
      <w:r>
        <w:rPr>
          <w:i/>
          <w:iCs/>
          <w:color w:val="000000"/>
          <w:spacing w:val="0"/>
          <w:w w:val="100"/>
          <w:position w:val="0"/>
          <w:shd w:val="clear" w:color="auto" w:fill="auto"/>
          <w:lang w:val="pl-PL" w:eastAsia="pl-PL" w:bidi="pl-PL"/>
        </w:rPr>
        <w:t>Wzywamy Komisję Skarbu Narodowego na Kanadę by wszelkimi dostępnymi środkami dążyła do zrealizowania powyż</w:t>
        <w:softHyphen/>
        <w:t>szych uchwał. W szczególności żądamy aby fundusze zebrane w Kanadzie przekazywane były nadal bezpośrednio tylko na cele bezsporne. Jedynie w razie pełnego zrealizowania obu zasadni</w:t>
        <w:softHyphen/>
        <w:t>czych postulatów dyspozycja funduszami będzie przysługiwać Głównej Komisji Skarbu Narodowego.</w:t>
      </w:r>
    </w:p>
    <w:p>
      <w:pPr>
        <w:pStyle w:val="Style48"/>
        <w:keepNext w:val="0"/>
        <w:keepLines w:val="0"/>
        <w:widowControl w:val="0"/>
        <w:numPr>
          <w:ilvl w:val="0"/>
          <w:numId w:val="3"/>
        </w:numPr>
        <w:shd w:val="clear" w:color="auto" w:fill="auto"/>
        <w:tabs>
          <w:tab w:pos="760" w:val="left"/>
        </w:tabs>
        <w:bidi w:val="0"/>
        <w:spacing w:before="0" w:after="180" w:line="204" w:lineRule="auto"/>
        <w:ind w:left="0" w:right="0" w:firstLine="440"/>
        <w:jc w:val="both"/>
        <w:sectPr>
          <w:headerReference w:type="default" r:id="rId99"/>
          <w:footerReference w:type="default" r:id="rId100"/>
          <w:headerReference w:type="even" r:id="rId101"/>
          <w:footerReference w:type="even" r:id="rId102"/>
          <w:headerReference w:type="first" r:id="rId103"/>
          <w:footerReference w:type="first" r:id="rId104"/>
          <w:footnotePr>
            <w:pos w:val="pageBottom"/>
            <w:numFmt w:val="chicago"/>
            <w:numRestart w:val="continuous"/>
            <w15:footnoteColumns w:val="1"/>
          </w:footnotePr>
          <w:pgSz w:w="6930" w:h="11191"/>
          <w:pgMar w:top="913" w:left="565" w:right="559" w:bottom="540" w:header="0" w:footer="3" w:gutter="0"/>
          <w:cols w:space="720"/>
          <w:noEndnote/>
          <w:titlePg/>
          <w:rtlGutter w:val="0"/>
          <w:docGrid w:linePitch="360"/>
        </w:sectPr>
      </w:pPr>
      <w:r>
        <w:rPr>
          <w:i/>
          <w:iCs/>
          <w:color w:val="000000"/>
          <w:spacing w:val="0"/>
          <w:w w:val="100"/>
          <w:position w:val="0"/>
          <w:shd w:val="clear" w:color="auto" w:fill="auto"/>
          <w:lang w:val="pl-PL" w:eastAsia="pl-PL" w:bidi="pl-PL"/>
        </w:rPr>
        <w:t>Wzywamy wszystkie ogniwa i organizacje Skarbu Na</w:t>
        <w:softHyphen/>
        <w:t>rodowego w świecie do powzięcia podobnych uchwał i energicz</w:t>
        <w:softHyphen/>
        <w:t>nego poparcia powyższych żądań.</w:t>
      </w:r>
    </w:p>
    <w:p>
      <w:pPr>
        <w:pStyle w:val="Style37"/>
        <w:keepNext/>
        <w:keepLines/>
        <w:widowControl w:val="0"/>
        <w:shd w:val="clear" w:color="auto" w:fill="auto"/>
        <w:bidi w:val="0"/>
        <w:spacing w:before="0" w:after="460" w:line="240" w:lineRule="auto"/>
        <w:ind w:left="0" w:right="0" w:firstLine="0"/>
        <w:jc w:val="left"/>
      </w:pPr>
      <w:bookmarkStart w:id="32" w:name="bookmark32"/>
      <w:bookmarkStart w:id="33" w:name="bookmark33"/>
      <w:r>
        <w:rPr>
          <w:color w:val="000000"/>
          <w:spacing w:val="0"/>
          <w:w w:val="100"/>
          <w:position w:val="0"/>
          <w:shd w:val="clear" w:color="auto" w:fill="auto"/>
          <w:lang w:val="pl-PL" w:eastAsia="pl-PL" w:bidi="pl-PL"/>
        </w:rPr>
        <w:t>Kronika angielska</w:t>
      </w:r>
      <w:bookmarkEnd w:id="32"/>
      <w:bookmarkEnd w:id="33"/>
    </w:p>
    <w:p>
      <w:pPr>
        <w:pStyle w:val="Style52"/>
        <w:keepNext w:val="0"/>
        <w:keepLines w:val="0"/>
        <w:widowControl w:val="0"/>
        <w:shd w:val="clear" w:color="auto" w:fill="auto"/>
        <w:bidi w:val="0"/>
        <w:spacing w:before="0" w:after="200" w:line="214" w:lineRule="auto"/>
        <w:ind w:left="0" w:right="0" w:firstLine="0"/>
        <w:jc w:val="center"/>
        <w:rPr>
          <w:sz w:val="19"/>
          <w:szCs w:val="19"/>
        </w:rPr>
      </w:pPr>
      <w:r>
        <w:rPr>
          <w:color w:val="000000"/>
          <w:spacing w:val="0"/>
          <w:w w:val="100"/>
          <w:position w:val="0"/>
          <w:sz w:val="19"/>
          <w:szCs w:val="19"/>
          <w:shd w:val="clear" w:color="auto" w:fill="auto"/>
          <w:lang w:val="pl-PL" w:eastAsia="pl-PL" w:bidi="pl-PL"/>
        </w:rPr>
        <w:t>KOLEKTYWNY „PREZYDENT”</w:t>
      </w:r>
    </w:p>
    <w:p>
      <w:pPr>
        <w:pStyle w:val="Style52"/>
        <w:keepNext w:val="0"/>
        <w:keepLines w:val="0"/>
        <w:widowControl w:val="0"/>
        <w:shd w:val="clear" w:color="auto" w:fill="auto"/>
        <w:bidi w:val="0"/>
        <w:spacing w:before="0" w:after="0" w:line="214" w:lineRule="auto"/>
        <w:ind w:left="0" w:right="0" w:firstLine="380"/>
        <w:jc w:val="both"/>
        <w:rPr>
          <w:sz w:val="19"/>
          <w:szCs w:val="19"/>
        </w:rPr>
      </w:pPr>
      <w:r>
        <w:rPr>
          <w:color w:val="000000"/>
          <w:spacing w:val="0"/>
          <w:w w:val="100"/>
          <w:position w:val="0"/>
          <w:sz w:val="19"/>
          <w:szCs w:val="19"/>
          <w:shd w:val="clear" w:color="auto" w:fill="auto"/>
          <w:lang w:val="pl-PL" w:eastAsia="pl-PL" w:bidi="pl-PL"/>
        </w:rPr>
        <w:t>Przesilenie i powołanie nowej Egzekutywy z p. A. Ciołkoszem na czele — powstało w konsekwencji depeszy gen. Sosnkowskiego, który za</w:t>
        <w:softHyphen/>
        <w:t>groził, że zmieni swój stosunek do obozu zjednoczenia — jeżeli projekt wyposażenia Rady Trzech w uprawnienia przysługujące Prezydentowi R.P. wejdzie w życie.</w:t>
      </w:r>
    </w:p>
    <w:p>
      <w:pPr>
        <w:pStyle w:val="Style52"/>
        <w:keepNext w:val="0"/>
        <w:keepLines w:val="0"/>
        <w:widowControl w:val="0"/>
        <w:shd w:val="clear" w:color="auto" w:fill="auto"/>
        <w:bidi w:val="0"/>
        <w:spacing w:before="0" w:after="0" w:line="214" w:lineRule="auto"/>
        <w:ind w:left="0" w:right="0" w:firstLine="380"/>
        <w:jc w:val="both"/>
        <w:rPr>
          <w:sz w:val="19"/>
          <w:szCs w:val="19"/>
        </w:rPr>
      </w:pPr>
      <w:r>
        <w:rPr>
          <w:color w:val="000000"/>
          <w:spacing w:val="0"/>
          <w:w w:val="100"/>
          <w:position w:val="0"/>
          <w:sz w:val="19"/>
          <w:szCs w:val="19"/>
          <w:shd w:val="clear" w:color="auto" w:fill="auto"/>
          <w:lang w:val="pl-PL" w:eastAsia="pl-PL" w:bidi="pl-PL"/>
        </w:rPr>
        <w:t>Dlaczego Rada Trzech ma być kolektywnym „prezydentem” ? Komu i na co to jest potrzebne ?</w:t>
      </w:r>
    </w:p>
    <w:p>
      <w:pPr>
        <w:pStyle w:val="Style52"/>
        <w:keepNext w:val="0"/>
        <w:keepLines w:val="0"/>
        <w:widowControl w:val="0"/>
        <w:shd w:val="clear" w:color="auto" w:fill="auto"/>
        <w:bidi w:val="0"/>
        <w:spacing w:before="0" w:after="0" w:line="214" w:lineRule="auto"/>
        <w:ind w:left="0" w:right="0" w:firstLine="380"/>
        <w:jc w:val="both"/>
        <w:rPr>
          <w:sz w:val="19"/>
          <w:szCs w:val="19"/>
        </w:rPr>
      </w:pPr>
      <w:r>
        <w:rPr>
          <w:color w:val="000000"/>
          <w:spacing w:val="0"/>
          <w:w w:val="100"/>
          <w:position w:val="0"/>
          <w:sz w:val="19"/>
          <w:szCs w:val="19"/>
          <w:shd w:val="clear" w:color="auto" w:fill="auto"/>
          <w:lang w:val="pl-PL" w:eastAsia="pl-PL" w:bidi="pl-PL"/>
        </w:rPr>
        <w:t>Organ jednego z radców zdekompletowanej Rady Trzech — „Orzeł Biały” wyjaśnia tę zagadkę. Rada Trzech do tej pory nie ma prawa dekre</w:t>
        <w:softHyphen/>
        <w:t>towania.</w:t>
      </w:r>
    </w:p>
    <w:p>
      <w:pPr>
        <w:pStyle w:val="Style52"/>
        <w:keepNext w:val="0"/>
        <w:keepLines w:val="0"/>
        <w:widowControl w:val="0"/>
        <w:shd w:val="clear" w:color="auto" w:fill="auto"/>
        <w:bidi w:val="0"/>
        <w:spacing w:before="0" w:after="0" w:line="214" w:lineRule="auto"/>
        <w:ind w:left="0" w:right="0" w:firstLine="380"/>
        <w:jc w:val="both"/>
        <w:rPr>
          <w:sz w:val="19"/>
          <w:szCs w:val="19"/>
        </w:rPr>
      </w:pPr>
      <w:r>
        <w:rPr>
          <w:color w:val="000000"/>
          <w:spacing w:val="0"/>
          <w:w w:val="100"/>
          <w:position w:val="0"/>
          <w:sz w:val="19"/>
          <w:szCs w:val="19"/>
          <w:shd w:val="clear" w:color="auto" w:fill="auto"/>
          <w:lang w:val="pl-PL" w:eastAsia="pl-PL" w:bidi="pl-PL"/>
        </w:rPr>
        <w:t>Istotnie nie ma. Ale jak TRJN poweźmie uchwałę nadającą panom Andersowi i Raczyńskiemu prerogatywy Prezydenta R.P. stanie się cud i Rada Trzech nabędzie praw do dekretowania. Gdyby mój znajomy szo</w:t>
        <w:softHyphen/>
        <w:t xml:space="preserve">fer taksówki na Turnham </w:t>
      </w:r>
      <w:r>
        <w:rPr>
          <w:color w:val="000000"/>
          <w:spacing w:val="0"/>
          <w:w w:val="100"/>
          <w:position w:val="0"/>
          <w:sz w:val="19"/>
          <w:szCs w:val="19"/>
          <w:shd w:val="clear" w:color="auto" w:fill="auto"/>
          <w:lang w:val="fr-FR" w:eastAsia="fr-FR" w:bidi="fr-FR"/>
        </w:rPr>
        <w:t xml:space="preserve">Green </w:t>
      </w:r>
      <w:r>
        <w:rPr>
          <w:color w:val="000000"/>
          <w:spacing w:val="0"/>
          <w:w w:val="100"/>
          <w:position w:val="0"/>
          <w:sz w:val="19"/>
          <w:szCs w:val="19"/>
          <w:shd w:val="clear" w:color="auto" w:fill="auto"/>
          <w:lang w:val="pl-PL" w:eastAsia="pl-PL" w:bidi="pl-PL"/>
        </w:rPr>
        <w:t>p. Batunin oświadczył, że musi ogłosić się carem wszech Rosji, bo tylko jako car będzie mi mógł nadać wielką wstęgę orderu Św. Anny — wykazałby ten sam typ i stopień aberracji umysłowej. Ale on tego nie zrobi, to jest normalny taksówkarz.</w:t>
      </w:r>
    </w:p>
    <w:p>
      <w:pPr>
        <w:pStyle w:val="Style52"/>
        <w:keepNext w:val="0"/>
        <w:keepLines w:val="0"/>
        <w:widowControl w:val="0"/>
        <w:shd w:val="clear" w:color="auto" w:fill="auto"/>
        <w:bidi w:val="0"/>
        <w:spacing w:before="0" w:after="0" w:line="214" w:lineRule="auto"/>
        <w:ind w:left="0" w:right="0" w:firstLine="380"/>
        <w:jc w:val="both"/>
        <w:rPr>
          <w:sz w:val="19"/>
          <w:szCs w:val="19"/>
        </w:rPr>
      </w:pPr>
      <w:r>
        <w:rPr>
          <w:color w:val="000000"/>
          <w:spacing w:val="0"/>
          <w:w w:val="100"/>
          <w:position w:val="0"/>
          <w:sz w:val="19"/>
          <w:szCs w:val="19"/>
          <w:shd w:val="clear" w:color="auto" w:fill="auto"/>
          <w:lang w:val="pl-PL" w:eastAsia="pl-PL" w:bidi="pl-PL"/>
        </w:rPr>
        <w:t>Rada Trzech nie ma żadnych uprawnień Prezydenta i nigdy nie będzie ich miała bez względu na to co uchwali a czego nie uchwali TRJN. Jest rzeczą zdumiewającą jak dorośli ludzie, wśród których pewien procent (przed pół wiekiem) kończył studia prawnicze — mogą poważnie traktować projekt zmiany przepisów Konstytucji drogą „uchwały” TRJN.</w:t>
      </w:r>
    </w:p>
    <w:p>
      <w:pPr>
        <w:pStyle w:val="Style52"/>
        <w:keepNext w:val="0"/>
        <w:keepLines w:val="0"/>
        <w:widowControl w:val="0"/>
        <w:shd w:val="clear" w:color="auto" w:fill="auto"/>
        <w:bidi w:val="0"/>
        <w:spacing w:before="0" w:after="0" w:line="214" w:lineRule="auto"/>
        <w:ind w:left="0" w:right="0" w:firstLine="380"/>
        <w:jc w:val="both"/>
        <w:rPr>
          <w:sz w:val="19"/>
          <w:szCs w:val="19"/>
        </w:rPr>
      </w:pPr>
      <w:r>
        <w:rPr>
          <w:color w:val="000000"/>
          <w:spacing w:val="0"/>
          <w:w w:val="100"/>
          <w:position w:val="0"/>
          <w:sz w:val="19"/>
          <w:szCs w:val="19"/>
          <w:shd w:val="clear" w:color="auto" w:fill="auto"/>
          <w:lang w:val="pl-PL" w:eastAsia="pl-PL" w:bidi="pl-PL"/>
        </w:rPr>
        <w:t>Operetkowy projekt kolektywnego „prezydenta”, choć jakże subtelnie zgodny z sowiecką modą „kolektywnego kierownictwa”, w gruncie rzeczy jest tylko parawanem za którym toczy się tytaniczny bój o władzę. Cóżby się bowiem stało gdyby gen. Sosnkowski nie zadepeszował i nie zagroził ? Gen. Odzierzyński byłby pozostał na swym stanowisku a TRJN prawdo</w:t>
        <w:softHyphen/>
        <w:t>podobnie byłaby uchwaliła kolektywnego „prezydenta”. Tego rodzaju ope</w:t>
        <w:softHyphen/>
        <w:t xml:space="preserve">racja zmieniłaby radykalnie </w:t>
      </w:r>
      <w:r>
        <w:rPr>
          <w:color w:val="000000"/>
          <w:spacing w:val="0"/>
          <w:w w:val="100"/>
          <w:position w:val="0"/>
          <w:sz w:val="19"/>
          <w:szCs w:val="19"/>
          <w:shd w:val="clear" w:color="auto" w:fill="auto"/>
          <w:lang w:val="fr-FR" w:eastAsia="fr-FR" w:bidi="fr-FR"/>
        </w:rPr>
        <w:t xml:space="preserve">„balance </w:t>
      </w:r>
      <w:r>
        <w:rPr>
          <w:color w:val="000000"/>
          <w:spacing w:val="0"/>
          <w:w w:val="100"/>
          <w:position w:val="0"/>
          <w:sz w:val="19"/>
          <w:szCs w:val="19"/>
          <w:shd w:val="clear" w:color="auto" w:fill="auto"/>
          <w:lang w:val="pl-PL" w:eastAsia="pl-PL" w:bidi="pl-PL"/>
        </w:rPr>
        <w:t>of power” między gen. Andersem a gen. Sosnkowskim. W ramach obozu zjednoczenia gen. Anders byłby „prezydentem”, Egzekutywa „rządem” a ...gen. Sosnkowski prywatnym obywatelem.</w:t>
      </w:r>
    </w:p>
    <w:p>
      <w:pPr>
        <w:pStyle w:val="Style52"/>
        <w:keepNext w:val="0"/>
        <w:keepLines w:val="0"/>
        <w:widowControl w:val="0"/>
        <w:shd w:val="clear" w:color="auto" w:fill="auto"/>
        <w:bidi w:val="0"/>
        <w:spacing w:before="0" w:after="0" w:line="214" w:lineRule="auto"/>
        <w:ind w:left="0" w:right="0" w:firstLine="380"/>
        <w:jc w:val="both"/>
        <w:rPr>
          <w:sz w:val="19"/>
          <w:szCs w:val="19"/>
        </w:rPr>
      </w:pPr>
      <w:r>
        <w:rPr>
          <w:color w:val="000000"/>
          <w:spacing w:val="0"/>
          <w:w w:val="100"/>
          <w:position w:val="0"/>
          <w:sz w:val="19"/>
          <w:szCs w:val="19"/>
          <w:shd w:val="clear" w:color="auto" w:fill="auto"/>
          <w:lang w:val="pl-PL" w:eastAsia="pl-PL" w:bidi="pl-PL"/>
        </w:rPr>
        <w:t>Osobiście jestem z jak największą sympatią i szacunkiem dla amb. Raczyńskiego, ale nie sądzę by w dwu-osobowej Radzie Trzech miał on realne możliwości przeciwstawienia się gen. Andersowi.</w:t>
      </w:r>
    </w:p>
    <w:p>
      <w:pPr>
        <w:pStyle w:val="Style52"/>
        <w:keepNext w:val="0"/>
        <w:keepLines w:val="0"/>
        <w:widowControl w:val="0"/>
        <w:shd w:val="clear" w:color="auto" w:fill="auto"/>
        <w:bidi w:val="0"/>
        <w:spacing w:before="0" w:after="0" w:line="214" w:lineRule="auto"/>
        <w:ind w:left="0" w:right="0" w:firstLine="380"/>
        <w:jc w:val="both"/>
        <w:rPr>
          <w:sz w:val="19"/>
          <w:szCs w:val="19"/>
        </w:rPr>
      </w:pPr>
      <w:r>
        <w:rPr>
          <w:color w:val="000000"/>
          <w:spacing w:val="0"/>
          <w:w w:val="100"/>
          <w:position w:val="0"/>
          <w:sz w:val="19"/>
          <w:szCs w:val="19"/>
          <w:shd w:val="clear" w:color="auto" w:fill="auto"/>
          <w:lang w:val="pl-PL" w:eastAsia="pl-PL" w:bidi="pl-PL"/>
        </w:rPr>
        <w:t>Innymi słowy, gdyby omawiany projekt został zrealizowany gen. Sosn</w:t>
        <w:softHyphen/>
        <w:t>kowski utraciłby wszelkie możliwości oddziaływania na obóz polityczny, który powołał do życia i miałby do wyboru albo przestać uznawać władzę tego obozu, albo całkowicie podporządkować się gen. Andersowi.</w:t>
      </w:r>
    </w:p>
    <w:p>
      <w:pPr>
        <w:pStyle w:val="Style52"/>
        <w:keepNext w:val="0"/>
        <w:keepLines w:val="0"/>
        <w:widowControl w:val="0"/>
        <w:shd w:val="clear" w:color="auto" w:fill="auto"/>
        <w:bidi w:val="0"/>
        <w:spacing w:before="0" w:after="0" w:line="214" w:lineRule="auto"/>
        <w:ind w:left="0" w:right="0" w:firstLine="380"/>
        <w:jc w:val="both"/>
        <w:rPr>
          <w:sz w:val="19"/>
          <w:szCs w:val="19"/>
        </w:rPr>
      </w:pPr>
      <w:r>
        <w:rPr>
          <w:color w:val="000000"/>
          <w:spacing w:val="0"/>
          <w:w w:val="100"/>
          <w:position w:val="0"/>
          <w:sz w:val="19"/>
          <w:szCs w:val="19"/>
          <w:shd w:val="clear" w:color="auto" w:fill="auto"/>
          <w:lang w:val="pl-PL" w:eastAsia="pl-PL" w:bidi="pl-PL"/>
        </w:rPr>
        <w:t>Pierwszą rundę wygrał jednak nie gen. Anders lecz gen. Sosnkowski. TRJN na swym ostatnim posiedzeniu odrzuciła 35 głosami przeciwko 20</w:t>
        <w:br w:type="page"/>
      </w:r>
      <w:r>
        <w:rPr>
          <w:color w:val="000000"/>
          <w:spacing w:val="0"/>
          <w:w w:val="100"/>
          <w:position w:val="0"/>
          <w:sz w:val="19"/>
          <w:szCs w:val="19"/>
          <w:shd w:val="clear" w:color="auto" w:fill="auto"/>
          <w:lang w:val="pl-PL" w:eastAsia="pl-PL" w:bidi="pl-PL"/>
        </w:rPr>
        <w:t>nagły wniosek NiD u domagający się by tzw. Komisja regulaminowa przed</w:t>
        <w:softHyphen/>
        <w:t>stawiła na następnym posiedzeniu TRJN wnioski w tej sprawie. Panów Schaetzla i Grażyńskiego (Liga Niepod.) poparli prof. Folkierski (Stron. Narodowe) i p. Brunner (PPS). Okazuje się, że wysoko postawieni entu</w:t>
        <w:softHyphen/>
        <w:t>zjaści kolektywnego „prezydenta” nie mogą liczyć na większość (po de</w:t>
        <w:softHyphen/>
        <w:t>peszy gen. Sosnowskiego!) w obecnej TRJN.</w:t>
      </w:r>
    </w:p>
    <w:p>
      <w:pPr>
        <w:pStyle w:val="Style52"/>
        <w:keepNext w:val="0"/>
        <w:keepLines w:val="0"/>
        <w:widowControl w:val="0"/>
        <w:shd w:val="clear" w:color="auto" w:fill="auto"/>
        <w:bidi w:val="0"/>
        <w:spacing w:before="0" w:after="0" w:line="214" w:lineRule="auto"/>
        <w:ind w:left="0" w:right="0" w:firstLine="380"/>
        <w:jc w:val="both"/>
        <w:rPr>
          <w:sz w:val="19"/>
          <w:szCs w:val="19"/>
        </w:rPr>
      </w:pPr>
      <w:r>
        <w:rPr>
          <w:color w:val="000000"/>
          <w:spacing w:val="0"/>
          <w:w w:val="100"/>
          <w:position w:val="0"/>
          <w:sz w:val="19"/>
          <w:szCs w:val="19"/>
          <w:shd w:val="clear" w:color="auto" w:fill="auto"/>
          <w:lang w:val="pl-PL" w:eastAsia="pl-PL" w:bidi="pl-PL"/>
        </w:rPr>
        <w:t>W sumie, na emigracyjnym Olimpie nikt z nikim nie jest w zgodzie. Gen. Sosnkowski nie zgadza się z gen. Andersem, gen. Anders nie zga</w:t>
        <w:softHyphen/>
        <w:t>dza się z p. Zaleskim a p. Zaleski z gen. Sosnkowskim i tak w kółko Macieju...</w:t>
      </w:r>
    </w:p>
    <w:p>
      <w:pPr>
        <w:pStyle w:val="Style52"/>
        <w:keepNext w:val="0"/>
        <w:keepLines w:val="0"/>
        <w:widowControl w:val="0"/>
        <w:shd w:val="clear" w:color="auto" w:fill="auto"/>
        <w:bidi w:val="0"/>
        <w:spacing w:before="0" w:after="0" w:line="214" w:lineRule="auto"/>
        <w:ind w:left="0" w:right="0" w:firstLine="380"/>
        <w:jc w:val="both"/>
        <w:rPr>
          <w:sz w:val="19"/>
          <w:szCs w:val="19"/>
        </w:rPr>
      </w:pPr>
      <w:r>
        <w:rPr>
          <w:color w:val="000000"/>
          <w:spacing w:val="0"/>
          <w:w w:val="100"/>
          <w:position w:val="0"/>
          <w:sz w:val="19"/>
          <w:szCs w:val="19"/>
          <w:shd w:val="clear" w:color="auto" w:fill="auto"/>
          <w:lang w:val="pl-PL" w:eastAsia="pl-PL" w:bidi="pl-PL"/>
        </w:rPr>
        <w:t>Jest zastanawiające dlaczego — powiedzmy dla przykładu NiD — tak natarczywie popiera koncepcję kolektywnego „prezydenta” ?</w:t>
      </w:r>
    </w:p>
    <w:p>
      <w:pPr>
        <w:pStyle w:val="Style52"/>
        <w:keepNext w:val="0"/>
        <w:keepLines w:val="0"/>
        <w:widowControl w:val="0"/>
        <w:shd w:val="clear" w:color="auto" w:fill="auto"/>
        <w:bidi w:val="0"/>
        <w:spacing w:before="0" w:after="0" w:line="214" w:lineRule="auto"/>
        <w:ind w:left="0" w:right="0" w:firstLine="380"/>
        <w:jc w:val="both"/>
        <w:rPr>
          <w:sz w:val="19"/>
          <w:szCs w:val="19"/>
        </w:rPr>
      </w:pPr>
      <w:r>
        <w:rPr>
          <w:color w:val="000000"/>
          <w:spacing w:val="0"/>
          <w:w w:val="100"/>
          <w:position w:val="0"/>
          <w:sz w:val="19"/>
          <w:szCs w:val="19"/>
          <w:shd w:val="clear" w:color="auto" w:fill="auto"/>
          <w:lang w:val="pl-PL" w:eastAsia="pl-PL" w:bidi="pl-PL"/>
        </w:rPr>
        <w:t>NiD owcy prawdopodobnie sądzą, że zdemokratyzowanie TRJN i prze</w:t>
        <w:softHyphen/>
        <w:t>prowadzenie wyborów jak również zdemokratyzowanie zwierzchnich władz Skarbu Narodowego — musi być poprzedzone wydaniem odpowiednich dekretów. W ten sposób skończylibyśmy z tymczasowością i można by przy</w:t>
        <w:softHyphen/>
        <w:t>stąpić do poważniejszych zadań.</w:t>
      </w:r>
    </w:p>
    <w:p>
      <w:pPr>
        <w:pStyle w:val="Style52"/>
        <w:keepNext w:val="0"/>
        <w:keepLines w:val="0"/>
        <w:widowControl w:val="0"/>
        <w:shd w:val="clear" w:color="auto" w:fill="auto"/>
        <w:bidi w:val="0"/>
        <w:spacing w:before="0" w:after="0" w:line="214" w:lineRule="auto"/>
        <w:ind w:left="0" w:right="0" w:firstLine="380"/>
        <w:jc w:val="both"/>
        <w:rPr>
          <w:sz w:val="19"/>
          <w:szCs w:val="19"/>
        </w:rPr>
      </w:pPr>
      <w:r>
        <w:rPr>
          <w:color w:val="000000"/>
          <w:spacing w:val="0"/>
          <w:w w:val="100"/>
          <w:position w:val="0"/>
          <w:sz w:val="19"/>
          <w:szCs w:val="19"/>
          <w:shd w:val="clear" w:color="auto" w:fill="auto"/>
          <w:lang w:val="pl-PL" w:eastAsia="pl-PL" w:bidi="pl-PL"/>
        </w:rPr>
        <w:t>Jeżeli tak jest, to metoda realizowania tego programu jest fatalna. Po pierwsze „legalizm”. Czy ktokolwiek na emigracji (poza murami „zjed</w:t>
        <w:softHyphen/>
        <w:t>noczenia”) uwierzy, że dwóch radców wyposażonych w prerogatywy Prezy</w:t>
        <w:softHyphen/>
        <w:t>denta uchwałą TRJN jest władnych wydawać dekrety z mocą ustawy ? Nie żądajcie, panowie, od ludzi zbyt wiele i nie sądźcie, że wasz brak poczucia humoru jest narodową cechą Polaków.</w:t>
      </w:r>
    </w:p>
    <w:p>
      <w:pPr>
        <w:pStyle w:val="Style52"/>
        <w:keepNext w:val="0"/>
        <w:keepLines w:val="0"/>
        <w:widowControl w:val="0"/>
        <w:shd w:val="clear" w:color="auto" w:fill="auto"/>
        <w:bidi w:val="0"/>
        <w:spacing w:before="0" w:after="0" w:line="214" w:lineRule="auto"/>
        <w:ind w:left="0" w:right="0" w:firstLine="380"/>
        <w:jc w:val="both"/>
        <w:rPr>
          <w:sz w:val="19"/>
          <w:szCs w:val="19"/>
        </w:rPr>
      </w:pPr>
      <w:r>
        <w:rPr>
          <w:color w:val="000000"/>
          <w:spacing w:val="0"/>
          <w:w w:val="100"/>
          <w:position w:val="0"/>
          <w:sz w:val="19"/>
          <w:szCs w:val="19"/>
          <w:shd w:val="clear" w:color="auto" w:fill="auto"/>
          <w:lang w:val="pl-PL" w:eastAsia="pl-PL" w:bidi="pl-PL"/>
        </w:rPr>
        <w:t>Iluż ludzi poważnie traktowało legalizm przed ową feralną datą 9 czerwca 1954 ? Znikomy procent. A przecież do tej daty z punktu widze</w:t>
        <w:softHyphen/>
        <w:t>nia konstytucyjno-prawnego łatwo było bronić legalizmu. Idę dalej i twier</w:t>
        <w:softHyphen/>
        <w:t>dzę, że i po 9 czerwca 1954 bronić można tylko legalizmu reprezentowa</w:t>
        <w:softHyphen/>
        <w:t>nego przez p. Zaleskiego. P. Zaleski prawdopodobnie popełnił błąd poli</w:t>
        <w:softHyphen/>
        <w:t>tyczny a nie konstytucyjny przedłużając swą kadencję. Ale ponieważ to był krok bez precedensu, decyzję p. Zaleskiego można uznać za budzącą poważne wątpliwości. Natomiast nikt i nigdy nie może mieć żadnych wątpliwości, że TRJN nie ma żadnego tytułu wyposażać dwóch panów w prerogatywy Prezydenta R.P. Z punktu widzenia Konstytucji to jest bez</w:t>
        <w:softHyphen/>
        <w:t>prawie, z punktu widzenia polityki to jest nonsens. Poza tym jest coś obrzydliwego i niemoralnego w nadawaniu sobie pozorów i tytułów, które nie mają żadnego pokrycia ani faktycznego ani prawnego.</w:t>
      </w:r>
    </w:p>
    <w:p>
      <w:pPr>
        <w:pStyle w:val="Style52"/>
        <w:keepNext w:val="0"/>
        <w:keepLines w:val="0"/>
        <w:widowControl w:val="0"/>
        <w:shd w:val="clear" w:color="auto" w:fill="auto"/>
        <w:bidi w:val="0"/>
        <w:spacing w:before="0" w:after="0" w:line="214" w:lineRule="auto"/>
        <w:ind w:left="0" w:right="0" w:firstLine="380"/>
        <w:jc w:val="both"/>
        <w:rPr>
          <w:sz w:val="19"/>
          <w:szCs w:val="19"/>
        </w:rPr>
      </w:pPr>
      <w:r>
        <w:rPr>
          <w:color w:val="000000"/>
          <w:spacing w:val="0"/>
          <w:w w:val="100"/>
          <w:position w:val="0"/>
          <w:sz w:val="19"/>
          <w:szCs w:val="19"/>
          <w:shd w:val="clear" w:color="auto" w:fill="auto"/>
          <w:lang w:val="pl-PL" w:eastAsia="pl-PL" w:bidi="pl-PL"/>
        </w:rPr>
        <w:t>Jeżeli TRJN uważa, że p. Zaleski przestał być Prezydentem R.P. to chcąc działać legalistycznie winna była wprowadzić w czyn postano</w:t>
        <w:softHyphen/>
        <w:t xml:space="preserve">wienia Art. 23 Konstytucji. Wówczas sporną byłaby tylko kwestia czy urząd prezydenta jest opróżniony, ale dla tych którzy staliby na stanowisku, że urząd prezydenta </w:t>
      </w:r>
      <w:r>
        <w:rPr>
          <w:color w:val="000000"/>
          <w:spacing w:val="0"/>
          <w:w w:val="100"/>
          <w:position w:val="0"/>
          <w:sz w:val="19"/>
          <w:szCs w:val="19"/>
          <w:shd w:val="clear" w:color="auto" w:fill="auto"/>
          <w:lang w:val="la-001" w:eastAsia="la-001" w:bidi="la-001"/>
        </w:rPr>
        <w:t xml:space="preserve">vacat </w:t>
      </w:r>
      <w:r>
        <w:rPr>
          <w:color w:val="000000"/>
          <w:spacing w:val="0"/>
          <w:w w:val="100"/>
          <w:position w:val="0"/>
          <w:sz w:val="19"/>
          <w:szCs w:val="19"/>
          <w:shd w:val="clear" w:color="auto" w:fill="auto"/>
          <w:lang w:val="pl-PL" w:eastAsia="pl-PL" w:bidi="pl-PL"/>
        </w:rPr>
        <w:t>— postępowanie TRJN byłoby zgodne z Kon</w:t>
        <w:softHyphen/>
        <w:t>stytucją. Natomiast kreowanie kolektywnego „prezydenta” musi być uważa</w:t>
        <w:softHyphen/>
        <w:t>ne za niezgodne z Konsytucją zarówno przez tych, którzy uważają p. Za</w:t>
        <w:softHyphen/>
        <w:t>leskiego za prezydenta jak i przez tych, którzy twierdzą, że urząd prezy</w:t>
        <w:softHyphen/>
        <w:t xml:space="preserve">denta </w:t>
      </w:r>
      <w:r>
        <w:rPr>
          <w:color w:val="000000"/>
          <w:spacing w:val="0"/>
          <w:w w:val="100"/>
          <w:position w:val="0"/>
          <w:sz w:val="19"/>
          <w:szCs w:val="19"/>
          <w:shd w:val="clear" w:color="auto" w:fill="auto"/>
          <w:lang w:val="la-001" w:eastAsia="la-001" w:bidi="la-001"/>
        </w:rPr>
        <w:t>vacat.</w:t>
      </w:r>
    </w:p>
    <w:p>
      <w:pPr>
        <w:pStyle w:val="Style52"/>
        <w:keepNext w:val="0"/>
        <w:keepLines w:val="0"/>
        <w:widowControl w:val="0"/>
        <w:shd w:val="clear" w:color="auto" w:fill="auto"/>
        <w:bidi w:val="0"/>
        <w:spacing w:before="0" w:after="0" w:line="214" w:lineRule="auto"/>
        <w:ind w:left="0" w:right="0" w:firstLine="380"/>
        <w:jc w:val="both"/>
        <w:rPr>
          <w:sz w:val="19"/>
          <w:szCs w:val="19"/>
        </w:rPr>
      </w:pPr>
      <w:r>
        <w:rPr>
          <w:color w:val="000000"/>
          <w:spacing w:val="0"/>
          <w:w w:val="100"/>
          <w:position w:val="0"/>
          <w:sz w:val="19"/>
          <w:szCs w:val="19"/>
          <w:shd w:val="clear" w:color="auto" w:fill="auto"/>
          <w:lang w:val="pl-PL" w:eastAsia="pl-PL" w:bidi="pl-PL"/>
        </w:rPr>
        <w:t>Dlaczego więc wybrano to fantastyczne wyjście ?</w:t>
      </w:r>
    </w:p>
    <w:p>
      <w:pPr>
        <w:pStyle w:val="Style52"/>
        <w:keepNext w:val="0"/>
        <w:keepLines w:val="0"/>
        <w:widowControl w:val="0"/>
        <w:shd w:val="clear" w:color="auto" w:fill="auto"/>
        <w:bidi w:val="0"/>
        <w:spacing w:before="0" w:after="0" w:line="214" w:lineRule="auto"/>
        <w:ind w:left="0" w:right="0" w:firstLine="380"/>
        <w:jc w:val="both"/>
        <w:rPr>
          <w:sz w:val="19"/>
          <w:szCs w:val="19"/>
        </w:rPr>
      </w:pPr>
      <w:r>
        <w:rPr>
          <w:color w:val="000000"/>
          <w:spacing w:val="0"/>
          <w:w w:val="100"/>
          <w:position w:val="0"/>
          <w:sz w:val="19"/>
          <w:szCs w:val="19"/>
          <w:shd w:val="clear" w:color="auto" w:fill="auto"/>
          <w:lang w:val="pl-PL" w:eastAsia="pl-PL" w:bidi="pl-PL"/>
        </w:rPr>
        <w:t xml:space="preserve">Gen. Sosnkowski patron „obozu zjednoczenia” oświadczył, że </w:t>
      </w:r>
      <w:r>
        <w:rPr>
          <w:color w:val="000000"/>
          <w:spacing w:val="0"/>
          <w:w w:val="100"/>
          <w:position w:val="0"/>
          <w:sz w:val="19"/>
          <w:szCs w:val="19"/>
          <w:shd w:val="clear" w:color="auto" w:fill="auto"/>
          <w:lang w:val="fr-FR" w:eastAsia="fr-FR" w:bidi="fr-FR"/>
        </w:rPr>
        <w:t xml:space="preserve">via </w:t>
      </w:r>
      <w:r>
        <w:rPr>
          <w:color w:val="000000"/>
          <w:spacing w:val="0"/>
          <w:w w:val="100"/>
          <w:position w:val="0"/>
          <w:sz w:val="19"/>
          <w:szCs w:val="19"/>
          <w:shd w:val="clear" w:color="auto" w:fill="auto"/>
          <w:lang w:val="pl-PL" w:eastAsia="pl-PL" w:bidi="pl-PL"/>
        </w:rPr>
        <w:t>...Art. 23 Konstytucji urzędu prezydenta nie przyjmie. Innymi słowy dał do zrozumienia, iż nie uważa urzędu prezydenta za opróżniony. Powstała</w:t>
      </w:r>
      <w:r>
        <w:br w:type="page"/>
      </w:r>
    </w:p>
    <w:p>
      <w:pPr>
        <w:pStyle w:val="Style3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więc sytuacja w ramach legalizmu bez wyjścia. Zamiast jednak wyciągnąć z tego właściwe konsekwencje i uznać, że po 17-tu latach na obczyźnie nie jest rzeczą możliwą podtrzymywanie legalizmu — zdecydowano się ominąć zarówno gen. Sosnkowskiego jak i Konstytucję i wywianować w at</w:t>
        <w:softHyphen/>
        <w:t>rybuty prezydenckiej władzy Radę Trzech. Lepszy bowiem fałszywy pre</w:t>
        <w:softHyphen/>
        <w:t>zydent z nominacji TRJN i lepszy fałszywy rząd niż reprezentacja politycz</w:t>
        <w:softHyphen/>
        <w:t>na w całości wyłoniona z wyborów. Na legalizmie opiera się przecież ów cały skostniały system żelaznych prezesów, delegatów i nominatów.</w:t>
      </w:r>
    </w:p>
    <w:p>
      <w:pPr>
        <w:pStyle w:val="Style3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Nie przeczę, że w ramach obecnej TRJN istnieje garść polityków, którzy pragną zdemokratyzowania tej instytucji i oparcia przyszłej Rady przynajmniej częściowo o zasadę wyborów.</w:t>
      </w:r>
    </w:p>
    <w:p>
      <w:pPr>
        <w:pStyle w:val="Style3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Ale czy można antydemokratycznymi metodami budować demokrację ? Czy fundamentem przyszłej zdemokratyzowanej Rady Jedności Narodowej winny być bezprawne „dekrety” wydawane przez fikcyjnego „prezyden</w:t>
        <w:softHyphen/>
        <w:t>ta” ?</w:t>
      </w:r>
    </w:p>
    <w:p>
      <w:pPr>
        <w:pStyle w:val="Style3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Czy nie byłoby uczciwiej i prościej gdyby obecna TRJN odwołała się do opinii Emigracji i powzięła uchwałę o rozpisaniu wyborów ?</w:t>
      </w:r>
    </w:p>
    <w:p>
      <w:pPr>
        <w:pStyle w:val="Style32"/>
        <w:keepNext w:val="0"/>
        <w:keepLines w:val="0"/>
        <w:widowControl w:val="0"/>
        <w:shd w:val="clear" w:color="auto" w:fill="auto"/>
        <w:bidi w:val="0"/>
        <w:spacing w:before="0" w:after="180"/>
        <w:ind w:left="0" w:right="0"/>
        <w:jc w:val="both"/>
      </w:pPr>
      <w:r>
        <w:rPr>
          <w:color w:val="000000"/>
          <w:spacing w:val="0"/>
          <w:w w:val="100"/>
          <w:position w:val="0"/>
          <w:shd w:val="clear" w:color="auto" w:fill="auto"/>
          <w:lang w:val="pl-PL" w:eastAsia="pl-PL" w:bidi="pl-PL"/>
        </w:rPr>
        <w:t>Katastrofalnym błędem taktycznym „obozu zjednoczenia” jest fakt, że ci panowie robią wszystko możliwe, by przyszłe wybory opinia emigracyj</w:t>
        <w:softHyphen/>
        <w:t>na oceniła nie jako ich sukces lecz jako ich klęskę, przed którą bronili się jak długo mogli. Nie ulega wątpliwości, że 90 procent Emigracji jest dziś za wyborami. Mądra polityka starałaby się tę powszechną tendencję zdyskontować na własną korzyść — przekuć na własny kapitał a nie na stratę i klęskę.</w:t>
      </w:r>
    </w:p>
    <w:p>
      <w:pPr>
        <w:pStyle w:val="Style32"/>
        <w:keepNext w:val="0"/>
        <w:keepLines w:val="0"/>
        <w:widowControl w:val="0"/>
        <w:shd w:val="clear" w:color="auto" w:fill="auto"/>
        <w:bidi w:val="0"/>
        <w:spacing w:before="0" w:after="180"/>
        <w:ind w:left="0" w:right="0" w:firstLine="0"/>
        <w:jc w:val="center"/>
      </w:pPr>
      <w:r>
        <w:rPr>
          <w:color w:val="000000"/>
          <w:spacing w:val="0"/>
          <w:w w:val="100"/>
          <w:position w:val="0"/>
          <w:shd w:val="clear" w:color="auto" w:fill="auto"/>
          <w:lang w:val="pl-PL" w:eastAsia="pl-PL" w:bidi="pl-PL"/>
        </w:rPr>
        <w:t>KROK NAPRZÓD</w:t>
      </w:r>
    </w:p>
    <w:p>
      <w:pPr>
        <w:pStyle w:val="Style32"/>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Na innym miejscu omawiamy zebranie Skarbu Narodowego w Mont</w:t>
        <w:softHyphen/>
        <w:t xml:space="preserve">realu i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uchwaloną</w:t>
      </w:r>
      <w:r>
        <w:rPr>
          <w:color w:val="000000"/>
          <w:spacing w:val="0"/>
          <w:w w:val="100"/>
          <w:position w:val="0"/>
          <w:shd w:val="clear" w:color="auto" w:fill="auto"/>
          <w:lang w:val="pl-PL" w:eastAsia="pl-PL" w:bidi="pl-PL"/>
        </w:rPr>
        <w:t xml:space="preserve"> tam rezolucję.</w:t>
      </w:r>
    </w:p>
    <w:p>
      <w:pPr>
        <w:pStyle w:val="Style32"/>
        <w:keepNext w:val="0"/>
        <w:keepLines w:val="0"/>
        <w:widowControl w:val="0"/>
        <w:shd w:val="clear" w:color="auto" w:fill="auto"/>
        <w:tabs>
          <w:tab w:leader="dot" w:pos="4370" w:val="left"/>
        </w:tabs>
        <w:bidi w:val="0"/>
        <w:spacing w:before="0" w:after="0" w:line="211" w:lineRule="auto"/>
        <w:ind w:left="0" w:right="0"/>
        <w:jc w:val="both"/>
      </w:pPr>
      <w:r>
        <w:rPr>
          <w:color w:val="000000"/>
          <w:spacing w:val="0"/>
          <w:w w:val="100"/>
          <w:position w:val="0"/>
          <w:shd w:val="clear" w:color="auto" w:fill="auto"/>
          <w:lang w:val="pl-PL" w:eastAsia="pl-PL" w:bidi="pl-PL"/>
        </w:rPr>
        <w:t>Ze swej strony pragniemy zanotować co następuje : Biuletyn Egzeku</w:t>
        <w:softHyphen/>
        <w:t>tywy Zjednoczenia Narodowego Nr 40/55 podał, że</w:t>
        <w:tab/>
        <w:t>Główna Komisja</w:t>
      </w:r>
    </w:p>
    <w:p>
      <w:pPr>
        <w:pStyle w:val="Style32"/>
        <w:keepNext w:val="0"/>
        <w:keepLines w:val="0"/>
        <w:widowControl w:val="0"/>
        <w:shd w:val="clear" w:color="auto" w:fill="auto"/>
        <w:bidi w:val="0"/>
        <w:spacing w:before="0" w:after="0" w:line="211" w:lineRule="auto"/>
        <w:ind w:left="0" w:right="0" w:firstLine="0"/>
        <w:jc w:val="both"/>
      </w:pPr>
      <w:r>
        <w:rPr>
          <w:color w:val="000000"/>
          <w:spacing w:val="0"/>
          <w:w w:val="100"/>
          <w:position w:val="0"/>
          <w:shd w:val="clear" w:color="auto" w:fill="auto"/>
          <w:lang w:val="pl-PL" w:eastAsia="pl-PL" w:bidi="pl-PL"/>
        </w:rPr>
        <w:t>Skarbu Narodowego upoważnia Prezydium do przedłożenia właściwym czynnikom politycznym postulatów w sprawie rozszerzenia składu Głównej Komisji Skarbu Narodowego przez wprowadzenie przedstawicieli wybranych przez Komisje Skarbu Narodowego w krajach, w których terytorialne władze są wyłaniane w drodze wyborów. Główna Komisja nie mając uprawnień do zmiany struktury władz naczelnych Skarbu Narodowego może tylko na tej drodze działać w kierunku dalszego rozszerzenia udziału płatników we władzach Skarbu Narodowego. Jedynie bowiem czynniki nadrzędne władne są zmienić obecną strukturę Skarbu Narodowego”.</w:t>
      </w:r>
    </w:p>
    <w:p>
      <w:pPr>
        <w:pStyle w:val="Style32"/>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Ponieważ — jak wiadomo — Główna Komisja Skarbu Narodowego w Londynie nie uznaje p. A. Zaleskiego za Prezydenta — nie może apelować do niego o zmianę odnośnych dekretów. Kto więc ma te dekre</w:t>
        <w:softHyphen/>
        <w:t>ty zmienić ?</w:t>
      </w:r>
    </w:p>
    <w:p>
      <w:pPr>
        <w:pStyle w:val="Style32"/>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Nominaci przyjęli wygodną taktykę dla obrony swych stanowisk. Jak leży to w ich interesie dekrety p. Zaleskiego uważają za ważne i obowią</w:t>
        <w:softHyphen/>
        <w:t>zujące — jak nie leży to w ich interesie — za nielegalne.</w:t>
      </w:r>
    </w:p>
    <w:p>
      <w:pPr>
        <w:pStyle w:val="Style32"/>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Jeżeli „Komisja prawno-regulaminowa i polityczna” uważała, że Tym</w:t>
        <w:softHyphen/>
        <w:t>czasowa Rada Jedności Narodowej jest władna swą uchwałą nadać Radzie</w:t>
        <w:br w:type="page"/>
      </w:r>
      <w:r>
        <w:rPr>
          <w:color w:val="000000"/>
          <w:spacing w:val="0"/>
          <w:w w:val="100"/>
          <w:position w:val="0"/>
          <w:shd w:val="clear" w:color="auto" w:fill="auto"/>
          <w:lang w:val="pl-PL" w:eastAsia="pl-PL" w:bidi="pl-PL"/>
        </w:rPr>
        <w:t>Trzech uprawnienia Prezydenta R.P. — to chyba tym bardziej ta sama TRJN jest władna w drodze uchwały zdemokratyzować statut Skarbu Na</w:t>
        <w:softHyphen/>
        <w:t>rodowego.</w:t>
      </w:r>
    </w:p>
    <w:p>
      <w:pPr>
        <w:pStyle w:val="Style32"/>
        <w:keepNext w:val="0"/>
        <w:keepLines w:val="0"/>
        <w:widowControl w:val="0"/>
        <w:shd w:val="clear" w:color="auto" w:fill="auto"/>
        <w:bidi w:val="0"/>
        <w:spacing w:before="0" w:after="440" w:line="216" w:lineRule="auto"/>
        <w:ind w:left="0" w:right="0" w:firstLine="360"/>
        <w:jc w:val="both"/>
      </w:pPr>
      <w:r>
        <w:rPr>
          <w:color w:val="000000"/>
          <w:spacing w:val="0"/>
          <w:w w:val="100"/>
          <w:position w:val="0"/>
          <w:shd w:val="clear" w:color="auto" w:fill="auto"/>
          <w:lang w:val="pl-PL" w:eastAsia="pl-PL" w:bidi="pl-PL"/>
        </w:rPr>
        <w:t>Na drodze do demokracji nie ma żadnych przeszkód. Jest tylko brak dobrej woli i zaślepienie.</w:t>
      </w:r>
    </w:p>
    <w:p>
      <w:pPr>
        <w:pStyle w:val="Style32"/>
        <w:keepNext w:val="0"/>
        <w:keepLines w:val="0"/>
        <w:widowControl w:val="0"/>
        <w:shd w:val="clear" w:color="auto" w:fill="auto"/>
        <w:bidi w:val="0"/>
        <w:spacing w:before="0" w:after="280"/>
        <w:ind w:left="0" w:right="0" w:firstLine="520"/>
        <w:jc w:val="both"/>
      </w:pPr>
      <w:r>
        <w:rPr>
          <w:color w:val="000000"/>
          <w:spacing w:val="0"/>
          <w:w w:val="100"/>
          <w:position w:val="0"/>
          <w:shd w:val="clear" w:color="auto" w:fill="auto"/>
          <w:lang w:val="pl-PL" w:eastAsia="pl-PL" w:bidi="pl-PL"/>
        </w:rPr>
        <w:t>POLITYKA IMPONDERABILIÓW CZY IZOLACJI?</w:t>
      </w:r>
    </w:p>
    <w:p>
      <w:pPr>
        <w:pStyle w:val="Style32"/>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 xml:space="preserve">Artykuł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J.K. Łopuszańskiego na lamach kanadyjskiego „Związkow</w:t>
        <w:softHyphen/>
        <w:t>ca” poświęcony analizie wytycznych i „programu” polityki zagranicznej TRJN — jest jednym z najbystrzejszych artykułów jaki czytałem w pra</w:t>
        <w:softHyphen/>
        <w:t>sie polskiej w ostatnich miesiącach.</w:t>
      </w:r>
    </w:p>
    <w:p>
      <w:pPr>
        <w:pStyle w:val="Style32"/>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Na specjalną uwagę zasługuje komentarz jakim p. Łopuszański zaopa</w:t>
        <w:softHyphen/>
        <w:t xml:space="preserve">trzył 2-gi punkt </w:t>
      </w:r>
      <w:r>
        <w:rPr>
          <w:color w:val="000000"/>
          <w:spacing w:val="0"/>
          <w:w w:val="100"/>
          <w:position w:val="0"/>
          <w:shd w:val="clear" w:color="auto" w:fill="auto"/>
          <w:lang w:val="fr-FR" w:eastAsia="fr-FR" w:bidi="fr-FR"/>
        </w:rPr>
        <w:t xml:space="preserve">exposé </w:t>
      </w:r>
      <w:r>
        <w:rPr>
          <w:color w:val="000000"/>
          <w:spacing w:val="0"/>
          <w:w w:val="100"/>
          <w:position w:val="0"/>
          <w:shd w:val="clear" w:color="auto" w:fill="auto"/>
          <w:lang w:val="pl-PL" w:eastAsia="pl-PL" w:bidi="pl-PL"/>
        </w:rPr>
        <w:t>p. Starzewskiego („Utrzymanie obecnej granicy na Zachodzie i powrót do innych granic sprzed września 1939”).</w:t>
      </w:r>
    </w:p>
    <w:p>
      <w:pPr>
        <w:pStyle w:val="Style32"/>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Oddaję głos p. Łopuszańskiemu :</w:t>
      </w:r>
    </w:p>
    <w:p>
      <w:pPr>
        <w:pStyle w:val="Style32"/>
        <w:keepNext w:val="0"/>
        <w:keepLines w:val="0"/>
        <w:widowControl w:val="0"/>
        <w:shd w:val="clear" w:color="auto" w:fill="auto"/>
        <w:bidi w:val="0"/>
        <w:spacing w:before="0" w:after="0"/>
        <w:ind w:left="520" w:right="0" w:firstLine="360"/>
        <w:jc w:val="both"/>
      </w:pPr>
      <w:r>
        <w:rPr>
          <w:color w:val="000000"/>
          <w:spacing w:val="0"/>
          <w:w w:val="100"/>
          <w:position w:val="0"/>
          <w:shd w:val="clear" w:color="auto" w:fill="auto"/>
          <w:lang w:val="pl-PL" w:eastAsia="pl-PL" w:bidi="pl-PL"/>
        </w:rPr>
        <w:t>„Nie daj Boże dotknąć tzw. imponderabiliów. Do nich należy właśnie los byłych ziem wschodnich Rzeczypospolitej. W normal</w:t>
        <w:softHyphen/>
        <w:t>nych warunkach integralność terytorialna państwa jest oczywiście kwestią, której się w ogóle nie dyskutuje. Najlżejsza sugestia zmia</w:t>
        <w:softHyphen/>
        <w:t>ny granic jest traktowana, zupełnie słusznie, jako zamach na naj</w:t>
        <w:softHyphen/>
        <w:t>żywotniejsze interesy — jeśli nie na sam byt — państwa. Ale w wa</w:t>
        <w:softHyphen/>
        <w:t>runkach narodu, który utracił niepodległość, lub został zmuszony siłą do wielkich i jednostronnych ustępstw terytorialnych ? Przypom- nijmy sobie, że kilka pierwszych pokoleń polskich w dobie niewoli wytrwale dążyło i walczyło o odbudowę Rzeczypospolitej w grani</w:t>
        <w:softHyphen/>
        <w:t>cach przedrozbiorowych. A jednak gdy przyszła chwila niepodległo</w:t>
        <w:softHyphen/>
        <w:t>ści nikomu już się nie śniło domagać się granic z 1772.</w:t>
      </w:r>
    </w:p>
    <w:p>
      <w:pPr>
        <w:pStyle w:val="Style32"/>
        <w:keepNext w:val="0"/>
        <w:keepLines w:val="0"/>
        <w:widowControl w:val="0"/>
        <w:shd w:val="clear" w:color="auto" w:fill="auto"/>
        <w:bidi w:val="0"/>
        <w:spacing w:before="0" w:after="0"/>
        <w:ind w:left="520" w:right="0" w:firstLine="360"/>
        <w:jc w:val="both"/>
      </w:pPr>
      <w:r>
        <w:rPr>
          <w:color w:val="000000"/>
          <w:spacing w:val="0"/>
          <w:w w:val="100"/>
          <w:position w:val="0"/>
          <w:shd w:val="clear" w:color="auto" w:fill="auto"/>
          <w:lang w:val="pl-PL" w:eastAsia="pl-PL" w:bidi="pl-PL"/>
        </w:rPr>
        <w:t>...Czy liczenie się z rzeczywistością musi oznaczać aprobatę Jałty? Odrywając od Polski niemal połowę jej terytorium na wscho</w:t>
        <w:softHyphen/>
        <w:t>dzie Rosja Sowiecka popełniła gwałt i dopuściła się aktu brutalnej przemocy. Zgoda, żaden Polak tego nie kwestionuje. Lecz od potę</w:t>
        <w:softHyphen/>
        <w:t>pienia Jałty do negacji jej konsekwencji, do zamykania oczu na ogrom zmian, których widownią były nasze dawne ziemie wschodnie, daleka jest droga.</w:t>
      </w:r>
    </w:p>
    <w:p>
      <w:pPr>
        <w:pStyle w:val="Style32"/>
        <w:keepNext w:val="0"/>
        <w:keepLines w:val="0"/>
        <w:widowControl w:val="0"/>
        <w:shd w:val="clear" w:color="auto" w:fill="auto"/>
        <w:bidi w:val="0"/>
        <w:spacing w:before="0" w:after="0"/>
        <w:ind w:left="520" w:right="0" w:firstLine="360"/>
        <w:jc w:val="both"/>
      </w:pPr>
      <w:r>
        <w:rPr>
          <w:color w:val="000000"/>
          <w:spacing w:val="0"/>
          <w:w w:val="100"/>
          <w:position w:val="0"/>
          <w:shd w:val="clear" w:color="auto" w:fill="auto"/>
          <w:lang w:val="pl-PL" w:eastAsia="pl-PL" w:bidi="pl-PL"/>
        </w:rPr>
        <w:t>...Emigracje czterech narodów (Polacy, Ukraińcy, Białorusini, Litwini) mogą i powinny przygotować grunt do wzajemnego porozu</w:t>
        <w:softHyphen/>
        <w:t>mienia się w przyszłości, celem uniknięcia powtórzenia się zbrojnych konfliktów narodowościowych, które miały miejsce po pierwszej woj</w:t>
        <w:softHyphen/>
        <w:t>nie światowej. Ale pierwszą przesłanką takiego pojednania się jest uznanie praw naszych przyszłych kontrahentów, lub raczej, cofając się wstecz do pierwszych elementów prawa narodów, uznanie ich za uprawnionych kontrahentów.</w:t>
      </w:r>
    </w:p>
    <w:p>
      <w:pPr>
        <w:pStyle w:val="Style32"/>
        <w:keepNext w:val="0"/>
        <w:keepLines w:val="0"/>
        <w:widowControl w:val="0"/>
        <w:shd w:val="clear" w:color="auto" w:fill="auto"/>
        <w:bidi w:val="0"/>
        <w:spacing w:before="0" w:after="180"/>
        <w:ind w:left="520" w:right="0" w:firstLine="360"/>
        <w:jc w:val="both"/>
      </w:pPr>
      <w:r>
        <w:rPr>
          <w:color w:val="000000"/>
          <w:spacing w:val="0"/>
          <w:w w:val="100"/>
          <w:position w:val="0"/>
          <w:shd w:val="clear" w:color="auto" w:fill="auto"/>
          <w:lang w:val="pl-PL" w:eastAsia="pl-PL" w:bidi="pl-PL"/>
        </w:rPr>
        <w:t xml:space="preserve">Tego wszystkiego w </w:t>
      </w:r>
      <w:r>
        <w:rPr>
          <w:color w:val="000000"/>
          <w:spacing w:val="0"/>
          <w:w w:val="100"/>
          <w:position w:val="0"/>
          <w:shd w:val="clear" w:color="auto" w:fill="auto"/>
          <w:lang w:val="fr-FR" w:eastAsia="fr-FR" w:bidi="fr-FR"/>
        </w:rPr>
        <w:t xml:space="preserve">exposé </w:t>
      </w:r>
      <w:r>
        <w:rPr>
          <w:color w:val="000000"/>
          <w:spacing w:val="0"/>
          <w:w w:val="100"/>
          <w:position w:val="0"/>
          <w:shd w:val="clear" w:color="auto" w:fill="auto"/>
          <w:lang w:val="pl-PL" w:eastAsia="pl-PL" w:bidi="pl-PL"/>
        </w:rPr>
        <w:t>nie było. Min. Starzewski w ogóle istnienia naszych wschodnich sąsiadów Ukraińców, Białorusinów i Litwinów, nie dostrzegł. Skromnie zaznaczył, że przedstawione przez niego punkty „wyczerpują nasz narodowy program terytorial</w:t>
        <w:softHyphen/>
        <w:br w:type="page"/>
      </w:r>
      <w:r>
        <w:rPr>
          <w:color w:val="000000"/>
          <w:spacing w:val="0"/>
          <w:w w:val="100"/>
          <w:position w:val="0"/>
          <w:shd w:val="clear" w:color="auto" w:fill="auto"/>
          <w:lang w:val="pl-PL" w:eastAsia="pl-PL" w:bidi="pl-PL"/>
        </w:rPr>
        <w:t>ny”. Bagatela. Granica ryska na wschodzie, zapewne negocjowana z Rosją ? A co z autochtonami tych ziem ?”</w:t>
      </w:r>
    </w:p>
    <w:p>
      <w:pPr>
        <w:pStyle w:val="Style32"/>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Tyle p. Łopuszański.</w:t>
      </w:r>
    </w:p>
    <w:p>
      <w:pPr>
        <w:pStyle w:val="Style32"/>
        <w:keepNext w:val="0"/>
        <w:keepLines w:val="0"/>
        <w:widowControl w:val="0"/>
        <w:shd w:val="clear" w:color="auto" w:fill="auto"/>
        <w:bidi w:val="0"/>
        <w:spacing w:before="0" w:after="380"/>
        <w:ind w:left="0" w:right="0" w:firstLine="360"/>
        <w:jc w:val="both"/>
      </w:pPr>
      <w:r>
        <w:rPr>
          <w:color w:val="000000"/>
          <w:spacing w:val="0"/>
          <w:w w:val="100"/>
          <w:position w:val="0"/>
          <w:shd w:val="clear" w:color="auto" w:fill="auto"/>
          <w:lang w:val="pl-PL" w:eastAsia="pl-PL" w:bidi="pl-PL"/>
        </w:rPr>
        <w:t>Zgodnie z oficjalnymi „imponderabihami” naszym ewentualnym kontra</w:t>
        <w:softHyphen/>
        <w:t>hentem jest Rosja — autochtonami wschodnich ziem Polacy — wszyscy inni to materia! dla... pacyfikacji.</w:t>
      </w:r>
    </w:p>
    <w:p>
      <w:pPr>
        <w:pStyle w:val="Style32"/>
        <w:keepNext w:val="0"/>
        <w:keepLines w:val="0"/>
        <w:widowControl w:val="0"/>
        <w:shd w:val="clear" w:color="auto" w:fill="auto"/>
        <w:bidi w:val="0"/>
        <w:spacing w:before="0" w:after="180"/>
        <w:ind w:left="0" w:right="0" w:firstLine="860"/>
        <w:jc w:val="both"/>
      </w:pPr>
      <w:r>
        <w:rPr>
          <w:color w:val="000000"/>
          <w:spacing w:val="0"/>
          <w:w w:val="100"/>
          <w:position w:val="0"/>
          <w:shd w:val="clear" w:color="auto" w:fill="auto"/>
          <w:lang w:val="pl-PL" w:eastAsia="pl-PL" w:bidi="pl-PL"/>
        </w:rPr>
        <w:t>NAJWYBITNIEJSZA KSIĄŻKA ROKU 1955</w:t>
      </w:r>
    </w:p>
    <w:p>
      <w:pPr>
        <w:pStyle w:val="Style32"/>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 xml:space="preserve">Stanisław Baliński, Stefania Kossowska, Juliusz Sakowski i I ymon Terlecki — w ramach audycji p.n. ,,Glos wolnych pisarzy z Londynu” (nadawanych przez radio Free </w:t>
      </w:r>
      <w:r>
        <w:rPr>
          <w:color w:val="000000"/>
          <w:spacing w:val="0"/>
          <w:w w:val="100"/>
          <w:position w:val="0"/>
          <w:shd w:val="clear" w:color="auto" w:fill="auto"/>
          <w:lang w:val="la-001" w:eastAsia="la-001" w:bidi="la-001"/>
        </w:rPr>
        <w:t xml:space="preserve">Europe) </w:t>
      </w:r>
      <w:r>
        <w:rPr>
          <w:color w:val="000000"/>
          <w:spacing w:val="0"/>
          <w:w w:val="100"/>
          <w:position w:val="0"/>
          <w:shd w:val="clear" w:color="auto" w:fill="auto"/>
          <w:lang w:val="pl-PL" w:eastAsia="pl-PL" w:bidi="pl-PL"/>
        </w:rPr>
        <w:t>— uznali po ożywionej dyskusji i kilku eliminacjach — ,.Dolinę Issy” Czesława Miłosza za najwybitniejszą książkę emigracyjną roku 1955.</w:t>
      </w:r>
    </w:p>
    <w:p>
      <w:pPr>
        <w:pStyle w:val="Style32"/>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Brawo ! Bez pudła.</w:t>
      </w:r>
    </w:p>
    <w:p>
      <w:pPr>
        <w:pStyle w:val="Style48"/>
        <w:keepNext w:val="0"/>
        <w:keepLines w:val="0"/>
        <w:widowControl w:val="0"/>
        <w:shd w:val="clear" w:color="auto" w:fill="auto"/>
        <w:bidi w:val="0"/>
        <w:spacing w:before="0" w:after="1320" w:line="204" w:lineRule="auto"/>
        <w:ind w:left="0" w:right="360" w:firstLine="0"/>
        <w:jc w:val="right"/>
      </w:pPr>
      <w:r>
        <w:rPr>
          <w:i/>
          <w:iCs/>
          <w:color w:val="000000"/>
          <w:spacing w:val="0"/>
          <w:w w:val="100"/>
          <w:position w:val="0"/>
          <w:shd w:val="clear" w:color="auto" w:fill="auto"/>
          <w:lang w:val="pl-PL" w:eastAsia="pl-PL" w:bidi="pl-PL"/>
        </w:rPr>
        <w:t>LONDYŃCZYK</w:t>
      </w:r>
    </w:p>
    <w:p>
      <w:pPr>
        <w:pStyle w:val="Style2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6" w:lineRule="auto"/>
        <w:ind w:left="0" w:right="0" w:firstLine="620"/>
        <w:jc w:val="both"/>
        <w:rPr>
          <w:sz w:val="26"/>
          <w:szCs w:val="26"/>
        </w:rPr>
      </w:pPr>
      <w:r>
        <w:rPr>
          <w:i/>
          <w:iCs/>
          <w:color w:val="000000"/>
          <w:spacing w:val="0"/>
          <w:w w:val="100"/>
          <w:position w:val="0"/>
          <w:sz w:val="26"/>
          <w:szCs w:val="26"/>
          <w:shd w:val="clear" w:color="auto" w:fill="auto"/>
          <w:lang w:val="pl-PL" w:eastAsia="pl-PL" w:bidi="pl-PL"/>
        </w:rPr>
        <w:t>POLSKIE SŁOWO NA OBCZYŹNIE</w:t>
      </w:r>
    </w:p>
    <w:p>
      <w:pPr>
        <w:pStyle w:val="Style3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6" w:lineRule="auto"/>
        <w:ind w:left="0" w:right="0" w:firstLine="0"/>
        <w:jc w:val="center"/>
      </w:pPr>
      <w:r>
        <w:rPr>
          <w:color w:val="000000"/>
          <w:spacing w:val="0"/>
          <w:w w:val="100"/>
          <w:position w:val="0"/>
          <w:shd w:val="clear" w:color="auto" w:fill="auto"/>
          <w:lang w:val="pl-PL" w:eastAsia="pl-PL" w:bidi="pl-PL"/>
        </w:rPr>
        <w:t>NAKŁADEM KSIĘGARNI</w:t>
      </w:r>
    </w:p>
    <w:p>
      <w:pPr>
        <w:pStyle w:val="Style75"/>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6" w:lineRule="auto"/>
        <w:ind w:left="0" w:right="0" w:firstLine="0"/>
        <w:jc w:val="center"/>
        <w:rPr>
          <w:sz w:val="46"/>
          <w:szCs w:val="46"/>
        </w:rPr>
      </w:pPr>
      <w:bookmarkStart w:id="34" w:name="bookmark34"/>
      <w:bookmarkStart w:id="35" w:name="bookmark35"/>
      <w:r>
        <w:rPr>
          <w:color w:val="000000"/>
          <w:spacing w:val="0"/>
          <w:w w:val="100"/>
          <w:position w:val="0"/>
          <w:sz w:val="46"/>
          <w:szCs w:val="46"/>
          <w:shd w:val="clear" w:color="auto" w:fill="auto"/>
          <w:lang w:val="pl-PL" w:eastAsia="pl-PL" w:bidi="pl-PL"/>
        </w:rPr>
        <w:t>ORBIS - POLONIA</w:t>
      </w:r>
      <w:bookmarkEnd w:id="34"/>
      <w:bookmarkEnd w:id="35"/>
    </w:p>
    <w:p>
      <w:pPr>
        <w:pStyle w:val="Style4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30" w:lineRule="auto"/>
        <w:ind w:left="0" w:right="0" w:firstLine="0"/>
        <w:jc w:val="center"/>
        <w:rPr>
          <w:sz w:val="44"/>
          <w:szCs w:val="44"/>
        </w:rPr>
      </w:pPr>
      <w:r>
        <w:rPr>
          <w:color w:val="000000"/>
          <w:spacing w:val="0"/>
          <w:w w:val="100"/>
          <w:position w:val="0"/>
          <w:sz w:val="20"/>
          <w:szCs w:val="20"/>
          <w:shd w:val="clear" w:color="auto" w:fill="auto"/>
          <w:lang w:val="pl-PL" w:eastAsia="pl-PL" w:bidi="pl-PL"/>
        </w:rPr>
        <w:t>38, Knightsbridge, London, S.W.i.</w:t>
        <w:br/>
        <w:t>ukazała się w serii</w:t>
        <w:br/>
      </w:r>
      <w:r>
        <w:rPr>
          <w:i/>
          <w:iCs/>
          <w:color w:val="000000"/>
          <w:spacing w:val="0"/>
          <w:w w:val="100"/>
          <w:position w:val="0"/>
          <w:sz w:val="20"/>
          <w:szCs w:val="20"/>
          <w:shd w:val="clear" w:color="auto" w:fill="auto"/>
          <w:lang w:val="pl-PL" w:eastAsia="pl-PL" w:bidi="pl-PL"/>
        </w:rPr>
        <w:t>BIBLIOTEKI AUTORÓW POLSKICH</w:t>
        <w:br/>
      </w:r>
      <w:r>
        <w:rPr>
          <w:color w:val="000000"/>
          <w:spacing w:val="0"/>
          <w:w w:val="100"/>
          <w:position w:val="0"/>
          <w:sz w:val="20"/>
          <w:szCs w:val="20"/>
          <w:shd w:val="clear" w:color="auto" w:fill="auto"/>
          <w:lang w:val="pl-PL" w:eastAsia="pl-PL" w:bidi="pl-PL"/>
        </w:rPr>
        <w:t>NOWA POWIEŚĆ JÓZEFA MACKIEWICZA</w:t>
        <w:br/>
      </w:r>
      <w:r>
        <w:rPr>
          <w:color w:val="000000"/>
          <w:spacing w:val="0"/>
          <w:w w:val="100"/>
          <w:position w:val="0"/>
          <w:sz w:val="44"/>
          <w:szCs w:val="44"/>
          <w:shd w:val="clear" w:color="auto" w:fill="auto"/>
          <w:lang w:val="pl-PL" w:eastAsia="pl-PL" w:bidi="pl-PL"/>
        </w:rPr>
        <w:t>KARIEROWICZ</w:t>
      </w:r>
    </w:p>
    <w:p>
      <w:pPr>
        <w:pStyle w:val="Style3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33" w:lineRule="auto"/>
        <w:ind w:left="0" w:right="0" w:firstLine="0"/>
        <w:jc w:val="center"/>
        <w:rPr>
          <w:sz w:val="20"/>
          <w:szCs w:val="20"/>
        </w:rPr>
      </w:pPr>
      <w:r>
        <w:rPr>
          <w:color w:val="000000"/>
          <w:spacing w:val="0"/>
          <w:w w:val="100"/>
          <w:position w:val="0"/>
          <w:sz w:val="19"/>
          <w:szCs w:val="19"/>
          <w:shd w:val="clear" w:color="auto" w:fill="auto"/>
          <w:lang w:val="pl-PL" w:eastAsia="pl-PL" w:bidi="pl-PL"/>
        </w:rPr>
        <w:t>6 ilustracji K. Pacewicza, oprawa płóc., artyst. obwoluta, str. 250.</w:t>
        <w:br/>
        <w:t>Cena: 14/6, w USA doi. 2.30, przesyłka 10 cent.</w:t>
        <w:br/>
      </w:r>
      <w:r>
        <w:rPr>
          <w:rFonts w:ascii="Times New Roman" w:eastAsia="Times New Roman" w:hAnsi="Times New Roman" w:cs="Times New Roman"/>
          <w:color w:val="000000"/>
          <w:spacing w:val="0"/>
          <w:w w:val="100"/>
          <w:position w:val="0"/>
          <w:sz w:val="20"/>
          <w:szCs w:val="20"/>
          <w:shd w:val="clear" w:color="auto" w:fill="auto"/>
          <w:lang w:val="pl-PL" w:eastAsia="pl-PL" w:bidi="pl-PL"/>
        </w:rPr>
        <w:t>Równocześnie polecamy:</w:t>
      </w:r>
    </w:p>
    <w:p>
      <w:pPr>
        <w:pStyle w:val="Style3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DWA KSIĘŻYCE, M. Kuncewiczowej, 12/6, w USA $2.00</w:t>
        <w:br/>
        <w:t>DROGA DONIKĄD, J. Mackiewicza, 17/6, w USA $2.75</w:t>
        <w:br/>
        <w:t>O ŻOŁNIERZU CIUŁACZU, J. Kowalewskiego, 12/6, —$2.00</w:t>
        <w:br/>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Przesyłka:</w:t>
      </w:r>
      <w:r>
        <w:rPr>
          <w:color w:val="000000"/>
          <w:spacing w:val="0"/>
          <w:w w:val="100"/>
          <w:position w:val="0"/>
          <w:shd w:val="clear" w:color="auto" w:fill="auto"/>
          <w:lang w:val="pl-PL" w:eastAsia="pl-PL" w:bidi="pl-PL"/>
        </w:rPr>
        <w:t xml:space="preserve"> 10 d. lub 10 c.</w:t>
      </w:r>
    </w:p>
    <w:p>
      <w:pPr>
        <w:pStyle w:val="Style4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14" w:lineRule="auto"/>
        <w:ind w:left="0" w:right="0" w:firstLine="0"/>
        <w:jc w:val="center"/>
        <w:sectPr>
          <w:headerReference w:type="default" r:id="rId105"/>
          <w:footerReference w:type="default" r:id="rId106"/>
          <w:headerReference w:type="even" r:id="rId107"/>
          <w:footerReference w:type="even" r:id="rId108"/>
          <w:footnotePr>
            <w:pos w:val="pageBottom"/>
            <w:numFmt w:val="chicago"/>
            <w:numRestart w:val="continuous"/>
            <w15:footnoteColumns w:val="1"/>
          </w:footnotePr>
          <w:pgSz w:w="6930" w:h="11191"/>
          <w:pgMar w:top="913" w:left="565" w:right="559" w:bottom="540" w:header="0" w:footer="3" w:gutter="0"/>
          <w:cols w:space="720"/>
          <w:noEndnote/>
          <w:rtlGutter w:val="0"/>
          <w:docGrid w:linePitch="360"/>
        </w:sectPr>
      </w:pPr>
      <w:r>
        <w:rPr>
          <w:i/>
          <w:iCs/>
          <w:color w:val="000000"/>
          <w:spacing w:val="0"/>
          <w:w w:val="100"/>
          <w:position w:val="0"/>
          <w:shd w:val="clear" w:color="auto" w:fill="auto"/>
          <w:lang w:val="pl-PL" w:eastAsia="pl-PL" w:bidi="pl-PL"/>
        </w:rPr>
        <w:t>Pełne katalogi książek wysyłamy na żądanie.</w:t>
        <w:br/>
        <w:t>Zamówienia pocztowe wykonujemy natychmiast.</w:t>
        <w:br/>
      </w:r>
      <w:r>
        <w:rPr>
          <w:color w:val="000000"/>
          <w:spacing w:val="0"/>
          <w:w w:val="100"/>
          <w:position w:val="0"/>
          <w:shd w:val="clear" w:color="auto" w:fill="auto"/>
          <w:lang w:val="pl-PL" w:eastAsia="pl-PL" w:bidi="pl-PL"/>
        </w:rPr>
        <w:t xml:space="preserve">We Francji : KSIĘGARNIA </w:t>
      </w:r>
      <w:r>
        <w:rPr>
          <w:color w:val="000000"/>
          <w:spacing w:val="0"/>
          <w:w w:val="100"/>
          <w:position w:val="0"/>
          <w:shd w:val="clear" w:color="auto" w:fill="auto"/>
          <w:lang w:val="la-001" w:eastAsia="la-001" w:bidi="la-001"/>
        </w:rPr>
        <w:t>„LIBELLA”</w:t>
        <w:br/>
      </w: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rue St.-Louis-en-l’Ile, Paris (4).</w:t>
      </w:r>
    </w:p>
    <w:p>
      <w:pPr>
        <w:pStyle w:val="Style15"/>
        <w:keepNext w:val="0"/>
        <w:keepLines w:val="0"/>
        <w:widowControl w:val="0"/>
        <w:shd w:val="clear" w:color="auto" w:fill="auto"/>
        <w:bidi w:val="0"/>
        <w:spacing w:before="0" w:after="600" w:line="240" w:lineRule="auto"/>
        <w:ind w:left="0" w:right="0" w:firstLine="0"/>
        <w:jc w:val="right"/>
      </w:pPr>
      <w:r>
        <w:rPr>
          <w:color w:val="000000"/>
          <w:spacing w:val="0"/>
          <w:w w:val="100"/>
          <w:position w:val="0"/>
          <w:u w:val="single"/>
          <w:shd w:val="clear" w:color="auto" w:fill="auto"/>
          <w:lang w:val="pl-PL" w:eastAsia="pl-PL" w:bidi="pl-PL"/>
        </w:rPr>
        <w:t>Kraj</w:t>
      </w:r>
    </w:p>
    <w:p>
      <w:pPr>
        <w:pStyle w:val="Style37"/>
        <w:keepNext/>
        <w:keepLines/>
        <w:widowControl w:val="0"/>
        <w:shd w:val="clear" w:color="auto" w:fill="auto"/>
        <w:bidi w:val="0"/>
        <w:spacing w:before="0" w:after="480" w:line="240" w:lineRule="auto"/>
        <w:ind w:left="0" w:right="0" w:firstLine="0"/>
        <w:jc w:val="both"/>
      </w:pPr>
      <w:bookmarkStart w:id="36" w:name="bookmark36"/>
      <w:bookmarkStart w:id="37" w:name="bookmark37"/>
      <w:r>
        <w:rPr>
          <w:color w:val="000000"/>
          <w:spacing w:val="0"/>
          <w:w w:val="100"/>
          <w:position w:val="0"/>
          <w:shd w:val="clear" w:color="auto" w:fill="auto"/>
          <w:lang w:val="pl-PL" w:eastAsia="pl-PL" w:bidi="pl-PL"/>
        </w:rPr>
        <w:t xml:space="preserve">Wywiad z Graham </w:t>
      </w:r>
      <w:r>
        <w:rPr>
          <w:color w:val="000000"/>
          <w:spacing w:val="0"/>
          <w:w w:val="100"/>
          <w:position w:val="0"/>
          <w:shd w:val="clear" w:color="auto" w:fill="auto"/>
          <w:lang w:val="fr-FR" w:eastAsia="fr-FR" w:bidi="fr-FR"/>
        </w:rPr>
        <w:t>Greene’m</w:t>
      </w:r>
      <w:bookmarkEnd w:id="36"/>
      <w:bookmarkEnd w:id="37"/>
    </w:p>
    <w:p>
      <w:pPr>
        <w:pStyle w:val="Style48"/>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 xml:space="preserve">W styczniu br. w poczytnej niedzielnej gazecie angielskiej „The Sunday Times”, ukazały się dwa artykuły Graham </w:t>
      </w:r>
      <w:r>
        <w:rPr>
          <w:color w:val="000000"/>
          <w:spacing w:val="0"/>
          <w:w w:val="100"/>
          <w:position w:val="0"/>
          <w:shd w:val="clear" w:color="auto" w:fill="auto"/>
          <w:lang w:val="fr-FR" w:eastAsia="fr-FR" w:bidi="fr-FR"/>
        </w:rPr>
        <w:t xml:space="preserve">Greene’a, </w:t>
      </w:r>
      <w:r>
        <w:rPr>
          <w:color w:val="000000"/>
          <w:spacing w:val="0"/>
          <w:w w:val="100"/>
          <w:position w:val="0"/>
          <w:shd w:val="clear" w:color="auto" w:fill="auto"/>
          <w:lang w:val="pl-PL" w:eastAsia="pl-PL" w:bidi="pl-PL"/>
        </w:rPr>
        <w:t>opisujące jego pobyt w Polsce. Artykuły te wywołały wiele komentarzy, zarówno w polskiej prasie emigracyjnej jak i w prasie światowej. Nic w tym zresztą dziwnego gdyż Graham Greene znany jest nie tylko jako wybitny pisarz katolicki, ale również jako krytyczny obserwator i mistrz reportażu. Arty</w:t>
        <w:softHyphen/>
        <w:t xml:space="preserve">kuły dotyczyły w pierwszym rzędzie organizacji </w:t>
      </w:r>
      <w:r>
        <w:rPr>
          <w:color w:val="000000"/>
          <w:spacing w:val="0"/>
          <w:w w:val="100"/>
          <w:position w:val="0"/>
          <w:shd w:val="clear" w:color="auto" w:fill="auto"/>
          <w:lang w:val="fr-FR" w:eastAsia="fr-FR" w:bidi="fr-FR"/>
        </w:rPr>
        <w:t xml:space="preserve">PAX’u, </w:t>
      </w:r>
      <w:r>
        <w:rPr>
          <w:color w:val="000000"/>
          <w:spacing w:val="0"/>
          <w:w w:val="100"/>
          <w:position w:val="0"/>
          <w:shd w:val="clear" w:color="auto" w:fill="auto"/>
          <w:lang w:val="pl-PL" w:eastAsia="pl-PL" w:bidi="pl-PL"/>
        </w:rPr>
        <w:t>ale po</w:t>
        <w:softHyphen/>
        <w:t>ruszały także problemy Kościoła i katolicyzmu w Polsce.</w:t>
      </w:r>
    </w:p>
    <w:p>
      <w:pPr>
        <w:pStyle w:val="Style48"/>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 xml:space="preserve">Starając się o wywiad z Graham </w:t>
      </w:r>
      <w:r>
        <w:rPr>
          <w:color w:val="000000"/>
          <w:spacing w:val="0"/>
          <w:w w:val="100"/>
          <w:position w:val="0"/>
          <w:shd w:val="clear" w:color="auto" w:fill="auto"/>
          <w:lang w:val="fr-FR" w:eastAsia="fr-FR" w:bidi="fr-FR"/>
        </w:rPr>
        <w:t xml:space="preserve">Greene’m </w:t>
      </w:r>
      <w:r>
        <w:rPr>
          <w:color w:val="000000"/>
          <w:spacing w:val="0"/>
          <w:w w:val="100"/>
          <w:position w:val="0"/>
          <w:shd w:val="clear" w:color="auto" w:fill="auto"/>
          <w:lang w:val="pl-PL" w:eastAsia="pl-PL" w:bidi="pl-PL"/>
        </w:rPr>
        <w:t xml:space="preserve">chciałem przede wszystkim wyjaśnić niektóre z bardziej kontrowersyjnych czy ciekawszych twierdzeń </w:t>
      </w:r>
      <w:r>
        <w:rPr>
          <w:color w:val="000000"/>
          <w:spacing w:val="0"/>
          <w:w w:val="100"/>
          <w:position w:val="0"/>
          <w:shd w:val="clear" w:color="auto" w:fill="auto"/>
          <w:lang w:val="fr-FR" w:eastAsia="fr-FR" w:bidi="fr-FR"/>
        </w:rPr>
        <w:t>Greene’a.</w:t>
      </w:r>
    </w:p>
    <w:p>
      <w:pPr>
        <w:pStyle w:val="Style48"/>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Z rzeczy nie poruszonych w wywiadzie, ale mocno podkre</w:t>
        <w:softHyphen/>
        <w:t xml:space="preserve">ślonych w artykułach, warto wymienić nacisk, z jakim Greene opisał nastroje antyniemieckie w Polsce. Według </w:t>
      </w:r>
      <w:r>
        <w:rPr>
          <w:color w:val="000000"/>
          <w:spacing w:val="0"/>
          <w:w w:val="100"/>
          <w:position w:val="0"/>
          <w:shd w:val="clear" w:color="auto" w:fill="auto"/>
          <w:lang w:val="fr-FR" w:eastAsia="fr-FR" w:bidi="fr-FR"/>
        </w:rPr>
        <w:t xml:space="preserve">Greene’a </w:t>
      </w:r>
      <w:r>
        <w:rPr>
          <w:color w:val="000000"/>
          <w:spacing w:val="0"/>
          <w:w w:val="100"/>
          <w:position w:val="0"/>
          <w:shd w:val="clear" w:color="auto" w:fill="auto"/>
          <w:lang w:val="pl-PL" w:eastAsia="pl-PL" w:bidi="pl-PL"/>
        </w:rPr>
        <w:t>za</w:t>
        <w:softHyphen/>
        <w:t>sadniczymi problemami dla Polaków w kraju jest utrzymanie Ziem Odzyskanych, obawa przed odrodzeniem niemieckiego mi- litaryzmu i związane z tym, wciąż żywe i okrutne, wspomnie</w:t>
        <w:softHyphen/>
        <w:t>nia z czasów okupacji. Uzbrojenie Niemiec uważane jest w Pol</w:t>
        <w:softHyphen/>
        <w:t xml:space="preserve">sce za zdradę. </w:t>
      </w:r>
      <w:r>
        <w:rPr>
          <w:color w:val="000000"/>
          <w:spacing w:val="0"/>
          <w:w w:val="100"/>
          <w:position w:val="0"/>
          <w:shd w:val="clear" w:color="auto" w:fill="auto"/>
          <w:lang w:val="fr-FR" w:eastAsia="fr-FR" w:bidi="fr-FR"/>
        </w:rPr>
        <w:t xml:space="preserve">Greene’owi </w:t>
      </w:r>
      <w:r>
        <w:rPr>
          <w:color w:val="000000"/>
          <w:spacing w:val="0"/>
          <w:w w:val="100"/>
          <w:position w:val="0"/>
          <w:shd w:val="clear" w:color="auto" w:fill="auto"/>
          <w:lang w:val="pl-PL" w:eastAsia="pl-PL" w:bidi="pl-PL"/>
        </w:rPr>
        <w:t>pokazano muzeum oświęcimskie, któ</w:t>
        <w:softHyphen/>
        <w:t>re zrobiło na nim silne wrażenie. W artykułach swoich sugero</w:t>
        <w:softHyphen/>
        <w:t>wał on, że znaczenie i pamięć takich zbrodni sowieckich jak Katyń bledną zupełnie w porównaniu z ogromem zbrodni nie</w:t>
        <w:softHyphen/>
        <w:t xml:space="preserve">mieckich. Nawiasem mówiąc, ta część artykułów </w:t>
      </w:r>
      <w:r>
        <w:rPr>
          <w:color w:val="000000"/>
          <w:spacing w:val="0"/>
          <w:w w:val="100"/>
          <w:position w:val="0"/>
          <w:shd w:val="clear" w:color="auto" w:fill="auto"/>
          <w:lang w:val="fr-FR" w:eastAsia="fr-FR" w:bidi="fr-FR"/>
        </w:rPr>
        <w:t xml:space="preserve">Greene’a </w:t>
      </w:r>
      <w:r>
        <w:rPr>
          <w:color w:val="000000"/>
          <w:spacing w:val="0"/>
          <w:w w:val="100"/>
          <w:position w:val="0"/>
          <w:shd w:val="clear" w:color="auto" w:fill="auto"/>
          <w:lang w:val="pl-PL" w:eastAsia="pl-PL" w:bidi="pl-PL"/>
        </w:rPr>
        <w:t>spot</w:t>
        <w:softHyphen/>
        <w:t>kała się z raczej nieprzychylnym przyjęciem w kołach brytyj</w:t>
        <w:softHyphen/>
        <w:t>skich.</w:t>
      </w:r>
    </w:p>
    <w:p>
      <w:pPr>
        <w:pStyle w:val="Style48"/>
        <w:keepNext w:val="0"/>
        <w:keepLines w:val="0"/>
        <w:widowControl w:val="0"/>
        <w:shd w:val="clear" w:color="auto" w:fill="auto"/>
        <w:bidi w:val="0"/>
        <w:spacing w:before="0" w:after="0" w:line="204" w:lineRule="auto"/>
        <w:ind w:left="0" w:right="0" w:firstLine="460"/>
        <w:jc w:val="both"/>
        <w:sectPr>
          <w:headerReference w:type="default" r:id="rId109"/>
          <w:footerReference w:type="default" r:id="rId110"/>
          <w:headerReference w:type="even" r:id="rId111"/>
          <w:footerReference w:type="even" r:id="rId112"/>
          <w:footnotePr>
            <w:pos w:val="pageBottom"/>
            <w:numFmt w:val="chicago"/>
            <w:numRestart w:val="continuous"/>
            <w15:footnoteColumns w:val="1"/>
          </w:footnotePr>
          <w:pgSz w:w="6930" w:h="11191"/>
          <w:pgMar w:top="913" w:left="565" w:right="559" w:bottom="540" w:header="485" w:footer="112" w:gutter="0"/>
          <w:pgNumType w:start="423"/>
          <w:cols w:space="720"/>
          <w:noEndnote/>
          <w:rtlGutter w:val="0"/>
          <w:docGrid w:linePitch="360"/>
        </w:sectPr>
      </w:pPr>
      <w:r>
        <w:rPr>
          <w:color w:val="000000"/>
          <w:spacing w:val="0"/>
          <w:w w:val="100"/>
          <w:position w:val="0"/>
          <w:shd w:val="clear" w:color="auto" w:fill="auto"/>
          <w:lang w:val="pl-PL" w:eastAsia="pl-PL" w:bidi="pl-PL"/>
        </w:rPr>
        <w:t>W swoich artykułach Greene pisze, że Kardynał Wyszyń</w:t>
        <w:softHyphen/>
        <w:t>ski znajduje się obecnie w klasztorze w Komańczy, niedaleko Sanoka i że „oficjalnie” może widywać kogo tylko zechce. Greene próbował dostać się do Kardynała. Wręczył mianowicie Bolesławowi Piaseckiemu niezapieczętowany list, zaadresowany do Kardynała, w którym prosił o audiencję. Przyrzekł przy tym, że w razie uzyskania audiencji nie umieści o tym wiadomości w prasie. Prosił, by w razie odmowy mógł przynajmniej otrzy</w:t>
        <w:softHyphen/>
      </w:r>
    </w:p>
    <w:p>
      <w:pPr>
        <w:pStyle w:val="Style48"/>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mać tę odmowę własnoręcznie napisaną przez Kardynała. Nie uzyskał ani audiencji, ani odpowiedzi.</w:t>
      </w:r>
    </w:p>
    <w:p>
      <w:pPr>
        <w:pStyle w:val="Style4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Interesujące są cyfry, dotyczące ruchu „postępowych kato</w:t>
        <w:softHyphen/>
        <w:t>lików” oraz nakładu „Tygodnika Powszechnego” i „Dziś i Ju</w:t>
        <w:softHyphen/>
        <w:t xml:space="preserve">tro”. Zdaniem </w:t>
      </w:r>
      <w:r>
        <w:rPr>
          <w:color w:val="000000"/>
          <w:spacing w:val="0"/>
          <w:w w:val="100"/>
          <w:position w:val="0"/>
          <w:shd w:val="clear" w:color="auto" w:fill="auto"/>
          <w:lang w:val="fr-FR" w:eastAsia="fr-FR" w:bidi="fr-FR"/>
        </w:rPr>
        <w:t xml:space="preserve">Greene’a </w:t>
      </w:r>
      <w:r>
        <w:rPr>
          <w:color w:val="000000"/>
          <w:spacing w:val="0"/>
          <w:w w:val="100"/>
          <w:position w:val="0"/>
          <w:shd w:val="clear" w:color="auto" w:fill="auto"/>
          <w:lang w:val="pl-PL" w:eastAsia="pl-PL" w:bidi="pl-PL"/>
        </w:rPr>
        <w:t xml:space="preserve">ilość członków organizacji </w:t>
      </w:r>
      <w:r>
        <w:rPr>
          <w:color w:val="000000"/>
          <w:spacing w:val="0"/>
          <w:w w:val="100"/>
          <w:position w:val="0"/>
          <w:shd w:val="clear" w:color="auto" w:fill="auto"/>
          <w:lang w:val="la-001" w:eastAsia="la-001" w:bidi="la-001"/>
        </w:rPr>
        <w:t xml:space="preserve">„Pax” </w:t>
      </w:r>
      <w:r>
        <w:rPr>
          <w:color w:val="000000"/>
          <w:spacing w:val="0"/>
          <w:w w:val="100"/>
          <w:position w:val="0"/>
          <w:shd w:val="clear" w:color="auto" w:fill="auto"/>
          <w:lang w:val="pl-PL" w:eastAsia="pl-PL" w:bidi="pl-PL"/>
        </w:rPr>
        <w:t xml:space="preserve">nie przekracza 350 osób. Grupa ta składa się z ludzi świeckich, a wokół niej dopiero grupuje się kilka tysięcy księży-sympaty- ków ruchu (Greene nazywa ich </w:t>
      </w:r>
      <w:r>
        <w:rPr>
          <w:color w:val="000000"/>
          <w:spacing w:val="0"/>
          <w:w w:val="100"/>
          <w:position w:val="0"/>
          <w:shd w:val="clear" w:color="auto" w:fill="auto"/>
          <w:lang w:val="la-001" w:eastAsia="la-001" w:bidi="la-001"/>
        </w:rPr>
        <w:t xml:space="preserve">„fellow-travellers”). </w:t>
      </w:r>
      <w:r>
        <w:rPr>
          <w:color w:val="000000"/>
          <w:spacing w:val="0"/>
          <w:w w:val="100"/>
          <w:position w:val="0"/>
          <w:shd w:val="clear" w:color="auto" w:fill="auto"/>
          <w:lang w:val="pl-PL" w:eastAsia="pl-PL" w:bidi="pl-PL"/>
        </w:rPr>
        <w:t>„Tygodnik Powszechny” ma w tej chwili nakład około 30.000, zaś „Dziś i Jutro” około 5.000 egzemplarzy.</w:t>
      </w:r>
    </w:p>
    <w:p>
      <w:pPr>
        <w:pStyle w:val="Style48"/>
        <w:keepNext w:val="0"/>
        <w:keepLines w:val="0"/>
        <w:widowControl w:val="0"/>
        <w:shd w:val="clear" w:color="auto" w:fill="auto"/>
        <w:bidi w:val="0"/>
        <w:spacing w:before="0" w:after="380" w:line="202" w:lineRule="auto"/>
        <w:ind w:left="0" w:right="0" w:firstLine="420"/>
        <w:jc w:val="both"/>
      </w:pPr>
      <w:r>
        <w:rPr>
          <w:color w:val="000000"/>
          <w:spacing w:val="0"/>
          <w:w w:val="100"/>
          <w:position w:val="0"/>
          <w:shd w:val="clear" w:color="auto" w:fill="auto"/>
          <w:lang w:val="pl-PL" w:eastAsia="pl-PL" w:bidi="pl-PL"/>
        </w:rPr>
        <w:t>Graham Greene był w Polsce w listopadzie 1955 roku.</w:t>
      </w:r>
    </w:p>
    <w:p>
      <w:pPr>
        <w:pStyle w:val="Style48"/>
        <w:keepNext w:val="0"/>
        <w:keepLines w:val="0"/>
        <w:widowControl w:val="0"/>
        <w:shd w:val="clear" w:color="auto" w:fill="auto"/>
        <w:bidi w:val="0"/>
        <w:spacing w:before="0" w:after="0" w:line="204" w:lineRule="auto"/>
        <w:ind w:left="0" w:right="0" w:firstLine="420"/>
        <w:jc w:val="both"/>
      </w:pPr>
      <w:r>
        <w:rPr>
          <w:i/>
          <w:iCs/>
          <w:color w:val="000000"/>
          <w:spacing w:val="0"/>
          <w:w w:val="100"/>
          <w:position w:val="0"/>
          <w:shd w:val="clear" w:color="auto" w:fill="auto"/>
          <w:lang w:val="pl-PL" w:eastAsia="pl-PL" w:bidi="pl-PL"/>
        </w:rPr>
        <w:t>Pytanie : —</w:t>
      </w:r>
      <w:r>
        <w:rPr>
          <w:color w:val="000000"/>
          <w:spacing w:val="0"/>
          <w:w w:val="100"/>
          <w:position w:val="0"/>
          <w:shd w:val="clear" w:color="auto" w:fill="auto"/>
          <w:lang w:val="pl-PL" w:eastAsia="pl-PL" w:bidi="pl-PL"/>
        </w:rPr>
        <w:t xml:space="preserve"> Jak długo był Pan w Polsce ?</w:t>
      </w:r>
    </w:p>
    <w:p>
      <w:pPr>
        <w:pStyle w:val="Style48"/>
        <w:keepNext w:val="0"/>
        <w:keepLines w:val="0"/>
        <w:widowControl w:val="0"/>
        <w:shd w:val="clear" w:color="auto" w:fill="auto"/>
        <w:bidi w:val="0"/>
        <w:spacing w:before="0" w:after="180" w:line="204" w:lineRule="auto"/>
        <w:ind w:left="0" w:right="0" w:firstLine="420"/>
        <w:jc w:val="both"/>
      </w:pPr>
      <w:r>
        <w:rPr>
          <w:color w:val="000000"/>
          <w:spacing w:val="0"/>
          <w:w w:val="100"/>
          <w:position w:val="0"/>
          <w:shd w:val="clear" w:color="auto" w:fill="auto"/>
          <w:lang w:val="pl-PL" w:eastAsia="pl-PL" w:bidi="pl-PL"/>
        </w:rPr>
        <w:t xml:space="preserve">Odpowiedź : — </w:t>
      </w:r>
      <w:r>
        <w:rPr>
          <w:i/>
          <w:iCs/>
          <w:color w:val="000000"/>
          <w:spacing w:val="0"/>
          <w:w w:val="100"/>
          <w:position w:val="0"/>
          <w:shd w:val="clear" w:color="auto" w:fill="auto"/>
          <w:lang w:val="pl-PL" w:eastAsia="pl-PL" w:bidi="pl-PL"/>
        </w:rPr>
        <w:t>Tylko dwa tygodnie.</w:t>
      </w:r>
    </w:p>
    <w:p>
      <w:pPr>
        <w:pStyle w:val="Style48"/>
        <w:keepNext w:val="0"/>
        <w:keepLines w:val="0"/>
        <w:widowControl w:val="0"/>
        <w:shd w:val="clear" w:color="auto" w:fill="auto"/>
        <w:bidi w:val="0"/>
        <w:spacing w:before="0" w:after="0" w:line="204" w:lineRule="auto"/>
        <w:ind w:left="0" w:right="0" w:firstLine="420"/>
        <w:jc w:val="both"/>
      </w:pPr>
      <w:r>
        <w:rPr>
          <w:i/>
          <w:iCs/>
          <w:color w:val="000000"/>
          <w:spacing w:val="0"/>
          <w:w w:val="100"/>
          <w:position w:val="0"/>
          <w:shd w:val="clear" w:color="auto" w:fill="auto"/>
          <w:lang w:val="pl-PL" w:eastAsia="pl-PL" w:bidi="pl-PL"/>
        </w:rPr>
        <w:t>Pytanie : —</w:t>
      </w:r>
      <w:r>
        <w:rPr>
          <w:color w:val="000000"/>
          <w:spacing w:val="0"/>
          <w:w w:val="100"/>
          <w:position w:val="0"/>
          <w:shd w:val="clear" w:color="auto" w:fill="auto"/>
          <w:lang w:val="pl-PL" w:eastAsia="pl-PL" w:bidi="pl-PL"/>
        </w:rPr>
        <w:t xml:space="preserve"> Czy miał Pan możność zwiedzenia całego kraju ?</w:t>
      </w:r>
    </w:p>
    <w:p>
      <w:pPr>
        <w:pStyle w:val="Style48"/>
        <w:keepNext w:val="0"/>
        <w:keepLines w:val="0"/>
        <w:widowControl w:val="0"/>
        <w:shd w:val="clear" w:color="auto" w:fill="auto"/>
        <w:bidi w:val="0"/>
        <w:spacing w:before="0" w:after="180" w:line="204" w:lineRule="auto"/>
        <w:ind w:left="0" w:right="0" w:firstLine="420"/>
        <w:jc w:val="both"/>
      </w:pPr>
      <w:r>
        <w:rPr>
          <w:color w:val="000000"/>
          <w:spacing w:val="0"/>
          <w:w w:val="100"/>
          <w:position w:val="0"/>
          <w:shd w:val="clear" w:color="auto" w:fill="auto"/>
          <w:lang w:val="pl-PL" w:eastAsia="pl-PL" w:bidi="pl-PL"/>
        </w:rPr>
        <w:t xml:space="preserve">Odpowiedź : — </w:t>
      </w:r>
      <w:r>
        <w:rPr>
          <w:i/>
          <w:iCs/>
          <w:color w:val="000000"/>
          <w:spacing w:val="0"/>
          <w:w w:val="100"/>
          <w:position w:val="0"/>
          <w:shd w:val="clear" w:color="auto" w:fill="auto"/>
          <w:lang w:val="pl-PL" w:eastAsia="pl-PL" w:bidi="pl-PL"/>
        </w:rPr>
        <w:t>Nie. Byłem tylko w kilku miejscach. Za</w:t>
        <w:softHyphen/>
        <w:t>raz po przyjeździe pojechaliśmy do Krakowa, następnie do Za</w:t>
        <w:softHyphen/>
        <w:t>kopanego oraz do miasta, które obecnie nazywa się Stalinogród. Byłem również w Oświęcimiu, a wracając do Warszawy w Czę</w:t>
        <w:softHyphen/>
        <w:t>stochowie i Lublinie. Jedną noc spędziłem w Lubelskim Uniwer</w:t>
        <w:softHyphen/>
        <w:t>sytecie Katolickim.</w:t>
      </w:r>
    </w:p>
    <w:p>
      <w:pPr>
        <w:pStyle w:val="Style48"/>
        <w:keepNext w:val="0"/>
        <w:keepLines w:val="0"/>
        <w:widowControl w:val="0"/>
        <w:shd w:val="clear" w:color="auto" w:fill="auto"/>
        <w:bidi w:val="0"/>
        <w:spacing w:before="0" w:after="0" w:line="204" w:lineRule="auto"/>
        <w:ind w:left="0" w:right="0" w:firstLine="420"/>
        <w:jc w:val="both"/>
      </w:pPr>
      <w:r>
        <w:rPr>
          <w:i/>
          <w:iCs/>
          <w:color w:val="000000"/>
          <w:spacing w:val="0"/>
          <w:w w:val="100"/>
          <w:position w:val="0"/>
          <w:shd w:val="clear" w:color="auto" w:fill="auto"/>
          <w:lang w:val="pl-PL" w:eastAsia="pl-PL" w:bidi="pl-PL"/>
        </w:rPr>
        <w:t>Pytanie: —</w:t>
      </w:r>
      <w:r>
        <w:rPr>
          <w:color w:val="000000"/>
          <w:spacing w:val="0"/>
          <w:w w:val="100"/>
          <w:position w:val="0"/>
          <w:shd w:val="clear" w:color="auto" w:fill="auto"/>
          <w:lang w:val="pl-PL" w:eastAsia="pl-PL" w:bidi="pl-PL"/>
        </w:rPr>
        <w:t xml:space="preserve"> Co podczas wizyty w Polsce uderzyło Pana naj</w:t>
        <w:softHyphen/>
        <w:t>bardziej ?</w:t>
      </w:r>
    </w:p>
    <w:p>
      <w:pPr>
        <w:pStyle w:val="Style48"/>
        <w:keepNext w:val="0"/>
        <w:keepLines w:val="0"/>
        <w:widowControl w:val="0"/>
        <w:shd w:val="clear" w:color="auto" w:fill="auto"/>
        <w:bidi w:val="0"/>
        <w:spacing w:before="0" w:after="180" w:line="204" w:lineRule="auto"/>
        <w:ind w:left="0" w:right="0" w:firstLine="420"/>
        <w:jc w:val="both"/>
      </w:pPr>
      <w:r>
        <w:rPr>
          <w:color w:val="000000"/>
          <w:spacing w:val="0"/>
          <w:w w:val="100"/>
          <w:position w:val="0"/>
          <w:shd w:val="clear" w:color="auto" w:fill="auto"/>
          <w:lang w:val="pl-PL" w:eastAsia="pl-PL" w:bidi="pl-PL"/>
        </w:rPr>
        <w:t xml:space="preserve">Odpowiedź : — </w:t>
      </w:r>
      <w:r>
        <w:rPr>
          <w:i/>
          <w:iCs/>
          <w:color w:val="000000"/>
          <w:spacing w:val="0"/>
          <w:w w:val="100"/>
          <w:position w:val="0"/>
          <w:shd w:val="clear" w:color="auto" w:fill="auto"/>
          <w:lang w:val="pl-PL" w:eastAsia="pl-PL" w:bidi="pl-PL"/>
        </w:rPr>
        <w:t>Miałem dwa specjalnie silne przeżycia. Pierwsze w Częstochowie, w czasie odsłonięcia obrazu Matki Boskiej Częstochowskiej. Kościół był wypełniony po brzegi tak że mój przewodnik musiał po prostu rozpychać się łokciami aby zrobić dla mnie miejsce w tłumie. Nie było nawet miejsca by uklęknąć — wszyscy stali. Drugie wrażenie to widok odbudo</w:t>
        <w:softHyphen/>
        <w:t>wanego Starego Miasta w Warszawie. Wprost nie do uwierze</w:t>
        <w:softHyphen/>
        <w:t>nia ta dokładność w najmniejszym szczególe. Wspaniałe dzieło architektury ! Uważam to za dużą zasługę komunistycznego rzą</w:t>
        <w:softHyphen/>
        <w:t>du i rzecz raczej niezwykłą. Gdy się jednak przypomni sobie Powstanie Warszawskie oraz starania rządu do zatarcia po nim wszelkich śladów, to odbudowa Starego Miasta ukazuje się w innym świetle. Trudno jest twierdzić z całą stanowczością, ale nie jest wykluczone, że rząd komunistyczny chciał w ten sposób zatrzeć pamięć o Powstaniu, podobnie jak w Rosji niszczono pamięć po Trockim.</w:t>
      </w:r>
    </w:p>
    <w:p>
      <w:pPr>
        <w:pStyle w:val="Style48"/>
        <w:keepNext w:val="0"/>
        <w:keepLines w:val="0"/>
        <w:widowControl w:val="0"/>
        <w:shd w:val="clear" w:color="auto" w:fill="auto"/>
        <w:bidi w:val="0"/>
        <w:spacing w:before="0" w:after="0" w:line="202" w:lineRule="auto"/>
        <w:ind w:left="0" w:right="0" w:firstLine="420"/>
        <w:jc w:val="both"/>
      </w:pPr>
      <w:r>
        <w:rPr>
          <w:i/>
          <w:iCs/>
          <w:color w:val="000000"/>
          <w:spacing w:val="0"/>
          <w:w w:val="100"/>
          <w:position w:val="0"/>
          <w:shd w:val="clear" w:color="auto" w:fill="auto"/>
          <w:lang w:val="pl-PL" w:eastAsia="pl-PL" w:bidi="pl-PL"/>
        </w:rPr>
        <w:t>Pytanie : —</w:t>
      </w:r>
      <w:r>
        <w:rPr>
          <w:color w:val="000000"/>
          <w:spacing w:val="0"/>
          <w:w w:val="100"/>
          <w:position w:val="0"/>
          <w:shd w:val="clear" w:color="auto" w:fill="auto"/>
          <w:lang w:val="pl-PL" w:eastAsia="pl-PL" w:bidi="pl-PL"/>
        </w:rPr>
        <w:t xml:space="preserve"> Był Pan zaproszony do Polski przez organiza</w:t>
        <w:softHyphen/>
        <w:t>cję „Pax’u”, czy jest Pan zadowolony z przyjęcia jakiego Pan doznał ?</w:t>
      </w:r>
    </w:p>
    <w:p>
      <w:pPr>
        <w:pStyle w:val="Style48"/>
        <w:keepNext w:val="0"/>
        <w:keepLines w:val="0"/>
        <w:widowControl w:val="0"/>
        <w:shd w:val="clear" w:color="auto" w:fill="auto"/>
        <w:bidi w:val="0"/>
        <w:spacing w:before="0" w:after="180" w:line="202" w:lineRule="auto"/>
        <w:ind w:left="0" w:right="0" w:firstLine="420"/>
        <w:jc w:val="both"/>
      </w:pPr>
      <w:r>
        <w:rPr>
          <w:color w:val="000000"/>
          <w:spacing w:val="0"/>
          <w:w w:val="100"/>
          <w:position w:val="0"/>
          <w:shd w:val="clear" w:color="auto" w:fill="auto"/>
          <w:lang w:val="pl-PL" w:eastAsia="pl-PL" w:bidi="pl-PL"/>
        </w:rPr>
        <w:t xml:space="preserve">Odpowiedź : — </w:t>
      </w:r>
      <w:r>
        <w:rPr>
          <w:i/>
          <w:iCs/>
          <w:color w:val="000000"/>
          <w:spacing w:val="0"/>
          <w:w w:val="100"/>
          <w:position w:val="0"/>
          <w:shd w:val="clear" w:color="auto" w:fill="auto"/>
          <w:lang w:val="pl-PL" w:eastAsia="pl-PL" w:bidi="pl-PL"/>
        </w:rPr>
        <w:t>Oficjalnie przyjmowany byłem w ,,Pax’ie” oraz w redakcji „Tygodnika Powszechnego”. Miałem jednak</w:t>
        <w:br w:type="page"/>
      </w:r>
      <w:r>
        <w:rPr>
          <w:i/>
          <w:iCs/>
          <w:color w:val="000000"/>
          <w:spacing w:val="0"/>
          <w:w w:val="100"/>
          <w:position w:val="0"/>
          <w:shd w:val="clear" w:color="auto" w:fill="auto"/>
          <w:lang w:val="pl-PL" w:eastAsia="pl-PL" w:bidi="pl-PL"/>
        </w:rPr>
        <w:t>również przypadkowe i nieoficjajne kontakty. Tak, jestem bar</w:t>
        <w:softHyphen/>
        <w:t>dzo zadowolony — specjalnie ze strony nieoficjalnej.</w:t>
      </w:r>
    </w:p>
    <w:p>
      <w:pPr>
        <w:pStyle w:val="Style48"/>
        <w:keepNext w:val="0"/>
        <w:keepLines w:val="0"/>
        <w:widowControl w:val="0"/>
        <w:shd w:val="clear" w:color="auto" w:fill="auto"/>
        <w:bidi w:val="0"/>
        <w:spacing w:before="0" w:after="0" w:line="204" w:lineRule="auto"/>
        <w:ind w:left="0" w:right="0" w:firstLine="440"/>
        <w:jc w:val="both"/>
      </w:pPr>
      <w:r>
        <w:rPr>
          <w:i/>
          <w:iCs/>
          <w:color w:val="000000"/>
          <w:spacing w:val="0"/>
          <w:w w:val="100"/>
          <w:position w:val="0"/>
          <w:shd w:val="clear" w:color="auto" w:fill="auto"/>
          <w:lang w:val="pl-PL" w:eastAsia="pl-PL" w:bidi="pl-PL"/>
        </w:rPr>
        <w:t>Pytanie : —</w:t>
      </w:r>
      <w:r>
        <w:rPr>
          <w:color w:val="000000"/>
          <w:spacing w:val="0"/>
          <w:w w:val="100"/>
          <w:position w:val="0"/>
          <w:shd w:val="clear" w:color="auto" w:fill="auto"/>
          <w:lang w:val="pl-PL" w:eastAsia="pl-PL" w:bidi="pl-PL"/>
        </w:rPr>
        <w:t xml:space="preserve"> Czy rozmawiał Pan również z nie-członkami ,,Pax’u” ?</w:t>
      </w:r>
    </w:p>
    <w:p>
      <w:pPr>
        <w:pStyle w:val="Style48"/>
        <w:keepNext w:val="0"/>
        <w:keepLines w:val="0"/>
        <w:widowControl w:val="0"/>
        <w:shd w:val="clear" w:color="auto" w:fill="auto"/>
        <w:bidi w:val="0"/>
        <w:spacing w:before="0" w:after="180" w:line="204" w:lineRule="auto"/>
        <w:ind w:left="0" w:right="0" w:firstLine="440"/>
        <w:jc w:val="both"/>
      </w:pPr>
      <w:r>
        <w:rPr>
          <w:color w:val="000000"/>
          <w:spacing w:val="0"/>
          <w:w w:val="100"/>
          <w:position w:val="0"/>
          <w:shd w:val="clear" w:color="auto" w:fill="auto"/>
          <w:lang w:val="pl-PL" w:eastAsia="pl-PL" w:bidi="pl-PL"/>
        </w:rPr>
        <w:t xml:space="preserve">Odpowiedź : — </w:t>
      </w:r>
      <w:r>
        <w:rPr>
          <w:i/>
          <w:iCs/>
          <w:color w:val="000000"/>
          <w:spacing w:val="0"/>
          <w:w w:val="100"/>
          <w:position w:val="0"/>
          <w:shd w:val="clear" w:color="auto" w:fill="auto"/>
          <w:lang w:val="pl-PL" w:eastAsia="pl-PL" w:bidi="pl-PL"/>
        </w:rPr>
        <w:t>Tak. W Krakowie i Lublinie widziałem się z katolikami nie należącymi do tej organizacji. Udało mi się również zetknąć z pewną liczbą intelektualistów spoza ,,Pax’u”. Oczywiście kontakty moje ograniczone były nieznajomością języ</w:t>
        <w:softHyphen/>
        <w:t>ka polskiego, a przy tym zawsze towarzyszył mi przewodnik.</w:t>
      </w:r>
    </w:p>
    <w:p>
      <w:pPr>
        <w:pStyle w:val="Style48"/>
        <w:keepNext w:val="0"/>
        <w:keepLines w:val="0"/>
        <w:widowControl w:val="0"/>
        <w:shd w:val="clear" w:color="auto" w:fill="auto"/>
        <w:bidi w:val="0"/>
        <w:spacing w:before="0" w:after="0" w:line="204" w:lineRule="auto"/>
        <w:ind w:left="0" w:right="0" w:firstLine="440"/>
        <w:jc w:val="both"/>
      </w:pPr>
      <w:r>
        <w:rPr>
          <w:i/>
          <w:iCs/>
          <w:color w:val="000000"/>
          <w:spacing w:val="0"/>
          <w:w w:val="100"/>
          <w:position w:val="0"/>
          <w:shd w:val="clear" w:color="auto" w:fill="auto"/>
          <w:lang w:val="pl-PL" w:eastAsia="pl-PL" w:bidi="pl-PL"/>
        </w:rPr>
        <w:t>Pytanie : —</w:t>
      </w:r>
      <w:r>
        <w:rPr>
          <w:color w:val="000000"/>
          <w:spacing w:val="0"/>
          <w:w w:val="100"/>
          <w:position w:val="0"/>
          <w:shd w:val="clear" w:color="auto" w:fill="auto"/>
          <w:lang w:val="pl-PL" w:eastAsia="pl-PL" w:bidi="pl-PL"/>
        </w:rPr>
        <w:t xml:space="preserve"> Widział się Pan z Bolesławem Piaseckim. Co Pan o nim sądzi ?</w:t>
      </w:r>
    </w:p>
    <w:p>
      <w:pPr>
        <w:pStyle w:val="Style48"/>
        <w:keepNext w:val="0"/>
        <w:keepLines w:val="0"/>
        <w:widowControl w:val="0"/>
        <w:shd w:val="clear" w:color="auto" w:fill="auto"/>
        <w:bidi w:val="0"/>
        <w:spacing w:before="0" w:after="180" w:line="204" w:lineRule="auto"/>
        <w:ind w:left="0" w:right="0" w:firstLine="440"/>
        <w:jc w:val="both"/>
      </w:pPr>
      <w:r>
        <w:rPr>
          <w:color w:val="000000"/>
          <w:spacing w:val="0"/>
          <w:w w:val="100"/>
          <w:position w:val="0"/>
          <w:shd w:val="clear" w:color="auto" w:fill="auto"/>
          <w:lang w:val="pl-PL" w:eastAsia="pl-PL" w:bidi="pl-PL"/>
        </w:rPr>
        <w:t xml:space="preserve">Odpowiedź : — </w:t>
      </w:r>
      <w:r>
        <w:rPr>
          <w:i/>
          <w:iCs/>
          <w:color w:val="000000"/>
          <w:spacing w:val="0"/>
          <w:w w:val="100"/>
          <w:position w:val="0"/>
          <w:shd w:val="clear" w:color="auto" w:fill="auto"/>
          <w:lang w:val="pl-PL" w:eastAsia="pl-PL" w:bidi="pl-PL"/>
        </w:rPr>
        <w:t>Widziałem go dwa razy : zaraz po moim przyjeździe do Warszawy i przed odlotem. Moją opinię o nim wyraziłem już — z całą oględnością — w artykułach, zamiesz</w:t>
        <w:softHyphen/>
        <w:t>czonych w ,,Sunday Times". Nawiasem mówiąc zdaje się, że popełniłem błąd pisząc, że zaraz po wojnie był w Moskwie, za co go obecnie przepraszam. Wrażenie moje o Piaseckim jest raczej ujemne. Nie jest to człowiek o sympatycznym charakte</w:t>
        <w:softHyphen/>
        <w:t>rze. Zresztą, mówiąc ogólnie, nie wydaje mi się by przywódcy ,,Pax’u’’ byli ludźmi godnymi zaufania, natomiast zwykłych członków tej organizacji i sympatyków jej uważam za ludzi szczerze pragnących dobra Polski i Kościoła.</w:t>
      </w:r>
    </w:p>
    <w:p>
      <w:pPr>
        <w:pStyle w:val="Style48"/>
        <w:keepNext w:val="0"/>
        <w:keepLines w:val="0"/>
        <w:widowControl w:val="0"/>
        <w:shd w:val="clear" w:color="auto" w:fill="auto"/>
        <w:bidi w:val="0"/>
        <w:spacing w:before="0" w:after="0" w:line="204" w:lineRule="auto"/>
        <w:ind w:left="0" w:right="0" w:firstLine="440"/>
        <w:jc w:val="both"/>
      </w:pPr>
      <w:r>
        <w:rPr>
          <w:i/>
          <w:iCs/>
          <w:color w:val="000000"/>
          <w:spacing w:val="0"/>
          <w:w w:val="100"/>
          <w:position w:val="0"/>
          <w:shd w:val="clear" w:color="auto" w:fill="auto"/>
          <w:lang w:val="pl-PL" w:eastAsia="pl-PL" w:bidi="pl-PL"/>
        </w:rPr>
        <w:t>Pytanie: —</w:t>
      </w:r>
      <w:r>
        <w:rPr>
          <w:color w:val="000000"/>
          <w:spacing w:val="0"/>
          <w:w w:val="100"/>
          <w:position w:val="0"/>
          <w:shd w:val="clear" w:color="auto" w:fill="auto"/>
          <w:lang w:val="pl-PL" w:eastAsia="pl-PL" w:bidi="pl-PL"/>
        </w:rPr>
        <w:t xml:space="preserve"> W artykułach, zamieszczonych w ,,Sunday Times”, stwierdził Pan niezdecydowaną odpowiedź członków ,,Pax’u” na postawione im przez Pana zasadnicze pytanie, a mianowicie gdzie znajduje się granica poza którą zdecydowa</w:t>
        <w:softHyphen/>
        <w:t>ni są nie wykraczać w swojej współpracy z rządem, zaprzestać jej, i zamknąć drukarnie. Pisał Pan, że jeżeli rząd pozwolą na istnienie ,,Pax’u” to musi mu na tej organizacji zależeć, a więc tym samym ,,Pax” ma możność wywierania nacisku na decyzje rządu. Czy sądzi Pan, że niezdecydowane stanowisko członków i zwolenników ,,Pax’u” było spowodowane brakiem przemyśle</w:t>
        <w:softHyphen/>
        <w:t>nia tego zasadniczego problemu, czy że po prostu obawiali się otwarcie odpowiedzieć Panu na postawione im pytanie ?</w:t>
      </w:r>
    </w:p>
    <w:p>
      <w:pPr>
        <w:pStyle w:val="Style4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Odpowiedź : — </w:t>
      </w:r>
      <w:r>
        <w:rPr>
          <w:i/>
          <w:iCs/>
          <w:color w:val="000000"/>
          <w:spacing w:val="0"/>
          <w:w w:val="100"/>
          <w:position w:val="0"/>
          <w:shd w:val="clear" w:color="auto" w:fill="auto"/>
          <w:lang w:val="pl-PL" w:eastAsia="pl-PL" w:bidi="pl-PL"/>
        </w:rPr>
        <w:t>O obawie nie ma mowy. Przypuszczam ra</w:t>
        <w:softHyphen/>
        <w:t>czej, że wolą nie zastanawiać się nad tą sprawą. W umysłach przywódców ,,Pax'u" ten problem w ogóle nie istnieje, nato</w:t>
        <w:softHyphen/>
        <w:t>miast zwykli członkowie i sympatycy mają wyrzuty sumienia w związku z postępowaniem rządu wobec Kardynała Wyszyń</w:t>
        <w:softHyphen/>
        <w:t>skiego i zastanawiają się czy tu właśnie nie powinien być ich punkt oporu. Ale oczywiście trzeba wziąć pod uwagę, że opór może kosztować życie.</w:t>
      </w:r>
    </w:p>
    <w:p>
      <w:pPr>
        <w:pStyle w:val="Style48"/>
        <w:keepNext w:val="0"/>
        <w:keepLines w:val="0"/>
        <w:widowControl w:val="0"/>
        <w:shd w:val="clear" w:color="auto" w:fill="auto"/>
        <w:bidi w:val="0"/>
        <w:spacing w:before="0" w:after="0" w:line="204" w:lineRule="auto"/>
        <w:ind w:left="0" w:right="0" w:firstLine="440"/>
        <w:jc w:val="both"/>
      </w:pPr>
      <w:r>
        <w:rPr>
          <w:i/>
          <w:iCs/>
          <w:color w:val="000000"/>
          <w:spacing w:val="0"/>
          <w:w w:val="100"/>
          <w:position w:val="0"/>
          <w:shd w:val="clear" w:color="auto" w:fill="auto"/>
          <w:lang w:val="pl-PL" w:eastAsia="pl-PL" w:bidi="pl-PL"/>
        </w:rPr>
        <w:t>Podczas jednego z zebrań, na którym obecni byli również i nie-czlonkowie ,,Pax’u’’, zadałem całej grupie następujące py</w:t>
        <w:softHyphen/>
        <w:t>tanie : — Czy uznają za słuszne moje stanowisko jeżeli po po</w:t>
        <w:softHyphen/>
        <w:t>wrocie do Anglii napiszę, że dla Zachodu miernikiem katolickiej</w:t>
        <w:br w:type="page"/>
      </w:r>
      <w:r>
        <w:rPr>
          <w:i/>
          <w:iCs/>
          <w:color w:val="000000"/>
          <w:spacing w:val="0"/>
          <w:w w:val="100"/>
          <w:position w:val="0"/>
          <w:shd w:val="clear" w:color="auto" w:fill="auto"/>
          <w:lang w:val="pl-PL" w:eastAsia="pl-PL" w:bidi="pl-PL"/>
        </w:rPr>
        <w:t>uczciwości ruchu ,,Pax’u” będzie jego stosunek do sprawy przerywania ciąży, którą rząd ma zamiar ulegalizować. Nie- członkowie ,,Pax'u” zgodzili się, że byłby to słuszny spraw</w:t>
        <w:softHyphen/>
        <w:t>dzian. Przed samym wyjazdem Bolesław Piasecki zapewnił mnie, że rząd postanowił nie legalizować przerywania ciąży. Jak jest naprawdę — nie wiem.</w:t>
      </w:r>
    </w:p>
    <w:p>
      <w:pPr>
        <w:pStyle w:val="Style48"/>
        <w:keepNext w:val="0"/>
        <w:keepLines w:val="0"/>
        <w:widowControl w:val="0"/>
        <w:shd w:val="clear" w:color="auto" w:fill="auto"/>
        <w:bidi w:val="0"/>
        <w:spacing w:before="0" w:after="180" w:line="204" w:lineRule="auto"/>
        <w:ind w:left="0" w:right="0" w:firstLine="420"/>
        <w:jc w:val="both"/>
      </w:pPr>
      <w:r>
        <w:rPr>
          <w:i/>
          <w:iCs/>
          <w:color w:val="000000"/>
          <w:spacing w:val="0"/>
          <w:w w:val="100"/>
          <w:position w:val="0"/>
          <w:shd w:val="clear" w:color="auto" w:fill="auto"/>
          <w:lang w:val="pl-PL" w:eastAsia="pl-PL" w:bidi="pl-PL"/>
        </w:rPr>
        <w:t>A propos moich artykułów w ,,Sunday Times” to, jadąc do Polski, nie miałem zamiaru opisywać mojej wizyty. Jednak na powrocie zgodziłem się na napisanie jednego artykułu, któ</w:t>
        <w:softHyphen/>
        <w:t>ry redakcja ,,Sunday Times” podzieliła na dwie części. Trudno jest o tych sprawach pisać z całą szczerością, uważając jed</w:t>
        <w:softHyphen/>
        <w:t>nocześnie aby nikomu w Polsce nie zaszkodzić.</w:t>
      </w:r>
    </w:p>
    <w:p>
      <w:pPr>
        <w:pStyle w:val="Style48"/>
        <w:keepNext w:val="0"/>
        <w:keepLines w:val="0"/>
        <w:widowControl w:val="0"/>
        <w:shd w:val="clear" w:color="auto" w:fill="auto"/>
        <w:bidi w:val="0"/>
        <w:spacing w:before="0" w:after="0" w:line="204" w:lineRule="auto"/>
        <w:ind w:left="0" w:right="0" w:firstLine="420"/>
        <w:jc w:val="both"/>
      </w:pPr>
      <w:r>
        <w:rPr>
          <w:i/>
          <w:iCs/>
          <w:color w:val="000000"/>
          <w:spacing w:val="0"/>
          <w:w w:val="100"/>
          <w:position w:val="0"/>
          <w:shd w:val="clear" w:color="auto" w:fill="auto"/>
          <w:lang w:val="pl-PL" w:eastAsia="pl-PL" w:bidi="pl-PL"/>
        </w:rPr>
        <w:t>Pytanie : —</w:t>
      </w:r>
      <w:r>
        <w:rPr>
          <w:color w:val="000000"/>
          <w:spacing w:val="0"/>
          <w:w w:val="100"/>
          <w:position w:val="0"/>
          <w:shd w:val="clear" w:color="auto" w:fill="auto"/>
          <w:lang w:val="pl-PL" w:eastAsia="pl-PL" w:bidi="pl-PL"/>
        </w:rPr>
        <w:t xml:space="preserve"> W artykułach swoich krytykował Pan politykę Watykanu w stosunku do Polski i katolików w Polsce. Wywo</w:t>
        <w:softHyphen/>
        <w:t>łało to wiele komentarzy w prasie. Zwrócono na przykład uwa</w:t>
        <w:softHyphen/>
        <w:t>gę, że wbrew Pana twierdzeniu, Watykan po wojnie nigdy nie mianował Niemca na arcybiskupstwo wrocławskie. Sugerowano że krytykując Watykan dał się Pan zwieść propagandzie komu</w:t>
        <w:softHyphen/>
        <w:t>nistycznej i stał się Pan jej nieświadomym narzędziem. Czy we</w:t>
        <w:softHyphen/>
        <w:t>dług Pana wszyscy katolicy w Polsce odnoszą się krytycznie do polityki watykańskiej, czy też można to powiedzieć jedynie o zwolennikach ,,Pąx’u” ?</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Odpowiedź : — </w:t>
      </w:r>
      <w:r>
        <w:rPr>
          <w:i/>
          <w:iCs/>
          <w:color w:val="000000"/>
          <w:spacing w:val="0"/>
          <w:w w:val="100"/>
          <w:position w:val="0"/>
          <w:shd w:val="clear" w:color="auto" w:fill="auto"/>
          <w:lang w:val="pl-PL" w:eastAsia="pl-PL" w:bidi="pl-PL"/>
        </w:rPr>
        <w:t>Jeśli idzie o nominację Niemca na arcy</w:t>
        <w:softHyphen/>
        <w:t>biskupstwo wrocławskie — to zostałem wprowadzony w błąd. Źródłem tej informacji był ,,Pax”. Wydaje mi się jednak, na podstawie obserwacji, że także i katolicy nie związani z ,,Pa- xem” są do polityki watykańskiej ustosunkowani bardzo kry</w:t>
        <w:softHyphen/>
        <w:t>tycznie. Dużą irytację w Polsce wywołuje między innymi pogło</w:t>
        <w:softHyphen/>
        <w:t>ska — której źródłem jest róztmież ,,Pax” — że Watykan listy kierowane na Ziemie Odzyskane adresuje , .Germania”. Ludzie dają temu wiarę.</w:t>
      </w:r>
    </w:p>
    <w:p>
      <w:pPr>
        <w:pStyle w:val="Style48"/>
        <w:keepNext w:val="0"/>
        <w:keepLines w:val="0"/>
        <w:widowControl w:val="0"/>
        <w:shd w:val="clear" w:color="auto" w:fill="auto"/>
        <w:bidi w:val="0"/>
        <w:spacing w:before="0" w:after="180" w:line="204" w:lineRule="auto"/>
        <w:ind w:left="0" w:right="0" w:firstLine="420"/>
        <w:jc w:val="both"/>
      </w:pPr>
      <w:r>
        <w:rPr>
          <w:i/>
          <w:iCs/>
          <w:color w:val="000000"/>
          <w:spacing w:val="0"/>
          <w:w w:val="100"/>
          <w:position w:val="0"/>
          <w:shd w:val="clear" w:color="auto" w:fill="auto"/>
          <w:lang w:val="pl-PL" w:eastAsia="pl-PL" w:bidi="pl-PL"/>
        </w:rPr>
        <w:t>Z członkami Partii na temat Kościoła nie rozmawiałem. Zdaję sobie sprawę, że jedną z korzyści wypływających dla ko</w:t>
        <w:softHyphen/>
        <w:t>munistów z posiadania takiej organizacji jak ,,Pax” jest pro</w:t>
        <w:softHyphen/>
        <w:t>paganda na Zachodzie oraz możność zapraszania do Polski ta</w:t>
        <w:softHyphen/>
        <w:t>kich ludzi, jak ja na przykład. Oczywiście robi się później z te</w:t>
        <w:softHyphen/>
        <w:t>go odpowiedni użytek. Z listu, otrzymanego z Polski, wywnios</w:t>
        <w:softHyphen/>
        <w:t xml:space="preserve">kowałem, że tylko niektóre wyjątki z moich artykułów zostały tam ogłoszone, te mianowicie, które były przychylne rządowi lub krytykujące Watykan. Nawiasem mówiąc informowano mnie, że moja książka ,,The Power and Glory” ma być wydana w Polsce. O ile wiem, egzemplarze tej książki są od pewnego czasu w nielegalnym kolportażu (underground </w:t>
      </w:r>
      <w:r>
        <w:rPr>
          <w:i/>
          <w:iCs/>
          <w:color w:val="000000"/>
          <w:spacing w:val="0"/>
          <w:w w:val="100"/>
          <w:position w:val="0"/>
          <w:shd w:val="clear" w:color="auto" w:fill="auto"/>
          <w:lang w:val="fr-FR" w:eastAsia="fr-FR" w:bidi="fr-FR"/>
        </w:rPr>
        <w:t>circulation).</w:t>
      </w:r>
    </w:p>
    <w:p>
      <w:pPr>
        <w:pStyle w:val="Style48"/>
        <w:keepNext w:val="0"/>
        <w:keepLines w:val="0"/>
        <w:widowControl w:val="0"/>
        <w:shd w:val="clear" w:color="auto" w:fill="auto"/>
        <w:bidi w:val="0"/>
        <w:spacing w:before="0" w:after="0" w:line="202" w:lineRule="auto"/>
        <w:ind w:left="0" w:right="0" w:firstLine="420"/>
        <w:jc w:val="both"/>
        <w:sectPr>
          <w:headerReference w:type="default" r:id="rId113"/>
          <w:footerReference w:type="default" r:id="rId114"/>
          <w:headerReference w:type="even" r:id="rId115"/>
          <w:footerReference w:type="even" r:id="rId116"/>
          <w:footnotePr>
            <w:pos w:val="pageBottom"/>
            <w:numFmt w:val="chicago"/>
            <w:numRestart w:val="continuous"/>
            <w15:footnoteColumns w:val="1"/>
          </w:footnotePr>
          <w:pgSz w:w="6930" w:h="11191"/>
          <w:pgMar w:top="913" w:left="565" w:right="559" w:bottom="540" w:header="0" w:footer="3" w:gutter="0"/>
          <w:pgNumType w:start="94"/>
          <w:cols w:space="720"/>
          <w:noEndnote/>
          <w:rtlGutter w:val="0"/>
          <w:docGrid w:linePitch="360"/>
        </w:sectPr>
      </w:pPr>
      <w:r>
        <w:rPr>
          <w:i/>
          <w:iCs/>
          <w:color w:val="000000"/>
          <w:spacing w:val="0"/>
          <w:w w:val="100"/>
          <w:position w:val="0"/>
          <w:shd w:val="clear" w:color="auto" w:fill="auto"/>
          <w:lang w:val="pl-PL" w:eastAsia="pl-PL" w:bidi="pl-PL"/>
        </w:rPr>
        <w:t>Pytanie : —</w:t>
      </w:r>
      <w:r>
        <w:rPr>
          <w:color w:val="000000"/>
          <w:spacing w:val="0"/>
          <w:w w:val="100"/>
          <w:position w:val="0"/>
          <w:shd w:val="clear" w:color="auto" w:fill="auto"/>
          <w:lang w:val="pl-PL" w:eastAsia="pl-PL" w:bidi="pl-PL"/>
        </w:rPr>
        <w:t xml:space="preserve"> Duże zainteresowanie wywołała również Pana sugestia jakiegoś ,,przetargu” pomiędzy rządem w Polsce a Watykanem w sprawie uwolnienia Kardynała Wyszyńskiego wzamian za cofnięcie przez Watykan uznania ambasadorowi </w:t>
      </w:r>
    </w:p>
    <w:p>
      <w:pPr>
        <w:pStyle w:val="Style48"/>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Papće czy pełne uznanie faktu przynależności Ziem Odzyska</w:t>
        <w:softHyphen/>
        <w:t>nych do Polski. Czy jest to Pana prywatna opinia czy też suge</w:t>
        <w:softHyphen/>
        <w:t>stia taka wyszła z kół ,,Pax’u” ?</w:t>
      </w:r>
    </w:p>
    <w:p>
      <w:pPr>
        <w:pStyle w:val="Style48"/>
        <w:keepNext w:val="0"/>
        <w:keepLines w:val="0"/>
        <w:widowControl w:val="0"/>
        <w:shd w:val="clear" w:color="auto" w:fill="auto"/>
        <w:bidi w:val="0"/>
        <w:spacing w:before="0" w:after="120" w:line="204" w:lineRule="auto"/>
        <w:ind w:left="0" w:right="0" w:firstLine="420"/>
        <w:jc w:val="both"/>
      </w:pPr>
      <w:r>
        <w:rPr>
          <w:color w:val="000000"/>
          <w:spacing w:val="0"/>
          <w:w w:val="100"/>
          <w:position w:val="0"/>
          <w:shd w:val="clear" w:color="auto" w:fill="auto"/>
          <w:lang w:val="pl-PL" w:eastAsia="pl-PL" w:bidi="pl-PL"/>
        </w:rPr>
        <w:t xml:space="preserve">Odpowiedź: — </w:t>
      </w:r>
      <w:r>
        <w:rPr>
          <w:i/>
          <w:iCs/>
          <w:color w:val="000000"/>
          <w:spacing w:val="0"/>
          <w:w w:val="100"/>
          <w:position w:val="0"/>
          <w:shd w:val="clear" w:color="auto" w:fill="auto"/>
          <w:lang w:val="pl-PL" w:eastAsia="pl-PL" w:bidi="pl-PL"/>
        </w:rPr>
        <w:t>To jest moja opinia prywatna. Mówiłem jed</w:t>
        <w:softHyphen/>
        <w:t>nak o tym albo z Piaseckim albo z Horodyńskim i któryś z nich zgodził się że możliwość taka istnieje. Mam wrażenie, że rząd w Polsce czuje, iż posunął się za daleko aresztując Kardynała Wyszyńskiego i że żałuje tego kroku. Jest to dla rządu pro</w:t>
        <w:softHyphen/>
        <w:t>blem naprawdę ciężki.</w:t>
      </w:r>
    </w:p>
    <w:p>
      <w:pPr>
        <w:pStyle w:val="Style48"/>
        <w:keepNext w:val="0"/>
        <w:keepLines w:val="0"/>
        <w:widowControl w:val="0"/>
        <w:shd w:val="clear" w:color="auto" w:fill="auto"/>
        <w:bidi w:val="0"/>
        <w:spacing w:before="0" w:after="0" w:line="204" w:lineRule="auto"/>
        <w:ind w:left="0" w:right="0" w:firstLine="420"/>
        <w:jc w:val="both"/>
      </w:pPr>
      <w:r>
        <w:rPr>
          <w:i/>
          <w:iCs/>
          <w:color w:val="000000"/>
          <w:spacing w:val="0"/>
          <w:w w:val="100"/>
          <w:position w:val="0"/>
          <w:shd w:val="clear" w:color="auto" w:fill="auto"/>
          <w:lang w:val="pl-PL" w:eastAsia="pl-PL" w:bidi="pl-PL"/>
        </w:rPr>
        <w:t>Pytanie : —</w:t>
      </w:r>
      <w:r>
        <w:rPr>
          <w:color w:val="000000"/>
          <w:spacing w:val="0"/>
          <w:w w:val="100"/>
          <w:position w:val="0"/>
          <w:shd w:val="clear" w:color="auto" w:fill="auto"/>
          <w:lang w:val="pl-PL" w:eastAsia="pl-PL" w:bidi="pl-PL"/>
        </w:rPr>
        <w:t xml:space="preserve"> Czy uważa Pan, że Kościół w Polsce posiada w dalszym ciągu swoje znaczenie polityczne, jako jedyna orga</w:t>
        <w:softHyphen/>
        <w:t>nizacja niezależna od komunistów ?</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Odpowiedź : — </w:t>
      </w:r>
      <w:r>
        <w:rPr>
          <w:i/>
          <w:iCs/>
          <w:color w:val="000000"/>
          <w:spacing w:val="0"/>
          <w:w w:val="100"/>
          <w:position w:val="0"/>
          <w:shd w:val="clear" w:color="auto" w:fill="auto"/>
          <w:lang w:val="pl-PL" w:eastAsia="pl-PL" w:bidi="pl-PL"/>
        </w:rPr>
        <w:t>Tak. Nie sądzę, aby komunistom udało się wyeliminować polityczne znaczenie katolicyzmu w Polsce. Nie</w:t>
        <w:softHyphen/>
        <w:t>wątpliwie osłabienie hierarchii kościelnej ułatwiło działalność przywódcom ,,Pax’u” co jest rzeczą szkodliwą, ale nie mającą większego wpływu na znaczenie i działalność Kościoła w Polsce. Sam fakt uczęszczania na mszę św. jest już aktem politycznym. Spotkałem się z opinią, że młodym ludziom w Polsce wystarcza nieraz samo chodzenie do kościoła, aby mieć poczucie demon</w:t>
        <w:softHyphen/>
        <w:t>stracji antykomunistycznej. Nie wiem czy tak jest naprawdę.</w:t>
      </w:r>
    </w:p>
    <w:p>
      <w:pPr>
        <w:pStyle w:val="Style48"/>
        <w:keepNext w:val="0"/>
        <w:keepLines w:val="0"/>
        <w:widowControl w:val="0"/>
        <w:shd w:val="clear" w:color="auto" w:fill="auto"/>
        <w:bidi w:val="0"/>
        <w:spacing w:before="0" w:after="0" w:line="204" w:lineRule="auto"/>
        <w:ind w:left="0" w:right="0" w:firstLine="420"/>
        <w:jc w:val="both"/>
      </w:pPr>
      <w:r>
        <w:rPr>
          <w:i/>
          <w:iCs/>
          <w:color w:val="000000"/>
          <w:spacing w:val="0"/>
          <w:w w:val="100"/>
          <w:position w:val="0"/>
          <w:shd w:val="clear" w:color="auto" w:fill="auto"/>
          <w:lang w:val="pl-PL" w:eastAsia="pl-PL" w:bidi="pl-PL"/>
        </w:rPr>
        <w:t>Kościół katolicki, nawet gdyby zechciał zrezygnować z ro</w:t>
        <w:softHyphen/>
        <w:t>li politycznej, nie mógłby utracić swego znaczenia jako siły po</w:t>
        <w:softHyphen/>
        <w:t>litycznej. Specjalnie w chwili kiedy społeczeństwo polskie prze</w:t>
        <w:softHyphen/>
        <w:t>chodzi tak olbrzymie przemiany — rola Kościoła jest ogromna.</w:t>
      </w:r>
    </w:p>
    <w:p>
      <w:pPr>
        <w:pStyle w:val="Style48"/>
        <w:keepNext w:val="0"/>
        <w:keepLines w:val="0"/>
        <w:widowControl w:val="0"/>
        <w:shd w:val="clear" w:color="auto" w:fill="auto"/>
        <w:bidi w:val="0"/>
        <w:spacing w:before="0" w:after="120" w:line="204" w:lineRule="auto"/>
        <w:ind w:left="0" w:right="0" w:firstLine="420"/>
        <w:jc w:val="both"/>
      </w:pPr>
      <w:r>
        <w:rPr>
          <w:i/>
          <w:iCs/>
          <w:color w:val="000000"/>
          <w:spacing w:val="0"/>
          <w:w w:val="100"/>
          <w:position w:val="0"/>
          <w:shd w:val="clear" w:color="auto" w:fill="auto"/>
          <w:lang w:val="pl-PL" w:eastAsia="pl-PL" w:bidi="pl-PL"/>
        </w:rPr>
        <w:t>Patrząc z pewnej perspektywy wydaje się, że rola grupy ,,Pax’u” nie jest może całkowicie ujemna. Mimo wszystko opóź</w:t>
        <w:softHyphen/>
        <w:t>nili oni akcję rządu przeciw Kościołowi. Ponadto akcja wydaw</w:t>
        <w:softHyphen/>
        <w:t>nicza tej organizacji — w kraju gdzie głód książki zagranicznej jest tak wielki — jest rzeczą niezmiernie dodatnią.</w:t>
      </w:r>
    </w:p>
    <w:p>
      <w:pPr>
        <w:pStyle w:val="Style48"/>
        <w:keepNext w:val="0"/>
        <w:keepLines w:val="0"/>
        <w:widowControl w:val="0"/>
        <w:shd w:val="clear" w:color="auto" w:fill="auto"/>
        <w:bidi w:val="0"/>
        <w:spacing w:before="0" w:after="0" w:line="204" w:lineRule="auto"/>
        <w:ind w:left="0" w:right="0" w:firstLine="420"/>
        <w:jc w:val="both"/>
      </w:pPr>
      <w:r>
        <w:rPr>
          <w:i/>
          <w:iCs/>
          <w:color w:val="000000"/>
          <w:spacing w:val="0"/>
          <w:w w:val="100"/>
          <w:position w:val="0"/>
          <w:shd w:val="clear" w:color="auto" w:fill="auto"/>
          <w:lang w:val="pl-PL" w:eastAsia="pl-PL" w:bidi="pl-PL"/>
        </w:rPr>
        <w:t>Pytanie : —</w:t>
      </w:r>
      <w:r>
        <w:rPr>
          <w:color w:val="000000"/>
          <w:spacing w:val="0"/>
          <w:w w:val="100"/>
          <w:position w:val="0"/>
          <w:shd w:val="clear" w:color="auto" w:fill="auto"/>
          <w:lang w:val="pl-PL" w:eastAsia="pl-PL" w:bidi="pl-PL"/>
        </w:rPr>
        <w:t xml:space="preserve"> Na czym opiera Pan swoje twierdzenie, wyra</w:t>
        <w:softHyphen/>
        <w:t>żone w artykułach zamieszczonych w ,,Sunday Times”, że rząd emigracyjny nie posiada żadnego znaczenia politycznego w Pol</w:t>
        <w:softHyphen/>
        <w:t>sce ?</w:t>
      </w:r>
    </w:p>
    <w:p>
      <w:pPr>
        <w:pStyle w:val="Style48"/>
        <w:keepNext w:val="0"/>
        <w:keepLines w:val="0"/>
        <w:widowControl w:val="0"/>
        <w:shd w:val="clear" w:color="auto" w:fill="auto"/>
        <w:bidi w:val="0"/>
        <w:spacing w:before="0" w:after="120" w:line="204" w:lineRule="auto"/>
        <w:ind w:left="0" w:right="0" w:firstLine="420"/>
        <w:jc w:val="both"/>
      </w:pPr>
      <w:r>
        <w:rPr>
          <w:color w:val="000000"/>
          <w:spacing w:val="0"/>
          <w:w w:val="100"/>
          <w:position w:val="0"/>
          <w:shd w:val="clear" w:color="auto" w:fill="auto"/>
          <w:lang w:val="pl-PL" w:eastAsia="pl-PL" w:bidi="pl-PL"/>
        </w:rPr>
        <w:t xml:space="preserve">Odpowiedź : — </w:t>
      </w:r>
      <w:r>
        <w:rPr>
          <w:i/>
          <w:iCs/>
          <w:color w:val="000000"/>
          <w:spacing w:val="0"/>
          <w:w w:val="100"/>
          <w:position w:val="0"/>
          <w:shd w:val="clear" w:color="auto" w:fill="auto"/>
          <w:lang w:val="pl-PL" w:eastAsia="pl-PL" w:bidi="pl-PL"/>
        </w:rPr>
        <w:t>Wrażenie takie odniosłem z rozmów w Pol</w:t>
        <w:softHyphen/>
        <w:t>sce. Wydaje mi się to zresztą nieuniknione. W Polsce panuje przekonanie, że trzeba zdać się na własne siły, bez oczekiwania pomocy z zewnątrz, i w jakiś sposób rozwiązywać problemy samodzielnie, na miejscu, na przykład Ameryka problemów tych w Polsce nie rozwiąże. Zaznaczam, że tak myślą intelektualiści. Nie wiem jaka jest opinia na przykład wśród chłopów. Trzeba przy tym pamiętać, że w Polsce istnieje prawdziwy opór intelek</w:t>
        <w:softHyphen/>
        <w:t>tualny wobec komunizmu i Rosji. Nie zauważyłem nigdzie przy</w:t>
        <w:softHyphen/>
        <w:t>gnębienia, przeciwnie — wielką żywotność, ,,</w:t>
      </w:r>
      <w:r>
        <w:rPr>
          <w:i/>
          <w:iCs/>
          <w:color w:val="000000"/>
          <w:spacing w:val="0"/>
          <w:w w:val="100"/>
          <w:position w:val="0"/>
          <w:shd w:val="clear" w:color="auto" w:fill="auto"/>
          <w:lang w:val="fr-FR" w:eastAsia="fr-FR" w:bidi="fr-FR"/>
        </w:rPr>
        <w:t xml:space="preserve">esprit”. </w:t>
      </w:r>
      <w:r>
        <w:rPr>
          <w:i/>
          <w:iCs/>
          <w:color w:val="000000"/>
          <w:spacing w:val="0"/>
          <w:w w:val="100"/>
          <w:position w:val="0"/>
          <w:shd w:val="clear" w:color="auto" w:fill="auto"/>
          <w:lang w:val="pl-PL" w:eastAsia="pl-PL" w:bidi="pl-PL"/>
        </w:rPr>
        <w:t>Pobyt mój tam nie miał z sobie nic z ponurości.</w:t>
      </w:r>
    </w:p>
    <w:p>
      <w:pPr>
        <w:pStyle w:val="Style48"/>
        <w:keepNext w:val="0"/>
        <w:keepLines w:val="0"/>
        <w:widowControl w:val="0"/>
        <w:shd w:val="clear" w:color="auto" w:fill="auto"/>
        <w:bidi w:val="0"/>
        <w:spacing w:before="0" w:after="0" w:line="204" w:lineRule="auto"/>
        <w:ind w:left="0" w:right="0" w:firstLine="420"/>
        <w:jc w:val="both"/>
      </w:pPr>
      <w:r>
        <w:rPr>
          <w:i/>
          <w:iCs/>
          <w:color w:val="000000"/>
          <w:spacing w:val="0"/>
          <w:w w:val="100"/>
          <w:position w:val="0"/>
          <w:shd w:val="clear" w:color="auto" w:fill="auto"/>
          <w:lang w:val="pl-PL" w:eastAsia="pl-PL" w:bidi="pl-PL"/>
        </w:rPr>
        <w:t>Pytanie : —</w:t>
      </w:r>
      <w:r>
        <w:rPr>
          <w:color w:val="000000"/>
          <w:spacing w:val="0"/>
          <w:w w:val="100"/>
          <w:position w:val="0"/>
          <w:shd w:val="clear" w:color="auto" w:fill="auto"/>
          <w:lang w:val="pl-PL" w:eastAsia="pl-PL" w:bidi="pl-PL"/>
        </w:rPr>
        <w:t xml:space="preserve"> W wywiadzie, udzielonym ,,Nowej Kulturze”, w grudniu ubiegłego roku miał Pan powiedzieć, że wiedział Pan</w:t>
        <w:br w:type="page"/>
      </w:r>
      <w:r>
        <w:rPr>
          <w:color w:val="000000"/>
          <w:spacing w:val="0"/>
          <w:w w:val="100"/>
          <w:position w:val="0"/>
          <w:shd w:val="clear" w:color="auto" w:fill="auto"/>
          <w:lang w:val="pl-PL" w:eastAsia="pl-PL" w:bidi="pl-PL"/>
        </w:rPr>
        <w:t>już coś niecoś o warunkach w Polsce od emigrantów, ale że dzięki swej wizycie ma Pan możność te wiadomości skorygo</w:t>
        <w:softHyphen/>
        <w:t>wać...</w:t>
      </w:r>
    </w:p>
    <w:p>
      <w:pPr>
        <w:pStyle w:val="Style48"/>
        <w:keepNext w:val="0"/>
        <w:keepLines w:val="0"/>
        <w:widowControl w:val="0"/>
        <w:shd w:val="clear" w:color="auto" w:fill="auto"/>
        <w:bidi w:val="0"/>
        <w:spacing w:before="0" w:after="180" w:line="204" w:lineRule="auto"/>
        <w:ind w:left="0" w:right="0" w:firstLine="420"/>
        <w:jc w:val="both"/>
      </w:pPr>
      <w:r>
        <w:rPr>
          <w:color w:val="000000"/>
          <w:spacing w:val="0"/>
          <w:w w:val="100"/>
          <w:position w:val="0"/>
          <w:shd w:val="clear" w:color="auto" w:fill="auto"/>
          <w:lang w:val="pl-PL" w:eastAsia="pl-PL" w:bidi="pl-PL"/>
        </w:rPr>
        <w:t xml:space="preserve">Odpowiedź : </w:t>
      </w:r>
      <w:r>
        <w:rPr>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To było nieporozumienie. Mówiliśmy z Zu- krowskim po francusku, a mój francuski jest dość słaby. Chcia- łem po prostu powiedzieć, że już coś niecoś od emigrantów o Polsce słyszałem i że teraz mam możność zobaczenia Polski na własne oczy.</w:t>
      </w:r>
    </w:p>
    <w:p>
      <w:pPr>
        <w:pStyle w:val="Style48"/>
        <w:keepNext w:val="0"/>
        <w:keepLines w:val="0"/>
        <w:widowControl w:val="0"/>
        <w:shd w:val="clear" w:color="auto" w:fill="auto"/>
        <w:bidi w:val="0"/>
        <w:spacing w:before="0" w:after="0" w:line="204" w:lineRule="auto"/>
        <w:ind w:left="0" w:right="0" w:firstLine="420"/>
        <w:jc w:val="both"/>
      </w:pPr>
      <w:r>
        <w:rPr>
          <w:i/>
          <w:iCs/>
          <w:color w:val="000000"/>
          <w:spacing w:val="0"/>
          <w:w w:val="100"/>
          <w:position w:val="0"/>
          <w:shd w:val="clear" w:color="auto" w:fill="auto"/>
          <w:lang w:val="pl-PL" w:eastAsia="pl-PL" w:bidi="pl-PL"/>
        </w:rPr>
        <w:t>Pytanie : —</w:t>
      </w:r>
      <w:r>
        <w:rPr>
          <w:color w:val="000000"/>
          <w:spacing w:val="0"/>
          <w:w w:val="100"/>
          <w:position w:val="0"/>
          <w:shd w:val="clear" w:color="auto" w:fill="auto"/>
          <w:lang w:val="pl-PL" w:eastAsia="pl-PL" w:bidi="pl-PL"/>
        </w:rPr>
        <w:t xml:space="preserve"> Jako pisarza, interesuje Pana niewątpliwie ży</w:t>
        <w:softHyphen/>
        <w:t>cie zwykłego człowieka, jednostki — jakie są Pana obserwacje w tej dziedzinie?</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Odpowiedź : — </w:t>
      </w:r>
      <w:r>
        <w:rPr>
          <w:i/>
          <w:iCs/>
          <w:color w:val="000000"/>
          <w:spacing w:val="0"/>
          <w:w w:val="100"/>
          <w:position w:val="0"/>
          <w:shd w:val="clear" w:color="auto" w:fill="auto"/>
          <w:lang w:val="pl-PL" w:eastAsia="pl-PL" w:bidi="pl-PL"/>
        </w:rPr>
        <w:t xml:space="preserve">,,I wou].d not like to share it for </w:t>
      </w:r>
      <w:r>
        <w:rPr>
          <w:i/>
          <w:iCs/>
          <w:color w:val="000000"/>
          <w:spacing w:val="0"/>
          <w:w w:val="100"/>
          <w:position w:val="0"/>
          <w:shd w:val="clear" w:color="auto" w:fill="auto"/>
          <w:lang w:val="fr-FR" w:eastAsia="fr-FR" w:bidi="fr-FR"/>
        </w:rPr>
        <w:t xml:space="preserve">long". </w:t>
      </w:r>
      <w:r>
        <w:rPr>
          <w:i/>
          <w:iCs/>
          <w:color w:val="000000"/>
          <w:spacing w:val="0"/>
          <w:w w:val="100"/>
          <w:position w:val="0"/>
          <w:shd w:val="clear" w:color="auto" w:fill="auto"/>
          <w:lang w:val="pl-PL" w:eastAsia="pl-PL" w:bidi="pl-PL"/>
        </w:rPr>
        <w:t>Ale dużo rzeczy zmieniło się na lepsze. Przed wojną na przykład, chłopi byli podobno</w:t>
      </w:r>
      <w:r>
        <w:rPr>
          <w:color w:val="000000"/>
          <w:spacing w:val="0"/>
          <w:w w:val="100"/>
          <w:position w:val="0"/>
          <w:shd w:val="clear" w:color="auto" w:fill="auto"/>
          <w:lang w:val="pl-PL" w:eastAsia="pl-PL" w:bidi="pl-PL"/>
        </w:rPr>
        <w:t xml:space="preserve"> w </w:t>
      </w:r>
      <w:r>
        <w:rPr>
          <w:i/>
          <w:iCs/>
          <w:color w:val="000000"/>
          <w:spacing w:val="0"/>
          <w:w w:val="100"/>
          <w:position w:val="0"/>
          <w:shd w:val="clear" w:color="auto" w:fill="auto"/>
          <w:lang w:val="pl-PL" w:eastAsia="pl-PL" w:bidi="pl-PL"/>
        </w:rPr>
        <w:t>niektórych dzielnicach tak biedni, że nie mogli sobie pozwolić na kupienie całego pudełka zapałek i ku</w:t>
        <w:softHyphen/>
        <w:t>powali zapałki pojedynczo. Tak, warunki życia mas chyba mu</w:t>
        <w:softHyphen/>
        <w:t xml:space="preserve">si ał </w:t>
      </w:r>
      <w:r>
        <w:rPr>
          <w:i/>
          <w:iCs/>
          <w:color w:val="000000"/>
          <w:spacing w:val="0"/>
          <w:w w:val="100"/>
          <w:position w:val="0"/>
          <w:shd w:val="clear" w:color="auto" w:fill="auto"/>
          <w:lang w:val="fr-FR" w:eastAsia="fr-FR" w:bidi="fr-FR"/>
        </w:rPr>
        <w:t xml:space="preserve">y </w:t>
      </w:r>
      <w:r>
        <w:rPr>
          <w:i/>
          <w:iCs/>
          <w:color w:val="000000"/>
          <w:spacing w:val="0"/>
          <w:w w:val="100"/>
          <w:position w:val="0"/>
          <w:shd w:val="clear" w:color="auto" w:fill="auto"/>
          <w:lang w:val="pl-PL" w:eastAsia="pl-PL" w:bidi="pl-PL"/>
        </w:rPr>
        <w:t>się poprawić. Stanowisko pisarza w Polsce uważam nato</w:t>
        <w:softHyphen/>
        <w:t>miast za zbyt uprzywilejowane. Pisarze są dobrze płaceni, ko</w:t>
        <w:softHyphen/>
        <w:t>morne jest małe — choć mieszkania też są małe. Ale gdy ktoś utraci rządowe mieszkanie — znalezienie innego jest rzeczą nie</w:t>
        <w:softHyphen/>
        <w:t>zmiernie kosztowną i trudną. Piasecki, na przykład, w porów</w:t>
        <w:softHyphen/>
        <w:t>naniu z innymi, żyje bardzo luksusowo nawet jak na standard zachodni.</w:t>
      </w:r>
    </w:p>
    <w:p>
      <w:pPr>
        <w:pStyle w:val="Style48"/>
        <w:keepNext w:val="0"/>
        <w:keepLines w:val="0"/>
        <w:widowControl w:val="0"/>
        <w:shd w:val="clear" w:color="auto" w:fill="auto"/>
        <w:bidi w:val="0"/>
        <w:spacing w:before="0" w:after="0" w:line="204" w:lineRule="auto"/>
        <w:ind w:left="0" w:right="0" w:firstLine="420"/>
        <w:jc w:val="both"/>
      </w:pPr>
      <w:r>
        <w:rPr>
          <w:i/>
          <w:iCs/>
          <w:color w:val="000000"/>
          <w:spacing w:val="0"/>
          <w:w w:val="100"/>
          <w:position w:val="0"/>
          <w:shd w:val="clear" w:color="auto" w:fill="auto"/>
          <w:lang w:val="pl-PL" w:eastAsia="pl-PL" w:bidi="pl-PL"/>
        </w:rPr>
        <w:t>Trudno mi jest powiedzieć czy na rynku jest dostateczna ilość artykułów pierwszej potrzeby. W każdym razie dystrybu</w:t>
        <w:softHyphen/>
        <w:t>cja jest przy tym źle zorganizowana. Znane są takie wypadki że na przykład w Krakowie jest zatrzęsienie skarpetek, a w Lu</w:t>
        <w:softHyphen/>
        <w:t>blinie zupełnie ich dostać nie można, itp. Wystawy sklepowe można by czasem porównać do wystawy obrazów. W oknie wy</w:t>
        <w:softHyphen/>
        <w:t>stawowym, pięknie udekorowana, stoi para dobrych, ładnych butów. Ktoś wchodzi do sklepu i chce je kupić. Okazuje się, że buty zostały sprzedane w dniu w którym pojawiły się w skle</w:t>
        <w:softHyphen/>
        <w:t>pie, ale nabywca zgodził się poczekać z ich odebraniem do cza</w:t>
        <w:softHyphen/>
        <w:t>su gdy do sklepu nadejdzie nowy transport, aby te w oknie wystawowym mogły być zamienione na inne. Tak jak na wy</w:t>
        <w:softHyphen/>
        <w:t>stawie malarskiej — kupiony obraz wisi aż do końca wystawy.</w:t>
      </w:r>
    </w:p>
    <w:p>
      <w:pPr>
        <w:pStyle w:val="Style48"/>
        <w:keepNext w:val="0"/>
        <w:keepLines w:val="0"/>
        <w:widowControl w:val="0"/>
        <w:shd w:val="clear" w:color="auto" w:fill="auto"/>
        <w:bidi w:val="0"/>
        <w:spacing w:before="0" w:after="180" w:line="206" w:lineRule="auto"/>
        <w:ind w:left="0" w:right="0" w:firstLine="420"/>
        <w:jc w:val="both"/>
      </w:pPr>
      <w:r>
        <w:rPr>
          <w:i/>
          <w:iCs/>
          <w:color w:val="000000"/>
          <w:spacing w:val="0"/>
          <w:w w:val="100"/>
          <w:position w:val="0"/>
          <w:shd w:val="clear" w:color="auto" w:fill="auto"/>
          <w:lang w:val="pl-PL" w:eastAsia="pl-PL" w:bidi="pl-PL"/>
        </w:rPr>
        <w:t>Ludzie w Warszawie robią wrażenie dobrze i schludnie ubranych, nie ma się wrażenia nędzy.</w:t>
      </w:r>
    </w:p>
    <w:p>
      <w:pPr>
        <w:pStyle w:val="Style48"/>
        <w:keepNext w:val="0"/>
        <w:keepLines w:val="0"/>
        <w:widowControl w:val="0"/>
        <w:shd w:val="clear" w:color="auto" w:fill="auto"/>
        <w:bidi w:val="0"/>
        <w:spacing w:before="0" w:after="0" w:line="204" w:lineRule="auto"/>
        <w:ind w:left="0" w:right="0" w:firstLine="420"/>
        <w:jc w:val="both"/>
      </w:pPr>
      <w:r>
        <w:rPr>
          <w:i/>
          <w:iCs/>
          <w:color w:val="000000"/>
          <w:spacing w:val="0"/>
          <w:w w:val="100"/>
          <w:position w:val="0"/>
          <w:shd w:val="clear" w:color="auto" w:fill="auto"/>
          <w:lang w:val="pl-PL" w:eastAsia="pl-PL" w:bidi="pl-PL"/>
        </w:rPr>
        <w:t>Pytanie : —</w:t>
      </w:r>
      <w:r>
        <w:rPr>
          <w:color w:val="000000"/>
          <w:spacing w:val="0"/>
          <w:w w:val="100"/>
          <w:position w:val="0"/>
          <w:shd w:val="clear" w:color="auto" w:fill="auto"/>
          <w:lang w:val="pl-PL" w:eastAsia="pl-PL" w:bidi="pl-PL"/>
        </w:rPr>
        <w:t xml:space="preserve"> W prasie krajowej podano, że ma Pan zamiar napisać książkę o Polsce. Czy to prawda?</w:t>
      </w:r>
    </w:p>
    <w:p>
      <w:pPr>
        <w:pStyle w:val="Style48"/>
        <w:keepNext w:val="0"/>
        <w:keepLines w:val="0"/>
        <w:widowControl w:val="0"/>
        <w:shd w:val="clear" w:color="auto" w:fill="auto"/>
        <w:bidi w:val="0"/>
        <w:spacing w:before="0" w:after="180" w:line="204" w:lineRule="auto"/>
        <w:ind w:left="0" w:right="0" w:firstLine="420"/>
        <w:jc w:val="both"/>
      </w:pPr>
      <w:r>
        <w:rPr>
          <w:color w:val="000000"/>
          <w:spacing w:val="0"/>
          <w:w w:val="100"/>
          <w:position w:val="0"/>
          <w:shd w:val="clear" w:color="auto" w:fill="auto"/>
          <w:lang w:val="pl-PL" w:eastAsia="pl-PL" w:bidi="pl-PL"/>
        </w:rPr>
        <w:t xml:space="preserve">Odpowiedź : — </w:t>
      </w:r>
      <w:r>
        <w:rPr>
          <w:i/>
          <w:iCs/>
          <w:color w:val="000000"/>
          <w:spacing w:val="0"/>
          <w:w w:val="100"/>
          <w:position w:val="0"/>
          <w:shd w:val="clear" w:color="auto" w:fill="auto"/>
          <w:lang w:val="pl-PL" w:eastAsia="pl-PL" w:bidi="pl-PL"/>
        </w:rPr>
        <w:t>Nie, nie miałem i nie mam takiego zamiaru.</w:t>
      </w:r>
    </w:p>
    <w:p>
      <w:pPr>
        <w:pStyle w:val="Style48"/>
        <w:keepNext w:val="0"/>
        <w:keepLines w:val="0"/>
        <w:widowControl w:val="0"/>
        <w:shd w:val="clear" w:color="auto" w:fill="auto"/>
        <w:tabs>
          <w:tab w:pos="1123" w:val="left"/>
        </w:tabs>
        <w:bidi w:val="0"/>
        <w:spacing w:before="0" w:after="0" w:line="204" w:lineRule="auto"/>
        <w:ind w:left="0" w:right="0" w:firstLine="420"/>
        <w:jc w:val="both"/>
      </w:pPr>
      <w:r>
        <w:rPr>
          <w:i/>
          <w:iCs/>
          <w:color w:val="000000"/>
          <w:spacing w:val="0"/>
          <w:w w:val="100"/>
          <w:position w:val="0"/>
          <w:shd w:val="clear" w:color="auto" w:fill="auto"/>
          <w:lang w:val="pl-PL" w:eastAsia="pl-PL" w:bidi="pl-PL"/>
        </w:rPr>
        <w:t>Pytanie : —</w:t>
      </w:r>
      <w:r>
        <w:rPr>
          <w:color w:val="000000"/>
          <w:spacing w:val="0"/>
          <w:w w:val="100"/>
          <w:position w:val="0"/>
          <w:shd w:val="clear" w:color="auto" w:fill="auto"/>
          <w:lang w:val="pl-PL" w:eastAsia="pl-PL" w:bidi="pl-PL"/>
        </w:rPr>
        <w:t xml:space="preserve"> Czy chciałby Pan dodać coś od siebie do tego wywiadu ?</w:t>
        <w:tab/>
      </w:r>
      <w:r>
        <w:rPr>
          <w:color w:val="000000"/>
          <w:spacing w:val="0"/>
          <w:w w:val="100"/>
          <w:position w:val="0"/>
          <w:shd w:val="clear" w:color="auto" w:fill="auto"/>
          <w:lang w:val="pl-PL" w:eastAsia="pl-PL" w:bidi="pl-PL"/>
        </w:rPr>
        <w:t>'</w:t>
      </w:r>
    </w:p>
    <w:p>
      <w:pPr>
        <w:pStyle w:val="Style48"/>
        <w:keepNext w:val="0"/>
        <w:keepLines w:val="0"/>
        <w:widowControl w:val="0"/>
        <w:shd w:val="clear" w:color="auto" w:fill="auto"/>
        <w:bidi w:val="0"/>
        <w:spacing w:before="0" w:after="0" w:line="204" w:lineRule="auto"/>
        <w:ind w:left="0" w:right="0" w:firstLine="420"/>
        <w:jc w:val="both"/>
        <w:sectPr>
          <w:headerReference w:type="default" r:id="rId117"/>
          <w:footerReference w:type="default" r:id="rId118"/>
          <w:headerReference w:type="even" r:id="rId119"/>
          <w:footerReference w:type="even" r:id="rId120"/>
          <w:headerReference w:type="first" r:id="rId121"/>
          <w:footerReference w:type="first" r:id="rId122"/>
          <w:footnotePr>
            <w:pos w:val="pageBottom"/>
            <w:numFmt w:val="chicago"/>
            <w:numRestart w:val="continuous"/>
            <w15:footnoteColumns w:val="1"/>
          </w:footnotePr>
          <w:pgSz w:w="6930" w:h="11191"/>
          <w:pgMar w:top="913" w:left="565" w:right="559" w:bottom="540"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Odpowiedź : — </w:t>
      </w:r>
      <w:r>
        <w:rPr>
          <w:i/>
          <w:iCs/>
          <w:color w:val="000000"/>
          <w:spacing w:val="0"/>
          <w:w w:val="100"/>
          <w:position w:val="0"/>
          <w:shd w:val="clear" w:color="auto" w:fill="auto"/>
          <w:lang w:val="pl-PL" w:eastAsia="pl-PL" w:bidi="pl-PL"/>
        </w:rPr>
        <w:t>Tak. Pojechałem do Polski raczej niechęt</w:t>
        <w:softHyphen/>
        <w:t>nie. Zaproszenie miałem już od dwóch lat. Dobrze zdawałem so</w:t>
        <w:softHyphen/>
        <w:t xml:space="preserve">bie sprawę z tego, że mój przyjazd może być wykorzystany dla </w:t>
      </w:r>
    </w:p>
    <w:p>
      <w:pPr>
        <w:pStyle w:val="Style48"/>
        <w:keepNext w:val="0"/>
        <w:keepLines w:val="0"/>
        <w:widowControl w:val="0"/>
        <w:shd w:val="clear" w:color="auto" w:fill="auto"/>
        <w:bidi w:val="0"/>
        <w:spacing w:before="0" w:after="0" w:line="204" w:lineRule="auto"/>
        <w:ind w:left="0" w:right="0" w:firstLine="0"/>
        <w:jc w:val="both"/>
      </w:pPr>
      <w:r>
        <w:rPr>
          <w:i/>
          <w:iCs/>
          <w:color w:val="000000"/>
          <w:spacing w:val="0"/>
          <w:w w:val="100"/>
          <w:position w:val="0"/>
          <w:shd w:val="clear" w:color="auto" w:fill="auto"/>
          <w:lang w:val="pl-PL" w:eastAsia="pl-PL" w:bidi="pl-PL"/>
        </w:rPr>
        <w:t>celów komunistycznej propagandy. Ale wydawało mi się, że warto zaryzykować.</w:t>
      </w:r>
    </w:p>
    <w:p>
      <w:pPr>
        <w:pStyle w:val="Style48"/>
        <w:keepNext w:val="0"/>
        <w:keepLines w:val="0"/>
        <w:widowControl w:val="0"/>
        <w:shd w:val="clear" w:color="auto" w:fill="auto"/>
        <w:bidi w:val="0"/>
        <w:spacing w:before="0" w:after="0" w:line="204" w:lineRule="auto"/>
        <w:ind w:left="0" w:right="0" w:firstLine="440"/>
        <w:jc w:val="both"/>
      </w:pPr>
      <w:r>
        <w:rPr>
          <w:i/>
          <w:iCs/>
          <w:color w:val="000000"/>
          <w:spacing w:val="0"/>
          <w:w w:val="100"/>
          <w:position w:val="0"/>
          <w:shd w:val="clear" w:color="auto" w:fill="auto"/>
          <w:lang w:val="pl-PL" w:eastAsia="pl-PL" w:bidi="pl-PL"/>
        </w:rPr>
        <w:t>Moją wizytę uczyniły mi szczególnie miłą różne, przypad</w:t>
        <w:softHyphen/>
        <w:t>kowe kontakty. Idąc na przykład na zebranie Związku Pisarzy w Krakowie przywitany zostałem naraz, bardzo gorąco, na ro</w:t>
        <w:softHyphen/>
        <w:t>gu jakiejś ulicy, przez grupę studentów, Ot, zwykła grupa stu</w:t>
        <w:softHyphen/>
        <w:t>dentów... i takie mile powitanie. Zdarzyło mi się to kilka razy w czasie mego pobytu. Odczułem przy tym dużo serdeczności i przyjaźni. Byłem raczej zdumiony, że w Warszawie panuje ta</w:t>
        <w:softHyphen/>
        <w:t>ka wesoła atmosfera, ruch, życie, dowcipy. Nie odnosi się wcale wrażenia, żeby ludzie byli złamani. Kraków natomiast robi wra</w:t>
        <w:softHyphen/>
        <w:t>żenie trochę ponure, może jak każde stare, uniwersyteckie miasto.</w:t>
      </w:r>
    </w:p>
    <w:p>
      <w:pPr>
        <w:pStyle w:val="Style48"/>
        <w:keepNext w:val="0"/>
        <w:keepLines w:val="0"/>
        <w:widowControl w:val="0"/>
        <w:shd w:val="clear" w:color="auto" w:fill="auto"/>
        <w:bidi w:val="0"/>
        <w:spacing w:before="0" w:after="0" w:line="204" w:lineRule="auto"/>
        <w:ind w:left="0" w:right="0" w:firstLine="440"/>
        <w:jc w:val="both"/>
      </w:pPr>
      <w:r>
        <w:rPr>
          <w:i/>
          <w:iCs/>
          <w:color w:val="000000"/>
          <w:spacing w:val="0"/>
          <w:w w:val="100"/>
          <w:position w:val="0"/>
          <w:shd w:val="clear" w:color="auto" w:fill="auto"/>
          <w:lang w:val="pl-PL" w:eastAsia="pl-PL" w:bidi="pl-PL"/>
        </w:rPr>
        <w:t>Trochę mi było żal wyjeżdżać z Polski. Cały mój krytycyzm w stosunku do organizacji „Pax’u” dotyczy jej przywódców — zwykli członkowie byli i bardzo uprzejmi i szczerzy. Wywiozłem z Polski wiele miłych wspomnień. Szczególnie przyjemnie wspominam Zukrowskiego, z którym kiedyś byliśmy w Indo- chinach — po przeciwnych stronach. Podarował mi bardzo ład</w:t>
        <w:softHyphen/>
        <w:t>ny tybetański kindżał.</w:t>
      </w:r>
    </w:p>
    <w:p>
      <w:pPr>
        <w:pStyle w:val="Style48"/>
        <w:keepNext w:val="0"/>
        <w:keepLines w:val="0"/>
        <w:widowControl w:val="0"/>
        <w:shd w:val="clear" w:color="auto" w:fill="auto"/>
        <w:bidi w:val="0"/>
        <w:spacing w:before="0" w:after="200" w:line="204" w:lineRule="auto"/>
        <w:ind w:left="0" w:right="0" w:firstLine="440"/>
        <w:jc w:val="both"/>
      </w:pPr>
      <w:r>
        <w:rPr>
          <w:i/>
          <w:iCs/>
          <w:color w:val="000000"/>
          <w:spacing w:val="0"/>
          <w:w w:val="100"/>
          <w:position w:val="0"/>
          <w:shd w:val="clear" w:color="auto" w:fill="auto"/>
          <w:lang w:val="pl-PL" w:eastAsia="pl-PL" w:bidi="pl-PL"/>
        </w:rPr>
        <w:t>Przed wyjazdem zastrzegłem sobie w Redakcji „Dziś i Ju</w:t>
        <w:softHyphen/>
        <w:t>tro”, by w piśmie tym — ze względu na umieszczenie go na indeksie — nie ogłaszano więcej moich utworów czy artykułów. Nie mam takich zastrzeżeń w stosunku do „Tygodnika Po</w:t>
        <w:softHyphen/>
        <w:t>wszechnego”. Słyszałem jednak, że w tydzień po moim zastrze</w:t>
        <w:softHyphen/>
        <w:t>żeniu wydrukowano w „Dziś i Jutro” jedną z moich nowel...</w:t>
      </w:r>
    </w:p>
    <w:p>
      <w:pPr>
        <w:pStyle w:val="Style48"/>
        <w:keepNext w:val="0"/>
        <w:keepLines w:val="0"/>
        <w:widowControl w:val="0"/>
        <w:shd w:val="clear" w:color="auto" w:fill="auto"/>
        <w:bidi w:val="0"/>
        <w:spacing w:before="0" w:after="200" w:line="199" w:lineRule="auto"/>
        <w:ind w:left="0" w:right="0" w:firstLine="440"/>
        <w:jc w:val="both"/>
      </w:pPr>
      <w:r>
        <w:rPr>
          <w:color w:val="000000"/>
          <w:spacing w:val="0"/>
          <w:w w:val="100"/>
          <w:position w:val="0"/>
          <w:shd w:val="clear" w:color="auto" w:fill="auto"/>
          <w:lang w:val="pl-PL" w:eastAsia="pl-PL" w:bidi="pl-PL"/>
        </w:rPr>
        <w:t>Na zakończenie Graham Greene prosi, aby mu dać znać gdyby się to jeszcze kiedyś powtórzyło.</w:t>
      </w:r>
    </w:p>
    <w:p>
      <w:pPr>
        <w:pStyle w:val="Style48"/>
        <w:keepNext w:val="0"/>
        <w:keepLines w:val="0"/>
        <w:widowControl w:val="0"/>
        <w:shd w:val="clear" w:color="auto" w:fill="auto"/>
        <w:bidi w:val="0"/>
        <w:spacing w:before="0" w:after="880" w:line="204" w:lineRule="auto"/>
        <w:ind w:left="0" w:right="420" w:firstLine="0"/>
        <w:jc w:val="right"/>
      </w:pPr>
      <w:r>
        <w:rPr>
          <w:i/>
          <w:iCs/>
          <w:color w:val="000000"/>
          <w:spacing w:val="0"/>
          <w:w w:val="100"/>
          <w:position w:val="0"/>
          <w:shd w:val="clear" w:color="auto" w:fill="auto"/>
          <w:lang w:val="pl-PL" w:eastAsia="pl-PL" w:bidi="pl-PL"/>
        </w:rPr>
        <w:t>Bogdan CZAYKOWSKI</w:t>
      </w:r>
    </w:p>
    <w:p>
      <w:pPr>
        <w:pStyle w:val="Style37"/>
        <w:keepNext/>
        <w:keepLines/>
        <w:widowControl w:val="0"/>
        <w:shd w:val="clear" w:color="auto" w:fill="auto"/>
        <w:bidi w:val="0"/>
        <w:spacing w:before="0" w:after="0" w:line="240" w:lineRule="auto"/>
        <w:ind w:left="0" w:right="0" w:firstLine="0"/>
        <w:jc w:val="left"/>
      </w:pPr>
      <w:bookmarkStart w:id="38" w:name="bookmark38"/>
      <w:bookmarkStart w:id="39" w:name="bookmark39"/>
      <w:r>
        <w:rPr>
          <w:color w:val="000000"/>
          <w:spacing w:val="0"/>
          <w:w w:val="100"/>
          <w:position w:val="0"/>
          <w:shd w:val="clear" w:color="auto" w:fill="auto"/>
          <w:lang w:val="pl-PL" w:eastAsia="pl-PL" w:bidi="pl-PL"/>
        </w:rPr>
        <w:t>Droga poetycka Brunona</w:t>
      </w:r>
      <w:bookmarkEnd w:id="38"/>
      <w:bookmarkEnd w:id="39"/>
    </w:p>
    <w:p>
      <w:pPr>
        <w:pStyle w:val="Style37"/>
        <w:keepNext/>
        <w:keepLines/>
        <w:widowControl w:val="0"/>
        <w:shd w:val="clear" w:color="auto" w:fill="auto"/>
        <w:bidi w:val="0"/>
        <w:spacing w:before="0" w:after="400" w:line="240" w:lineRule="auto"/>
        <w:ind w:left="0" w:right="0" w:firstLine="0"/>
        <w:jc w:val="left"/>
      </w:pPr>
      <w:bookmarkStart w:id="40" w:name="bookmark40"/>
      <w:bookmarkStart w:id="41" w:name="bookmark41"/>
      <w:r>
        <w:rPr>
          <w:color w:val="000000"/>
          <w:spacing w:val="0"/>
          <w:w w:val="100"/>
          <w:position w:val="0"/>
          <w:shd w:val="clear" w:color="auto" w:fill="auto"/>
          <w:lang w:val="pl-PL" w:eastAsia="pl-PL" w:bidi="pl-PL"/>
        </w:rPr>
        <w:t>Jasieńskiego</w:t>
      </w:r>
      <w:bookmarkEnd w:id="40"/>
      <w:bookmarkEnd w:id="41"/>
    </w:p>
    <w:p>
      <w:pPr>
        <w:pStyle w:val="Style48"/>
        <w:keepNext w:val="0"/>
        <w:keepLines w:val="0"/>
        <w:widowControl w:val="0"/>
        <w:shd w:val="clear" w:color="auto" w:fill="auto"/>
        <w:bidi w:val="0"/>
        <w:spacing w:before="0" w:after="200" w:line="240" w:lineRule="auto"/>
        <w:ind w:left="0" w:right="0" w:firstLine="0"/>
        <w:jc w:val="center"/>
      </w:pPr>
      <w:r>
        <w:rPr>
          <w:color w:val="000000"/>
          <w:spacing w:val="0"/>
          <w:w w:val="100"/>
          <w:position w:val="0"/>
          <w:shd w:val="clear" w:color="auto" w:fill="auto"/>
          <w:lang w:val="pl-PL" w:eastAsia="pl-PL" w:bidi="pl-PL"/>
        </w:rPr>
        <w:t>WSPOMNIENIE O POECIE</w:t>
      </w:r>
    </w:p>
    <w:p>
      <w:pPr>
        <w:pStyle w:val="Style48"/>
        <w:keepNext w:val="0"/>
        <w:keepLines w:val="0"/>
        <w:widowControl w:val="0"/>
        <w:shd w:val="clear" w:color="auto" w:fill="auto"/>
        <w:bidi w:val="0"/>
        <w:spacing w:before="0" w:after="180" w:line="204" w:lineRule="auto"/>
        <w:ind w:left="0" w:right="0" w:firstLine="440"/>
        <w:jc w:val="both"/>
      </w:pPr>
      <w:r>
        <w:rPr>
          <w:color w:val="000000"/>
          <w:spacing w:val="0"/>
          <w:w w:val="100"/>
          <w:position w:val="0"/>
          <w:shd w:val="clear" w:color="auto" w:fill="auto"/>
          <w:lang w:val="pl-PL" w:eastAsia="pl-PL" w:bidi="pl-PL"/>
        </w:rPr>
        <w:t>Dziwna była droga poetycka Brunona Jasieńskiego. Dziw</w:t>
        <w:softHyphen/>
        <w:t>na i powikłana na początku, w okresie futurystycznym, uprosz</w:t>
        <w:softHyphen/>
        <w:t>czona do schematyzmu w latach następnych, by wreszcie wśród nocy polarnych — zmienić się w białą kartę nieznanego konty-</w:t>
        <w:br w:type="page"/>
      </w:r>
      <w:r>
        <w:rPr>
          <w:color w:val="000000"/>
          <w:spacing w:val="0"/>
          <w:w w:val="100"/>
          <w:position w:val="0"/>
          <w:shd w:val="clear" w:color="auto" w:fill="auto"/>
          <w:lang w:val="pl-PL" w:eastAsia="pl-PL" w:bidi="pl-PL"/>
        </w:rPr>
        <w:t>ncntu. Od hołdującego nowinkom literackim ,,formalisty”, od ,,Buta w butonierce”, poprzez poezję społeczną ,,Pieśni o gło</w:t>
        <w:softHyphen/>
        <w:t>dzie” i ,,Słowa o Jakubie Szeli”, poprzez długie lata wypełnio</w:t>
        <w:softHyphen/>
        <w:t>ne poezją utylitarną — do ostatniego etapu, gdzie</w:t>
      </w:r>
    </w:p>
    <w:p>
      <w:pPr>
        <w:pStyle w:val="Style48"/>
        <w:keepNext w:val="0"/>
        <w:keepLines w:val="0"/>
        <w:widowControl w:val="0"/>
        <w:shd w:val="clear" w:color="auto" w:fill="auto"/>
        <w:bidi w:val="0"/>
        <w:spacing w:before="0" w:after="180" w:line="199" w:lineRule="auto"/>
        <w:ind w:left="600" w:right="0" w:firstLine="0"/>
        <w:jc w:val="both"/>
      </w:pPr>
      <w:r>
        <w:rPr>
          <w:i/>
          <w:iCs/>
          <w:color w:val="000000"/>
          <w:spacing w:val="0"/>
          <w:w w:val="100"/>
          <w:position w:val="0"/>
          <w:shd w:val="clear" w:color="auto" w:fill="auto"/>
          <w:lang w:val="pl-PL" w:eastAsia="pl-PL" w:bidi="pl-PL"/>
        </w:rPr>
        <w:t>,,rozhuśtała już jesień tysiącem batut krzywe wierzby nad stawem w takt żabich gam”</w:t>
      </w:r>
    </w:p>
    <w:p>
      <w:pPr>
        <w:pStyle w:val="Style48"/>
        <w:keepNext w:val="0"/>
        <w:keepLines w:val="0"/>
        <w:widowControl w:val="0"/>
        <w:shd w:val="clear" w:color="auto" w:fill="auto"/>
        <w:bidi w:val="0"/>
        <w:spacing w:before="0" w:after="180" w:line="204" w:lineRule="auto"/>
        <w:ind w:left="0" w:right="0" w:firstLine="0"/>
        <w:jc w:val="both"/>
      </w:pPr>
      <w:r>
        <w:rPr>
          <w:color w:val="000000"/>
          <w:spacing w:val="0"/>
          <w:w w:val="100"/>
          <w:position w:val="0"/>
          <w:shd w:val="clear" w:color="auto" w:fill="auto"/>
          <w:lang w:val="pl-PL" w:eastAsia="pl-PL" w:bidi="pl-PL"/>
        </w:rPr>
        <w:t>i gdzie poeta</w:t>
      </w:r>
    </w:p>
    <w:p>
      <w:pPr>
        <w:pStyle w:val="Style48"/>
        <w:keepNext w:val="0"/>
        <w:keepLines w:val="0"/>
        <w:widowControl w:val="0"/>
        <w:shd w:val="clear" w:color="auto" w:fill="auto"/>
        <w:bidi w:val="0"/>
        <w:spacing w:before="0" w:after="220" w:line="204" w:lineRule="auto"/>
        <w:ind w:left="600" w:right="0" w:firstLine="0"/>
        <w:jc w:val="both"/>
      </w:pPr>
      <w:r>
        <w:rPr>
          <w:i/>
          <w:iCs/>
          <w:color w:val="000000"/>
          <w:spacing w:val="0"/>
          <w:w w:val="100"/>
          <w:position w:val="0"/>
          <w:shd w:val="clear" w:color="auto" w:fill="auto"/>
          <w:lang w:val="pl-PL" w:eastAsia="pl-PL" w:bidi="pl-PL"/>
        </w:rPr>
        <w:t>,,na ostatni fałszywy czerwienny atut dzisiaj ze śmiercią w durnia grał”.</w:t>
      </w:r>
    </w:p>
    <w:p>
      <w:pPr>
        <w:pStyle w:val="Style30"/>
        <w:keepNext w:val="0"/>
        <w:keepLines w:val="0"/>
        <w:widowControl w:val="0"/>
        <w:shd w:val="clear" w:color="auto" w:fill="auto"/>
        <w:bidi w:val="0"/>
        <w:spacing w:before="0" w:after="180"/>
        <w:ind w:left="0" w:right="0" w:firstLine="0"/>
        <w:jc w:val="center"/>
      </w:pPr>
      <w:r>
        <w:rPr>
          <w:color w:val="000000"/>
          <w:spacing w:val="0"/>
          <w:w w:val="100"/>
          <w:position w:val="0"/>
          <w:shd w:val="clear" w:color="auto" w:fill="auto"/>
          <w:lang w:val="pl-PL" w:eastAsia="pl-PL" w:bidi="pl-PL"/>
        </w:rPr>
        <w:t>♦</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Dziś jeszcze, po wielu latach, sylwetka poety stoi mi żywo przed oczyma, chociaż nasze spotkania miały charakter raczej przelotny, ale kojarzy się ona z pewnym okresem mego życia, wchodzi 'w skład pejzaży młodości i dlatego czas nie zdołał jej zatrzeć.</w:t>
      </w:r>
    </w:p>
    <w:p>
      <w:pPr>
        <w:pStyle w:val="Style48"/>
        <w:keepNext w:val="0"/>
        <w:keepLines w:val="0"/>
        <w:widowControl w:val="0"/>
        <w:shd w:val="clear" w:color="auto" w:fill="auto"/>
        <w:bidi w:val="0"/>
        <w:spacing w:before="0" w:after="0" w:line="206" w:lineRule="auto"/>
        <w:ind w:left="0" w:right="0" w:firstLine="420"/>
        <w:jc w:val="both"/>
      </w:pPr>
      <w:r>
        <w:rPr>
          <w:color w:val="000000"/>
          <w:spacing w:val="0"/>
          <w:w w:val="100"/>
          <w:position w:val="0"/>
          <w:shd w:val="clear" w:color="auto" w:fill="auto"/>
          <w:lang w:val="pl-PL" w:eastAsia="pl-PL" w:bidi="pl-PL"/>
        </w:rPr>
        <w:t>W chwili gdy stawiałem pierwsze kroki w małych, wypeł</w:t>
        <w:softHyphen/>
        <w:t xml:space="preserve">nionych po brzegi salkach krakowskiego ,,Collegium </w:t>
      </w:r>
      <w:r>
        <w:rPr>
          <w:color w:val="000000"/>
          <w:spacing w:val="0"/>
          <w:w w:val="100"/>
          <w:position w:val="0"/>
          <w:shd w:val="clear" w:color="auto" w:fill="auto"/>
          <w:lang w:val="la-001" w:eastAsia="la-001" w:bidi="la-001"/>
        </w:rPr>
        <w:t xml:space="preserve">Novum” </w:t>
      </w:r>
      <w:r>
        <w:rPr>
          <w:color w:val="000000"/>
          <w:spacing w:val="0"/>
          <w:w w:val="100"/>
          <w:position w:val="0"/>
          <w:shd w:val="clear" w:color="auto" w:fill="auto"/>
          <w:lang w:val="pl-PL" w:eastAsia="pl-PL" w:bidi="pl-PL"/>
        </w:rPr>
        <w:t>Bruno Jasieński był już na wylocie. Widywałem go prawie co dzień przed gmachem uniwersytetu, z monoklem w oku : og</w:t>
        <w:softHyphen/>
        <w:t>romny krawat łączył się z przebrzmiałą elegancją XIX wieku, z epoką romantyczną i ten omal teatralny rekwizyt wydawał się tym bardziej rażący u pisarza, który we wszystkich innych dzie</w:t>
        <w:softHyphen/>
        <w:t>dzinach zerwał z tradycją i z przeszłością. Był to jednak symbol pewnej dwoistości istniejącej w poecie. Dr Jekyll and Mr. Hyde, elegancki młodzieniec z monoklem i ekscentrycznym krawatem, i rewolucjonista ,,palący Paryż”.</w:t>
      </w:r>
    </w:p>
    <w:p>
      <w:pPr>
        <w:pStyle w:val="Style48"/>
        <w:keepNext w:val="0"/>
        <w:keepLines w:val="0"/>
        <w:widowControl w:val="0"/>
        <w:shd w:val="clear" w:color="auto" w:fill="auto"/>
        <w:bidi w:val="0"/>
        <w:spacing w:before="0" w:after="0" w:line="206" w:lineRule="auto"/>
        <w:ind w:left="0" w:right="0" w:firstLine="420"/>
        <w:jc w:val="both"/>
      </w:pPr>
      <w:r>
        <w:rPr>
          <w:color w:val="000000"/>
          <w:spacing w:val="0"/>
          <w:w w:val="100"/>
          <w:position w:val="0"/>
          <w:shd w:val="clear" w:color="auto" w:fill="auto"/>
          <w:lang w:val="pl-PL" w:eastAsia="pl-PL" w:bidi="pl-PL"/>
        </w:rPr>
        <w:t>Często można go było spotkać w małej salce „Esplanady”, na lewo od wejścia, którą formiści przekształcili w Gałkę Musz</w:t>
        <w:softHyphen/>
        <w:t>katołową. Bezbarwnym wzrokiem wodził po przechodniach, przesuwających się przed wielką taflą kawiarni, którzy od Pod</w:t>
        <w:softHyphen/>
        <w:t>wala skręcali w ulicę Krupniczą lub zatrzymywali się przed gmachem późniejszej „Bagateli”.</w:t>
      </w:r>
    </w:p>
    <w:p>
      <w:pPr>
        <w:pStyle w:val="Style48"/>
        <w:keepNext w:val="0"/>
        <w:keepLines w:val="0"/>
        <w:widowControl w:val="0"/>
        <w:shd w:val="clear" w:color="auto" w:fill="auto"/>
        <w:bidi w:val="0"/>
        <w:spacing w:before="0" w:after="40" w:line="204" w:lineRule="auto"/>
        <w:ind w:left="0" w:right="0" w:firstLine="420"/>
        <w:jc w:val="both"/>
      </w:pPr>
      <w:r>
        <w:rPr>
          <w:color w:val="000000"/>
          <w:spacing w:val="0"/>
          <w:w w:val="100"/>
          <w:position w:val="0"/>
          <w:shd w:val="clear" w:color="auto" w:fill="auto"/>
          <w:lang w:val="pl-PL" w:eastAsia="pl-PL" w:bidi="pl-PL"/>
        </w:rPr>
        <w:t>Jasieński był wtedy już tylko luźnie związany z uniwersy</w:t>
        <w:softHyphen/>
        <w:t>tetem, ale — o ile mnie pamięć nie myli — jego wieczór autor</w:t>
        <w:softHyphen/>
        <w:t>ski, urządzony w sali Kopernika, zgromadził tłumy publiczności, przyciągniętej jednak nie tyle miłością literatury, ale raczej po</w:t>
        <w:softHyphen/>
        <w:t>smakiem skandalu i poszukiwaniem sensacji. Młodzież uniwer</w:t>
        <w:softHyphen/>
        <w:t>sytecka odnosiła się do futuryzmu przeważnie z rezerwą, można by nawet powiedzieć z niechęcią, futurystów nie traktowano zbyt poważnie, za to miejsce „wieszczów” na horyzoncie lite</w:t>
        <w:softHyphen/>
        <w:t>rackim zajmowali wtedy Józef Aleksander Gałuszka i przede wszystkim Jerzy’ Braun. Zwłaszcza Braun, doskonały recytator, wywierał ogromny wpływ na młodą generację polonistek i na</w:t>
        <w:br w:type="page"/>
      </w:r>
      <w:r>
        <w:rPr>
          <w:color w:val="000000"/>
          <w:spacing w:val="0"/>
          <w:w w:val="100"/>
          <w:position w:val="0"/>
          <w:shd w:val="clear" w:color="auto" w:fill="auto"/>
          <w:lang w:val="pl-PL" w:eastAsia="pl-PL" w:bidi="pl-PL"/>
        </w:rPr>
        <w:t>wyemancypowane studentki medycyny, gdy w „Najeździe cen</w:t>
        <w:softHyphen/>
        <w:t>taurów” ,,po karkołomnym życia iluzjonie pędził w mgławicy gwiazd”.</w:t>
      </w:r>
    </w:p>
    <w:p>
      <w:pPr>
        <w:pStyle w:val="Style48"/>
        <w:keepNext w:val="0"/>
        <w:keepLines w:val="0"/>
        <w:widowControl w:val="0"/>
        <w:shd w:val="clear" w:color="auto" w:fill="auto"/>
        <w:bidi w:val="0"/>
        <w:spacing w:before="0" w:after="0" w:line="204" w:lineRule="auto"/>
        <w:ind w:left="0" w:right="0" w:firstLine="380"/>
        <w:jc w:val="both"/>
      </w:pPr>
      <w:r>
        <w:rPr>
          <w:color w:val="000000"/>
          <w:spacing w:val="0"/>
          <w:w w:val="100"/>
          <w:position w:val="0"/>
          <w:shd w:val="clear" w:color="auto" w:fill="auto"/>
          <w:lang w:val="pl-PL" w:eastAsia="pl-PL" w:bidi="pl-PL"/>
        </w:rPr>
        <w:t>W kilka miesięcy po mym przyjeździe do Krakowa ukazała się druga jednodniówka futurystyczna „Nuż w bżuhu”. Przy</w:t>
        <w:softHyphen/>
        <w:t>godni rozsprzedawcy kolportowali na plantach tę ogromną płachtę papieru, która natychmiast została rozsprzedana wywo</w:t>
        <w:softHyphen/>
        <w:t>łując prawdziwy skandal i gromy oburzenia. Nie tylko fone</w:t>
        <w:softHyphen/>
        <w:t xml:space="preserve">tyczna pisownia raziła zakorzenione przyzwyczajenia, ale także wszystkie teksty były obliczone na sprowokowanie gwałtownej reakcji i na </w:t>
      </w:r>
      <w:r>
        <w:rPr>
          <w:color w:val="000000"/>
          <w:spacing w:val="0"/>
          <w:w w:val="100"/>
          <w:position w:val="0"/>
          <w:shd w:val="clear" w:color="auto" w:fill="auto"/>
          <w:lang w:val="fr-FR" w:eastAsia="fr-FR" w:bidi="fr-FR"/>
        </w:rPr>
        <w:t xml:space="preserve">„épater le bourgeois”. </w:t>
      </w:r>
      <w:r>
        <w:rPr>
          <w:color w:val="000000"/>
          <w:spacing w:val="0"/>
          <w:w w:val="100"/>
          <w:position w:val="0"/>
          <w:shd w:val="clear" w:color="auto" w:fill="auto"/>
          <w:lang w:val="pl-PL" w:eastAsia="pl-PL" w:bidi="pl-PL"/>
        </w:rPr>
        <w:t>Był to rok 1921, moment szczytowy futurystycznego okresu „burzy i naporu”, wystąpie</w:t>
        <w:softHyphen/>
        <w:t>nia futurystów na wieczorach poetyckich pełne były agresyw</w:t>
        <w:softHyphen/>
        <w:t>nego dynamizmu doprowadzając do konfliktów z publicznością i wywołując nawet interwencję policji.</w:t>
      </w:r>
    </w:p>
    <w:p>
      <w:pPr>
        <w:pStyle w:val="Style48"/>
        <w:keepNext w:val="0"/>
        <w:keepLines w:val="0"/>
        <w:widowControl w:val="0"/>
        <w:shd w:val="clear" w:color="auto" w:fill="auto"/>
        <w:bidi w:val="0"/>
        <w:spacing w:before="0" w:after="200" w:line="204" w:lineRule="auto"/>
        <w:ind w:left="0" w:right="0" w:firstLine="440"/>
        <w:jc w:val="both"/>
      </w:pPr>
      <w:r>
        <w:rPr>
          <w:color w:val="000000"/>
          <w:spacing w:val="0"/>
          <w:w w:val="100"/>
          <w:position w:val="0"/>
          <w:shd w:val="clear" w:color="auto" w:fill="auto"/>
          <w:lang w:val="pl-PL" w:eastAsia="pl-PL" w:bidi="pl-PL"/>
        </w:rPr>
        <w:t>Poezja Jasieńskiego z tego okresu nie zawsze była pierw</w:t>
        <w:softHyphen/>
        <w:t>szej jakości, zawierała wiele łatwizn i tanich chwytów. Miała ona dość szeroki zasięg oddziaływania, właśnie przez tę łatwość, ale też dlatego nie brano jej całkiem na serio. Jedno z pism zamieściło wtedy parodię „Buta w butonierce”, bodaj że pióra Tuwima, z której pamiętam pierwszą strofkę :</w:t>
      </w:r>
    </w:p>
    <w:p>
      <w:pPr>
        <w:pStyle w:val="Style48"/>
        <w:keepNext w:val="0"/>
        <w:keepLines w:val="0"/>
        <w:widowControl w:val="0"/>
        <w:shd w:val="clear" w:color="auto" w:fill="auto"/>
        <w:bidi w:val="0"/>
        <w:spacing w:before="0" w:after="200" w:line="204" w:lineRule="auto"/>
        <w:ind w:left="1580" w:right="0" w:firstLine="0"/>
        <w:jc w:val="left"/>
      </w:pPr>
      <w:r>
        <w:rPr>
          <w:i/>
          <w:iCs/>
          <w:color w:val="000000"/>
          <w:spacing w:val="0"/>
          <w:w w:val="100"/>
          <w:position w:val="0"/>
          <w:shd w:val="clear" w:color="auto" w:fill="auto"/>
          <w:lang w:val="pl-PL" w:eastAsia="pl-PL" w:bidi="pl-PL"/>
        </w:rPr>
        <w:t xml:space="preserve">,, IV parkocieniu kokotessy rozigorzal do dessous ach ekscessy, ach majtessy, ale ona </w:t>
      </w:r>
      <w:r>
        <w:rPr>
          <w:i/>
          <w:iCs/>
          <w:color w:val="000000"/>
          <w:spacing w:val="0"/>
          <w:w w:val="100"/>
          <w:position w:val="0"/>
          <w:shd w:val="clear" w:color="auto" w:fill="auto"/>
          <w:lang w:val="fr-FR" w:eastAsia="fr-FR" w:bidi="fr-FR"/>
        </w:rPr>
        <w:t>pas du tout”.</w:t>
      </w:r>
    </w:p>
    <w:p>
      <w:pPr>
        <w:pStyle w:val="Style48"/>
        <w:keepNext w:val="0"/>
        <w:keepLines w:val="0"/>
        <w:widowControl w:val="0"/>
        <w:shd w:val="clear" w:color="auto" w:fill="auto"/>
        <w:bidi w:val="0"/>
        <w:spacing w:before="0" w:after="200" w:line="204" w:lineRule="auto"/>
        <w:ind w:left="0" w:right="0" w:firstLine="0"/>
        <w:jc w:val="both"/>
      </w:pPr>
      <w:r>
        <w:rPr>
          <w:color w:val="000000"/>
          <w:spacing w:val="0"/>
          <w:w w:val="100"/>
          <w:position w:val="0"/>
          <w:shd w:val="clear" w:color="auto" w:fill="auto"/>
          <w:lang w:val="pl-PL" w:eastAsia="pl-PL" w:bidi="pl-PL"/>
        </w:rPr>
        <w:t>i zakończenie, melancholijnie stwierdzające porażkę :</w:t>
      </w:r>
    </w:p>
    <w:p>
      <w:pPr>
        <w:pStyle w:val="Style48"/>
        <w:keepNext w:val="0"/>
        <w:keepLines w:val="0"/>
        <w:widowControl w:val="0"/>
        <w:shd w:val="clear" w:color="auto" w:fill="auto"/>
        <w:bidi w:val="0"/>
        <w:spacing w:before="0" w:after="200" w:line="202" w:lineRule="auto"/>
        <w:ind w:left="1580" w:right="0" w:firstLine="0"/>
        <w:jc w:val="both"/>
      </w:pPr>
      <w:r>
        <w:rPr>
          <w:i/>
          <w:iCs/>
          <w:color w:val="000000"/>
          <w:spacing w:val="0"/>
          <w:w w:val="100"/>
          <w:position w:val="0"/>
          <w:shd w:val="clear" w:color="auto" w:fill="auto"/>
          <w:lang w:val="pl-PL" w:eastAsia="pl-PL" w:bidi="pl-PL"/>
        </w:rPr>
        <w:t xml:space="preserve">, .przekrakowił siewierezję •wypoeził się jak z nut i spampanił swą poezję </w:t>
      </w:r>
      <w:r>
        <w:rPr>
          <w:i/>
          <w:iCs/>
          <w:color w:val="000000"/>
          <w:spacing w:val="0"/>
          <w:w w:val="100"/>
          <w:position w:val="0"/>
          <w:shd w:val="clear" w:color="auto" w:fill="auto"/>
          <w:lang w:val="fr-FR" w:eastAsia="fr-FR" w:bidi="fr-FR"/>
        </w:rPr>
        <w:t>coûte que coûte et but que but”.</w:t>
      </w:r>
    </w:p>
    <w:p>
      <w:pPr>
        <w:pStyle w:val="Style48"/>
        <w:keepNext w:val="0"/>
        <w:keepLines w:val="0"/>
        <w:widowControl w:val="0"/>
        <w:shd w:val="clear" w:color="auto" w:fill="auto"/>
        <w:bidi w:val="0"/>
        <w:spacing w:before="0" w:after="40" w:line="204" w:lineRule="auto"/>
        <w:ind w:left="0" w:right="0" w:firstLine="440"/>
        <w:jc w:val="both"/>
      </w:pPr>
      <w:r>
        <w:rPr>
          <w:color w:val="000000"/>
          <w:spacing w:val="0"/>
          <w:w w:val="100"/>
          <w:position w:val="0"/>
          <w:shd w:val="clear" w:color="auto" w:fill="auto"/>
          <w:lang w:val="pl-PL" w:eastAsia="pl-PL" w:bidi="pl-PL"/>
        </w:rPr>
        <w:t>Jeśli wydanie drugiej jednodniówki nie było łabędzim śpie</w:t>
        <w:softHyphen/>
        <w:t>wem futurystów stało się jednak niewątpliwie punktem szczyto</w:t>
        <w:softHyphen/>
        <w:t>wym ich ekstrawagancji. Od tego czasu zaczyna się szybka ewo</w:t>
        <w:softHyphen/>
        <w:t>lucja : nie starają się już sztucznie wywołać oburzenia, ale ra</w:t>
        <w:softHyphen/>
        <w:t>czej, po porzuceniu zbędnej ekscentryczności, o odnalezieniu no</w:t>
        <w:softHyphen/>
        <w:t>wego sposobu pisania, dotarcie do literatury, która istotnie by</w:t>
        <w:softHyphen/>
        <w:t>łaby zupełnie odmiennai od tradycji.</w:t>
      </w:r>
    </w:p>
    <w:p>
      <w:pPr>
        <w:pStyle w:val="Style4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Dlatego, gdy w roku 1922 Tadeusz Peiper rozpoczął wyda</w:t>
        <w:softHyphen/>
        <w:t>wanie pierwszej serii „Zwrotnicy”, futuryści z natury rzeczy znaleźli się wśród współpracowników pisma. Wiersze Jasień</w:t>
        <w:softHyphen/>
        <w:t>skiego i Sterna wykazują wtedy bardzo silne wpływy poezji rosyjskiej, ale już Siewieranin i Balmont zaczynają ustępować miejsca Majakowskiemu i Jesieninowi. Jasieński drukuje wtedy w „Zwrotnicy” kilka doskonałych przekładów z tych poetów.</w:t>
        <w:br w:type="page"/>
      </w:r>
      <w:r>
        <w:rPr>
          <w:color w:val="000000"/>
          <w:spacing w:val="0"/>
          <w:w w:val="100"/>
          <w:position w:val="0"/>
          <w:shd w:val="clear" w:color="auto" w:fill="auto"/>
          <w:lang w:val="pl-PL" w:eastAsia="pl-PL" w:bidi="pl-PL"/>
        </w:rPr>
        <w:t>Rzecz charakterystyczna, poezja rosyjska oddziaływuje w równie silnej mierze na Słonimskiego i na Tuwima, który uważał się ,,za pierwszego w Polsce futurystę”. W szóstym numerze (os</w:t>
        <w:softHyphen/>
        <w:t>tatnim z pierwszej serii), Bruno Jasieński drukuje swe wspom</w:t>
        <w:softHyphen/>
        <w:t>nienia o futuryzmie. Jest to właściwie epitafium, artykuł nekro- logiczny oficjalnie stwierdzający zgon kierunku.</w:t>
      </w:r>
    </w:p>
    <w:p>
      <w:pPr>
        <w:pStyle w:val="Style48"/>
        <w:keepNext w:val="0"/>
        <w:keepLines w:val="0"/>
        <w:widowControl w:val="0"/>
        <w:shd w:val="clear" w:color="auto" w:fill="auto"/>
        <w:bidi w:val="0"/>
        <w:spacing w:before="0" w:after="180" w:line="204" w:lineRule="auto"/>
        <w:ind w:left="0" w:right="0" w:firstLine="420"/>
        <w:jc w:val="both"/>
      </w:pPr>
      <w:r>
        <w:rPr>
          <w:color w:val="000000"/>
          <w:spacing w:val="0"/>
          <w:w w:val="100"/>
          <w:position w:val="0"/>
          <w:shd w:val="clear" w:color="auto" w:fill="auto"/>
          <w:lang w:val="pl-PL" w:eastAsia="pl-PL" w:bidi="pl-PL"/>
        </w:rPr>
        <w:t>Okres ,,Buta w butonierce” i jednodniówek futurystycz</w:t>
        <w:softHyphen/>
        <w:t>nych mógł jeszcze budzić pewne wątpliwości co do talentu tych poetów. Kilka wierszy zamieszczonych w ,,Zwrotnicy” świadczy że już wtedy Jasieński zaczyna przezwyciężać skłonność do ta</w:t>
        <w:softHyphen/>
        <w:t>nich efektów i zapowiada poetę, który znalazł swój pełny wy</w:t>
        <w:softHyphen/>
        <w:t>raz w wydanej w roku 1922 ,,Pieśni o głodzie”, a w kilka lat później — w „Słowie o Jakubie Szeli”. Ta poezja gęsta i dra</w:t>
        <w:softHyphen/>
        <w:t>pieżna, miała w sobie coś wyjątkowo mocnego :</w:t>
      </w:r>
    </w:p>
    <w:p>
      <w:pPr>
        <w:pStyle w:val="Style48"/>
        <w:keepNext w:val="0"/>
        <w:keepLines w:val="0"/>
        <w:widowControl w:val="0"/>
        <w:shd w:val="clear" w:color="auto" w:fill="auto"/>
        <w:bidi w:val="0"/>
        <w:spacing w:before="0" w:after="180" w:line="202" w:lineRule="auto"/>
        <w:ind w:left="1380" w:right="1180" w:firstLine="0"/>
        <w:jc w:val="both"/>
      </w:pPr>
      <w:r>
        <w:rPr>
          <w:i/>
          <w:iCs/>
          <w:color w:val="000000"/>
          <w:spacing w:val="0"/>
          <w:w w:val="100"/>
          <w:position w:val="0"/>
          <w:shd w:val="clear" w:color="auto" w:fill="auto"/>
          <w:lang w:val="pl-PL" w:eastAsia="pl-PL" w:bidi="pl-PL"/>
        </w:rPr>
        <w:t>W białe noce, od rżysk i gumien, porośniętych i mchem i mgłą, pozbierałem tę pieśń, jak umiem i przynoszę skrwawioną i złą".</w:t>
      </w:r>
    </w:p>
    <w:p>
      <w:pPr>
        <w:pStyle w:val="Style48"/>
        <w:keepNext w:val="0"/>
        <w:keepLines w:val="0"/>
        <w:widowControl w:val="0"/>
        <w:shd w:val="clear" w:color="auto" w:fill="auto"/>
        <w:bidi w:val="0"/>
        <w:spacing w:before="0" w:after="180" w:line="204" w:lineRule="auto"/>
        <w:ind w:left="0" w:right="0" w:firstLine="0"/>
        <w:jc w:val="both"/>
      </w:pPr>
      <w:r>
        <w:rPr>
          <w:i/>
          <w:iCs/>
          <w:color w:val="000000"/>
          <w:spacing w:val="0"/>
          <w:w w:val="100"/>
          <w:position w:val="0"/>
          <w:shd w:val="clear" w:color="auto" w:fill="auto"/>
          <w:lang w:val="pl-PL" w:eastAsia="pl-PL" w:bidi="pl-PL"/>
        </w:rPr>
        <w:t>a</w:t>
      </w:r>
      <w:r>
        <w:rPr>
          <w:color w:val="000000"/>
          <w:spacing w:val="0"/>
          <w:w w:val="100"/>
          <w:position w:val="0"/>
          <w:shd w:val="clear" w:color="auto" w:fill="auto"/>
          <w:lang w:val="pl-PL" w:eastAsia="pl-PL" w:bidi="pl-PL"/>
        </w:rPr>
        <w:t xml:space="preserve"> zwłaszcza strofka :</w:t>
      </w:r>
    </w:p>
    <w:p>
      <w:pPr>
        <w:pStyle w:val="Style48"/>
        <w:keepNext w:val="0"/>
        <w:keepLines w:val="0"/>
        <w:widowControl w:val="0"/>
        <w:shd w:val="clear" w:color="auto" w:fill="auto"/>
        <w:bidi w:val="0"/>
        <w:spacing w:before="0" w:after="180" w:line="204" w:lineRule="auto"/>
        <w:ind w:left="1380" w:right="0" w:firstLine="0"/>
        <w:jc w:val="both"/>
      </w:pPr>
      <w:r>
        <w:rPr>
          <w:i/>
          <w:iCs/>
          <w:color w:val="000000"/>
          <w:spacing w:val="0"/>
          <w:w w:val="100"/>
          <w:position w:val="0"/>
          <w:shd w:val="clear" w:color="auto" w:fill="auto"/>
          <w:lang w:val="pl-PL" w:eastAsia="pl-PL" w:bidi="pl-PL"/>
        </w:rPr>
        <w:t>,,W białe noce, zza kęp ostrężnic, gdzie chowała się słońca rzyć wychodziła ta pieśń na księżyc godzinami po psiemu wyć".</w:t>
      </w:r>
    </w:p>
    <w:p>
      <w:pPr>
        <w:pStyle w:val="Style48"/>
        <w:keepNext w:val="0"/>
        <w:keepLines w:val="0"/>
        <w:widowControl w:val="0"/>
        <w:shd w:val="clear" w:color="auto" w:fill="auto"/>
        <w:bidi w:val="0"/>
        <w:spacing w:before="0" w:after="600" w:line="204" w:lineRule="auto"/>
        <w:ind w:left="0" w:right="0" w:firstLine="0"/>
        <w:jc w:val="both"/>
      </w:pPr>
      <w:r>
        <w:rPr>
          <w:color w:val="000000"/>
          <w:spacing w:val="0"/>
          <w:w w:val="100"/>
          <w:position w:val="0"/>
          <w:shd w:val="clear" w:color="auto" w:fill="auto"/>
          <w:lang w:val="pl-PL" w:eastAsia="pl-PL" w:bidi="pl-PL"/>
        </w:rPr>
        <w:t>prześladowała nas długo, w naszych nocnych peregrynacjach po plantach krakowskich, które przeciągały się, wypełnione recyto</w:t>
        <w:softHyphen/>
        <w:t>waniem wierszy i dyskusjami o poezji, do białego rana.</w:t>
      </w:r>
    </w:p>
    <w:p>
      <w:pPr>
        <w:pStyle w:val="Style48"/>
        <w:keepNext w:val="0"/>
        <w:keepLines w:val="0"/>
        <w:widowControl w:val="0"/>
        <w:shd w:val="clear" w:color="auto" w:fill="auto"/>
        <w:bidi w:val="0"/>
        <w:spacing w:before="0" w:after="180" w:line="204" w:lineRule="auto"/>
        <w:ind w:left="0" w:right="0" w:firstLine="420"/>
        <w:jc w:val="both"/>
      </w:pPr>
      <w:r>
        <w:rPr>
          <w:color w:val="000000"/>
          <w:spacing w:val="0"/>
          <w:w w:val="100"/>
          <w:position w:val="0"/>
          <w:shd w:val="clear" w:color="auto" w:fill="auto"/>
          <w:lang w:val="pl-PL" w:eastAsia="pl-PL" w:bidi="pl-PL"/>
        </w:rPr>
        <w:t>Futuryści szybko rozproszyli się po świecie. Tytus Czyżew</w:t>
        <w:softHyphen/>
        <w:t>ski wrócił do Paryża, Jasieński coraz częściej przebywał w War</w:t>
        <w:softHyphen/>
        <w:t>szawie, gdzie Anatol Stern zamienił fonetyczną pisownię na foto</w:t>
        <w:softHyphen/>
        <w:t>grafie gwiazd ekranu i biurko redaktora czasopisma filmo</w:t>
        <w:softHyphen/>
        <w:t>wego. W Poznaniu, w teatrzyku, słychać było jeszcze przez pe</w:t>
        <w:softHyphen/>
        <w:t>wien czas głos wykrzykujący :</w:t>
      </w:r>
    </w:p>
    <w:p>
      <w:pPr>
        <w:pStyle w:val="Style48"/>
        <w:keepNext w:val="0"/>
        <w:keepLines w:val="0"/>
        <w:widowControl w:val="0"/>
        <w:shd w:val="clear" w:color="auto" w:fill="auto"/>
        <w:bidi w:val="0"/>
        <w:spacing w:before="0" w:after="180" w:line="204" w:lineRule="auto"/>
        <w:ind w:left="1580" w:right="0" w:firstLine="20"/>
        <w:jc w:val="both"/>
      </w:pPr>
      <w:r>
        <w:rPr>
          <w:i/>
          <w:iCs/>
          <w:color w:val="000000"/>
          <w:spacing w:val="0"/>
          <w:w w:val="100"/>
          <w:position w:val="0"/>
          <w:shd w:val="clear" w:color="auto" w:fill="auto"/>
          <w:lang w:val="pl-PL" w:eastAsia="pl-PL" w:bidi="pl-PL"/>
        </w:rPr>
        <w:t>,, Jestem chłopiec dziarski Artur Maria Swinarski",</w:t>
      </w:r>
    </w:p>
    <w:p>
      <w:pPr>
        <w:pStyle w:val="Style48"/>
        <w:keepNext w:val="0"/>
        <w:keepLines w:val="0"/>
        <w:widowControl w:val="0"/>
        <w:shd w:val="clear" w:color="auto" w:fill="auto"/>
        <w:bidi w:val="0"/>
        <w:spacing w:before="0" w:after="180" w:line="204" w:lineRule="auto"/>
        <w:ind w:left="0" w:right="0" w:firstLine="0"/>
        <w:jc w:val="both"/>
      </w:pPr>
      <w:r>
        <w:rPr>
          <w:color w:val="000000"/>
          <w:spacing w:val="0"/>
          <w:w w:val="100"/>
          <w:position w:val="0"/>
          <w:shd w:val="clear" w:color="auto" w:fill="auto"/>
          <w:lang w:val="pl-PL" w:eastAsia="pl-PL" w:bidi="pl-PL"/>
        </w:rPr>
        <w:t>ale grupa futurystyczna przestała istnieć. Za futurystę uważał się wprawdzie Jalu Kurek, ale należał on do generacji o kilka lat młodszej i z futurystami właściwie nic nie miał wspólnego. Znajdował się zresztą pod wpływem Marinettiego i poezji włoskiej, podczas gdy Jasieński i Stern nawiązywali prawie wy</w:t>
        <w:softHyphen/>
        <w:t>łącznie do futurystów rosyjskich.</w:t>
      </w:r>
      <w:r>
        <w:br w:type="page"/>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W kilka lat później, wkrótce po mym przyjeździe do Pa- raży, spotkałem Jasieńskiego na Montparnasie. Był to już okres </w:t>
      </w:r>
      <w:r>
        <w:rPr>
          <w:color w:val="000000"/>
          <w:spacing w:val="0"/>
          <w:w w:val="100"/>
          <w:position w:val="0"/>
          <w:shd w:val="clear" w:color="auto" w:fill="auto"/>
          <w:lang w:val="fr-FR" w:eastAsia="fr-FR" w:bidi="fr-FR"/>
        </w:rPr>
        <w:t xml:space="preserve">„Café du Dôme”, </w:t>
      </w:r>
      <w:r>
        <w:rPr>
          <w:color w:val="000000"/>
          <w:spacing w:val="0"/>
          <w:w w:val="100"/>
          <w:position w:val="0"/>
          <w:shd w:val="clear" w:color="auto" w:fill="auto"/>
          <w:lang w:val="pl-PL" w:eastAsia="pl-PL" w:bidi="pl-PL"/>
        </w:rPr>
        <w:t>gdy szanujący się pisarze i artyści wyemi</w:t>
        <w:softHyphen/>
        <w:t>growali z „Rotondy”, gdzie pozostali jedynie ,,pompierzy”. Od czasu do czasu przychodził tu Jasieński z żoną i kilka razy przy</w:t>
        <w:softHyphen/>
        <w:t>siadł się do naszego stolika. Czasem można go było spotkać w towarzystwie Ehrenburga, który wyróżniał się ogromną czar</w:t>
        <w:softHyphen/>
        <w:t>ną czupryną i dziwnego koloru zielonkawym ubraniem. Na ła</w:t>
        <w:softHyphen/>
        <w:t>mach ,,l’</w:t>
      </w:r>
      <w:r>
        <w:rPr>
          <w:color w:val="000000"/>
          <w:spacing w:val="0"/>
          <w:w w:val="100"/>
          <w:position w:val="0"/>
          <w:shd w:val="clear" w:color="auto" w:fill="auto"/>
          <w:lang w:val="fr-FR" w:eastAsia="fr-FR" w:bidi="fr-FR"/>
        </w:rPr>
        <w:t xml:space="preserve">Humanité” </w:t>
      </w:r>
      <w:r>
        <w:rPr>
          <w:color w:val="000000"/>
          <w:spacing w:val="0"/>
          <w:w w:val="100"/>
          <w:position w:val="0"/>
          <w:shd w:val="clear" w:color="auto" w:fill="auto"/>
          <w:lang w:val="pl-PL" w:eastAsia="pl-PL" w:bidi="pl-PL"/>
        </w:rPr>
        <w:t xml:space="preserve">ukazywała się wtedy w odcinku powieść Jasieńskiego „Je </w:t>
      </w:r>
      <w:r>
        <w:rPr>
          <w:color w:val="000000"/>
          <w:spacing w:val="0"/>
          <w:w w:val="100"/>
          <w:position w:val="0"/>
          <w:shd w:val="clear" w:color="auto" w:fill="auto"/>
          <w:lang w:val="fr-FR" w:eastAsia="fr-FR" w:bidi="fr-FR"/>
        </w:rPr>
        <w:t xml:space="preserve">brûle Paris”, </w:t>
      </w:r>
      <w:r>
        <w:rPr>
          <w:color w:val="000000"/>
          <w:spacing w:val="0"/>
          <w:w w:val="100"/>
          <w:position w:val="0"/>
          <w:shd w:val="clear" w:color="auto" w:fill="auto"/>
          <w:lang w:val="pl-PL" w:eastAsia="pl-PL" w:bidi="pl-PL"/>
        </w:rPr>
        <w:t>która nieco później pojawiła się w polskim wydaniu. Powieść wydawała się nam słaba, dlatego unikaliśmy tego tematu. Nie pamiętam wierszy z tego okresu, jest prawdopodobne, że po szczytowych osiągnięciach ,,Pieśni o głodzie” i „Słowa o Jakubie Szeli” — przechodził on ewolu</w:t>
        <w:softHyphen/>
        <w:t>cję w kierunku poezji bardziej utylitarnej, której próbki odna</w:t>
        <w:softHyphen/>
        <w:t>lazłem, w kilka lat później, w redagowanej przezeń „Kulturze Mas”.</w:t>
      </w:r>
    </w:p>
    <w:p>
      <w:pPr>
        <w:pStyle w:val="Style48"/>
        <w:keepNext w:val="0"/>
        <w:keepLines w:val="0"/>
        <w:widowControl w:val="0"/>
        <w:shd w:val="clear" w:color="auto" w:fill="auto"/>
        <w:bidi w:val="0"/>
        <w:spacing w:before="0" w:after="160" w:line="204" w:lineRule="auto"/>
        <w:ind w:left="0" w:right="0" w:firstLine="420"/>
        <w:jc w:val="both"/>
      </w:pPr>
      <w:r>
        <w:rPr>
          <w:color w:val="000000"/>
          <w:spacing w:val="0"/>
          <w:w w:val="100"/>
          <w:position w:val="0"/>
          <w:shd w:val="clear" w:color="auto" w:fill="auto"/>
          <w:lang w:val="pl-PL" w:eastAsia="pl-PL" w:bidi="pl-PL"/>
        </w:rPr>
        <w:t>Nie znam wierszy Jasieńskiego napisanych po wyjeździe z Paryża. Wydaje się, że krzywa jego rozwoju rozwijająca się z nieubłaganą logiką, musiała go doprowadzić albo do zamilk</w:t>
        <w:softHyphen/>
        <w:t>nięcia, albo to twórczości czysto utylitarnej, na użytek mas. Nie wiemy czy odbyło się to w sposób normalny, przez powolne przejście do fazy, którą można by porównać do przepoczwarza</w:t>
        <w:softHyphen/>
        <w:t>nia się młodego pisarza w zamożnego, brzuchatego dyrektora, czy też nastąpiło to w wyniku długoletnich walk wewnętrznych i zmagań z samym sobą. Mimo narzuconej sobie z zewnątrz dys</w:t>
        <w:softHyphen/>
        <w:t>cypliny dramat pisarza nie był powierzchowny i niewątpliwie za</w:t>
        <w:softHyphen/>
        <w:t>wierał w sobie elementy tragiczne. W jaki sposób ten młody poeta, z tendencją do nieco przesadnej elegancji i dandyzmu, z monoklem w oku i ekscentrycznym krawatem, piszący naj</w:t>
        <w:softHyphen/>
        <w:t xml:space="preserve">pierw dla chęci skandalu, dla kobiet i </w:t>
      </w:r>
      <w:r>
        <w:rPr>
          <w:color w:val="000000"/>
          <w:spacing w:val="0"/>
          <w:w w:val="100"/>
          <w:position w:val="0"/>
          <w:shd w:val="clear" w:color="auto" w:fill="auto"/>
          <w:lang w:val="fr-FR" w:eastAsia="fr-FR" w:bidi="fr-FR"/>
        </w:rPr>
        <w:t>„pour épater le bour</w:t>
        <w:softHyphen/>
        <w:t xml:space="preserve">geois” — </w:t>
      </w:r>
      <w:r>
        <w:rPr>
          <w:color w:val="000000"/>
          <w:spacing w:val="0"/>
          <w:w w:val="100"/>
          <w:position w:val="0"/>
          <w:shd w:val="clear" w:color="auto" w:fill="auto"/>
          <w:lang w:val="pl-PL" w:eastAsia="pl-PL" w:bidi="pl-PL"/>
        </w:rPr>
        <w:t>przeszedł w ciągu kilku lat ewolucję, która poprzez szczytowe momenty „Pieśni o głodzie” i „Słowa o Jakubie Szeli” doprowadziła go do literatury utylitarnej, i w końcu — do wieloletniego wygnania, pozostanie długo jeszcze niedocie- czoną tajemnicą. Może kiedyś uchyli się zasłona zakrywająca ten okres jego życia, usłużni przyjaciele przestaną fałszować rzeczywistość pomniejszając jego rolę w rodzeniu się nowej lite</w:t>
        <w:softHyphen/>
        <w:t>ratury i twórczość poety doczeka się sprawiedliwej oceny. Wte</w:t>
        <w:softHyphen/>
        <w:t>dy. nastąpi prawdziwa rehabilitacja Brunona Jasieńskiego.</w:t>
      </w:r>
    </w:p>
    <w:p>
      <w:pPr>
        <w:pStyle w:val="Style48"/>
        <w:keepNext w:val="0"/>
        <w:keepLines w:val="0"/>
        <w:widowControl w:val="0"/>
        <w:shd w:val="clear" w:color="auto" w:fill="auto"/>
        <w:bidi w:val="0"/>
        <w:spacing w:before="0" w:after="100" w:line="240" w:lineRule="auto"/>
        <w:ind w:left="3420" w:right="0" w:firstLine="0"/>
        <w:jc w:val="both"/>
        <w:sectPr>
          <w:headerReference w:type="default" r:id="rId123"/>
          <w:footerReference w:type="default" r:id="rId124"/>
          <w:headerReference w:type="even" r:id="rId125"/>
          <w:footerReference w:type="even" r:id="rId126"/>
          <w:footnotePr>
            <w:pos w:val="pageBottom"/>
            <w:numFmt w:val="chicago"/>
            <w:numRestart w:val="continuous"/>
            <w15:footnoteColumns w:val="1"/>
          </w:footnotePr>
          <w:pgSz w:w="6930" w:h="11191"/>
          <w:pgMar w:top="913" w:left="565" w:right="559" w:bottom="540" w:header="0" w:footer="3" w:gutter="0"/>
          <w:cols w:space="720"/>
          <w:noEndnote/>
          <w:rtlGutter w:val="0"/>
          <w:docGrid w:linePitch="360"/>
        </w:sectPr>
      </w:pPr>
      <w:r>
        <w:rPr>
          <w:i/>
          <w:iCs/>
          <w:color w:val="000000"/>
          <w:spacing w:val="0"/>
          <w:w w:val="100"/>
          <w:position w:val="0"/>
          <w:shd w:val="clear" w:color="auto" w:fill="auto"/>
          <w:lang w:val="pl-PL" w:eastAsia="pl-PL" w:bidi="pl-PL"/>
        </w:rPr>
        <w:t>Jan BRZĘKOWSKI</w:t>
      </w:r>
    </w:p>
    <w:p>
      <w:pPr>
        <w:pStyle w:val="Style37"/>
        <w:keepNext/>
        <w:keepLines/>
        <w:widowControl w:val="0"/>
        <w:shd w:val="clear" w:color="auto" w:fill="auto"/>
        <w:bidi w:val="0"/>
        <w:spacing w:before="0" w:after="200" w:line="240" w:lineRule="auto"/>
        <w:ind w:left="0" w:right="0" w:firstLine="0"/>
        <w:jc w:val="left"/>
      </w:pPr>
      <w:bookmarkStart w:id="42" w:name="bookmark42"/>
      <w:bookmarkStart w:id="43" w:name="bookmark43"/>
      <w:r>
        <w:rPr>
          <w:color w:val="000000"/>
          <w:spacing w:val="0"/>
          <w:w w:val="100"/>
          <w:position w:val="0"/>
          <w:shd w:val="clear" w:color="auto" w:fill="auto"/>
          <w:lang w:val="pl-PL" w:eastAsia="pl-PL" w:bidi="pl-PL"/>
        </w:rPr>
        <w:t>Młodzi plastycy w kraju</w:t>
      </w:r>
      <w:bookmarkEnd w:id="42"/>
      <w:bookmarkEnd w:id="43"/>
    </w:p>
    <w:p>
      <w:pPr>
        <w:pStyle w:val="Style48"/>
        <w:keepNext w:val="0"/>
        <w:keepLines w:val="0"/>
        <w:widowControl w:val="0"/>
        <w:shd w:val="clear" w:color="auto" w:fill="auto"/>
        <w:bidi w:val="0"/>
        <w:spacing w:before="0" w:after="200" w:line="204" w:lineRule="auto"/>
        <w:ind w:left="0" w:right="0"/>
        <w:jc w:val="both"/>
      </w:pPr>
      <w:r>
        <w:rPr>
          <w:i/>
          <w:iCs/>
          <w:color w:val="000000"/>
          <w:spacing w:val="0"/>
          <w:w w:val="100"/>
          <w:position w:val="0"/>
          <w:shd w:val="clear" w:color="auto" w:fill="auto"/>
          <w:lang w:val="pl-PL" w:eastAsia="pl-PL" w:bidi="pl-PL"/>
        </w:rPr>
        <w:t xml:space="preserve">Zamieszczamy fragmenty ciekawego artykułu P- Joanny Guze pt. ,,O młodych malarzach i malarstwie sztalugowym”, który ukazał się W numerze </w:t>
      </w:r>
      <w:r>
        <w:rPr>
          <w:rFonts w:ascii="Arial" w:eastAsia="Arial" w:hAnsi="Arial" w:cs="Arial"/>
          <w:color w:val="000000"/>
          <w:spacing w:val="0"/>
          <w:w w:val="100"/>
          <w:position w:val="0"/>
          <w:sz w:val="19"/>
          <w:szCs w:val="19"/>
          <w:shd w:val="clear" w:color="auto" w:fill="auto"/>
          <w:lang w:val="pl-PL" w:eastAsia="pl-PL" w:bidi="pl-PL"/>
        </w:rPr>
        <w:t xml:space="preserve">II </w:t>
      </w:r>
      <w:r>
        <w:rPr>
          <w:i/>
          <w:iCs/>
          <w:color w:val="000000"/>
          <w:spacing w:val="0"/>
          <w:w w:val="100"/>
          <w:position w:val="0"/>
          <w:shd w:val="clear" w:color="auto" w:fill="auto"/>
          <w:lang w:val="pl-PL" w:eastAsia="pl-PL" w:bidi="pl-PL"/>
        </w:rPr>
        <w:t>,.Przeglądu Kulturalnego”.</w:t>
      </w:r>
    </w:p>
    <w:p>
      <w:pPr>
        <w:pStyle w:val="Style32"/>
        <w:keepNext w:val="0"/>
        <w:keepLines w:val="0"/>
        <w:widowControl w:val="0"/>
        <w:shd w:val="clear" w:color="auto" w:fill="auto"/>
        <w:bidi w:val="0"/>
        <w:spacing w:before="0" w:after="200"/>
        <w:ind w:left="0" w:right="0" w:firstLine="0"/>
        <w:jc w:val="center"/>
      </w:pPr>
      <w:r>
        <w:rPr>
          <w:color w:val="000000"/>
          <w:spacing w:val="0"/>
          <w:w w:val="100"/>
          <w:position w:val="0"/>
          <w:shd w:val="clear" w:color="auto" w:fill="auto"/>
          <w:lang w:val="pl-PL" w:eastAsia="pl-PL" w:bidi="pl-PL"/>
        </w:rPr>
        <w:t>I.</w:t>
      </w:r>
    </w:p>
    <w:p>
      <w:pPr>
        <w:pStyle w:val="Style32"/>
        <w:keepNext w:val="0"/>
        <w:keepLines w:val="0"/>
        <w:widowControl w:val="0"/>
        <w:shd w:val="clear" w:color="auto" w:fill="auto"/>
        <w:bidi w:val="0"/>
        <w:spacing w:before="0" w:after="200"/>
        <w:ind w:left="0" w:right="0" w:firstLine="400"/>
        <w:jc w:val="both"/>
      </w:pPr>
      <w:r>
        <w:rPr>
          <w:color w:val="000000"/>
          <w:spacing w:val="0"/>
          <w:w w:val="100"/>
          <w:position w:val="0"/>
          <w:shd w:val="clear" w:color="auto" w:fill="auto"/>
          <w:lang w:val="pl-PL" w:eastAsia="pl-PL" w:bidi="pl-PL"/>
        </w:rPr>
        <w:t>Za obrazy zakupione na Wystawie Młodych w Arsenale płacono od 1.800-3.600 zł., zależnie od rodzaju i rozmiaru płótna. W przeliczeniu na złote polskie najmniej warta była martwa natura, najwięcej kompozycja figuralna. Nie zatrzymując się na absurdalnych zasadach cennika, którego autorzy bez drgnienia powiek zagłodziliby Chardina, przypomnijmy, że Ar</w:t>
        <w:softHyphen/>
        <w:t>senał był pierwszą wielką wystawą młodych malarzy, wywalczoną przez młodych malarzy, i że takie okazje me są częste. ... choć brzmi to nieco paradoksalnie, miody malarz sprzedający jeden obraz rocznie, jest w stosunkowo dobrej sytuacji. Jeden obraz rocznie przynosi przeciętnie około 3.000 złotych. Jakie są inne możliwości sprzedaży ? Niemal żadne. Jedynym mecenasem jest państwo, innych mecenasów nie ma, państwo ma na zakupy obrazów określone fundusze, malarzy jest dużo. Je</w:t>
        <w:softHyphen/>
        <w:t>żeli można znaleźć kilku lub kilkunastu malarzy, którym wiedzie się dobrze (niekoniecznie w zależności od tego, czy stworzyli dzieła wartościowe), to w ich dochodach sprzedaż obrazów jest tylko jedną z pozycji obok pensji profesorskiej, nagrody państwowej, dotacji ministerialnej czy zamówienia na malowidło ścienne. Wszystko to jednak dotyczy malarzy o ustalonej reno</w:t>
        <w:softHyphen/>
        <w:t>mie, z reguły malarzy starszego pokolenia. ... Ponieważ utrzymać się za 3.000 zł. rocznie jest zamiarem dość karkołomnym, sięga do innych pokrew</w:t>
        <w:softHyphen/>
        <w:t>nych mu dziedzin. Czym może się zająć malarz sztalugowy ?</w:t>
      </w:r>
    </w:p>
    <w:p>
      <w:pPr>
        <w:pStyle w:val="Style32"/>
        <w:keepNext w:val="0"/>
        <w:keepLines w:val="0"/>
        <w:widowControl w:val="0"/>
        <w:shd w:val="clear" w:color="auto" w:fill="auto"/>
        <w:bidi w:val="0"/>
        <w:spacing w:before="0" w:after="200"/>
        <w:ind w:left="0" w:right="0" w:firstLine="0"/>
        <w:jc w:val="center"/>
      </w:pPr>
      <w:r>
        <w:rPr>
          <w:color w:val="000000"/>
          <w:spacing w:val="0"/>
          <w:w w:val="100"/>
          <w:position w:val="0"/>
          <w:shd w:val="clear" w:color="auto" w:fill="auto"/>
          <w:lang w:val="pl-PL" w:eastAsia="pl-PL" w:bidi="pl-PL"/>
        </w:rPr>
        <w:t>II</w:t>
      </w:r>
    </w:p>
    <w:p>
      <w:pPr>
        <w:pStyle w:val="Style32"/>
        <w:keepNext w:val="0"/>
        <w:keepLines w:val="0"/>
        <w:widowControl w:val="0"/>
        <w:shd w:val="clear" w:color="auto" w:fill="auto"/>
        <w:bidi w:val="0"/>
        <w:spacing w:before="0" w:after="180"/>
        <w:ind w:left="0" w:right="0" w:firstLine="400"/>
        <w:jc w:val="both"/>
      </w:pPr>
      <w:r>
        <w:rPr>
          <w:color w:val="000000"/>
          <w:spacing w:val="0"/>
          <w:w w:val="100"/>
          <w:position w:val="0"/>
          <w:shd w:val="clear" w:color="auto" w:fill="auto"/>
          <w:lang w:val="pl-PL" w:eastAsia="pl-PL" w:bidi="pl-PL"/>
        </w:rPr>
        <w:t>... Młody malarz, którego głównym zainteresowaniem jest malarstwo sztalugowe, rozporządza teoretycznie następującymi możliwościami : malar</w:t>
        <w:softHyphen/>
        <w:t>stwo ścienne; plakat; ilustrowanie książek, okładki książkowe, rysunki do opowiadań i wierszy w prasie, rysunek okolicznościowy; asystentura w aka</w:t>
        <w:softHyphen/>
        <w:t>demii lub w szkole sztuk plastycznych ; redakcja graficzna w piśmie lub wydawnictwie. ... za każdym razem wkracza w cudzą dziedzinę, gdzie pierwszeństwo mają jego koledzy specjaliści : grafik książkowy, ilustrator, plakaciarz. Konkurencja jest więc duża. ... Jeśli o plakacie można powie</w:t>
        <w:softHyphen/>
        <w:t>dzieć, że najczęściej rozstrzygają tu talent i wiedza fachowa, to w dziedzi</w:t>
        <w:softHyphen/>
        <w:t>nie ilustracji książkowej i okładki, rzecz wygląda nieco inaczej. Obracamy się- wciąż w zaklętym kręgu tych samych nazwisk. ... Oto możliwości prak</w:t>
        <w:softHyphen/>
        <w:t>tyczne. Podobnie rzecz wygląda w pozostałych dziedzinach, z których naj</w:t>
        <w:softHyphen/>
        <w:t>ważniejszą jest malarstwo ścienne. Tu kręgi są również zamknięte. ... Jakże mogą się wykazać młodzi malarze, skoro nikt i do niczego ich nie zaprasza ? Dlaczego me rozpisuje się konkursów otwartych. ... Widzimy więc, że moż</w:t>
        <w:softHyphen/>
        <w:br w:type="page"/>
      </w:r>
      <w:r>
        <w:rPr>
          <w:color w:val="000000"/>
          <w:spacing w:val="0"/>
          <w:w w:val="100"/>
          <w:position w:val="0"/>
          <w:shd w:val="clear" w:color="auto" w:fill="auto"/>
          <w:lang w:val="pl-PL" w:eastAsia="pl-PL" w:bidi="pl-PL"/>
        </w:rPr>
        <w:t>liwości malarza sztalugowego w dziedzinach mu pokrewnych są nader skromne, jeśli żadne. ...</w:t>
      </w:r>
    </w:p>
    <w:p>
      <w:pPr>
        <w:pStyle w:val="Style32"/>
        <w:keepNext w:val="0"/>
        <w:keepLines w:val="0"/>
        <w:widowControl w:val="0"/>
        <w:shd w:val="clear" w:color="auto" w:fill="auto"/>
        <w:bidi w:val="0"/>
        <w:spacing w:before="0" w:after="180"/>
        <w:ind w:left="0" w:right="0" w:firstLine="0"/>
        <w:jc w:val="center"/>
      </w:pPr>
      <w:r>
        <w:rPr>
          <w:color w:val="000000"/>
          <w:spacing w:val="0"/>
          <w:w w:val="100"/>
          <w:position w:val="0"/>
          <w:shd w:val="clear" w:color="auto" w:fill="auto"/>
          <w:lang w:val="pl-PL" w:eastAsia="pl-PL" w:bidi="pl-PL"/>
        </w:rPr>
        <w:t>III</w:t>
      </w:r>
    </w:p>
    <w:p>
      <w:pPr>
        <w:pStyle w:val="Style32"/>
        <w:keepNext w:val="0"/>
        <w:keepLines w:val="0"/>
        <w:widowControl w:val="0"/>
        <w:shd w:val="clear" w:color="auto" w:fill="auto"/>
        <w:bidi w:val="0"/>
        <w:spacing w:before="0" w:after="780"/>
        <w:ind w:left="0" w:right="0" w:firstLine="360"/>
        <w:jc w:val="both"/>
      </w:pPr>
      <w:r>
        <w:rPr>
          <w:color w:val="000000"/>
          <w:spacing w:val="0"/>
          <w:w w:val="100"/>
          <w:position w:val="0"/>
          <w:shd w:val="clear" w:color="auto" w:fill="auto"/>
          <w:lang w:val="pl-PL" w:eastAsia="pl-PL" w:bidi="pl-PL"/>
        </w:rPr>
        <w:t>Malowanie do składów i piwnic jest jednak równie kosztowne jak ma</w:t>
        <w:softHyphen/>
        <w:t>lowanie dla wiadomego odbiorcy. Tuba farb kosztuje 20-24 zł., metr płótna 27 zł., blejtram 60-150 zł., zależnie od formatu, ponadto pędzle, węgiel, karton, grunt, akwarela, ramy. Koszta własne malarza pracującego rzetelnie wynoszą 600-1.000 zł. miesięcznie. Malarz musi też kupić książkę z repro</w:t>
        <w:softHyphen/>
        <w:t>dukcjami, skoro żyje w kraju, gdzie galerie malarstwa są skromne, a spra</w:t>
        <w:softHyphen/>
        <w:t>wa wyjazdu za granicę (która ostatnio ruszyła zresztą z martwego punktu) jest sprawą dewiz : węgiel i praca polskich robotników. Nie wiadomo tylko dlaczego te dewizy wydatkuje się tak szczodrze na ludzi, którzy posiedli np. w wysokim stopniu kunszt niezadawania ciosów przeciwnikowi poniżej pasa, co jest niewątpliwie szlachetną kwalifikacją, ale nie jedyną, jeśli idzie o podnoszenie prestiżu naszego kraju poza jego granicami. Z drugiej strony nie wiadomo również dlaczego utalentowany skądinąd rysownik i artysta dworu angielskiego, obywatel brytyjski pochodzenia polskiego, krótko mó</w:t>
        <w:softHyphen/>
        <w:t>wiąc Feliks Topolski, ma wywieźć z Polski 3.000 funtów szterlingów w wa</w:t>
        <w:softHyphen/>
        <w:t>lucie, jak bowiem wieść głosi, jest to cena, jaką wyznaczył były student Akademii Warszawskiej za prawo urządzenia swojej wystawy w Warsza</w:t>
        <w:softHyphen/>
        <w:t>wie ulegając naszym usilnym prośbom (3.000 funtów to cena zakupów). Nie mówiąc o tym, że jest to suma, za którą można by nabyć na świecie kilka niezgorszych obrazów współczesnych malarzy, jest to również suma, za któ</w:t>
        <w:softHyphen/>
        <w:t>rą około dwudziestu polskich malarzy mogłoby wyjechać na 3 miesiące do Anglii, Francji, Włoch czy Holandii i nie byłyby to ubogie stypendia. Ale nasza stara zasada ,,zastaw się a postaw się” obowiązuje, jak widać, w każdym ustroju. Wracając jednak do książek z reprodukcjami, przypom- nijmy, że jest ich bardzo mało (dewizy !) i kosztują bardzo drogo: ,,Wojna i pokój” Picassa kosztowała np. 330 zł. Znam wielu bardzo źle zarabiają</w:t>
        <w:softHyphen/>
        <w:t>cych malarzy, którzy rezygnując z najpierwszych potrzeb kupili tę książkę. Koszta' własne są więc nieproporcjonalnie wysokie, jeśli pamiętamy o cyfrze 3.000 zł. rocznie, powiedzmy nawet 4.000, albo 5.000 zł., licząc optymis</w:t>
        <w:softHyphen/>
        <w:t>tycznie dodatkowe zarobki. Młody malarz musi też jeść i ubrać się (je kiepsko, a ubiera</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się jeszcze gorzej) przeważnie ma żonę, czasem dzieci. ...</w:t>
      </w:r>
    </w:p>
    <w:p>
      <w:pPr>
        <w:pStyle w:val="Style37"/>
        <w:keepNext/>
        <w:keepLines/>
        <w:widowControl w:val="0"/>
        <w:shd w:val="clear" w:color="auto" w:fill="auto"/>
        <w:bidi w:val="0"/>
        <w:spacing w:before="0" w:after="560" w:line="240" w:lineRule="auto"/>
        <w:ind w:left="0" w:right="0" w:firstLine="0"/>
        <w:jc w:val="left"/>
      </w:pPr>
      <w:bookmarkStart w:id="44" w:name="bookmark44"/>
      <w:bookmarkStart w:id="45" w:name="bookmark45"/>
      <w:r>
        <w:rPr>
          <w:color w:val="000000"/>
          <w:spacing w:val="0"/>
          <w:w w:val="100"/>
          <w:position w:val="0"/>
          <w:shd w:val="clear" w:color="auto" w:fill="auto"/>
          <w:lang w:val="pl-PL" w:eastAsia="pl-PL" w:bidi="pl-PL"/>
        </w:rPr>
        <w:t>Dwie koncepcje szczerości</w:t>
      </w:r>
      <w:bookmarkEnd w:id="44"/>
      <w:bookmarkEnd w:id="45"/>
    </w:p>
    <w:p>
      <w:pPr>
        <w:pStyle w:val="Style32"/>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Zarówno redaktor „Kultury”, jak jego bliscy współpracownicy nie czekali na śmierć Stalina i „odwilż” żeby się widywać z krajowymi pisa</w:t>
        <w:softHyphen/>
        <w:t>rzami. Od roku 1945 po dzień dzisiejszy pisarze i publicyści z kręgu „Kul</w:t>
        <w:softHyphen/>
        <w:t>tury” spotkali się z wieloma krajowymi pisarzami, artystami, uczonymi.</w:t>
        <w:br w:type="page"/>
      </w:r>
      <w:r>
        <w:rPr>
          <w:color w:val="000000"/>
          <w:spacing w:val="0"/>
          <w:w w:val="100"/>
          <w:position w:val="0"/>
          <w:shd w:val="clear" w:color="auto" w:fill="auto"/>
          <w:lang w:val="pl-PL" w:eastAsia="pl-PL" w:bidi="pl-PL"/>
        </w:rPr>
        <w:t xml:space="preserve">Nigdy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szukaliśmy tych spotkań, wchodząc w położenie naszych roz</w:t>
        <w:softHyphen/>
        <w:t>mówców. Nigdyśmy ich nie odmawiali. Zachowywaliśmy zawsze na temat tych spotkań ścisłą dyskrecję, sądząc że niektóre z nich przynajmniej od</w:t>
        <w:softHyphen/>
        <w:t>bywały się spontanicznie, nie spowodowane ,,instrukcjami ” urzędników i bez wiedzy krajowych „czynników oficjalnych”. Wiele by można po</w:t>
        <w:softHyphen/>
        <w:t>wiedzieć o tych rozmowach i o stopniowej zmianie ich klimatu. Kompleks winy i niższości wobec emigracji zanikał u ludzi z Kraju powoli. W miarę lat wzrastała pewność siebie, połączona jednak nieraz w latach „zimnej wojny” z widoczną chęcią asekurowania się „na wszelki wypadek”. Nie mieliśmy oczywiście żadnych złudzeń co do tego że rozmowy te były na pewno w większości wypadków powtarzane krajowym władzom w for</w:t>
        <w:softHyphen/>
        <w:t>mie takich czy innych raportów. Ale wybraliśmy przecież emigrację właś</w:t>
        <w:softHyphen/>
        <w:t>nie dlatego że od nas nikt składania raportów nie wymaga i że możemy sobie zawsze pozwolić na szczerość. Toteż rozmawialiśmy szczerze, rozu</w:t>
        <w:softHyphen/>
        <w:t>miejąc jednocześnie, że system w którym żyją nasi rozmówcy na tę samą szczerość im nie pozwala. Ale zarówno „ketman”, jak „double-think”, czy choćby bardziej klasyczne metody analizy psychologicznej dawały nam moż</w:t>
        <w:softHyphen/>
        <w:t>ność interpretowania wypowiedzi przyjezdnych z kraju. Do niedawna utrzy</w:t>
        <w:softHyphen/>
        <w:t>mywane w ścisłej tajemnicy, znane prawdopodobnie tylko ,,wtajemniczonym ”, spotkania pisarzy i dziennikarzy krajowych z emigrantami zaczynają teraz przenikać do krajowej prasy. Jest to fenomen „odwilżowy”, połączony z ak</w:t>
        <w:softHyphen/>
        <w:t>cją „powrotową”. Nie wiemy o de zmieniły się w kraju rzeczywiste wa</w:t>
        <w:softHyphen/>
        <w:t>runki, ale zmienił się na pewno klimat. Pisarze krajowi lubią teraz kulty</w:t>
        <w:softHyphen/>
        <w:t>wować złudzenia wolności i dochodzą przy tym do zabawnych absurdów. Otóż należy do „dobrego tonu” udawać jakoby nic nie było bardziej naturalnego dla człowieka z kraju jak spotkania i rozmowy w cztery oczy z emigrantami. To emigranci rzekomo obawiają się tych spotkań, nie trze</w:t>
        <w:softHyphen/>
        <w:t>ba wymieniać ich nazwisk, gdyż można by im „zaszkodzić” u władz kraju, który udzielił im schronienia. W ten sposób piecze się na jednym rożnie pieczeń krajowej wolności i pieczeń policyjnego terroru zachodnich demo</w:t>
        <w:softHyphen/>
        <w:t>kracji... Niestety o tej „wolności” krajowej gorzej świadczy całkowite przekręcanie tych rozmów, przystosowywanie ich do wymagań propagandy.</w:t>
      </w:r>
    </w:p>
    <w:p>
      <w:pPr>
        <w:pStyle w:val="Style3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Nie jest to ładne zjawisko, gdyż podczas gdy my w samych rozmo</w:t>
        <w:softHyphen/>
        <w:t>wach możemy być całkowicie szczerzy, trudno jest nam o nich szczerze i wyczerpująco pisać, gdyż moglibyśmy rzeczywiście zaszkodzić naszym rozmówcom. Nie chodzi tu nawet o „nieortodoksyjny” stosunek rozmów</w:t>
        <w:softHyphen/>
        <w:t>ców z kraju. Mogą oni na wszystko mieć odpowiedź najbardziej zgodną z reżymową propagandą. Ale są pewne tematy, pewne pytania, które nie</w:t>
        <w:softHyphen/>
        <w:t>zależnie nawet od odpowiedzi są drażliwe. Otóż te tematy usuwają pisarze krajowi systematycznie ze swych relacji.</w:t>
      </w:r>
    </w:p>
    <w:p>
      <w:pPr>
        <w:pStyle w:val="Style3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Nawet jeśli przyjezdny zdobędzie się na miedziane czoło w swych odpowiedziach, nawet jeśli będzie np. twierdził, że zbrodni katyńskiej do</w:t>
        <w:softHyphen/>
        <w:t>konali Niemcy, że Polacy siedzący w łagrach sowieckich popełnili najwi</w:t>
        <w:softHyphen/>
        <w:t>doczniej ciężkie zbrodnie, że Władze Polski Podziemnej sabotowały alian</w:t>
        <w:softHyphen/>
        <w:t xml:space="preserve">tów w porozumieniu z Niemcami, że Erlich i </w:t>
      </w:r>
      <w:r>
        <w:rPr>
          <w:color w:val="000000"/>
          <w:spacing w:val="0"/>
          <w:w w:val="100"/>
          <w:position w:val="0"/>
          <w:shd w:val="clear" w:color="auto" w:fill="auto"/>
          <w:lang w:val="la-001" w:eastAsia="la-001" w:bidi="la-001"/>
        </w:rPr>
        <w:t xml:space="preserve">Alter </w:t>
      </w:r>
      <w:r>
        <w:rPr>
          <w:color w:val="000000"/>
          <w:spacing w:val="0"/>
          <w:w w:val="100"/>
          <w:position w:val="0"/>
          <w:shd w:val="clear" w:color="auto" w:fill="auto"/>
          <w:lang w:val="pl-PL" w:eastAsia="pl-PL" w:bidi="pl-PL"/>
        </w:rPr>
        <w:t>to byli ukryci naziści •— nawet wówczas na pewno nie ośmieli się naszych pytań i swoich od</w:t>
        <w:softHyphen/>
        <w:t xml:space="preserve">powiedzi Umieścić w krajowej prasie. Tak że pozostaje relacja </w:t>
      </w:r>
      <w:r>
        <w:rPr>
          <w:color w:val="000000"/>
          <w:spacing w:val="0"/>
          <w:w w:val="100"/>
          <w:position w:val="0"/>
          <w:shd w:val="clear" w:color="auto" w:fill="auto"/>
          <w:lang w:val="fr-FR" w:eastAsia="fr-FR" w:bidi="fr-FR"/>
        </w:rPr>
        <w:t xml:space="preserve">fragmenta^ </w:t>
      </w:r>
      <w:r>
        <w:rPr>
          <w:color w:val="000000"/>
          <w:spacing w:val="0"/>
          <w:w w:val="100"/>
          <w:position w:val="0"/>
          <w:shd w:val="clear" w:color="auto" w:fill="auto"/>
          <w:lang w:val="pl-PL" w:eastAsia="pl-PL" w:bidi="pl-PL"/>
        </w:rPr>
        <w:t>tyczna z takich rozmów. Ale nawet fragmenty bywają przekręcane.</w:t>
      </w:r>
    </w:p>
    <w:p>
      <w:pPr>
        <w:pStyle w:val="Style32"/>
        <w:keepNext w:val="0"/>
        <w:keepLines w:val="0"/>
        <w:widowControl w:val="0"/>
        <w:shd w:val="clear" w:color="auto" w:fill="auto"/>
        <w:bidi w:val="0"/>
        <w:spacing w:before="0" w:after="160"/>
        <w:ind w:left="0" w:right="0"/>
        <w:jc w:val="both"/>
      </w:pPr>
      <w:r>
        <w:rPr>
          <w:color w:val="000000"/>
          <w:spacing w:val="0"/>
          <w:w w:val="100"/>
          <w:position w:val="0"/>
          <w:shd w:val="clear" w:color="auto" w:fill="auto"/>
          <w:lang w:val="pl-PL" w:eastAsia="pl-PL" w:bidi="pl-PL"/>
        </w:rPr>
        <w:t>„Życie Warszawy” z 27 lutego zamieszcza artykuł Augusta Gro</w:t>
        <w:softHyphen/>
        <w:br w:type="page"/>
      </w:r>
      <w:r>
        <w:rPr>
          <w:color w:val="000000"/>
          <w:spacing w:val="0"/>
          <w:w w:val="100"/>
          <w:position w:val="0"/>
          <w:shd w:val="clear" w:color="auto" w:fill="auto"/>
          <w:lang w:val="pl-PL" w:eastAsia="pl-PL" w:bidi="pl-PL"/>
        </w:rPr>
        <w:t>dzickiego pt. .Rozmowa z Emigrantem”. Grodzicki spotkał się niedawno w Paryżu z Jerzym Giedroyciem. Zastrzegał się spontanicznie, że rozmowa ma mieć charakter „prywatny” i tego rodzaju prośba o dyskrecję w ni</w:t>
        <w:softHyphen/>
        <w:t>czym nie zdziwiła Giedroycia, przyzwyczajonego do tego rodzaju zastrze</w:t>
        <w:softHyphen/>
        <w:t>żeń. Oto jak pisze Grodzicki o zmianie swej pierwotnej decyzji :</w:t>
      </w:r>
    </w:p>
    <w:p>
      <w:pPr>
        <w:pStyle w:val="Style32"/>
        <w:keepNext w:val="0"/>
        <w:keepLines w:val="0"/>
        <w:widowControl w:val="0"/>
        <w:shd w:val="clear" w:color="auto" w:fill="auto"/>
        <w:bidi w:val="0"/>
        <w:spacing w:before="0" w:after="160" w:line="190" w:lineRule="auto"/>
        <w:ind w:left="520" w:right="0" w:firstLine="360"/>
        <w:jc w:val="both"/>
      </w:pPr>
      <w:r>
        <w:rPr>
          <w:color w:val="000000"/>
          <w:spacing w:val="0"/>
          <w:w w:val="100"/>
          <w:position w:val="0"/>
          <w:shd w:val="clear" w:color="auto" w:fill="auto"/>
          <w:lang w:val="pl-PL" w:eastAsia="pl-PL" w:bidi="pl-PL"/>
        </w:rPr>
        <w:t>„W czasie pobytu w Paryżu chciałem się zetknąć ze środo</w:t>
        <w:softHyphen/>
        <w:t>wiskiem „Kultury” i zaznajomić się bliżej, w bezpośredniej roz</w:t>
        <w:softHyphen/>
        <w:t>mowie, z psychiką i tokiem rozumowania tych ludzi. Do spotkania doszło bez trudu. Propozycja wysunięta z mojej strony została od razu ochotnie przyjęta. Przez dwie godziny rozmawiałem przy kawie w paryskiej kawiarni z jednym z redaktorów „Kultury”. Nazwiska nie wymieniam. Rozmowa miała charakter prywatny i niemal przy</w:t>
        <w:softHyphen/>
        <w:t>jacielski. Kiedy ją przeprowadzałem nie tnyślałem, że będę o niej kiedyś pisał i nie uprzedzałem o tym mego rozmówcy. Dziś myślę, że może ona zainteresować polskiego czytelnika. A być może że ujawnienie mego rozmówcy nie byłoby dla niego wygodne, mimo że mieszka w „wolnym świecie” i wśród emigracyjnych „przyja</w:t>
        <w:softHyphen/>
        <w:t>ciół”.</w:t>
      </w:r>
    </w:p>
    <w:p>
      <w:pPr>
        <w:pStyle w:val="Style32"/>
        <w:keepNext w:val="0"/>
        <w:keepLines w:val="0"/>
        <w:widowControl w:val="0"/>
        <w:shd w:val="clear" w:color="auto" w:fill="auto"/>
        <w:bidi w:val="0"/>
        <w:spacing w:before="0" w:after="160" w:line="190" w:lineRule="auto"/>
        <w:ind w:left="0" w:right="0" w:firstLine="360"/>
        <w:jc w:val="both"/>
      </w:pPr>
      <w:r>
        <w:rPr>
          <w:color w:val="000000"/>
          <w:spacing w:val="0"/>
          <w:w w:val="100"/>
          <w:position w:val="0"/>
          <w:shd w:val="clear" w:color="auto" w:fill="auto"/>
          <w:lang w:val="pl-PL" w:eastAsia="pl-PL" w:bidi="pl-PL"/>
        </w:rPr>
        <w:t>A oto jak Grodzicki pisze o „Kulturze” :</w:t>
      </w:r>
    </w:p>
    <w:p>
      <w:pPr>
        <w:pStyle w:val="Style32"/>
        <w:keepNext w:val="0"/>
        <w:keepLines w:val="0"/>
        <w:widowControl w:val="0"/>
        <w:shd w:val="clear" w:color="auto" w:fill="auto"/>
        <w:bidi w:val="0"/>
        <w:spacing w:before="0" w:after="160" w:line="190" w:lineRule="auto"/>
        <w:ind w:left="520" w:right="0" w:firstLine="360"/>
        <w:jc w:val="both"/>
      </w:pPr>
      <w:r>
        <w:rPr>
          <w:color w:val="000000"/>
          <w:spacing w:val="0"/>
          <w:w w:val="100"/>
          <w:position w:val="0"/>
          <w:shd w:val="clear" w:color="auto" w:fill="auto"/>
          <w:lang w:val="pl-PL" w:eastAsia="pl-PL" w:bidi="pl-PL"/>
        </w:rPr>
        <w:t>„Jedynym poważniejszym zjawiskiem wśród obcej nam emigra</w:t>
        <w:softHyphen/>
        <w:t>cji polskiej w Paryżu jest miesięcznik \,Kultura”. Redaguje go grupka ludzi z Jerzym Giedroyciem na czele. Znajduje się wśród nich też Józef Czapski, którego obsesyjna nienawiść do komunizmu i Związku Radzieckiego jest znana. Nie wiem kto finansuje to pis</w:t>
        <w:softHyphen/>
        <w:t>mo i jaka grupa za nim stoi. Nie jest to zresztą w tej chwili ważne. Być może zresztą że reprezentuje ono dążenia ludzi zgrupowanych w redakcji, ludzi tzw. niezależnych, za jakich siebie uważają. W „Kulturze” pisują emigranci mieszkający w różnych krajach i po</w:t>
        <w:softHyphen/>
        <w:t>siadający różne przekonania polityczne. Łączy ich tylko wspólna wroga postawa wobec dzisiejszej Polski i wobec komunizmu. „Kul</w:t>
        <w:softHyphen/>
        <w:t>turę” czytają emigranci polscy w różnych częściach świata. Oczy</w:t>
        <w:softHyphen/>
        <w:t>wiście, jej wpływu nie można przeceniać. Nakład jest mały, pismo dociera w gruncie rzeczy do nielicznych”.</w:t>
      </w:r>
    </w:p>
    <w:p>
      <w:pPr>
        <w:pStyle w:val="Style32"/>
        <w:keepNext w:val="0"/>
        <w:keepLines w:val="0"/>
        <w:widowControl w:val="0"/>
        <w:shd w:val="clear" w:color="auto" w:fill="auto"/>
        <w:bidi w:val="0"/>
        <w:spacing w:before="0" w:after="0"/>
        <w:ind w:left="0" w:right="0"/>
        <w:jc w:val="both"/>
        <w:sectPr>
          <w:headerReference w:type="default" r:id="rId127"/>
          <w:footerReference w:type="default" r:id="rId128"/>
          <w:headerReference w:type="even" r:id="rId129"/>
          <w:footerReference w:type="even" r:id="rId130"/>
          <w:headerReference w:type="first" r:id="rId131"/>
          <w:footerReference w:type="first" r:id="rId132"/>
          <w:footnotePr>
            <w:pos w:val="pageBottom"/>
            <w:numFmt w:val="chicago"/>
            <w:numRestart w:val="continuous"/>
            <w15:footnoteColumns w:val="1"/>
          </w:footnotePr>
          <w:pgSz w:w="6930" w:h="11191"/>
          <w:pgMar w:top="913" w:left="565" w:right="559" w:bottom="540" w:header="0" w:footer="3" w:gutter="0"/>
          <w:cols w:space="720"/>
          <w:noEndnote/>
          <w:titlePg/>
          <w:rtlGutter w:val="0"/>
          <w:docGrid w:linePitch="360"/>
        </w:sectPr>
      </w:pPr>
      <w:r>
        <w:rPr>
          <w:color w:val="000000"/>
          <w:spacing w:val="0"/>
          <w:w w:val="100"/>
          <w:position w:val="0"/>
          <w:shd w:val="clear" w:color="auto" w:fill="auto"/>
          <w:lang w:val="pl-PL" w:eastAsia="pl-PL" w:bidi="pl-PL"/>
        </w:rPr>
        <w:t>A więc z miejsca insynuacja: „Nie wiem kto finansuje to pismo”... Insynuacja smutna, nie tyle jako fałszywy zarzut postawiony „Kulturze”, która właśnie postawiła sobie za zadanie samodzielność, ale jako wyraz atmosfery krajowej, w której trudno już sobie najwidoczniej wyobrazić, że można pismo wydawać niezależnie. Gdyby Grodzicki zadał sobie trud pod</w:t>
        <w:softHyphen/>
        <w:t xml:space="preserve">sumowania ogłoszonych w „Kulturze” darów na jej dom to zdałby sobie sprawę z tego, że pismo które może zebrać kilka milionów poza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prenume</w:t>
        <w:softHyphen/>
        <w:t>ratą,</w:t>
      </w:r>
      <w:r>
        <w:rPr>
          <w:color w:val="000000"/>
          <w:spacing w:val="0"/>
          <w:w w:val="100"/>
          <w:position w:val="0"/>
          <w:shd w:val="clear" w:color="auto" w:fill="auto"/>
          <w:lang w:val="pl-PL" w:eastAsia="pl-PL" w:bidi="pl-PL"/>
        </w:rPr>
        <w:t xml:space="preserve"> w szczególnie ciężkiej chwili swego istnienia, potrafi na pewno w nor</w:t>
        <w:softHyphen/>
        <w:t>malnych warunkach utrzymać się z prenumerat. „Nakład jest mały” — pisze lekceważąco Grodzicki. Są to oczywiście oceny względne. Po pierw</w:t>
        <w:softHyphen/>
        <w:t>sze wystarczy porównać nakład „Kultury” z nakładem największego lite</w:t>
        <w:softHyphen/>
        <w:t>rackiego miesięcznika krajowego — „Twórczości”. Po drugie, „Kultura” jest samowystarczalna, to znaczy, że jej nakład pokrywa koszty, podczas gdy niedawno jeszcze człowiek kompetentny, jak Szeląg-Mitzner stwier</w:t>
        <w:softHyphen/>
        <w:t xml:space="preserve">dził, że prasa krajowa jest deficytowa. Może to oczywiście świadczyć o dwóch zjawiskach : albo „Kultura” pociąga większy procent potencjał- </w:t>
      </w:r>
    </w:p>
    <w:p>
      <w:pPr>
        <w:pStyle w:val="Style3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fr-FR" w:eastAsia="fr-FR" w:bidi="fr-FR"/>
        </w:rPr>
        <w:t xml:space="preserve">nych </w:t>
      </w:r>
      <w:r>
        <w:rPr>
          <w:color w:val="000000"/>
          <w:spacing w:val="0"/>
          <w:w w:val="100"/>
          <w:position w:val="0"/>
          <w:shd w:val="clear" w:color="auto" w:fill="auto"/>
          <w:lang w:val="pl-PL" w:eastAsia="pl-PL" w:bidi="pl-PL"/>
        </w:rPr>
        <w:t>czytelników niż prasa krajowa, albo też sytuacja materialna emigra</w:t>
        <w:softHyphen/>
        <w:t>cyjnej inteligencji jest — wbrew temu co twierdzi radio „Kraj” — o tyle lepsza od sytuacji inteligencji krajowej. Rozumiemy dlaczego Grodzicki wołał z góry fałszywym twierdzeniem zlikwidować oba wnioski. Co praw</w:t>
        <w:softHyphen/>
        <w:t>da mógł wytłumaczyć ten stan rzeczy kosztami własnymi „Kultury", stwier</w:t>
        <w:softHyphen/>
        <w:t>dzając, że „Kultura” może być samowystarczalna płacąc swym autorom niskie honoraria i zaledwie pokrywając minimum utrzymania członków redak</w:t>
        <w:softHyphen/>
        <w:t>cji. Mógł wskazać na fakt, że mieszkania, auta i wille redaktorów krajo</w:t>
        <w:softHyphen/>
        <w:t>wych przedstawiają dodatkowe wydatki — ale może nie był to argument zbyt wygodny.</w:t>
      </w:r>
    </w:p>
    <w:p>
      <w:pPr>
        <w:pStyle w:val="Style3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Grodzicki wspomina następnie o zaproszeniu skierowanym przez ,,Kul</w:t>
        <w:softHyphen/>
        <w:t>turę” do 48-miu pisarzy i uczonych krajowych, którzy wezwali emigrantów do powrotu. „Trudno w tej propozycji nie dopatrzeć się — pisze Grodzicki</w:t>
      </w:r>
    </w:p>
    <w:p>
      <w:pPr>
        <w:pStyle w:val="Style32"/>
        <w:keepNext w:val="0"/>
        <w:keepLines w:val="0"/>
        <w:widowControl w:val="0"/>
        <w:numPr>
          <w:ilvl w:val="0"/>
          <w:numId w:val="5"/>
        </w:numPr>
        <w:shd w:val="clear" w:color="auto" w:fill="auto"/>
        <w:tabs>
          <w:tab w:pos="320" w:val="left"/>
        </w:tabs>
        <w:bidi w:val="0"/>
        <w:spacing w:before="0" w:after="0"/>
        <w:ind w:left="0" w:right="0" w:firstLine="0"/>
        <w:jc w:val="both"/>
      </w:pPr>
      <w:r>
        <w:rPr>
          <w:color w:val="000000"/>
          <w:spacing w:val="0"/>
          <w:w w:val="100"/>
          <w:position w:val="0"/>
          <w:shd w:val="clear" w:color="auto" w:fill="auto"/>
          <w:lang w:val="pl-PL" w:eastAsia="pl-PL" w:bidi="pl-PL"/>
        </w:rPr>
        <w:t>pewnej — delikatnie mówiąc — megalomanii”. Ten argument „mega</w:t>
        <w:softHyphen/>
        <w:t>lomanii" nie po raz pierwszy pojawia się w prasie czy radiu krajowym. Trzeba stwierdzić, że wysuwając go, krajowi propagandyści wykazują dużą dozę naiwności, tak oczywiście wypuszczając szydło ze swego worka. Przecież cały apel 48-miu był ujęty jako apel zespołu jednostek — jako apel, jak określiliśmy go w „Kulturze” — trzymając sygnatariuszy za słowo</w:t>
      </w:r>
    </w:p>
    <w:p>
      <w:pPr>
        <w:pStyle w:val="Style32"/>
        <w:keepNext w:val="0"/>
        <w:keepLines w:val="0"/>
        <w:widowControl w:val="0"/>
        <w:numPr>
          <w:ilvl w:val="0"/>
          <w:numId w:val="5"/>
        </w:numPr>
        <w:shd w:val="clear" w:color="auto" w:fill="auto"/>
        <w:tabs>
          <w:tab w:pos="316" w:val="left"/>
        </w:tabs>
        <w:bidi w:val="0"/>
        <w:spacing w:before="0" w:after="0"/>
        <w:ind w:left="0" w:right="0" w:firstLine="0"/>
        <w:jc w:val="both"/>
      </w:pPr>
      <w:r>
        <w:rPr>
          <w:color w:val="000000"/>
          <w:spacing w:val="0"/>
          <w:w w:val="100"/>
          <w:position w:val="0"/>
          <w:shd w:val="clear" w:color="auto" w:fill="auto"/>
          <w:lang w:val="pl-PL" w:eastAsia="pl-PL" w:bidi="pl-PL"/>
        </w:rPr>
        <w:t>„niezależnego czynnika społecznego”. Jakaż w tym megalomania z naszej strony, gdy proponujemy żeby — powiedzmy — Maria Dąbrowska rozma</w:t>
        <w:softHyphen/>
        <w:t>wiała z Czapskim, Parandowski ze Stempowskim, Przyboś z Pankowskim, Jan Kott z Gombrowiczem ? Jesteśmy pewni, że możemy przedstawić ekipę emigracyjnych pisarzy i uczonych, którzy w niczym nie ustępują czterdzie</w:t>
        <w:softHyphen/>
        <w:t>stu ośmiu obywatelom, którzy podpisali słynny apel. Jeśli się mówi o „mega- łomami”, ma się prawdopodobnie na myśli stosunek „Kultura” - Polska, czy też, ściślej, „Kultura” - rząd polski. Ale w takim razie przyznaje się z góry, że apel czterdziestu ośmiu był inspirowany, dyktowany, i że był on niczym innym jak zamaskowaną formą reżymowej propagandy. Gro</w:t>
        <w:softHyphen/>
        <w:t>dzicki pisze oczywiście „dlaczego nie w kraju”. Otóż żadne ze świa</w:t>
        <w:softHyphen/>
        <w:t>dectw dotychczasowych nie upoważnia nas do przypuszczenia, że mogliby</w:t>
        <w:softHyphen/>
        <w:t>śmy w kraju rozmawiać swobodnie. Może pewni ludzie w kraju doszli na</w:t>
        <w:softHyphen/>
        <w:t>wet — poprzez samozachowawczy proces adaptacji — do przekonania, że w ich uprzywilejowanym kole można rozmawiać „swobodnie”. Niech przez chwilę dokonają rachunku tematów które są „tabu”. Naturalnie, że w at</w:t>
        <w:softHyphen/>
        <w:t>mosferze narodowej tTomtadracji i „bezpartyjności" wielu ludzi na emigra</w:t>
        <w:softHyphen/>
        <w:t>cji mogłoby znaleźć wspólny język z elitą krajową. Ale nie dotyczy to współpracowników „Kultury”.</w:t>
      </w:r>
    </w:p>
    <w:p>
      <w:pPr>
        <w:pStyle w:val="Style32"/>
        <w:keepNext w:val="0"/>
        <w:keepLines w:val="0"/>
        <w:widowControl w:val="0"/>
        <w:shd w:val="clear" w:color="auto" w:fill="auto"/>
        <w:bidi w:val="0"/>
        <w:spacing w:before="0" w:after="0"/>
        <w:ind w:left="0" w:right="0"/>
        <w:jc w:val="both"/>
        <w:sectPr>
          <w:headerReference w:type="default" r:id="rId133"/>
          <w:footerReference w:type="default" r:id="rId134"/>
          <w:headerReference w:type="even" r:id="rId135"/>
          <w:footerReference w:type="even" r:id="rId136"/>
          <w:footnotePr>
            <w:pos w:val="pageBottom"/>
            <w:numFmt w:val="chicago"/>
            <w:numRestart w:val="continuous"/>
            <w15:footnoteColumns w:val="1"/>
          </w:footnotePr>
          <w:pgSz w:w="6930" w:h="11191"/>
          <w:pgMar w:top="913" w:left="565" w:right="559" w:bottom="540" w:header="0" w:footer="112" w:gutter="0"/>
          <w:pgNumType w:start="438"/>
          <w:cols w:space="720"/>
          <w:noEndnote/>
          <w:rtlGutter w:val="0"/>
          <w:docGrid w:linePitch="360"/>
        </w:sectPr>
      </w:pPr>
      <w:r>
        <w:rPr>
          <w:color w:val="000000"/>
          <w:spacing w:val="0"/>
          <w:w w:val="100"/>
          <w:position w:val="0"/>
          <w:shd w:val="clear" w:color="auto" w:fill="auto"/>
          <w:lang w:val="pl-PL" w:eastAsia="pl-PL" w:bidi="pl-PL"/>
        </w:rPr>
        <w:t>Na zakończenie kilka sprostowań co do samej rozmowy Giedroyc - Grodzicki, trzymając się naturalnie tej sfery która nie może nikomu „za</w:t>
        <w:softHyphen/>
        <w:t>szkodzić”. „Polacy, to naród bez kośćca” — każę Grodzicki mówić Gie- droyciowi. Tyle, że Giedroyc nie mówił o Polakach, ale o polskich intelek</w:t>
        <w:softHyphen/>
        <w:t>tualistach. I poparł to przykładami, które pomija Grodzicki. Oto kilka z nich : Dlaczego architekci polscy, zapytani przez architektów sowieckich o ich zdanie o sowieckim projekcie „Pałacu Kultury” entuzjastycznie apro</w:t>
        <w:softHyphen/>
        <w:t>bowali ten ohydny projekt ? Dlaczego polscy historycy opiniowali entuzjas</w:t>
        <w:softHyphen/>
        <w:t xml:space="preserve">tycznie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przed drukiem</w:t>
      </w:r>
      <w:r>
        <w:rPr>
          <w:color w:val="000000"/>
          <w:spacing w:val="0"/>
          <w:w w:val="100"/>
          <w:position w:val="0"/>
          <w:shd w:val="clear" w:color="auto" w:fill="auto"/>
          <w:lang w:val="pl-PL" w:eastAsia="pl-PL" w:bidi="pl-PL"/>
        </w:rPr>
        <w:t xml:space="preserve"> skandaliczną „Historię Polski” opracowaną przez sowiecką Akademię Nauk ? Co myśleć o wystąpieniu jednego z polskich pi</w:t>
        <w:softHyphen/>
        <w:t>sarzy, którzy na zebraniu literatów w Leningradzie tak się zachłystywał</w:t>
      </w:r>
    </w:p>
    <w:p>
      <w:pPr>
        <w:pStyle w:val="Style3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„wielką siostrzycą”, z której bierze się wzór i przykład, że został lekcewa</w:t>
        <w:softHyphen/>
        <w:t>żąco przywołany do porządku przez jednego z sowieckich literatów ? Przy</w:t>
        <w:softHyphen/>
        <w:t>kłady te zasmucą może i zdziwią niejednego z czytelników „Kultury”, ale nie sposób ich pominąć, jeśli się stoi na stanowisku, że jedynie prawda może służyć sprawie wolności...</w:t>
      </w:r>
    </w:p>
    <w:p>
      <w:pPr>
        <w:pStyle w:val="Style32"/>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Przykładów takich dwugodzinna rozmowa, streszczana tendencyjnie przez Grodzickiego na dwóch szpaltach dostarczyłaby wielu... Dlaczego tyle osób i instytucji skarży się, że cenzura czy bezpieka konfiskuje im już nie tylko egzemplarze naszego miesięcznika, ale i książki francuskie czy angielskie najbardziej apolityczne które im wysyłamy ? Dlaczego Kraj nie wykorzystuje zupełnie możliwości które mu stawia kontakt z Dalekim Wschodem ? Dlaczego onentaiislyka polska nie stała nigdy tak nisko, jak teraz, gdy miałaby ważną rolę do odegrania ? Dlaczego, mimo propagandy wokół ziem zachodnich, tak się zaniedbuje Wrocław, że przestał być jakim</w:t>
        <w:softHyphen/>
        <w:t>kolwiek centrum intelektualnym, którym przecież był w pierwszych latach ? Jak wytłumaczyć obrzydliwą hipokryzję polskich pisarzy którzy „nie mogą zrozumieć” dlaczego w Brześciu — mieście, jak wiadomo, od wieków ro</w:t>
        <w:softHyphen/>
        <w:t>syjskim — kelnerki ocierają łzy patrząc na delegację polską ? Lub tego reportera, którego zdumiewa zainteresowanie mową polską na terenie Wilna i Nowogródka ?</w:t>
      </w:r>
    </w:p>
    <w:p>
      <w:pPr>
        <w:pStyle w:val="Style32"/>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Wreszcie — co do literatury emigracyjnej. Grodzicki twierdzi że Gie- droyc „nie ma co do niej złudzeń”, wysuwając tylko przykład Miłosza. Tutaj też całkowite zniekształcenie : Giedroyc twierdził, że literatura emi</w:t>
        <w:softHyphen/>
        <w:t>gracyjna — mimo niesprzyjających warunków — doskonale wytrzymuje po</w:t>
        <w:softHyphen/>
        <w:t>równanie z krajem i cytował o wiele, wiele więcej nazwisk. Chyba że sam Grodzicki „nie ma złudzeń” co do krajowej literatury.</w:t>
      </w:r>
    </w:p>
    <w:p>
      <w:pPr>
        <w:pStyle w:val="Style32"/>
        <w:keepNext w:val="0"/>
        <w:keepLines w:val="0"/>
        <w:widowControl w:val="0"/>
        <w:shd w:val="clear" w:color="auto" w:fill="auto"/>
        <w:bidi w:val="0"/>
        <w:spacing w:before="0" w:after="0"/>
        <w:ind w:left="0" w:right="0" w:firstLine="360"/>
        <w:jc w:val="both"/>
        <w:sectPr>
          <w:headerReference w:type="default" r:id="rId137"/>
          <w:footerReference w:type="default" r:id="rId138"/>
          <w:headerReference w:type="even" r:id="rId139"/>
          <w:footerReference w:type="even" r:id="rId140"/>
          <w:footnotePr>
            <w:pos w:val="pageBottom"/>
            <w:numFmt w:val="chicago"/>
            <w:numRestart w:val="continuous"/>
            <w15:footnoteColumns w:val="1"/>
          </w:footnotePr>
          <w:pgSz w:w="6930" w:h="11191"/>
          <w:pgMar w:top="1016" w:left="596" w:right="625" w:bottom="2618" w:header="0" w:footer="3" w:gutter="0"/>
          <w:pgNumType w:start="109"/>
          <w:cols w:space="720"/>
          <w:noEndnote/>
          <w:rtlGutter w:val="0"/>
          <w:docGrid w:linePitch="360"/>
        </w:sectPr>
      </w:pPr>
      <w:r>
        <w:rPr>
          <w:color w:val="000000"/>
          <w:spacing w:val="0"/>
          <w:w w:val="100"/>
          <w:position w:val="0"/>
          <w:shd w:val="clear" w:color="auto" w:fill="auto"/>
          <w:lang w:val="pl-PL" w:eastAsia="pl-PL" w:bidi="pl-PL"/>
        </w:rPr>
        <w:t>Tego rodzaju sprostowanie zamieszczamy wyjątkowo. Zajmuje ono miejsce w „Kulturze”, które mogłoby być lepiej wykorzystane. Robimy to dlatego, by zasugerować naszym kolegom w kraju, że lepiej może, skoro nie można pisać wyczerpująco i szczerze o tych sprawach — nie poruszać ich wcale. Ale mimo to, nawet jeśli przypisywane nam będą jeszcze bar</w:t>
        <w:softHyphen/>
        <w:t>dziej absurdalne wypowiedzi, zawsze jesteśmy gotowi „ochotnie” rozma</w:t>
        <w:softHyphen/>
        <w:t>wiać z pisarzami z Kraju. Więcej nawet : sprostowanie to zamieszczamy dlatego, aby z góry rozprawić się z wszystkimi możliwymi fałszywymi wersjami naszych wypowiedzi. A raczej, nie tyle aby „rozprawić się ’ z nimi :aby je z góry wytłumaczyć jako naturalną konsekwencję dialo</w:t>
        <w:softHyphen/>
        <w:t>gu w którym każdy z partnerów dysponuje innym wymiarem wolności, szczerości i lojalności.</w:t>
      </w:r>
    </w:p>
    <w:p>
      <w:pPr>
        <w:pStyle w:val="Style37"/>
        <w:keepNext/>
        <w:keepLines/>
        <w:widowControl w:val="0"/>
        <w:shd w:val="clear" w:color="auto" w:fill="auto"/>
        <w:bidi w:val="0"/>
        <w:spacing w:before="0" w:after="0" w:line="240" w:lineRule="auto"/>
        <w:ind w:left="0" w:right="0" w:firstLine="0"/>
        <w:jc w:val="center"/>
        <w:sectPr>
          <w:headerReference w:type="default" r:id="rId141"/>
          <w:footerReference w:type="default" r:id="rId142"/>
          <w:headerReference w:type="even" r:id="rId143"/>
          <w:footerReference w:type="even" r:id="rId144"/>
          <w:footnotePr>
            <w:pos w:val="pageBottom"/>
            <w:numFmt w:val="chicago"/>
            <w:numRestart w:val="continuous"/>
            <w15:footnoteColumns w:val="1"/>
          </w:footnotePr>
          <w:pgSz w:w="6930" w:h="11191"/>
          <w:pgMar w:top="1207" w:left="603" w:right="578" w:bottom="514" w:header="779" w:footer="86" w:gutter="0"/>
          <w:pgNumType w:start="440"/>
          <w:cols w:space="720"/>
          <w:noEndnote/>
          <w:rtlGutter w:val="0"/>
          <w:docGrid w:linePitch="360"/>
        </w:sectPr>
      </w:pPr>
      <w:bookmarkStart w:id="46" w:name="bookmark46"/>
      <w:bookmarkStart w:id="47" w:name="bookmark47"/>
      <w:r>
        <w:rPr>
          <w:color w:val="000000"/>
          <w:spacing w:val="0"/>
          <w:w w:val="100"/>
          <w:position w:val="0"/>
          <w:shd w:val="clear" w:color="auto" w:fill="auto"/>
          <w:lang w:val="pl-PL" w:eastAsia="pl-PL" w:bidi="pl-PL"/>
        </w:rPr>
        <w:t>Wydawnictwa krajowe</w:t>
      </w:r>
      <w:bookmarkEnd w:id="46"/>
      <w:bookmarkEnd w:id="47"/>
    </w:p>
    <w:p>
      <w:pPr>
        <w:widowControl w:val="0"/>
        <w:spacing w:line="160" w:lineRule="exact"/>
        <w:rPr>
          <w:sz w:val="13"/>
          <w:szCs w:val="13"/>
        </w:rPr>
      </w:pPr>
    </w:p>
    <w:p>
      <w:pPr>
        <w:widowControl w:val="0"/>
        <w:spacing w:line="1" w:lineRule="exact"/>
        <w:sectPr>
          <w:footnotePr>
            <w:pos w:val="pageBottom"/>
            <w:numFmt w:val="chicago"/>
            <w:numRestart w:val="continuous"/>
            <w15:footnoteColumns w:val="1"/>
          </w:footnotePr>
          <w:type w:val="continuous"/>
          <w:pgSz w:w="6930" w:h="11191"/>
          <w:pgMar w:top="1207" w:left="0" w:right="0" w:bottom="514" w:header="0" w:footer="3" w:gutter="0"/>
          <w:cols w:space="720"/>
          <w:noEndnote/>
          <w:rtlGutter w:val="0"/>
          <w:docGrid w:linePitch="360"/>
        </w:sectPr>
      </w:pPr>
    </w:p>
    <w:p>
      <w:pPr>
        <w:pStyle w:val="Style32"/>
        <w:keepNext w:val="0"/>
        <w:keepLines w:val="0"/>
        <w:widowControl w:val="0"/>
        <w:shd w:val="clear" w:color="auto" w:fill="auto"/>
        <w:bidi w:val="0"/>
        <w:spacing w:before="0" w:after="120" w:line="190" w:lineRule="auto"/>
        <w:ind w:left="0" w:right="0" w:firstLine="0"/>
        <w:jc w:val="center"/>
      </w:pPr>
      <w:r>
        <w:rPr>
          <w:color w:val="000000"/>
          <w:spacing w:val="0"/>
          <w:w w:val="100"/>
          <w:position w:val="0"/>
          <w:shd w:val="clear" w:color="auto" w:fill="auto"/>
          <w:lang w:val="pl-PL" w:eastAsia="pl-PL" w:bidi="pl-PL"/>
        </w:rPr>
        <w:t>PROZA</w:t>
      </w:r>
    </w:p>
    <w:p>
      <w:pPr>
        <w:pStyle w:val="Style32"/>
        <w:keepNext w:val="0"/>
        <w:keepLines w:val="0"/>
        <w:widowControl w:val="0"/>
        <w:shd w:val="clear" w:color="auto" w:fill="auto"/>
        <w:bidi w:val="0"/>
        <w:spacing w:before="0" w:after="0" w:line="185" w:lineRule="auto"/>
        <w:ind w:left="180" w:right="0" w:hanging="180"/>
        <w:jc w:val="both"/>
      </w:pPr>
      <w:r>
        <w:rPr>
          <w:color w:val="000000"/>
          <w:spacing w:val="0"/>
          <w:w w:val="100"/>
          <w:position w:val="0"/>
          <w:shd w:val="clear" w:color="auto" w:fill="auto"/>
          <w:lang w:val="pl-PL" w:eastAsia="pl-PL" w:bidi="pl-PL"/>
        </w:rPr>
        <w:t xml:space="preserve">MALEWSKA (Hanna).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Kamienie wołać będą.</w:t>
      </w:r>
      <w:r>
        <w:rPr>
          <w:color w:val="000000"/>
          <w:spacing w:val="0"/>
          <w:w w:val="100"/>
          <w:position w:val="0"/>
          <w:shd w:val="clear" w:color="auto" w:fill="auto"/>
          <w:lang w:val="pl-PL" w:eastAsia="pl-PL" w:bidi="pl-PL"/>
        </w:rPr>
        <w:t xml:space="preserve"> Powieść z XIII w. Str. 304. Wyd. III. </w:t>
      </w:r>
      <w:r>
        <w:rPr>
          <w:color w:val="000000"/>
          <w:spacing w:val="0"/>
          <w:w w:val="100"/>
          <w:position w:val="0"/>
          <w:shd w:val="clear" w:color="auto" w:fill="auto"/>
          <w:lang w:val="fr-FR" w:eastAsia="fr-FR" w:bidi="fr-FR"/>
        </w:rPr>
        <w:t xml:space="preserve">(PAX, </w:t>
      </w:r>
      <w:r>
        <w:rPr>
          <w:color w:val="000000"/>
          <w:spacing w:val="0"/>
          <w:w w:val="100"/>
          <w:position w:val="0"/>
          <w:shd w:val="clear" w:color="auto" w:fill="auto"/>
          <w:lang w:val="pl-PL" w:eastAsia="pl-PL" w:bidi="pl-PL"/>
        </w:rPr>
        <w:t>Warszawa, 1955, zł. 28).</w:t>
      </w:r>
    </w:p>
    <w:p>
      <w:pPr>
        <w:pStyle w:val="Style32"/>
        <w:keepNext w:val="0"/>
        <w:keepLines w:val="0"/>
        <w:widowControl w:val="0"/>
        <w:shd w:val="clear" w:color="auto" w:fill="auto"/>
        <w:bidi w:val="0"/>
        <w:spacing w:before="0" w:after="0" w:line="190" w:lineRule="auto"/>
        <w:ind w:left="180" w:right="0" w:hanging="180"/>
        <w:jc w:val="both"/>
      </w:pPr>
      <w:r>
        <w:rPr>
          <w:color w:val="000000"/>
          <w:spacing w:val="0"/>
          <w:w w:val="100"/>
          <w:position w:val="0"/>
          <w:shd w:val="clear" w:color="auto" w:fill="auto"/>
          <w:lang w:val="pl-PL" w:eastAsia="pl-PL" w:bidi="pl-PL"/>
        </w:rPr>
        <w:t xml:space="preserve">TYRMAND (Leopold).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Zły.</w:t>
      </w:r>
      <w:r>
        <w:rPr>
          <w:color w:val="000000"/>
          <w:spacing w:val="0"/>
          <w:w w:val="100"/>
          <w:position w:val="0"/>
          <w:shd w:val="clear" w:color="auto" w:fill="auto"/>
          <w:lang w:val="pl-PL" w:eastAsia="pl-PL" w:bidi="pl-PL"/>
        </w:rPr>
        <w:t xml:space="preserve"> Po</w:t>
        <w:softHyphen/>
        <w:t>wieść o Warszawie powojennej i chuligaństwie. Str. 678. (Czy</w:t>
        <w:softHyphen/>
        <w:t>telnik, Warszawa, 1955, zł. 35,40).</w:t>
      </w:r>
    </w:p>
    <w:p>
      <w:pPr>
        <w:pStyle w:val="Style32"/>
        <w:keepNext w:val="0"/>
        <w:keepLines w:val="0"/>
        <w:widowControl w:val="0"/>
        <w:shd w:val="clear" w:color="auto" w:fill="auto"/>
        <w:bidi w:val="0"/>
        <w:spacing w:before="0" w:after="120" w:line="190" w:lineRule="auto"/>
        <w:ind w:left="0" w:right="0" w:firstLine="0"/>
        <w:jc w:val="center"/>
      </w:pPr>
      <w:r>
        <w:rPr>
          <w:color w:val="000000"/>
          <w:spacing w:val="0"/>
          <w:w w:val="100"/>
          <w:position w:val="0"/>
          <w:shd w:val="clear" w:color="auto" w:fill="auto"/>
          <w:lang w:val="pl-PL" w:eastAsia="pl-PL" w:bidi="pl-PL"/>
        </w:rPr>
        <w:t>KLASYSY LITERATURY</w:t>
        <w:br/>
        <w:t>POLSKIEJ</w:t>
      </w:r>
    </w:p>
    <w:p>
      <w:pPr>
        <w:pStyle w:val="Style32"/>
        <w:keepNext w:val="0"/>
        <w:keepLines w:val="0"/>
        <w:widowControl w:val="0"/>
        <w:shd w:val="clear" w:color="auto" w:fill="auto"/>
        <w:bidi w:val="0"/>
        <w:spacing w:before="0" w:after="0" w:line="185" w:lineRule="auto"/>
        <w:ind w:left="180" w:right="0" w:hanging="180"/>
        <w:jc w:val="both"/>
      </w:pPr>
      <w:r>
        <w:rPr>
          <w:color w:val="000000"/>
          <w:spacing w:val="0"/>
          <w:w w:val="100"/>
          <w:position w:val="0"/>
          <w:shd w:val="clear" w:color="auto" w:fill="auto"/>
          <w:lang w:val="pl-PL" w:eastAsia="pl-PL" w:bidi="pl-PL"/>
        </w:rPr>
        <w:t xml:space="preserve">PRUS (Bolesław).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Kroniki.</w:t>
      </w:r>
      <w:r>
        <w:rPr>
          <w:color w:val="000000"/>
          <w:spacing w:val="0"/>
          <w:w w:val="100"/>
          <w:position w:val="0"/>
          <w:shd w:val="clear" w:color="auto" w:fill="auto"/>
          <w:lang w:val="pl-PL" w:eastAsia="pl-PL" w:bidi="pl-PL"/>
        </w:rPr>
        <w:t xml:space="preserve"> Tom V-ty. Str. 648. (PIW, Warsza</w:t>
        <w:softHyphen/>
        <w:t>wa, 1955, zł. 52,50).</w:t>
      </w:r>
    </w:p>
    <w:p>
      <w:pPr>
        <w:pStyle w:val="Style32"/>
        <w:keepNext w:val="0"/>
        <w:keepLines w:val="0"/>
        <w:widowControl w:val="0"/>
        <w:shd w:val="clear" w:color="auto" w:fill="auto"/>
        <w:bidi w:val="0"/>
        <w:spacing w:before="0" w:after="120" w:line="187" w:lineRule="auto"/>
        <w:ind w:left="0" w:right="0" w:firstLine="0"/>
        <w:jc w:val="center"/>
      </w:pPr>
      <w:r>
        <w:rPr>
          <w:color w:val="000000"/>
          <w:spacing w:val="0"/>
          <w:w w:val="100"/>
          <w:position w:val="0"/>
          <w:shd w:val="clear" w:color="auto" w:fill="auto"/>
          <w:lang w:val="pl-PL" w:eastAsia="pl-PL" w:bidi="pl-PL"/>
        </w:rPr>
        <w:t>PRZEKŁADY</w:t>
      </w:r>
    </w:p>
    <w:p>
      <w:pPr>
        <w:pStyle w:val="Style32"/>
        <w:keepNext w:val="0"/>
        <w:keepLines w:val="0"/>
        <w:widowControl w:val="0"/>
        <w:shd w:val="clear" w:color="auto" w:fill="auto"/>
        <w:bidi w:val="0"/>
        <w:spacing w:before="0" w:after="0" w:line="192" w:lineRule="auto"/>
        <w:ind w:left="180" w:right="0" w:hanging="180"/>
        <w:jc w:val="both"/>
      </w:pPr>
      <w:r>
        <w:rPr>
          <w:color w:val="000000"/>
          <w:spacing w:val="0"/>
          <w:w w:val="100"/>
          <w:position w:val="0"/>
          <w:shd w:val="clear" w:color="auto" w:fill="auto"/>
          <w:lang w:val="pl-PL" w:eastAsia="pl-PL" w:bidi="pl-PL"/>
        </w:rPr>
        <w:t xml:space="preserve">UNDSET (Sigrid). Wiosna. Str. 370. </w:t>
      </w:r>
      <w:r>
        <w:rPr>
          <w:color w:val="000000"/>
          <w:spacing w:val="0"/>
          <w:w w:val="100"/>
          <w:position w:val="0"/>
          <w:shd w:val="clear" w:color="auto" w:fill="auto"/>
          <w:lang w:val="fr-FR" w:eastAsia="fr-FR" w:bidi="fr-FR"/>
        </w:rPr>
        <w:t xml:space="preserve">(PAX, </w:t>
      </w:r>
      <w:r>
        <w:rPr>
          <w:color w:val="000000"/>
          <w:spacing w:val="0"/>
          <w:w w:val="100"/>
          <w:position w:val="0"/>
          <w:shd w:val="clear" w:color="auto" w:fill="auto"/>
          <w:lang w:val="pl-PL" w:eastAsia="pl-PL" w:bidi="pl-PL"/>
        </w:rPr>
        <w:t>Warszawa, 1955, zł. 20).</w:t>
      </w:r>
    </w:p>
    <w:p>
      <w:pPr>
        <w:pStyle w:val="Style32"/>
        <w:keepNext w:val="0"/>
        <w:keepLines w:val="0"/>
        <w:widowControl w:val="0"/>
        <w:shd w:val="clear" w:color="auto" w:fill="auto"/>
        <w:bidi w:val="0"/>
        <w:spacing w:before="0" w:after="0" w:line="187" w:lineRule="auto"/>
        <w:ind w:left="180" w:right="0" w:hanging="180"/>
        <w:jc w:val="both"/>
      </w:pPr>
      <w:r>
        <w:rPr>
          <w:color w:val="000000"/>
          <w:spacing w:val="0"/>
          <w:w w:val="100"/>
          <w:position w:val="0"/>
          <w:shd w:val="clear" w:color="auto" w:fill="auto"/>
          <w:lang w:val="pl-PL" w:eastAsia="pl-PL" w:bidi="pl-PL"/>
        </w:rPr>
        <w:t xml:space="preserve">CRONIN (A.J.).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Zielone lata. </w:t>
      </w:r>
      <w:r>
        <w:rPr>
          <w:color w:val="000000"/>
          <w:spacing w:val="0"/>
          <w:w w:val="100"/>
          <w:position w:val="0"/>
          <w:shd w:val="clear" w:color="auto" w:fill="auto"/>
          <w:lang w:val="pl-PL" w:eastAsia="pl-PL" w:bidi="pl-PL"/>
        </w:rPr>
        <w:t xml:space="preserve">Str. 338. </w:t>
      </w:r>
      <w:r>
        <w:rPr>
          <w:color w:val="000000"/>
          <w:spacing w:val="0"/>
          <w:w w:val="100"/>
          <w:position w:val="0"/>
          <w:shd w:val="clear" w:color="auto" w:fill="auto"/>
          <w:lang w:val="fr-FR" w:eastAsia="fr-FR" w:bidi="fr-FR"/>
        </w:rPr>
        <w:t xml:space="preserve">(PAX, </w:t>
      </w:r>
      <w:r>
        <w:rPr>
          <w:color w:val="000000"/>
          <w:spacing w:val="0"/>
          <w:w w:val="100"/>
          <w:position w:val="0"/>
          <w:shd w:val="clear" w:color="auto" w:fill="auto"/>
          <w:lang w:val="pl-PL" w:eastAsia="pl-PL" w:bidi="pl-PL"/>
        </w:rPr>
        <w:t>Warszawa, 1955, zł. 25.).</w:t>
      </w:r>
    </w:p>
    <w:p>
      <w:pPr>
        <w:pStyle w:val="Style32"/>
        <w:keepNext w:val="0"/>
        <w:keepLines w:val="0"/>
        <w:widowControl w:val="0"/>
        <w:shd w:val="clear" w:color="auto" w:fill="auto"/>
        <w:bidi w:val="0"/>
        <w:spacing w:before="0" w:after="0" w:line="185" w:lineRule="auto"/>
        <w:ind w:left="180" w:right="0" w:hanging="180"/>
        <w:jc w:val="both"/>
      </w:pPr>
      <w:r>
        <w:rPr>
          <w:color w:val="000000"/>
          <w:spacing w:val="0"/>
          <w:w w:val="100"/>
          <w:position w:val="0"/>
          <w:shd w:val="clear" w:color="auto" w:fill="auto"/>
          <w:lang w:val="pl-PL" w:eastAsia="pl-PL" w:bidi="pl-PL"/>
        </w:rPr>
        <w:t xml:space="preserve">SIMON (Boris).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Gałganiarze z Em- maus.</w:t>
      </w:r>
      <w:r>
        <w:rPr>
          <w:color w:val="000000"/>
          <w:spacing w:val="0"/>
          <w:w w:val="100"/>
          <w:position w:val="0"/>
          <w:shd w:val="clear" w:color="auto" w:fill="auto"/>
          <w:lang w:val="pl-PL" w:eastAsia="pl-PL" w:bidi="pl-PL"/>
        </w:rPr>
        <w:t xml:space="preserve"> Str. 268. </w:t>
      </w:r>
      <w:r>
        <w:rPr>
          <w:color w:val="000000"/>
          <w:spacing w:val="0"/>
          <w:w w:val="100"/>
          <w:position w:val="0"/>
          <w:shd w:val="clear" w:color="auto" w:fill="auto"/>
          <w:lang w:val="fr-FR" w:eastAsia="fr-FR" w:bidi="fr-FR"/>
        </w:rPr>
        <w:t xml:space="preserve">(PAX, </w:t>
      </w:r>
      <w:r>
        <w:rPr>
          <w:color w:val="000000"/>
          <w:spacing w:val="0"/>
          <w:w w:val="100"/>
          <w:position w:val="0"/>
          <w:shd w:val="clear" w:color="auto" w:fill="auto"/>
          <w:lang w:val="pl-PL" w:eastAsia="pl-PL" w:bidi="pl-PL"/>
        </w:rPr>
        <w:t>Warsza</w:t>
        <w:softHyphen/>
        <w:t>wa, 1955, zł. 18).</w:t>
      </w:r>
    </w:p>
    <w:p>
      <w:pPr>
        <w:pStyle w:val="Style32"/>
        <w:keepNext w:val="0"/>
        <w:keepLines w:val="0"/>
        <w:widowControl w:val="0"/>
        <w:shd w:val="clear" w:color="auto" w:fill="auto"/>
        <w:bidi w:val="0"/>
        <w:spacing w:before="0" w:after="0" w:line="185" w:lineRule="auto"/>
        <w:ind w:left="180" w:right="0" w:hanging="180"/>
        <w:jc w:val="both"/>
      </w:pPr>
      <w:r>
        <w:rPr>
          <w:color w:val="000000"/>
          <w:spacing w:val="0"/>
          <w:w w:val="100"/>
          <w:position w:val="0"/>
          <w:shd w:val="clear" w:color="auto" w:fill="auto"/>
          <w:lang w:val="fr-FR" w:eastAsia="fr-FR" w:bidi="fr-FR"/>
        </w:rPr>
        <w:t xml:space="preserve">LAXNESS </w:t>
      </w:r>
      <w:r>
        <w:rPr>
          <w:color w:val="000000"/>
          <w:spacing w:val="0"/>
          <w:w w:val="100"/>
          <w:position w:val="0"/>
          <w:shd w:val="clear" w:color="auto" w:fill="auto"/>
          <w:lang w:val="pl-PL" w:eastAsia="pl-PL" w:bidi="pl-PL"/>
        </w:rPr>
        <w:t xml:space="preserve">(Halldor).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Sprzedana Wyspa.</w:t>
      </w:r>
      <w:r>
        <w:rPr>
          <w:color w:val="000000"/>
          <w:spacing w:val="0"/>
          <w:w w:val="100"/>
          <w:position w:val="0"/>
          <w:shd w:val="clear" w:color="auto" w:fill="auto"/>
          <w:lang w:val="pl-PL" w:eastAsia="pl-PL" w:bidi="pl-PL"/>
        </w:rPr>
        <w:t xml:space="preserve"> Str. 212. (Czytelnik, Warszawa, 1955, zł. 6,30).</w:t>
      </w:r>
    </w:p>
    <w:p>
      <w:pPr>
        <w:pStyle w:val="Style32"/>
        <w:keepNext w:val="0"/>
        <w:keepLines w:val="0"/>
        <w:widowControl w:val="0"/>
        <w:shd w:val="clear" w:color="auto" w:fill="auto"/>
        <w:bidi w:val="0"/>
        <w:spacing w:before="0" w:after="120" w:line="192" w:lineRule="auto"/>
        <w:ind w:left="0" w:right="0" w:firstLine="300"/>
        <w:jc w:val="both"/>
      </w:pPr>
      <w:r>
        <w:rPr>
          <w:color w:val="000000"/>
          <w:spacing w:val="0"/>
          <w:w w:val="100"/>
          <w:position w:val="0"/>
          <w:shd w:val="clear" w:color="auto" w:fill="auto"/>
          <w:lang w:val="pl-PL" w:eastAsia="pl-PL" w:bidi="pl-PL"/>
        </w:rPr>
        <w:t>KSIĄŻKI DLA DZIECI</w:t>
      </w:r>
    </w:p>
    <w:p>
      <w:pPr>
        <w:pStyle w:val="Style32"/>
        <w:keepNext w:val="0"/>
        <w:keepLines w:val="0"/>
        <w:widowControl w:val="0"/>
        <w:shd w:val="clear" w:color="auto" w:fill="auto"/>
        <w:bidi w:val="0"/>
        <w:spacing w:before="0" w:after="0" w:line="185" w:lineRule="auto"/>
        <w:ind w:left="180" w:right="0" w:hanging="180"/>
        <w:jc w:val="both"/>
      </w:pPr>
      <w:r>
        <w:rPr>
          <w:color w:val="000000"/>
          <w:spacing w:val="0"/>
          <w:w w:val="100"/>
          <w:position w:val="0"/>
          <w:shd w:val="clear" w:color="auto" w:fill="auto"/>
          <w:lang w:val="pl-PL" w:eastAsia="pl-PL" w:bidi="pl-PL"/>
        </w:rPr>
        <w:t xml:space="preserve">BRZECHWA (Jan).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Bajki i Baś</w:t>
        <w:softHyphen/>
        <w:t>nie;</w:t>
      </w:r>
      <w:r>
        <w:rPr>
          <w:color w:val="000000"/>
          <w:spacing w:val="0"/>
          <w:w w:val="100"/>
          <w:position w:val="0"/>
          <w:shd w:val="clear" w:color="auto" w:fill="auto"/>
          <w:lang w:val="pl-PL" w:eastAsia="pl-PL" w:bidi="pl-PL"/>
        </w:rPr>
        <w:t xml:space="preserve"> ilustr. J.M. Szancer, Str. 68, (Wyd. Nowa Księgarnia, 1954, zł. 12,50).</w:t>
      </w:r>
    </w:p>
    <w:p>
      <w:pPr>
        <w:pStyle w:val="Style32"/>
        <w:keepNext w:val="0"/>
        <w:keepLines w:val="0"/>
        <w:widowControl w:val="0"/>
        <w:shd w:val="clear" w:color="auto" w:fill="auto"/>
        <w:bidi w:val="0"/>
        <w:spacing w:before="0" w:after="0" w:line="187" w:lineRule="auto"/>
        <w:ind w:left="180" w:right="0" w:hanging="180"/>
        <w:jc w:val="both"/>
      </w:pPr>
      <w:r>
        <w:rPr>
          <w:color w:val="000000"/>
          <w:spacing w:val="0"/>
          <w:w w:val="100"/>
          <w:position w:val="0"/>
          <w:shd w:val="clear" w:color="auto" w:fill="auto"/>
          <w:lang w:val="pl-PL" w:eastAsia="pl-PL" w:bidi="pl-PL"/>
        </w:rPr>
        <w:t xml:space="preserve">AMICIS (Edmund de).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Serce,</w:t>
      </w:r>
      <w:r>
        <w:rPr>
          <w:color w:val="000000"/>
          <w:spacing w:val="0"/>
          <w:w w:val="100"/>
          <w:position w:val="0"/>
          <w:shd w:val="clear" w:color="auto" w:fill="auto"/>
          <w:lang w:val="pl-PL" w:eastAsia="pl-PL" w:bidi="pl-PL"/>
        </w:rPr>
        <w:t xml:space="preserve"> tłum. Maria Konopnicka, ilustr. A. Fer- druk raguti - </w:t>
      </w:r>
      <w:r>
        <w:rPr>
          <w:color w:val="000000"/>
          <w:spacing w:val="0"/>
          <w:w w:val="100"/>
          <w:position w:val="0"/>
          <w:shd w:val="clear" w:color="auto" w:fill="auto"/>
          <w:lang w:val="fr-FR" w:eastAsia="fr-FR" w:bidi="fr-FR"/>
        </w:rPr>
        <w:t xml:space="preserve">L. </w:t>
      </w:r>
      <w:r>
        <w:rPr>
          <w:color w:val="000000"/>
          <w:spacing w:val="0"/>
          <w:w w:val="100"/>
          <w:position w:val="0"/>
          <w:shd w:val="clear" w:color="auto" w:fill="auto"/>
          <w:lang w:val="pl-PL" w:eastAsia="pl-PL" w:bidi="pl-PL"/>
        </w:rPr>
        <w:t>Naruti - A.G. Sartario (przedruk z miedziorytów włoskich), str. 290. (Nasza Księ</w:t>
        <w:softHyphen/>
        <w:t>garnia, 1955, zł. 30).</w:t>
      </w:r>
    </w:p>
    <w:p>
      <w:pPr>
        <w:pStyle w:val="Style32"/>
        <w:keepNext w:val="0"/>
        <w:keepLines w:val="0"/>
        <w:widowControl w:val="0"/>
        <w:shd w:val="clear" w:color="auto" w:fill="auto"/>
        <w:bidi w:val="0"/>
        <w:spacing w:before="0" w:after="0" w:line="190" w:lineRule="auto"/>
        <w:ind w:left="180" w:right="0" w:hanging="180"/>
        <w:jc w:val="both"/>
      </w:pPr>
      <w:r>
        <w:rPr>
          <w:color w:val="000000"/>
          <w:spacing w:val="0"/>
          <w:w w:val="100"/>
          <w:position w:val="0"/>
          <w:shd w:val="clear" w:color="auto" w:fill="auto"/>
          <w:lang w:val="pl-PL" w:eastAsia="pl-PL" w:bidi="pl-PL"/>
        </w:rPr>
        <w:t xml:space="preserve">COLLODI.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Pinokio,</w:t>
      </w:r>
      <w:r>
        <w:rPr>
          <w:color w:val="000000"/>
          <w:spacing w:val="0"/>
          <w:w w:val="100"/>
          <w:position w:val="0"/>
          <w:shd w:val="clear" w:color="auto" w:fill="auto"/>
          <w:lang w:val="pl-PL" w:eastAsia="pl-PL" w:bidi="pl-PL"/>
        </w:rPr>
        <w:t xml:space="preserve"> tłum. Zofia Jachimecka, ilustr. J.M. Szancer, str. 148. (Nasza Księgarnia, 1954, zł. 15).</w:t>
      </w:r>
    </w:p>
    <w:p>
      <w:pPr>
        <w:pStyle w:val="Style32"/>
        <w:keepNext w:val="0"/>
        <w:keepLines w:val="0"/>
        <w:widowControl w:val="0"/>
        <w:shd w:val="clear" w:color="auto" w:fill="auto"/>
        <w:bidi w:val="0"/>
        <w:spacing w:before="0" w:after="120" w:line="182" w:lineRule="auto"/>
        <w:ind w:left="180" w:right="0" w:hanging="180"/>
        <w:jc w:val="both"/>
      </w:pPr>
      <w:r>
        <w:rPr>
          <w:color w:val="000000"/>
          <w:spacing w:val="0"/>
          <w:w w:val="100"/>
          <w:position w:val="0"/>
          <w:shd w:val="clear" w:color="auto" w:fill="auto"/>
          <w:lang w:val="pl-PL" w:eastAsia="pl-PL" w:bidi="pl-PL"/>
        </w:rPr>
        <w:t xml:space="preserve">KIPLING </w:t>
      </w:r>
      <w:r>
        <w:rPr>
          <w:color w:val="000000"/>
          <w:spacing w:val="0"/>
          <w:w w:val="100"/>
          <w:position w:val="0"/>
          <w:shd w:val="clear" w:color="auto" w:fill="auto"/>
          <w:lang w:val="fr-FR" w:eastAsia="fr-FR" w:bidi="fr-FR"/>
        </w:rPr>
        <w:t xml:space="preserve">(Rudyard).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Takie sobie bajeczki,</w:t>
      </w:r>
      <w:r>
        <w:rPr>
          <w:color w:val="000000"/>
          <w:spacing w:val="0"/>
          <w:w w:val="100"/>
          <w:position w:val="0"/>
          <w:shd w:val="clear" w:color="auto" w:fill="auto"/>
          <w:lang w:val="pl-PL" w:eastAsia="pl-PL" w:bidi="pl-PL"/>
        </w:rPr>
        <w:t xml:space="preserve"> str. -38. (Nasza Księgar</w:t>
        <w:softHyphen/>
        <w:t>nia, 1954).</w:t>
      </w:r>
    </w:p>
    <w:p>
      <w:pPr>
        <w:pStyle w:val="Style32"/>
        <w:keepNext w:val="0"/>
        <w:keepLines w:val="0"/>
        <w:widowControl w:val="0"/>
        <w:shd w:val="clear" w:color="auto" w:fill="auto"/>
        <w:bidi w:val="0"/>
        <w:spacing w:before="0" w:after="0" w:line="187" w:lineRule="auto"/>
        <w:ind w:left="180" w:right="0" w:hanging="180"/>
        <w:jc w:val="both"/>
      </w:pPr>
      <w:r>
        <w:rPr>
          <w:color w:val="000000"/>
          <w:spacing w:val="0"/>
          <w:w w:val="100"/>
          <w:position w:val="0"/>
          <w:shd w:val="clear" w:color="auto" w:fill="auto"/>
          <w:lang w:val="pl-PL" w:eastAsia="pl-PL" w:bidi="pl-PL"/>
        </w:rPr>
        <w:t xml:space="preserve">CAROLL (Lewis).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Alicja W krot</w:t>
        <w:softHyphen/>
        <w:t>nie czarów,</w:t>
      </w:r>
      <w:r>
        <w:rPr>
          <w:color w:val="000000"/>
          <w:spacing w:val="0"/>
          <w:w w:val="100"/>
          <w:position w:val="0"/>
          <w:shd w:val="clear" w:color="auto" w:fill="auto"/>
          <w:lang w:val="pl-PL" w:eastAsia="pl-PL" w:bidi="pl-PL"/>
        </w:rPr>
        <w:t xml:space="preserve"> tłum. Antoni Maria</w:t>
        <w:softHyphen/>
        <w:t>nowicz, ilustr. Olga Siemiaszko, str. 98. (Nasza Księgarnia, 1955, zł. 10).</w:t>
      </w:r>
    </w:p>
    <w:p>
      <w:pPr>
        <w:pStyle w:val="Style32"/>
        <w:keepNext w:val="0"/>
        <w:keepLines w:val="0"/>
        <w:widowControl w:val="0"/>
        <w:shd w:val="clear" w:color="auto" w:fill="auto"/>
        <w:bidi w:val="0"/>
        <w:spacing w:before="0" w:after="0" w:line="190" w:lineRule="auto"/>
        <w:ind w:left="180" w:right="0" w:hanging="180"/>
        <w:jc w:val="both"/>
      </w:pPr>
      <w:r>
        <w:rPr>
          <w:color w:val="000000"/>
          <w:spacing w:val="0"/>
          <w:w w:val="100"/>
          <w:position w:val="0"/>
          <w:shd w:val="clear" w:color="auto" w:fill="auto"/>
          <w:lang w:val="pl-PL" w:eastAsia="pl-PL" w:bidi="pl-PL"/>
        </w:rPr>
        <w:t xml:space="preserve">HOFFMAN (E.T.T.).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Dziadek do orzechów,</w:t>
      </w:r>
      <w:r>
        <w:rPr>
          <w:color w:val="000000"/>
          <w:spacing w:val="0"/>
          <w:w w:val="100"/>
          <w:position w:val="0"/>
          <w:shd w:val="clear" w:color="auto" w:fill="auto"/>
          <w:lang w:val="pl-PL" w:eastAsia="pl-PL" w:bidi="pl-PL"/>
        </w:rPr>
        <w:t xml:space="preserve"> na podst. tłum. Józe</w:t>
        <w:softHyphen/>
        <w:t>fa Kramsztyka, oprać. Krystyna Kuliczkowska, stron 84. (Nasza Księgarnia, 1954, zł. 9.50).</w:t>
      </w:r>
    </w:p>
    <w:p>
      <w:pPr>
        <w:pStyle w:val="Style32"/>
        <w:keepNext w:val="0"/>
        <w:keepLines w:val="0"/>
        <w:widowControl w:val="0"/>
        <w:shd w:val="clear" w:color="auto" w:fill="auto"/>
        <w:bidi w:val="0"/>
        <w:spacing w:before="0" w:after="0" w:line="187" w:lineRule="auto"/>
        <w:ind w:left="180" w:right="0" w:hanging="180"/>
        <w:jc w:val="both"/>
      </w:pPr>
      <w:r>
        <w:rPr>
          <w:color w:val="000000"/>
          <w:spacing w:val="0"/>
          <w:w w:val="100"/>
          <w:position w:val="0"/>
          <w:shd w:val="clear" w:color="auto" w:fill="auto"/>
          <w:lang w:val="pl-PL" w:eastAsia="pl-PL" w:bidi="pl-PL"/>
        </w:rPr>
        <w:t xml:space="preserve">SZPALSKI (Karol) i ZALUCKI (Marian).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Ananasy z naszej kl</w:t>
      </w:r>
      <w:r>
        <w:rPr>
          <w:rFonts w:ascii="Times New Roman" w:eastAsia="Times New Roman" w:hAnsi="Times New Roman" w:cs="Times New Roman"/>
          <w:i/>
          <w:iCs/>
          <w:color w:val="000000"/>
          <w:spacing w:val="0"/>
          <w:w w:val="100"/>
          <w:position w:val="0"/>
          <w:sz w:val="20"/>
          <w:szCs w:val="20"/>
          <w:shd w:val="clear" w:color="auto" w:fill="auto"/>
          <w:vertAlign w:val="superscript"/>
          <w:lang w:val="pl-PL" w:eastAsia="pl-PL" w:bidi="pl-PL"/>
        </w:rPr>
        <w:t>as</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y&gt; </w:t>
      </w:r>
      <w:r>
        <w:rPr>
          <w:color w:val="000000"/>
          <w:spacing w:val="0"/>
          <w:w w:val="100"/>
          <w:position w:val="0"/>
          <w:shd w:val="clear" w:color="auto" w:fill="auto"/>
          <w:lang w:val="pl-PL" w:eastAsia="pl-PL" w:bidi="pl-PL"/>
        </w:rPr>
        <w:t>str. 62. (Wyd. Lit. Kraków, 1954, zł. 12).</w:t>
      </w:r>
    </w:p>
    <w:p>
      <w:pPr>
        <w:pStyle w:val="Style32"/>
        <w:keepNext w:val="0"/>
        <w:keepLines w:val="0"/>
        <w:widowControl w:val="0"/>
        <w:shd w:val="clear" w:color="auto" w:fill="auto"/>
        <w:bidi w:val="0"/>
        <w:spacing w:before="0" w:after="0" w:line="187" w:lineRule="auto"/>
        <w:ind w:left="180" w:right="0" w:hanging="180"/>
        <w:jc w:val="both"/>
      </w:pPr>
      <w:r>
        <w:rPr>
          <w:color w:val="000000"/>
          <w:spacing w:val="0"/>
          <w:w w:val="100"/>
          <w:position w:val="0"/>
          <w:shd w:val="clear" w:color="auto" w:fill="auto"/>
          <w:lang w:val="pl-PL" w:eastAsia="pl-PL" w:bidi="pl-PL"/>
        </w:rPr>
        <w:t xml:space="preserve">KORCZAK (Janusz).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Król Maciuś Pierwszy,</w:t>
      </w:r>
      <w:r>
        <w:rPr>
          <w:color w:val="000000"/>
          <w:spacing w:val="0"/>
          <w:w w:val="100"/>
          <w:position w:val="0"/>
          <w:shd w:val="clear" w:color="auto" w:fill="auto"/>
          <w:lang w:val="pl-PL" w:eastAsia="pl-PL" w:bidi="pl-PL"/>
        </w:rPr>
        <w:t xml:space="preserve"> ilustr. Jerzy Srokowski, str. 218. (Nasza Księgarnia, 1955, zł. 20).</w:t>
      </w:r>
    </w:p>
    <w:p>
      <w:pPr>
        <w:pStyle w:val="Style32"/>
        <w:keepNext w:val="0"/>
        <w:keepLines w:val="0"/>
        <w:widowControl w:val="0"/>
        <w:shd w:val="clear" w:color="auto" w:fill="auto"/>
        <w:bidi w:val="0"/>
        <w:spacing w:before="0" w:after="0" w:line="185" w:lineRule="auto"/>
        <w:ind w:left="180" w:right="0" w:hanging="180"/>
        <w:jc w:val="both"/>
      </w:pPr>
      <w:r>
        <w:rPr>
          <w:color w:val="000000"/>
          <w:spacing w:val="0"/>
          <w:w w:val="100"/>
          <w:position w:val="0"/>
          <w:shd w:val="clear" w:color="auto" w:fill="auto"/>
          <w:lang w:val="pl-PL" w:eastAsia="pl-PL" w:bidi="pl-PL"/>
        </w:rPr>
        <w:t xml:space="preserve">KRASZEWSKI (J.I.).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Bajki i ba</w:t>
        <w:softHyphen/>
        <w:t>jeczki,</w:t>
      </w:r>
      <w:r>
        <w:rPr>
          <w:color w:val="000000"/>
          <w:spacing w:val="0"/>
          <w:w w:val="100"/>
          <w:position w:val="0"/>
          <w:shd w:val="clear" w:color="auto" w:fill="auto"/>
          <w:lang w:val="pl-PL" w:eastAsia="pl-PL" w:bidi="pl-PL"/>
        </w:rPr>
        <w:t xml:space="preserve"> str. 165 (Czytelnik, 1954).</w:t>
      </w:r>
    </w:p>
    <w:p>
      <w:pPr>
        <w:pStyle w:val="Style32"/>
        <w:keepNext w:val="0"/>
        <w:keepLines w:val="0"/>
        <w:widowControl w:val="0"/>
        <w:shd w:val="clear" w:color="auto" w:fill="auto"/>
        <w:bidi w:val="0"/>
        <w:spacing w:before="0" w:after="0" w:line="187" w:lineRule="auto"/>
        <w:ind w:left="180" w:right="0" w:hanging="180"/>
        <w:jc w:val="both"/>
      </w:pPr>
      <w:r>
        <w:rPr>
          <w:color w:val="000000"/>
          <w:spacing w:val="0"/>
          <w:w w:val="100"/>
          <w:position w:val="0"/>
          <w:shd w:val="clear" w:color="auto" w:fill="auto"/>
          <w:lang w:val="pl-PL" w:eastAsia="pl-PL" w:bidi="pl-PL"/>
        </w:rPr>
        <w:t xml:space="preserve">MILNE (A.A.).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Kubuś Puchatek, </w:t>
      </w:r>
      <w:r>
        <w:rPr>
          <w:color w:val="000000"/>
          <w:spacing w:val="0"/>
          <w:w w:val="100"/>
          <w:position w:val="0"/>
          <w:shd w:val="clear" w:color="auto" w:fill="auto"/>
          <w:lang w:val="pl-PL" w:eastAsia="pl-PL" w:bidi="pl-PL"/>
        </w:rPr>
        <w:t>przekł. Ireny Tuwim, ilustr. Ernest Shepard, str. 136. (Nasza Księ</w:t>
        <w:softHyphen/>
        <w:t>garnia, 1954, zł. 11,50).</w:t>
      </w:r>
    </w:p>
    <w:p>
      <w:pPr>
        <w:pStyle w:val="Style32"/>
        <w:keepNext w:val="0"/>
        <w:keepLines w:val="0"/>
        <w:widowControl w:val="0"/>
        <w:shd w:val="clear" w:color="auto" w:fill="auto"/>
        <w:bidi w:val="0"/>
        <w:spacing w:before="0" w:after="0" w:line="187" w:lineRule="auto"/>
        <w:ind w:left="180" w:right="0" w:hanging="180"/>
        <w:jc w:val="both"/>
      </w:pPr>
      <w:r>
        <w:rPr>
          <w:color w:val="000000"/>
          <w:spacing w:val="0"/>
          <w:w w:val="100"/>
          <w:position w:val="0"/>
          <w:shd w:val="clear" w:color="auto" w:fill="auto"/>
          <w:lang w:val="pl-PL" w:eastAsia="pl-PL" w:bidi="pl-PL"/>
        </w:rPr>
        <w:t xml:space="preserve">MILNE (A.A.).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Chatka Puchatka, </w:t>
      </w:r>
      <w:r>
        <w:rPr>
          <w:color w:val="000000"/>
          <w:spacing w:val="0"/>
          <w:w w:val="100"/>
          <w:position w:val="0"/>
          <w:shd w:val="clear" w:color="auto" w:fill="auto"/>
          <w:lang w:val="pl-PL" w:eastAsia="pl-PL" w:bidi="pl-PL"/>
        </w:rPr>
        <w:t>przekł. Ireny Tuwim, ilustr. Er</w:t>
        <w:softHyphen/>
        <w:t>nest Shepard, str. 140. (Nasza Księgarnia, 1954, zł. 12,30).</w:t>
      </w:r>
    </w:p>
    <w:p>
      <w:pPr>
        <w:pStyle w:val="Style32"/>
        <w:keepNext w:val="0"/>
        <w:keepLines w:val="0"/>
        <w:widowControl w:val="0"/>
        <w:shd w:val="clear" w:color="auto" w:fill="auto"/>
        <w:bidi w:val="0"/>
        <w:spacing w:before="0" w:after="0" w:line="187" w:lineRule="auto"/>
        <w:ind w:left="0" w:right="0" w:firstLine="0"/>
        <w:jc w:val="both"/>
      </w:pPr>
      <w:r>
        <w:rPr>
          <w:color w:val="000000"/>
          <w:spacing w:val="0"/>
          <w:w w:val="100"/>
          <w:position w:val="0"/>
          <w:shd w:val="clear" w:color="auto" w:fill="auto"/>
          <w:lang w:val="pl-PL" w:eastAsia="pl-PL" w:bidi="pl-PL"/>
        </w:rPr>
        <w:t xml:space="preserve">MICKIEWICZ (Adam).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Pani Twardowska,</w:t>
      </w:r>
      <w:r>
        <w:rPr>
          <w:color w:val="000000"/>
          <w:spacing w:val="0"/>
          <w:w w:val="100"/>
          <w:position w:val="0"/>
          <w:shd w:val="clear" w:color="auto" w:fill="auto"/>
          <w:lang w:val="pl-PL" w:eastAsia="pl-PL" w:bidi="pl-PL"/>
        </w:rPr>
        <w:t xml:space="preserve"> ilustr. Zbigniew Rychlicki. (Nasza Księgarnia, 1955, zł. 12).</w:t>
      </w:r>
    </w:p>
    <w:p>
      <w:pPr>
        <w:pStyle w:val="Style32"/>
        <w:keepNext w:val="0"/>
        <w:keepLines w:val="0"/>
        <w:widowControl w:val="0"/>
        <w:shd w:val="clear" w:color="auto" w:fill="auto"/>
        <w:bidi w:val="0"/>
        <w:spacing w:before="0" w:after="0" w:line="190" w:lineRule="auto"/>
        <w:ind w:left="0" w:right="0" w:firstLine="0"/>
        <w:jc w:val="both"/>
      </w:pPr>
      <w:r>
        <w:rPr>
          <w:color w:val="000000"/>
          <w:spacing w:val="0"/>
          <w:w w:val="100"/>
          <w:position w:val="0"/>
          <w:shd w:val="clear" w:color="auto" w:fill="auto"/>
          <w:lang w:val="pl-PL" w:eastAsia="pl-PL" w:bidi="pl-PL"/>
        </w:rPr>
        <w:t xml:space="preserve">MOLNAR (Ferenc).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Chłopcy z pla</w:t>
        <w:softHyphen/>
        <w:t>cu Broni,</w:t>
      </w:r>
      <w:r>
        <w:rPr>
          <w:color w:val="000000"/>
          <w:spacing w:val="0"/>
          <w:w w:val="100"/>
          <w:position w:val="0"/>
          <w:shd w:val="clear" w:color="auto" w:fill="auto"/>
          <w:lang w:val="pl-PL" w:eastAsia="pl-PL" w:bidi="pl-PL"/>
        </w:rPr>
        <w:t xml:space="preserve"> przeł. Janina Mortkowi- czowa, ilustr. Leonia Janecka, str. 156. (Nasza Księgarnia, 1955, zł. 8,50).</w:t>
      </w:r>
    </w:p>
    <w:p>
      <w:pPr>
        <w:pStyle w:val="Style32"/>
        <w:keepNext w:val="0"/>
        <w:keepLines w:val="0"/>
        <w:widowControl w:val="0"/>
        <w:shd w:val="clear" w:color="auto" w:fill="auto"/>
        <w:tabs>
          <w:tab w:pos="1948" w:val="left"/>
        </w:tabs>
        <w:bidi w:val="0"/>
        <w:spacing w:before="0" w:after="0" w:line="190" w:lineRule="auto"/>
        <w:ind w:left="0" w:right="0" w:firstLine="0"/>
        <w:jc w:val="both"/>
      </w:pPr>
      <w:r>
        <w:rPr>
          <w:color w:val="000000"/>
          <w:spacing w:val="0"/>
          <w:w w:val="100"/>
          <w:position w:val="0"/>
          <w:shd w:val="clear" w:color="auto" w:fill="auto"/>
          <w:lang w:val="pl-PL" w:eastAsia="pl-PL" w:bidi="pl-PL"/>
        </w:rPr>
        <w:t>PRZYBORO WSK1</w:t>
        <w:tab/>
        <w:t>(Walery).</w:t>
      </w:r>
    </w:p>
    <w:p>
      <w:pPr>
        <w:pStyle w:val="Style32"/>
        <w:keepNext w:val="0"/>
        <w:keepLines w:val="0"/>
        <w:widowControl w:val="0"/>
        <w:shd w:val="clear" w:color="auto" w:fill="auto"/>
        <w:bidi w:val="0"/>
        <w:spacing w:before="0" w:after="0" w:line="187" w:lineRule="auto"/>
        <w:ind w:left="180" w:right="0" w:firstLine="20"/>
        <w:jc w:val="both"/>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Szwedzi w Warszawie,</w:t>
      </w:r>
      <w:r>
        <w:rPr>
          <w:color w:val="000000"/>
          <w:spacing w:val="0"/>
          <w:w w:val="100"/>
          <w:position w:val="0"/>
          <w:shd w:val="clear" w:color="auto" w:fill="auto"/>
          <w:lang w:val="pl-PL" w:eastAsia="pl-PL" w:bidi="pl-PL"/>
        </w:rPr>
        <w:t xml:space="preserve"> ilustr. St. Rozwadowski, str. 228. (Nasza Księgarnia, 1955, zł. 9,50).</w:t>
      </w:r>
    </w:p>
    <w:p>
      <w:pPr>
        <w:pStyle w:val="Style32"/>
        <w:keepNext w:val="0"/>
        <w:keepLines w:val="0"/>
        <w:widowControl w:val="0"/>
        <w:shd w:val="clear" w:color="auto" w:fill="auto"/>
        <w:bidi w:val="0"/>
        <w:spacing w:before="0" w:after="0" w:line="187" w:lineRule="auto"/>
        <w:ind w:left="0" w:right="0" w:firstLine="0"/>
        <w:jc w:val="both"/>
      </w:pPr>
      <w:r>
        <w:rPr>
          <w:color w:val="000000"/>
          <w:spacing w:val="0"/>
          <w:w w:val="100"/>
          <w:position w:val="0"/>
          <w:shd w:val="clear" w:color="auto" w:fill="auto"/>
          <w:lang w:val="pl-PL" w:eastAsia="pl-PL" w:bidi="pl-PL"/>
        </w:rPr>
        <w:t xml:space="preserve">SIEROSZEWSKI (Wacław).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Baj</w:t>
        <w:softHyphen/>
        <w:t>ka o żelaznym wilku,</w:t>
      </w:r>
      <w:r>
        <w:rPr>
          <w:color w:val="000000"/>
          <w:spacing w:val="0"/>
          <w:w w:val="100"/>
          <w:position w:val="0"/>
          <w:shd w:val="clear" w:color="auto" w:fill="auto"/>
          <w:lang w:val="pl-PL" w:eastAsia="pl-PL" w:bidi="pl-PL"/>
        </w:rPr>
        <w:t xml:space="preserve"> ilustr. Bog</w:t>
        <w:softHyphen/>
        <w:t>dan Zieleniec, str. 176. (Nasza Księgarnia, 1955, zł. 20,30).</w:t>
      </w:r>
    </w:p>
    <w:p>
      <w:pPr>
        <w:pStyle w:val="Style32"/>
        <w:keepNext w:val="0"/>
        <w:keepLines w:val="0"/>
        <w:widowControl w:val="0"/>
        <w:shd w:val="clear" w:color="auto" w:fill="auto"/>
        <w:bidi w:val="0"/>
        <w:spacing w:before="0" w:after="0" w:line="187" w:lineRule="auto"/>
        <w:ind w:left="0" w:right="0" w:firstLine="0"/>
        <w:jc w:val="both"/>
        <w:sectPr>
          <w:footnotePr>
            <w:pos w:val="pageBottom"/>
            <w:numFmt w:val="chicago"/>
            <w:numRestart w:val="continuous"/>
            <w15:footnoteColumns w:val="1"/>
          </w:footnotePr>
          <w:type w:val="continuous"/>
          <w:pgSz w:w="6930" w:h="11191"/>
          <w:pgMar w:top="1207" w:left="603" w:right="578" w:bottom="514" w:header="0" w:footer="3" w:gutter="0"/>
          <w:cols w:num="2" w:space="165"/>
          <w:noEndnote/>
          <w:rtlGutter w:val="0"/>
          <w:docGrid w:linePitch="360"/>
        </w:sectPr>
      </w:pPr>
      <w:r>
        <w:rPr>
          <w:color w:val="000000"/>
          <w:spacing w:val="0"/>
          <w:w w:val="100"/>
          <w:position w:val="0"/>
          <w:shd w:val="clear" w:color="auto" w:fill="auto"/>
          <w:lang w:val="pl-PL" w:eastAsia="pl-PL" w:bidi="pl-PL"/>
        </w:rPr>
        <w:t xml:space="preserve">SIEROSZEWSKI (Wacław).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Dary wiatru północnego,</w:t>
      </w:r>
      <w:r>
        <w:rPr>
          <w:color w:val="000000"/>
          <w:spacing w:val="0"/>
          <w:w w:val="100"/>
          <w:position w:val="0"/>
          <w:shd w:val="clear" w:color="auto" w:fill="auto"/>
          <w:lang w:val="pl-PL" w:eastAsia="pl-PL" w:bidi="pl-PL"/>
        </w:rPr>
        <w:t xml:space="preserve"> ilustr. Jerzy Karolak, str. 88. (Nasza Księ</w:t>
        <w:softHyphen/>
        <w:t>garnia, 1955, zł. 12,40).</w:t>
      </w:r>
    </w:p>
    <w:p>
      <w:pPr>
        <w:pStyle w:val="Style15"/>
        <w:keepNext w:val="0"/>
        <w:keepLines w:val="0"/>
        <w:widowControl w:val="0"/>
        <w:pBdr>
          <w:bottom w:val="single" w:sz="4" w:space="0" w:color="auto"/>
        </w:pBdr>
        <w:shd w:val="clear" w:color="auto" w:fill="auto"/>
        <w:bidi w:val="0"/>
        <w:spacing w:before="820" w:after="580" w:line="240" w:lineRule="auto"/>
        <w:ind w:left="0" w:right="0" w:firstLine="0"/>
        <w:jc w:val="right"/>
      </w:pPr>
      <w:r>
        <w:rPr>
          <w:color w:val="000000"/>
          <w:spacing w:val="0"/>
          <w:w w:val="100"/>
          <w:position w:val="0"/>
          <w:shd w:val="clear" w:color="auto" w:fill="auto"/>
          <w:lang w:val="pl-PL" w:eastAsia="pl-PL" w:bidi="pl-PL"/>
        </w:rPr>
        <w:t>Najnowsza historia Polski</w:t>
      </w:r>
    </w:p>
    <w:p>
      <w:pPr>
        <w:pStyle w:val="Style37"/>
        <w:keepNext/>
        <w:keepLines/>
        <w:widowControl w:val="0"/>
        <w:shd w:val="clear" w:color="auto" w:fill="auto"/>
        <w:bidi w:val="0"/>
        <w:spacing w:before="0" w:after="420" w:line="240" w:lineRule="auto"/>
        <w:ind w:left="0" w:right="0" w:firstLine="0"/>
        <w:jc w:val="left"/>
      </w:pPr>
      <w:bookmarkStart w:id="48" w:name="bookmark48"/>
      <w:bookmarkStart w:id="49" w:name="bookmark49"/>
      <w:r>
        <w:rPr>
          <w:color w:val="000000"/>
          <w:spacing w:val="0"/>
          <w:w w:val="100"/>
          <w:position w:val="0"/>
          <w:shd w:val="clear" w:color="auto" w:fill="auto"/>
          <w:lang w:val="pl-PL" w:eastAsia="pl-PL" w:bidi="pl-PL"/>
        </w:rPr>
        <w:t>Co poprzedziło polskie ultimatum do Litwy</w:t>
      </w:r>
      <w:bookmarkEnd w:id="48"/>
      <w:bookmarkEnd w:id="49"/>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Dnia </w:t>
      </w:r>
      <w:r>
        <w:rPr>
          <w:smallCaps/>
          <w:color w:val="000000"/>
          <w:spacing w:val="0"/>
          <w:w w:val="100"/>
          <w:position w:val="0"/>
          <w:sz w:val="15"/>
          <w:szCs w:val="15"/>
          <w:shd w:val="clear" w:color="auto" w:fill="auto"/>
          <w:lang w:val="pl-PL" w:eastAsia="pl-PL" w:bidi="pl-PL"/>
        </w:rPr>
        <w:t>ii</w:t>
      </w:r>
      <w:r>
        <w:rPr>
          <w:color w:val="000000"/>
          <w:spacing w:val="0"/>
          <w:w w:val="100"/>
          <w:position w:val="0"/>
          <w:shd w:val="clear" w:color="auto" w:fill="auto"/>
          <w:lang w:val="pl-PL" w:eastAsia="pl-PL" w:bidi="pl-PL"/>
        </w:rPr>
        <w:t xml:space="preserve"> marca 1938, na pograniczu polsko-litewskim, za</w:t>
        <w:softHyphen/>
        <w:t>bity został polski żołnierz straży granicznej. Urzędowa Polska Agencja Telegraficzna doniosła w kilka dni później, że 17 mar</w:t>
        <w:softHyphen/>
        <w:t>ca o godzinie 9-ej wieczorem doręczona została rządowi litew</w:t>
        <w:softHyphen/>
        <w:t>skiemu nota dyplomatyczna rządu polskiego, określająca wa</w:t>
        <w:softHyphen/>
        <w:t>runki ,,niezbędne dla uniknięcia na przyszłość incydentów, nie</w:t>
        <w:softHyphen/>
        <w:t>bezpiecznych dla pokoju”. Komunikat PATa donosił równocześ</w:t>
        <w:softHyphen/>
        <w:t>nie, że rząd polski oczekuje odpowiedzi rządu litewskiego w ,,określonym terminie”. Półurzędowa ,.Gazeta Polska” z dnia 18 marca zaopatrzyła tę wiadomość dużym tytułem : „Ultyma- tywna nota rządu polskiego do rządu litewskiego”. Obie pierw</w:t>
        <w:softHyphen/>
        <w:t>sze stronice dziennika poświęcone sprawozdaniom z wielkiej, protestacyjnej manifestacji mieszkańców Warszawy — „prze</w:t>
        <w:softHyphen/>
        <w:t>ciw prowokacji litewskiej” oraz na depesze, donoszące o wra</w:t>
        <w:softHyphen/>
        <w:t>żeniu, jakie wieść o incydencie wywołała w stolicach wszystkich państw europejskich.</w:t>
      </w:r>
    </w:p>
    <w:p>
      <w:pPr>
        <w:pStyle w:val="Style48"/>
        <w:keepNext w:val="0"/>
        <w:keepLines w:val="0"/>
        <w:widowControl w:val="0"/>
        <w:shd w:val="clear" w:color="auto" w:fill="auto"/>
        <w:bidi w:val="0"/>
        <w:spacing w:before="0" w:after="200" w:line="204" w:lineRule="auto"/>
        <w:ind w:left="0" w:right="0" w:firstLine="420"/>
        <w:jc w:val="both"/>
      </w:pPr>
      <w:r>
        <w:rPr>
          <w:color w:val="000000"/>
          <w:spacing w:val="0"/>
          <w:w w:val="100"/>
          <w:position w:val="0"/>
          <w:shd w:val="clear" w:color="auto" w:fill="auto"/>
          <w:lang w:val="pl-PL" w:eastAsia="pl-PL" w:bidi="pl-PL"/>
        </w:rPr>
        <w:t>W tym samym numerze „Gazety Polskiej” ukazał się arty</w:t>
        <w:softHyphen/>
        <w:t>kuł wstępny piszącego te słowa pt. „Przebrała się miara cier</w:t>
        <w:softHyphen/>
        <w:t>pliwości”... Znając fakty poprzedzające ultymatywne wystą</w:t>
        <w:softHyphen/>
        <w:t>pienie rządu polskiego, kończyłem swój artykuł następującymi słowami :</w:t>
      </w:r>
    </w:p>
    <w:p>
      <w:pPr>
        <w:pStyle w:val="Style32"/>
        <w:keepNext w:val="0"/>
        <w:keepLines w:val="0"/>
        <w:widowControl w:val="0"/>
        <w:shd w:val="clear" w:color="auto" w:fill="auto"/>
        <w:bidi w:val="0"/>
        <w:spacing w:before="0" w:after="200" w:line="182" w:lineRule="auto"/>
        <w:ind w:left="0" w:right="0" w:firstLine="420"/>
        <w:jc w:val="both"/>
      </w:pPr>
      <w:r>
        <w:rPr>
          <w:color w:val="000000"/>
          <w:spacing w:val="0"/>
          <w:w w:val="100"/>
          <w:position w:val="0"/>
          <w:shd w:val="clear" w:color="auto" w:fill="auto"/>
          <w:lang w:val="pl-PL" w:eastAsia="pl-PL" w:bidi="pl-PL"/>
        </w:rPr>
        <w:t xml:space="preserve">,,W momencie, gdy w Litwie wzmogły się samorzutnie pytania </w:t>
      </w:r>
      <w:r>
        <w:rPr>
          <w:rFonts w:ascii="Sylfaen" w:eastAsia="Sylfaen" w:hAnsi="Sylfaen" w:cs="Sylfaen"/>
          <w:color w:val="000000"/>
          <w:spacing w:val="0"/>
          <w:w w:val="100"/>
          <w:position w:val="0"/>
          <w:sz w:val="20"/>
          <w:szCs w:val="20"/>
          <w:shd w:val="clear" w:color="auto" w:fill="auto"/>
          <w:lang w:val="pl-PL" w:eastAsia="pl-PL" w:bidi="pl-PL"/>
        </w:rPr>
        <w:t xml:space="preserve">na temat </w:t>
      </w:r>
      <w:r>
        <w:rPr>
          <w:color w:val="000000"/>
          <w:spacing w:val="0"/>
          <w:w w:val="100"/>
          <w:position w:val="0"/>
          <w:shd w:val="clear" w:color="auto" w:fill="auto"/>
          <w:lang w:val="pl-PL" w:eastAsia="pl-PL" w:bidi="pl-PL"/>
        </w:rPr>
        <w:t>przyszłych stosunków polsko-litewskich, doszło do incydentu granicz</w:t>
        <w:softHyphen/>
        <w:t xml:space="preserve">nego, zakończonego zabiciem żołnierza polskiego. Kowno przeszedł dreszcz zdenerwowania. Nie pierwszy ! Nieraz już przychodził i — po kilku dniach — przechodził. Metoda ‘przeczekiwania’ okazywała się dotąd niezawodną. </w:t>
      </w:r>
      <w:r>
        <w:rPr>
          <w:rFonts w:ascii="Sylfaen" w:eastAsia="Sylfaen" w:hAnsi="Sylfaen" w:cs="Sylfaen"/>
          <w:color w:val="000000"/>
          <w:spacing w:val="0"/>
          <w:w w:val="100"/>
          <w:position w:val="0"/>
          <w:sz w:val="20"/>
          <w:szCs w:val="20"/>
          <w:shd w:val="clear" w:color="auto" w:fill="auto"/>
          <w:lang w:val="pl-PL" w:eastAsia="pl-PL" w:bidi="pl-PL"/>
        </w:rPr>
        <w:t xml:space="preserve">I </w:t>
      </w:r>
      <w:r>
        <w:rPr>
          <w:color w:val="000000"/>
          <w:spacing w:val="0"/>
          <w:w w:val="100"/>
          <w:position w:val="0"/>
          <w:shd w:val="clear" w:color="auto" w:fill="auto"/>
          <w:lang w:val="pl-PL" w:eastAsia="pl-PL" w:bidi="pl-PL"/>
        </w:rPr>
        <w:t>dzisiaj, choć od z górą roku nie widziałem Kowna, jestem przekonany, że, mimo zdenerwowania, litewskie sfery rządowe nastawiają się znowu na — ‘przeczekanie’. W tym streszcza się obecnie cała polityczna speku</w:t>
        <w:softHyphen/>
        <w:t>lacja Prezydenta Smetony i jego przeróżnych ‘szarych eminencji’ — niektó-</w:t>
      </w:r>
    </w:p>
    <w:p>
      <w:pPr>
        <w:pStyle w:val="Style48"/>
        <w:keepNext w:val="0"/>
        <w:keepLines w:val="0"/>
        <w:widowControl w:val="0"/>
        <w:shd w:val="clear" w:color="auto" w:fill="auto"/>
        <w:bidi w:val="0"/>
        <w:spacing w:before="0" w:after="140" w:line="185" w:lineRule="auto"/>
        <w:ind w:left="0" w:right="0" w:firstLine="420"/>
        <w:jc w:val="both"/>
        <w:sectPr>
          <w:footnotePr>
            <w:pos w:val="pageBottom"/>
            <w:numFmt w:val="chicago"/>
            <w:numRestart w:val="continuous"/>
            <w15:footnoteColumns w:val="1"/>
          </w:footnotePr>
          <w:pgSz w:w="6930" w:h="11191"/>
          <w:pgMar w:top="937" w:left="554" w:right="541" w:bottom="519" w:header="509" w:footer="91" w:gutter="0"/>
          <w:cols w:space="720"/>
          <w:noEndnote/>
          <w:rtlGutter w:val="0"/>
          <w:docGrid w:linePitch="360"/>
        </w:sectPr>
      </w:pPr>
      <w:r>
        <w:rPr>
          <w:i/>
          <w:iCs/>
          <w:color w:val="000000"/>
          <w:spacing w:val="0"/>
          <w:w w:val="100"/>
          <w:position w:val="0"/>
          <w:shd w:val="clear" w:color="auto" w:fill="auto"/>
          <w:lang w:val="pl-PL" w:eastAsia="pl-PL" w:bidi="pl-PL"/>
        </w:rPr>
        <w:t>Materialy drukowane W) tym dziale zamieszczane sq na odpowiedzial</w:t>
        <w:softHyphen/>
        <w:t xml:space="preserve">ność autorów i nie sq Wyrazem </w:t>
      </w:r>
      <w:r>
        <w:rPr>
          <w:i/>
          <w:iCs/>
          <w:color w:val="000000"/>
          <w:spacing w:val="0"/>
          <w:w w:val="100"/>
          <w:position w:val="0"/>
          <w:shd w:val="clear" w:color="auto" w:fill="auto"/>
          <w:lang w:val="fr-FR" w:eastAsia="fr-FR" w:bidi="fr-FR"/>
        </w:rPr>
        <w:t xml:space="preserve">poglqdôw </w:t>
      </w:r>
      <w:r>
        <w:rPr>
          <w:i/>
          <w:iCs/>
          <w:color w:val="000000"/>
          <w:spacing w:val="0"/>
          <w:w w:val="100"/>
          <w:position w:val="0"/>
          <w:shd w:val="clear" w:color="auto" w:fill="auto"/>
          <w:lang w:val="pl-PL" w:eastAsia="pl-PL" w:bidi="pl-PL"/>
        </w:rPr>
        <w:t xml:space="preserve">Redakcji. </w:t>
      </w:r>
    </w:p>
    <w:p>
      <w:pPr>
        <w:pStyle w:val="Style48"/>
        <w:keepNext w:val="0"/>
        <w:keepLines w:val="0"/>
        <w:widowControl w:val="0"/>
        <w:shd w:val="clear" w:color="auto" w:fill="auto"/>
        <w:bidi w:val="0"/>
        <w:spacing w:before="0" w:after="140" w:line="185" w:lineRule="auto"/>
        <w:ind w:left="0" w:right="0" w:firstLine="0"/>
        <w:jc w:val="both"/>
        <w:rPr>
          <w:sz w:val="19"/>
          <w:szCs w:val="19"/>
        </w:rPr>
      </w:pPr>
      <w:r>
        <w:rPr>
          <w:rStyle w:val="CharStyle33"/>
        </w:rPr>
        <w:t>rych o paraf iańskiej kulturze politycznej. Nie widzieli ci ludzie Polski od lat, nie widzą jej dziś, reagującej żywiołowo na echa z litewsko-polskiego pogranicza. A tymczasem w reakcji tej jest stanowczość zupełnie wyjątko</w:t>
        <w:softHyphen/>
        <w:t>wa. Rozumie ją cały świat, który po blisko dwudziestu latach istniejącej anomalii uznał, że po stronie Polski jest słuszność i prawo. Na żadne współczucie świata Litwa nie może dziś liczyć. Naród polski domaga się kategorycznie doprowadzenia do porządku stanu, istniejącego między Poł- ską i Litwą. Przebrała się miara cierpliwości polskiej”.</w:t>
      </w:r>
    </w:p>
    <w:p>
      <w:pPr>
        <w:pStyle w:val="Style48"/>
        <w:keepNext w:val="0"/>
        <w:keepLines w:val="0"/>
        <w:widowControl w:val="0"/>
        <w:shd w:val="clear" w:color="auto" w:fill="auto"/>
        <w:bidi w:val="0"/>
        <w:spacing w:before="0" w:after="140" w:line="206" w:lineRule="auto"/>
        <w:ind w:left="0" w:right="0"/>
        <w:jc w:val="both"/>
      </w:pPr>
      <w:r>
        <w:rPr>
          <w:color w:val="000000"/>
          <w:spacing w:val="0"/>
          <w:w w:val="100"/>
          <w:position w:val="0"/>
          <w:shd w:val="clear" w:color="auto" w:fill="auto"/>
          <w:lang w:val="pl-PL" w:eastAsia="pl-PL" w:bidi="pl-PL"/>
        </w:rPr>
        <w:t>Zaraz następnego dnia ,,Gazeta Polska” ogłosiła w stresz</w:t>
        <w:softHyphen/>
        <w:t>czeniu PATa notę polską, doręczoną rządowi litewskiemu 17-go marca.</w:t>
      </w:r>
    </w:p>
    <w:p>
      <w:pPr>
        <w:pStyle w:val="Style32"/>
        <w:keepNext w:val="0"/>
        <w:keepLines w:val="0"/>
        <w:widowControl w:val="0"/>
        <w:shd w:val="clear" w:color="auto" w:fill="auto"/>
        <w:bidi w:val="0"/>
        <w:spacing w:before="0" w:after="0" w:line="192" w:lineRule="auto"/>
        <w:ind w:left="0" w:right="0" w:firstLine="400"/>
        <w:jc w:val="both"/>
      </w:pPr>
      <w:r>
        <w:rPr>
          <w:color w:val="000000"/>
          <w:spacing w:val="0"/>
          <w:w w:val="100"/>
          <w:position w:val="0"/>
          <w:shd w:val="clear" w:color="auto" w:fill="auto"/>
          <w:lang w:val="pl-PL" w:eastAsia="pl-PL" w:bidi="pl-PL"/>
        </w:rPr>
        <w:t>,,Rząd polski” — brzmiało streszczenie — ,,nie może przyjąć propo</w:t>
        <w:softHyphen/>
        <w:t>zycji litewskich z dnia 14 bm. jako nie dających dostatecznych gwaran</w:t>
        <w:softHyphen/>
        <w:t>cji bezpieczeństwa. Zdaniem jego jedynym załatwieniem, odpowiadającym powadze sytuacji, jest natychmiastowe nawiązanie normalnych stosunków dyplomatycznych i to bez żadnych warunków wstępnych. Według przeko</w:t>
        <w:softHyphen/>
        <w:t>nania rządu polskiego jest to jedyna droga do uregulowania spraw sąsiedz</w:t>
        <w:softHyphen/>
        <w:t>kich, o ile się chce istotnie uniknąć wydarzeń niebezpiecznych dla pokoju. Dla przyjęcia tych propozycji rząd polski daje stronie litewskiej 46 godzin czasu, licząc od chwili wręczenia noty posłowi litewskiemu w Iallinie przez posła polskiego. Akredytowanie posłów w Kownie i Warszawie musi musi nastąpić przed 31 marca bm., a wymiana odpowiednich not, które by to ustalały, winno być dokonane w Tallinie 19 bm. to jest przed upływem terminu 48-godzinnego. Teksty tych not zostały załączone do wspomnianego ulimatum.</w:t>
      </w:r>
    </w:p>
    <w:p>
      <w:pPr>
        <w:pStyle w:val="Style32"/>
        <w:keepNext w:val="0"/>
        <w:keepLines w:val="0"/>
        <w:widowControl w:val="0"/>
        <w:shd w:val="clear" w:color="auto" w:fill="auto"/>
        <w:bidi w:val="0"/>
        <w:spacing w:before="0" w:after="140" w:line="192" w:lineRule="auto"/>
        <w:ind w:left="0" w:right="0" w:firstLine="400"/>
        <w:jc w:val="both"/>
      </w:pPr>
      <w:r>
        <w:rPr>
          <w:color w:val="000000"/>
          <w:spacing w:val="0"/>
          <w:w w:val="100"/>
          <w:position w:val="0"/>
          <w:shd w:val="clear" w:color="auto" w:fill="auto"/>
          <w:lang w:val="pl-PL" w:eastAsia="pl-PL" w:bidi="pl-PL"/>
        </w:rPr>
        <w:t xml:space="preserve">Poza tym rząd polski stwierdził” — kończyło się streszczenie Pata — ,,że powyższe propozycje nie mogą być przedmiotem dyskusji ani co do treści ani co do formy to znaczy muszą być przyjęte </w:t>
      </w:r>
      <w:r>
        <w:rPr>
          <w:color w:val="000000"/>
          <w:spacing w:val="0"/>
          <w:w w:val="100"/>
          <w:position w:val="0"/>
          <w:shd w:val="clear" w:color="auto" w:fill="auto"/>
          <w:lang w:val="fr-FR" w:eastAsia="fr-FR" w:bidi="fr-FR"/>
        </w:rPr>
        <w:t xml:space="preserve">ne </w:t>
      </w: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üarietur,</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a brak odpowiedzi lub jakiekolwiek dodatki lub zastrzeżenia, będą równoznaczne z odmową. W tym wypadku rząd polski własnymi środkami zabezpieczy słuszne interesy swego państwa. Załączone do omówionego dokumentu teksty not przewidują uregulowanie bezpośredniej łączności między War</w:t>
        <w:softHyphen/>
        <w:t>szawą i Kownem”.</w:t>
      </w:r>
    </w:p>
    <w:p>
      <w:pPr>
        <w:pStyle w:val="Style4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Gdy 19 marca rano opinia polska dopiero zapoznawała się z tekstem ogłoszonego ultimatum, poseł Rzeczypospolitej w Tal</w:t>
        <w:softHyphen/>
        <w:t>linie p. Wacław Przesmycki, został zawiadomiony przez posła litewskiego p. Dojlide o przyjęciu przez rząd litewski wszyst</w:t>
        <w:softHyphen/>
        <w:t>kich i bez zastrzeżeń propozycji polskich. Towarzyszyła temu ak</w:t>
        <w:softHyphen/>
        <w:t>towi wymiana wzajemnych not, których treść oznaczała natych</w:t>
        <w:softHyphen/>
        <w:t>miastowe nawiązanie normalnych stosunków między Polską i Litwą.</w:t>
      </w:r>
    </w:p>
    <w:p>
      <w:pPr>
        <w:pStyle w:val="Style4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Normalizacja stosunków polsko-litewskich, po blisko dwu</w:t>
        <w:softHyphen/>
        <w:t>dziestu latach trwającej anomalii, przyjęta została radośnie przez cały naród polski. Radośnie, lecz bez pozy triumfatora i zwycięzcy. Po przyjęciu ultimatum polskiego, byłem pierw</w:t>
        <w:softHyphen/>
        <w:t>szym Polakiem, który w południe 19 marca komentował ten do</w:t>
        <w:softHyphen/>
        <w:t>niosły fakt w życiu obu narodów przemawiając przez radio war</w:t>
        <w:softHyphen/>
        <w:t>szawskie. „Odwróciła się — mówiłem — karta dziejów. Nad</w:t>
        <w:softHyphen/>
        <w:t>szedł wreszcie moment, w którym runął mur dzielący od tylu lat dwa sąsiadujące z sobą o miedzę narody. Nadchodzi teraz</w:t>
        <w:br w:type="page"/>
      </w:r>
      <w:r>
        <w:rPr>
          <w:color w:val="000000"/>
          <w:spacing w:val="0"/>
          <w:w w:val="100"/>
          <w:position w:val="0"/>
          <w:shd w:val="clear" w:color="auto" w:fill="auto"/>
          <w:lang w:val="pl-PL" w:eastAsia="pl-PL" w:bidi="pl-PL"/>
        </w:rPr>
        <w:t>chwila wzajemnego poznania”... „Niechże więc Litwini wiedzą, że chcemy współżyć z nimi, jak z narodem wolnym i niepodleg</w:t>
        <w:softHyphen/>
        <w:t>łym, miłującym nade wszystko swój kraj ojczysty, sw’ój język, swą własną kulturę. Chcemy współżyć z nimi, jak z innymi na</w:t>
        <w:softHyphen/>
        <w:t>rodami we wspólnym dążeniu do pokoju, który tak samo drogi jest rolnikowi litewskiemu, jak rolnikowi polskiemu, którego tak samo pragnie robotnik i rzemieślnik litewski, jak nasz, po</w:t>
        <w:softHyphen/>
        <w:t>koju, który stwarza warunki sprzyjające, pomnażaniu zdobyczy rodzimej, narodowej kultury”.</w:t>
      </w:r>
    </w:p>
    <w:p>
      <w:pPr>
        <w:pStyle w:val="Style4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Przez cały czas mego pobytu w Kownie (*933*</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937) robi</w:t>
        <w:softHyphen/>
        <w:t xml:space="preserve">łem </w:t>
      </w:r>
      <w:r>
        <w:rPr>
          <w:color w:val="000000"/>
          <w:spacing w:val="0"/>
          <w:w w:val="100"/>
          <w:position w:val="0"/>
          <w:shd w:val="clear" w:color="auto" w:fill="auto"/>
          <w:lang w:val="fr-FR" w:eastAsia="fr-FR" w:bidi="fr-FR"/>
        </w:rPr>
        <w:t xml:space="preserve">wszvstko, </w:t>
      </w:r>
      <w:r>
        <w:rPr>
          <w:color w:val="000000"/>
          <w:spacing w:val="0"/>
          <w:w w:val="100"/>
          <w:position w:val="0"/>
          <w:shd w:val="clear" w:color="auto" w:fill="auto"/>
          <w:lang w:val="pl-PL" w:eastAsia="pl-PL" w:bidi="pl-PL"/>
        </w:rPr>
        <w:t>aby doszło do normalizacji stosunków polsko- litewskich na podstawie dobrowolnego, obustronnego porozu</w:t>
        <w:softHyphen/>
        <w:t>mienia, bez użycia środków przymusu z naszej strony. Stało się inaczej.</w:t>
      </w:r>
    </w:p>
    <w:p>
      <w:pPr>
        <w:pStyle w:val="Style4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Rzecz jednak znamienna. Trzeźwe umysły w Litwie powi</w:t>
        <w:softHyphen/>
        <w:t>tały normalizację z uczuciem ulgi, a naród litewski pogodził się prędko z nową rzeczywistością. W całym okresie od 19 marca 1938 roku do września 1939 żadne incydenty lub nieporozumie</w:t>
        <w:softHyphen/>
        <w:t>nia, nie zakłóciły szybkich etapów realizacji aktu z 19 marca, normujących stosunki między obu państwami. Natomiast ulty- matywne wystąpienie ówczesnego rządu polskiego, poprzedza</w:t>
        <w:softHyphen/>
        <w:t>jące ten akt, budziło zawsze w niektórych kołach polskich róż</w:t>
        <w:softHyphen/>
        <w:t>ne zastrzeżenia. Koła te, nie znając faktów bezpośrednio po</w:t>
        <w:softHyphen/>
        <w:t>przedzających ultimatum polskie skłonne były zarzucać rządowi bezwzględność wobec słabszego sąsiada, której wyrazem miała być towarzysząca ultimatum demonstracja wojsk polskich na granicy litewskiej oraz przyjazd 18 marca do Wilna Marszałka Śmigłego-Rydza.</w:t>
      </w:r>
    </w:p>
    <w:p>
      <w:pPr>
        <w:pStyle w:val="Style4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Relacja, którą przytaczam obala te zarzuty. Przynosi ona fakty dotąd nieznane ogółowi polskiemu. W faktach tych na</w:t>
        <w:softHyphen/>
        <w:t>leży szukać przyczyn zdecydowanych kroków rządu polskiego. Relacja pochodzi od jednego z najbardziej zasłużonych działaczy polskich w Litwie, przed wojną prezesa kowieńskiego towarzy</w:t>
        <w:softHyphen/>
        <w:t>stwa kulturalno-oświatowego „Pochodnia”, inż. Stanisława Szmidta.</w:t>
      </w:r>
    </w:p>
    <w:p>
      <w:pPr>
        <w:pStyle w:val="Style48"/>
        <w:keepNext w:val="0"/>
        <w:keepLines w:val="0"/>
        <w:widowControl w:val="0"/>
        <w:shd w:val="clear" w:color="auto" w:fill="auto"/>
        <w:bidi w:val="0"/>
        <w:spacing w:before="0" w:after="200" w:line="204" w:lineRule="auto"/>
        <w:ind w:left="0" w:right="0" w:firstLine="440"/>
        <w:jc w:val="both"/>
      </w:pPr>
      <w:r>
        <w:rPr>
          <w:color w:val="000000"/>
          <w:spacing w:val="0"/>
          <w:w w:val="100"/>
          <w:position w:val="0"/>
          <w:shd w:val="clear" w:color="auto" w:fill="auto"/>
          <w:lang w:val="pl-PL" w:eastAsia="pl-PL" w:bidi="pl-PL"/>
        </w:rPr>
        <w:t>Oto relacja p. St. Szmidta.</w:t>
      </w:r>
    </w:p>
    <w:p>
      <w:pPr>
        <w:pStyle w:val="Style23"/>
        <w:keepNext w:val="0"/>
        <w:keepLines w:val="0"/>
        <w:widowControl w:val="0"/>
        <w:shd w:val="clear" w:color="auto" w:fill="auto"/>
        <w:bidi w:val="0"/>
        <w:spacing w:before="0" w:after="200" w:line="240"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w:t>
      </w:r>
    </w:p>
    <w:p>
      <w:pPr>
        <w:pStyle w:val="Style32"/>
        <w:keepNext w:val="0"/>
        <w:keepLines w:val="0"/>
        <w:widowControl w:val="0"/>
        <w:shd w:val="clear" w:color="auto" w:fill="auto"/>
        <w:bidi w:val="0"/>
        <w:spacing w:before="0" w:after="200"/>
        <w:ind w:left="0" w:right="0" w:firstLine="440"/>
        <w:jc w:val="both"/>
      </w:pPr>
      <w:r>
        <w:rPr>
          <w:color w:val="000000"/>
          <w:spacing w:val="0"/>
          <w:w w:val="100"/>
          <w:position w:val="0"/>
          <w:shd w:val="clear" w:color="auto" w:fill="auto"/>
          <w:lang w:val="pl-PL" w:eastAsia="pl-PL" w:bidi="pl-PL"/>
        </w:rPr>
        <w:t>„Jako Polak, a równocześnie obywatel odrodzonego państwa litew</w:t>
        <w:softHyphen/>
        <w:t>skiego, od samego zarania jego powstania śledziłem ze zrozumiałym zainte</w:t>
        <w:softHyphen/>
        <w:t>resowaniem wszystkie zarysowujące się możliwości normalizacji stosunków polsko-litewskich. Najbezpośredniej mogłem robić swe obserwacje w czasie pobytu w Kownie p. Tadeusza Katelbacha, nieoficjalnego wysłannika War</w:t>
        <w:softHyphen/>
        <w:t>szawy, a więc w latach 1933-1936. Zdawało się wówczas często, że rodzi się wreszcie po stronie litewskiej świadomość konieczności zakończenia ab</w:t>
        <w:softHyphen/>
        <w:t>surdalnego stanu rzeczy. U schyłku jednak 1936 roku, jak wiele razy przedtem, rozwiały się te nadzieje. W styczniu 1937 roku p. Katelbach musiał opuścić Kowno.</w:t>
      </w:r>
      <w:r>
        <w:br w:type="page"/>
      </w:r>
    </w:p>
    <w:p>
      <w:pPr>
        <w:pStyle w:val="Style32"/>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Odżyły we mnie one w kilka miesięcy potem — jak to czasem bywa dzięki zupełnemu przypadkowi. Owóż wiosną 1937 roku postanowiłem wy</w:t>
        <w:softHyphen/>
        <w:t>brać się do Polski, celem odwiedzenia krewnych. Władze litewskie udzie</w:t>
        <w:softHyphen/>
        <w:t>liły mi uprzejmie zezwolenia na przejazd granicy polsko-litewskiej w Za</w:t>
        <w:softHyphen/>
        <w:t>wiasach.</w:t>
      </w:r>
    </w:p>
    <w:p>
      <w:pPr>
        <w:pStyle w:val="Style32"/>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Na krótko przed mym wyjazdem odwiedził nas w Kownie hr. Alek</w:t>
        <w:softHyphen/>
        <w:t>sander Tyszkiewicz z Kretyngi, przed wojną członek rosyjskiej Rady Pań</w:t>
        <w:softHyphen/>
        <w:t>stwa, gorący Polak, z którym łączyły mnie od lat przyjacielskie stosunki. Dowiedziawszy się o projekcie mego wyjazdu, prosił o wysłanie w Polsce kilku jego listów do krewnych. Listy zawierały zaproszenia na... złote we</w:t>
        <w:softHyphen/>
        <w:t>sele Tyszkiewiczów do Kretyngi. Wobec braku komunikacji pocztowej mię</w:t>
        <w:softHyphen/>
        <w:t>dzy Polską i Litwą, zmuszeni byliśmy pisać do Polski drogą okrężną — przez Niemcy czy Łotwę. Pragnąc skrócić Tyszkiewiczowi tę drogę, za</w:t>
        <w:softHyphen/>
        <w:t>brałem listy jak najchętniej, przyrzekając, że wyślę je natychmiast już z Wilna.</w:t>
      </w:r>
    </w:p>
    <w:p>
      <w:pPr>
        <w:pStyle w:val="Style32"/>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W kilka dni potem wyjechałem na litewski punkt graniczny w Jewiach. Po załatwieniu formalności paszportowych żandarm litewski zapytał, czy nie wiozę z sobą listów. Ogółem miałem ich dziesięć. Po chwili namysłu przyznałem się. Żandarm polecił, bym odesłał je zaraz nadawcom. Na posterunku w Jewiach nie było jednak skrzynki pocztowej, a ja znaczków litewskich przy sobie nie miałem. Żandarm zgodził się wysłać listy, jeśli mu na to wyasygnuję potrzebną kwotę.</w:t>
      </w:r>
    </w:p>
    <w:p>
      <w:pPr>
        <w:pStyle w:val="Style32"/>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Po powrocie z Polski dowiedziałem się, że wszyscy listy otrzymali. Otrzymał również swoje zaproszenie Aleksander 1 yszkiewicz. Zdążył już je wysłać przez inną osobę, udającą się do Niemiec.</w:t>
      </w:r>
    </w:p>
    <w:p>
      <w:pPr>
        <w:pStyle w:val="Style32"/>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W lipcu tegoż roku odbyło się w Kretyndze złote wesele Aleksan- drostwa Tyszkiewiczów. Z Litwy zjechali się bliżsi i dalsi sąsiedzi. Byłem z całą rodziną na tej niezwykłej uroczystości. Na wesele przybyli również z Polski synowie pp. Tyszkiewiczów z żonami i dziećmi oraz siostry Tysz</w:t>
        <w:softHyphen/>
        <w:t>kiewicza z dziećmi i wnukami.</w:t>
      </w:r>
    </w:p>
    <w:p>
      <w:pPr>
        <w:pStyle w:val="Style32"/>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Ponieważ lato spędzałem z rodziną w sąsiadującej z Kretyngą Połą- dze, więc miałem często okazje spotykania rodziny A. 1 yszkiewicza przy</w:t>
        <w:softHyphen/>
        <w:t>byłej z Polski. Rozmawialiśmy często i wiele o Litwie. Najżywsze zainte</w:t>
        <w:softHyphen/>
        <w:t>resowanie Litwą i stosunkami polsko-litewskimi okazywał syn Aleksandra — Stanisław Tyszkiewicz z Warszawy. Dlaczego — pytał mnie — nie zezwolono panu na zabranie kilku niewinnych zaproszeń na wesele mych rodziców ? Dlaczego obywatel polski, pragnący przyjechać do Litwy musi płacić aż 350 litów czyli prawie 350 złotych za wizę wjazdową ? Podob</w:t>
        <w:softHyphen/>
        <w:t>nych pytań nie było końca.</w:t>
      </w:r>
    </w:p>
    <w:p>
      <w:pPr>
        <w:pStyle w:val="Style32"/>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Odpowiadałem na nie z całą szczerością, twierdząc, że Litwini po prostu nie życzą sobie przyjazdu Polaków, gdyż mają uraz na punkcie tak zwanych polskich wpływów. Przekonywałem gościa z Warszawy, że na</w:t>
        <w:softHyphen/>
        <w:t xml:space="preserve">wet przepłacają rocznie pewno z 8 milionów litów za okrężny import do Litwy towarów polskich, uważając, że jest to dobrowolny haracz, płacony za odizolowanie się od Polski. Na pytanie </w:t>
      </w:r>
      <w:r>
        <w:rPr>
          <w:color w:val="000000"/>
          <w:spacing w:val="0"/>
          <w:w w:val="100"/>
          <w:position w:val="0"/>
          <w:shd w:val="clear" w:color="auto" w:fill="auto"/>
          <w:lang w:val="fr-FR" w:eastAsia="fr-FR" w:bidi="fr-FR"/>
        </w:rPr>
        <w:t xml:space="preserve">St. </w:t>
      </w:r>
      <w:r>
        <w:rPr>
          <w:color w:val="000000"/>
          <w:spacing w:val="0"/>
          <w:w w:val="100"/>
          <w:position w:val="0"/>
          <w:shd w:val="clear" w:color="auto" w:fill="auto"/>
          <w:lang w:val="pl-PL" w:eastAsia="pl-PL" w:bidi="pl-PL"/>
        </w:rPr>
        <w:t>I yszkiewicza, czy dałoby się wreszcie pogodzić oba narody, odpowiedziałem wątpiąco, mając w ży</w:t>
        <w:softHyphen/>
        <w:t>wej pamięci znane mi bezowocne próby.</w:t>
      </w:r>
    </w:p>
    <w:p>
      <w:pPr>
        <w:pStyle w:val="Style32"/>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Stanisław Tyszkiewicz me podzielał mego pesymizmu.</w:t>
      </w:r>
    </w:p>
    <w:p>
      <w:pPr>
        <w:pStyle w:val="Style32"/>
        <w:keepNext w:val="0"/>
        <w:keepLines w:val="0"/>
        <w:widowControl w:val="0"/>
        <w:shd w:val="clear" w:color="auto" w:fill="auto"/>
        <w:bidi w:val="0"/>
        <w:spacing w:before="0" w:after="0"/>
        <w:ind w:left="0" w:right="0" w:firstLine="360"/>
        <w:jc w:val="both"/>
        <w:sectPr>
          <w:headerReference w:type="default" r:id="rId145"/>
          <w:footerReference w:type="default" r:id="rId146"/>
          <w:headerReference w:type="even" r:id="rId147"/>
          <w:footerReference w:type="even" r:id="rId148"/>
          <w:footnotePr>
            <w:pos w:val="pageBottom"/>
            <w:numFmt w:val="chicago"/>
            <w:numRestart w:val="continuous"/>
            <w15:footnoteColumns w:val="1"/>
          </w:footnotePr>
          <w:pgSz w:w="6930" w:h="11191"/>
          <w:pgMar w:top="937" w:left="554" w:right="541" w:bottom="519" w:header="0" w:footer="3" w:gutter="0"/>
          <w:pgNumType w:start="112"/>
          <w:cols w:space="720"/>
          <w:noEndnote/>
          <w:rtlGutter w:val="0"/>
          <w:docGrid w:linePitch="360"/>
        </w:sectPr>
      </w:pPr>
      <w:r>
        <w:rPr>
          <w:color w:val="000000"/>
          <w:spacing w:val="0"/>
          <w:w w:val="100"/>
          <w:position w:val="0"/>
          <w:shd w:val="clear" w:color="auto" w:fill="auto"/>
          <w:lang w:val="pl-PL" w:eastAsia="pl-PL" w:bidi="pl-PL"/>
        </w:rPr>
        <w:t xml:space="preserve">W kilka miesięcy po tych wakacyjnych rozmowach dowiedziałem się </w:t>
      </w:r>
    </w:p>
    <w:p>
      <w:pPr>
        <w:pStyle w:val="Style3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od Aleksandra Tyszkiewicza, że jego syn rozpoczął z Litwinami prywatne rozmowy na temat porozumienia i że jego inicjatywa spotkała się wśród niektórych czynników litewskich z „życzliwym przyjęciem”. Dowiedziałem się również, że Stanisław Tyszkiewicz przyjeżdżał już z Polski kilkakrotnie do Kretyngi, gdzie odbywały się poufne konferencje z Litwinami. Osta</w:t>
        <w:softHyphen/>
        <w:t>tecznie zostałem wtajemniczony w ich treść i przebieg. Zacząłem swoiście pomagać Aleksandrowi Tyszkiewiczowi, W porozumieniu z nim pozyskali</w:t>
        <w:softHyphen/>
        <w:t>śmy dla idei porozumienia między innym ks. Mironasa, kapelana Prezydenta Smetony i jego osobistego przyjaciela. Wyrazem zarysowujących się per</w:t>
        <w:softHyphen/>
        <w:t>spektyw porozumienia było pewne złagodzenie przez władze litewskie ostre</w:t>
        <w:softHyphen/>
        <w:t>go kursu wobec nas-Polaków, obywateli litewskich.</w:t>
      </w:r>
    </w:p>
    <w:p>
      <w:pPr>
        <w:pStyle w:val="Style32"/>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Osobiście byłem wciąż pesymistą, lecz parę pozornie drobnych faktów zaczęło i mnie dodawać nadziei, że coś zmienia się na lepsze.</w:t>
      </w:r>
    </w:p>
    <w:p>
      <w:pPr>
        <w:pStyle w:val="Style32"/>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Naprzeciwko mego mieszkania w Kownie mieścił się klub pań litew</w:t>
        <w:softHyphen/>
        <w:t>skich, którego przewodniczącą była pani Lozorajtisowa, żona litewskiego ministra spraw zagranicznych. Ponieważ byłem właścicielem domu, więc miałem stały kontakt z zarządem klubu. Kontakt wyłącznie — że tak po</w:t>
        <w:softHyphen/>
        <w:t>wiem — urzędowy. W styczniu 1938 roku, zupełnie nieoczekiwanie żona moja została zaproszona do tegoż klubu przez panią Lozorajtisową wraz z naszymi dziećmi na zabawę dziecinną z tańcami. Byliśmy zdziwieni tym gestem, ale trudno było odmówić.</w:t>
      </w:r>
    </w:p>
    <w:p>
      <w:pPr>
        <w:pStyle w:val="Style32"/>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Pełno było na tej zabawie dziecinnej żon litewskich dygnitarzy cywil</w:t>
        <w:softHyphen/>
        <w:t>nych i wojskowych. Żona moja, nie znając języka litewskiego, rozmawiała tylko z niektórymi litewskimi paniami — po francusku. W jakiejś chwili jedna z pań zadała żonie pytanie, do jakiego gimnazjum w Kownie uczęsz</w:t>
        <w:softHyphen/>
        <w:t>czają nasze dzieci. „Do polskiego gimnazjum im. Mickiewicza” — brzmia- ła odpowiedź żony. Zapanowała konsternacja, a z paru stron równocześnie powtórzono z wymownym zdziwieniem : „Polskiego ?” Sytuację uratowało zjawienie się pani Lozorajtisowej. Zobaczywszy żonę dziękowała jej ser</w:t>
        <w:softHyphen/>
        <w:t>decznie za przybycie i zaraz rozpoczęła z nią rozmowę po francusku. At</w:t>
        <w:softHyphen/>
        <w:t>mosfera wyrównała się ostatecznie, gdy przybyła pewna pani, rodowita Litwinka, z którą żona kolegowała w gimnazjum. Litwinka bez żadnej że</w:t>
        <w:softHyphen/>
        <w:t>nady zaczęła rozmawiać z żoną po polsku.</w:t>
      </w:r>
    </w:p>
    <w:p>
      <w:pPr>
        <w:pStyle w:val="Style32"/>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W kilka dni potem spotkała nas nowa towarzyska niespodzianka. Pani Łozarajtisowa oraz panie z zarządu klubu zaprosiły mnie z żoną na bal do klubu wojskowego, zaznaczając, że na balu będzie Prezydent Sme- tona. Nas-Polaków nigdy na takie bale nie zapraszano. Sami również uni</w:t>
        <w:softHyphen/>
        <w:t>kaliśmy zabaw litewskich z tej prostej przyczyny, by nie mieć przykrości. Łatwo mogło się zdarzyć, że jakiś szowinista litewski użyje pod wpływem alkoholu popularnego epitetu „iżgama” (wyrodek) lub „przeklęty Polak”. Wobec stale ponawianych zaproszeń poszliśmy jednak na bal.</w:t>
      </w:r>
    </w:p>
    <w:p>
      <w:pPr>
        <w:pStyle w:val="Style32"/>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Po tych przyjaznych gestach litewskich, okazywanych eksponującemu się wyraźnie działaczowi polskiemu, zdarzył się wypadek, który wpłynął ochładzająco na budzące się we mnie przebłyski optymizmu. Ministrem sprawiedliwości rządu litewskiego był mój młodszy kolega. Spotykałem go dość często. Niemal zawsze poruszaliśmy temat stosunków polsko-litewskich. Spotkałem go kiedyś na ulicy. Może był to koniec stycznia, może począ</w:t>
        <w:softHyphen/>
        <w:t>tek lutego 1938 roku. Mój kolega już w tym czasie wycofał się z rządu. Starym zwyczajem zaczęliśmy mówić o stosunkach polsko-litewskich. „Rę</w:t>
        <w:softHyphen/>
        <w:br w:type="page"/>
      </w:r>
      <w:r>
        <w:rPr>
          <w:color w:val="000000"/>
          <w:spacing w:val="0"/>
          <w:w w:val="100"/>
          <w:position w:val="0"/>
          <w:shd w:val="clear" w:color="auto" w:fill="auto"/>
          <w:lang w:val="pl-PL" w:eastAsia="pl-PL" w:bidi="pl-PL"/>
        </w:rPr>
        <w:t>czę — odezwał się nagie — że my dwaj moglibyśmy prędzej doprowadzić do zgody, niż inni”. Nie zdradzając się, że wiem o prowadzonych już po</w:t>
        <w:softHyphen/>
        <w:t>ufnie rozmowach, odpowiedziałem : ,,Przecież jesteś w przyjaźni ze Sme- toną. Idź do niego i zapytaj szczerze, czy pragnie zgody z Polską, czy też jej nie pragnie. Dopiero po jego pozytywnej odpowiedzi zabierzemy się do roboty”. W trzy dni potem mój kolega szkolny taką mi przyniósł odpowiedź : .Wiesz co mi powiedzieli ? Gdybyśmy obaj zaczęli robić zgo</w:t>
        <w:softHyphen/>
        <w:t>dę to i mnie i ciebie posadzą do więzienia”.</w:t>
      </w:r>
    </w:p>
    <w:p>
      <w:pPr>
        <w:pStyle w:val="Style32"/>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Mimo tak niezachęcającej do dalszych działań odpowiedzi mego szkolne</w:t>
        <w:softHyphen/>
        <w:t>go kolegi nie poddawałem się pesymizmowi, podtrzymywany na duchu rela</w:t>
        <w:softHyphen/>
        <w:t>cjami Aleksandra Tyszkiewicza. Pewnego dnia zakomunikował mi nawet, że sprawy porozumienia idą tak dobrze, że zbliża się chwila, gdy z toru prywatnego zostaną skierowane na tor oficjalnych rozmów rządowych. Upły</w:t>
        <w:softHyphen/>
        <w:t>nęło od tego dnia znowu trochę czasu, gdy 1 yszkiewicz powiedział mi, że warszawskie ministerstwo spraw zagranicznych pragnie mieć absolutną pew</w:t>
        <w:softHyphen/>
        <w:t>ność, czy rząd litewski aprobuje stanowisko, które w prywatnych rozmo</w:t>
        <w:softHyphen/>
        <w:t>wach reprezentował Stanisław Tyszkiewicz. Streszczało się ono w jednym, krótkim zdaniu : Porozumienie między Polską i Litwą oznacza natychmia</w:t>
        <w:softHyphen/>
        <w:t>stową normalizację stosunków polsko-litewskich.</w:t>
      </w:r>
    </w:p>
    <w:p>
      <w:pPr>
        <w:pStyle w:val="Style32"/>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Po naradzie z A. Tyszkiewiczem i czynnikami litewskimi ustalony zo</w:t>
        <w:softHyphen/>
        <w:t>stał bardzo dziwny sposób udzielenia odpowiedzi rządu litewskiego na pyta</w:t>
        <w:softHyphen/>
        <w:t>nie polskiego ministerstwa spraw zagranicznych. Oto jeśli pewnego dnia litewskie ministerstwo spraw wewnętrznych zamknie w Olicie oddział naszej ,,Pochodni”,a nazajutrz zezwoli na jego działalność, będzie to oznaczać, że rząd litewski akceptuje stanowisko strony polskiej.</w:t>
      </w:r>
    </w:p>
    <w:p>
      <w:pPr>
        <w:pStyle w:val="Style32"/>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 xml:space="preserve">Nie czekaliśmy długo na umówiony znak. Od prezesa ,.Pochodni” </w:t>
      </w:r>
      <w:r>
        <w:rPr>
          <w:b/>
          <w:bCs/>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Ol icie nadeszła do naszej centrali w Kownie alarmująca depesza o zam</w:t>
        <w:softHyphen/>
        <w:t>knięciu przez naczelnika powiatu naszego oddziału w Olicie. W centrali zawrzało. Sypały się różne wnioski. Jedni proponowali wysłanie delegacji do ministra spraw wewnętrznych, inni formę stanowczego protestu, inni wreszcie radzili napisanie niezwykle ostrego artykułu w naszej prasie. I ylko ja, wiedząc o co chodzi, zachowywałem kamienny spokój, którego nie rozu</w:t>
        <w:softHyphen/>
        <w:t>mieli moi koledzy, poruszeni do głębi nową szykaną litewską. Osobiście popierałem wniosek napisania artykułu w naszym ,,Dniu Polskim”. Kiedy zwrócono mi uwagę, że cenzura takiego artykułu nie przepuści, odpowiedzia</w:t>
        <w:softHyphen/>
        <w:t>łem, że ,,Dzień” ukaże się w takim razie z białą plamą a karę jakoś za</w:t>
        <w:softHyphen/>
        <w:t>płacimy. Usłuchano mej rady.</w:t>
      </w:r>
    </w:p>
    <w:p>
      <w:pPr>
        <w:pStyle w:val="Style32"/>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Ku zdziwieniu wszystkich cenzura artykuł przepuściła ! Ku jeszcze większemu zdziwieniu mych kolegów, działalność naszego olickiego oddzia</w:t>
        <w:softHyphen/>
        <w:t xml:space="preserve">łu została przywrócona przez tego samego naczelnika powiatu. Udał się </w:t>
      </w:r>
      <w:r>
        <w:rPr>
          <w:b/>
          <w:bCs/>
          <w:color w:val="000000"/>
          <w:spacing w:val="0"/>
          <w:w w:val="100"/>
          <w:position w:val="0"/>
          <w:shd w:val="clear" w:color="auto" w:fill="auto"/>
          <w:lang w:val="pl-PL" w:eastAsia="pl-PL" w:bidi="pl-PL"/>
        </w:rPr>
        <w:t xml:space="preserve">on </w:t>
      </w:r>
      <w:r>
        <w:rPr>
          <w:color w:val="000000"/>
          <w:spacing w:val="0"/>
          <w:w w:val="100"/>
          <w:position w:val="0"/>
          <w:shd w:val="clear" w:color="auto" w:fill="auto"/>
          <w:lang w:val="pl-PL" w:eastAsia="pl-PL" w:bidi="pl-PL"/>
        </w:rPr>
        <w:t>nawet osobiście z tą wiadomością do prezesa oddziału.</w:t>
      </w:r>
    </w:p>
    <w:p>
      <w:pPr>
        <w:pStyle w:val="Style32"/>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Zacząłem wierzyć, że wszystko jest istotnie na najlepszej drodze i że sprawa porozumienia z toru prywatnego lada dzień przejdzie na tor roz</w:t>
        <w:softHyphen/>
        <w:t>mów między obu rządami. Prywatni pośrednicy mieli jeszcze tylko ustalić termin i miejsce spotkania delegacji obu rządów, co też nastąpiło. Obie dele</w:t>
        <w:softHyphen/>
        <w:t>gacje miały się spotkać w Gdańsku.</w:t>
      </w:r>
    </w:p>
    <w:p>
      <w:pPr>
        <w:pStyle w:val="Style32"/>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Dnia 28 lutego zatelefonował z Kretyngi A. Tyszkiewicz. Pytał, czy mnie w Kownie zastanie. Zaprosiłem go na noc.</w:t>
      </w:r>
    </w:p>
    <w:p>
      <w:pPr>
        <w:pStyle w:val="Style32"/>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Gdy się zjawił, zaraz od proga powiedział, że delegacja rządu poi-</w:t>
        <w:br w:type="page"/>
      </w:r>
      <w:r>
        <w:rPr>
          <w:color w:val="000000"/>
          <w:spacing w:val="0"/>
          <w:w w:val="100"/>
          <w:position w:val="0"/>
          <w:shd w:val="clear" w:color="auto" w:fill="auto"/>
          <w:lang w:val="pl-PL" w:eastAsia="pl-PL" w:bidi="pl-PL"/>
        </w:rPr>
        <w:t>skiego z ministrem F. Charwatem na czele siedzi już od trzech dni w Gdań</w:t>
        <w:softHyphen/>
        <w:t>sku, czekając na przyjazd Litwinów, których jak nie ma, tak nie ma. Za</w:t>
        <w:softHyphen/>
        <w:t>chodziliśmy w głowę, co to ma znaczyć. Po naradzie zdecydowaliśmy, aby nazajutrz przed IO-tą rano, Tyszkiewicz udał się do prywatnego mieszkania ministra Lozorajtisa i z nim wszystko autorytatywnie wyjaśnił, lak się stało.</w:t>
      </w:r>
    </w:p>
    <w:p>
      <w:pPr>
        <w:pStyle w:val="Style32"/>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I marca Tyszkiewicz posłał ministrowi Lozorajtisowi swą kartę wizy</w:t>
        <w:softHyphen/>
        <w:t xml:space="preserve">tową. Po krótkiej chwili oczekiwania został przyjęty. Przywitawszy się z </w:t>
      </w:r>
      <w:r>
        <w:rPr>
          <w:color w:val="000000"/>
          <w:spacing w:val="0"/>
          <w:w w:val="100"/>
          <w:position w:val="0"/>
          <w:shd w:val="clear" w:color="auto" w:fill="auto"/>
          <w:lang w:val="fr-FR" w:eastAsia="fr-FR" w:bidi="fr-FR"/>
        </w:rPr>
        <w:t xml:space="preserve">txizorajtisem </w:t>
      </w:r>
      <w:r>
        <w:rPr>
          <w:color w:val="000000"/>
          <w:spacing w:val="0"/>
          <w:w w:val="100"/>
          <w:position w:val="0"/>
          <w:shd w:val="clear" w:color="auto" w:fill="auto"/>
          <w:lang w:val="pl-PL" w:eastAsia="pl-PL" w:bidi="pl-PL"/>
        </w:rPr>
        <w:t>zawiadomił go zaraz, że delegacja polska od trzech dni siedzi daremnie w Gdańsku. Wówczas między Lozorajtisem i 1 yszkiewi- czem odbył się następujący dialog.</w:t>
      </w:r>
    </w:p>
    <w:p>
      <w:pPr>
        <w:pStyle w:val="Style32"/>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Lozorajtis : Komisja litewska nie pojedzie.</w:t>
      </w:r>
    </w:p>
    <w:p>
      <w:pPr>
        <w:pStyle w:val="Style32"/>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Tyszkiewicz : Dlaczego ? Przecież tak stanęło między rządami.</w:t>
      </w:r>
    </w:p>
    <w:p>
      <w:pPr>
        <w:pStyle w:val="Style32"/>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Lozorajtis : Młodsze pokolenie nie życzy zgody. Nie jesteśmy na to przygotowani. Rząd będzie miał dużo kłopotów.</w:t>
      </w:r>
    </w:p>
    <w:p>
      <w:pPr>
        <w:pStyle w:val="Style32"/>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Tyszkiewicz : Gzy pan wysłał kogoś do Gdańska lub w jakikolwiek sposób dał znać komisji polskiej o zmianie swego postanowienia ?</w:t>
      </w:r>
    </w:p>
    <w:p>
      <w:pPr>
        <w:pStyle w:val="Style32"/>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Lozorajtis : Nie wysłałem i nie zawiadomiłem.</w:t>
      </w:r>
    </w:p>
    <w:p>
      <w:pPr>
        <w:pStyle w:val="Style32"/>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Tyszkiewicz : W takim razie cóż ja mam powiedzieć komisji !</w:t>
      </w:r>
    </w:p>
    <w:p>
      <w:pPr>
        <w:pStyle w:val="Style32"/>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Lozorajtis : Niech pan powie, że społeczeństwo litewskie, szczególnie młodzież, jak również i rząd, nie są przygotowani do zawierania umów z Polską.</w:t>
      </w:r>
    </w:p>
    <w:p>
      <w:pPr>
        <w:pStyle w:val="Style32"/>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Tyszkiewicz : Może pan minister będzie tak dobry napisać odpowiedź, ponieważ obawiam się, że mogę opuścić lub przekręcić jakieś słowo, a to w języku dyplomatycznym ma wielkie znaczenie i może wywołać niepo</w:t>
        <w:softHyphen/>
        <w:t>żądane konsekwencje.</w:t>
      </w:r>
    </w:p>
    <w:p>
      <w:pPr>
        <w:pStyle w:val="Style32"/>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Lozorajtis wahał się przez chwilę.</w:t>
      </w:r>
    </w:p>
    <w:p>
      <w:pPr>
        <w:pStyle w:val="Style32"/>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Tyszkiewicz : Może pan minister nie życzyłby pisać własną ręką. Proszę w takim razie mnie dyktować.</w:t>
      </w:r>
    </w:p>
    <w:p>
      <w:pPr>
        <w:pStyle w:val="Style32"/>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Lozorajtis : Tak będzie lepiej.</w:t>
      </w:r>
    </w:p>
    <w:p>
      <w:pPr>
        <w:pStyle w:val="Style32"/>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Ty szkiewicz wyrwał wtedy kartkę ze swego notesu, wziął do ręki ołó</w:t>
        <w:softHyphen/>
        <w:t>wek i czekał.</w:t>
      </w:r>
    </w:p>
    <w:p>
      <w:pPr>
        <w:pStyle w:val="Style32"/>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Lozorajtis dyktował w języku francuskim. Tyszkiewicz, nie przerywa</w:t>
        <w:softHyphen/>
        <w:t>jąc mu żadnymi pytaniami, pisał słowo po słowie.</w:t>
      </w:r>
    </w:p>
    <w:p>
      <w:pPr>
        <w:pStyle w:val="Style32"/>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Żegnając się z Lozorajtisem Tyszkiewicz powiedział: Przykro mi, że jeszcze nie doszło do zgody tych dwóch narodów, z którymi tam mocno jestem związany. Na to odpowiedział Lozorajtis : Ja też nie jestem rad z tego. Niech pan jednak przez telefon za długo nie mówi z Gdańskiem, bo możecie trafić na płytę. Jakto, litewską, czy niemiecką ? — zapytał Tyszkiewicz. Nie wiem — odparł Lozorajtis.</w:t>
      </w:r>
    </w:p>
    <w:p>
      <w:pPr>
        <w:pStyle w:val="Style32"/>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Byliśmy tą rozmową, którą Tyszkiewicz zaraz po powrocie od Lozoraj</w:t>
        <w:softHyphen/>
        <w:t>tisa spisał, zupełnie zaskoczeni. Jeszcze raz poszły na marne kilkumiesięcz</w:t>
        <w:softHyphen/>
        <w:t>ne wysiłki. Jeszcze raz rozbiły się o litewską krótkowzroczność i złą wolę, I w dodatku w niedopuszczalnej formie zlekceważenia strony polskiej ! Ni</w:t>
        <w:softHyphen/>
        <w:t>gdy chyba w życiu mój pesymizm w osiągnięcie kiedykolwiek porozumienia polsko-litewskiego nie był tak wielki, jak w owym dniu rozmowy Tyszkie</w:t>
        <w:softHyphen/>
        <w:t>wicza z Lozorajtisem.</w:t>
      </w:r>
    </w:p>
    <w:p>
      <w:pPr>
        <w:pStyle w:val="Style32"/>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Podzielał go również rzeźki starzec, hr. Aleksander Tyszkiewicz. Byt pełen najgorszych przeczuć, twierdząc, że Polska, zawiedziona raz jeszcze</w:t>
        <w:br w:type="page"/>
      </w:r>
      <w:r>
        <w:rPr>
          <w:color w:val="000000"/>
          <w:spacing w:val="0"/>
          <w:w w:val="100"/>
          <w:position w:val="0"/>
          <w:shd w:val="clear" w:color="auto" w:fill="auto"/>
          <w:lang w:val="pl-PL" w:eastAsia="pl-PL" w:bidi="pl-PL"/>
        </w:rPr>
        <w:t>w swych nadziejach na normalizację stosunków z Litwą i w dodatku po</w:t>
        <w:softHyphen/>
        <w:t>traktowana przez nią lekceważąco, może wreszcie stracić cierpliwość, któ</w:t>
        <w:softHyphen/>
        <w:t>rej tyle dowodów dawała w ciągu minionych lat dwudziestu.</w:t>
      </w:r>
    </w:p>
    <w:p>
      <w:pPr>
        <w:pStyle w:val="Style32"/>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Trzeba było teraz połączyć się z Gdańskiem. Szybko dostałem połą</w:t>
        <w:softHyphen/>
        <w:t>czenie z hotelem ,,</w:t>
      </w:r>
      <w:r>
        <w:rPr>
          <w:color w:val="000000"/>
          <w:spacing w:val="0"/>
          <w:w w:val="100"/>
          <w:position w:val="0"/>
          <w:shd w:val="clear" w:color="auto" w:fill="auto"/>
          <w:lang w:val="fr-FR" w:eastAsia="fr-FR" w:bidi="fr-FR"/>
        </w:rPr>
        <w:t xml:space="preserve">Continental”, </w:t>
      </w:r>
      <w:r>
        <w:rPr>
          <w:color w:val="000000"/>
          <w:spacing w:val="0"/>
          <w:w w:val="100"/>
          <w:position w:val="0"/>
          <w:shd w:val="clear" w:color="auto" w:fill="auto"/>
          <w:lang w:val="pl-PL" w:eastAsia="pl-PL" w:bidi="pl-PL"/>
        </w:rPr>
        <w:t>w którym przebywała delegacja polska. Poprosiłem do telefonu ministra Charwata i oddałem słuchawkę 1 yszkiewi- czowi. Tyszkiewicz przedyktował Charwatowi dyktando francuskie Lozo- rajtisa nie dodając od siebie żadnych uwag czy komentarzy. Gdy wzburzo</w:t>
        <w:softHyphen/>
        <w:t>ny Charwat w dosadnych słowach zrobił po odczytaniu dyktanda jakąś uwa</w:t>
        <w:softHyphen/>
        <w:t>gę, Tyszkiewicz nic nie odpowiedział i natychmiast przerwał rozmowę.</w:t>
      </w:r>
    </w:p>
    <w:p>
      <w:pPr>
        <w:pStyle w:val="Style32"/>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Rozstawaliśmy się z Tyszkiewiczem w nastroju przygnębienia. Nie wyo</w:t>
        <w:softHyphen/>
        <w:t>brażaliśmy sobie, oczywiście, ani przez chwilę, że w niespełna dwa tygod</w:t>
        <w:softHyphen/>
        <w:t>nie po rozmowie Tyszkiewicza z Lozorajtisem dojdzie do incydentu na gra</w:t>
        <w:softHyphen/>
        <w:t>nicy polsko-litewskiej, który spowoduje kategoryczne wystąpienie rządu polskiego i doprowadzi do nawiązania stosunków między obu narodami.</w:t>
      </w:r>
    </w:p>
    <w:p>
      <w:pPr>
        <w:pStyle w:val="Style32"/>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Gdyśmy się w Kownie o tym incydencie dowiedzieli, nie mieliśmy żadnych wątpliwości, że zwłaszcza po ostatnich doświadczeniach rząd pol</w:t>
        <w:softHyphen/>
        <w:t>ski zastosuje wobec Litwy stanowczą metodę postępowania, jakiej dotąd zawsze unikał. Tak się stało. I — jak potwierdziły fakty — stało się dobrze. W Kownie skończyło się wszystko na słabiutkich manifestacjach antypol</w:t>
        <w:softHyphen/>
        <w:t>skich, a już w kilka miesięcy po normalizacji Litwini byli z nią całkowicie pogodzeni”.</w:t>
      </w:r>
    </w:p>
    <w:p>
      <w:pPr>
        <w:pStyle w:val="Style48"/>
        <w:keepNext w:val="0"/>
        <w:keepLines w:val="0"/>
        <w:widowControl w:val="0"/>
        <w:shd w:val="clear" w:color="auto" w:fill="auto"/>
        <w:bidi w:val="0"/>
        <w:spacing w:before="0" w:after="980" w:line="202" w:lineRule="auto"/>
        <w:ind w:left="3440" w:right="0" w:firstLine="0"/>
        <w:jc w:val="left"/>
      </w:pPr>
      <w:r>
        <w:rPr>
          <w:i/>
          <w:iCs/>
          <w:color w:val="000000"/>
          <w:spacing w:val="0"/>
          <w:w w:val="100"/>
          <w:position w:val="0"/>
          <w:shd w:val="clear" w:color="auto" w:fill="auto"/>
          <w:lang w:val="pl-PL" w:eastAsia="pl-PL" w:bidi="pl-PL"/>
        </w:rPr>
        <w:t>Tadeusz KATELBACH</w:t>
      </w:r>
    </w:p>
    <w:p>
      <w:pPr>
        <w:pStyle w:val="Style37"/>
        <w:keepNext/>
        <w:keepLines/>
        <w:widowControl w:val="0"/>
        <w:shd w:val="clear" w:color="auto" w:fill="auto"/>
        <w:bidi w:val="0"/>
        <w:spacing w:before="0" w:after="420" w:line="240" w:lineRule="auto"/>
        <w:ind w:left="0" w:right="0" w:firstLine="0"/>
        <w:jc w:val="left"/>
      </w:pPr>
      <w:bookmarkStart w:id="50" w:name="bookmark50"/>
      <w:bookmarkStart w:id="51" w:name="bookmark51"/>
      <w:r>
        <w:rPr>
          <w:color w:val="000000"/>
          <w:spacing w:val="0"/>
          <w:w w:val="100"/>
          <w:position w:val="0"/>
          <w:shd w:val="clear" w:color="auto" w:fill="auto"/>
          <w:lang w:val="fr-FR" w:eastAsia="fr-FR" w:bidi="fr-FR"/>
        </w:rPr>
        <w:t xml:space="preserve">Quaroni </w:t>
      </w:r>
      <w:r>
        <w:rPr>
          <w:color w:val="000000"/>
          <w:spacing w:val="0"/>
          <w:w w:val="100"/>
          <w:position w:val="0"/>
          <w:shd w:val="clear" w:color="auto" w:fill="auto"/>
          <w:lang w:val="pl-PL" w:eastAsia="pl-PL" w:bidi="pl-PL"/>
        </w:rPr>
        <w:t>o Hołówce</w:t>
      </w:r>
      <w:bookmarkEnd w:id="50"/>
      <w:bookmarkEnd w:id="51"/>
    </w:p>
    <w:p>
      <w:pPr>
        <w:pStyle w:val="Style32"/>
        <w:keepNext w:val="0"/>
        <w:keepLines w:val="0"/>
        <w:widowControl w:val="0"/>
        <w:shd w:val="clear" w:color="auto" w:fill="auto"/>
        <w:bidi w:val="0"/>
        <w:spacing w:before="0" w:after="0" w:line="216" w:lineRule="auto"/>
        <w:ind w:left="0" w:right="0" w:firstLine="360"/>
        <w:jc w:val="both"/>
        <w:sectPr>
          <w:headerReference w:type="default" r:id="rId149"/>
          <w:footerReference w:type="default" r:id="rId150"/>
          <w:headerReference w:type="even" r:id="rId151"/>
          <w:footerReference w:type="even" r:id="rId152"/>
          <w:footnotePr>
            <w:pos w:val="pageBottom"/>
            <w:numFmt w:val="chicago"/>
            <w:numRestart w:val="continuous"/>
            <w15:footnoteColumns w:val="1"/>
          </w:footnotePr>
          <w:pgSz w:w="6930" w:h="11191"/>
          <w:pgMar w:top="937" w:left="554" w:right="541" w:bottom="519" w:header="0" w:footer="3" w:gutter="0"/>
          <w:cols w:space="720"/>
          <w:noEndnote/>
          <w:rtlGutter w:val="0"/>
          <w:docGrid w:linePitch="360"/>
        </w:sectPr>
      </w:pPr>
      <w:r>
        <w:rPr>
          <w:color w:val="000000"/>
          <w:spacing w:val="0"/>
          <w:w w:val="100"/>
          <w:position w:val="0"/>
          <w:shd w:val="clear" w:color="auto" w:fill="auto"/>
          <w:lang w:val="pl-PL" w:eastAsia="pl-PL" w:bidi="pl-PL"/>
        </w:rPr>
        <w:t xml:space="preserve">Piętro </w:t>
      </w:r>
      <w:r>
        <w:rPr>
          <w:color w:val="000000"/>
          <w:spacing w:val="0"/>
          <w:w w:val="100"/>
          <w:position w:val="0"/>
          <w:shd w:val="clear" w:color="auto" w:fill="auto"/>
          <w:lang w:val="fr-FR" w:eastAsia="fr-FR" w:bidi="fr-FR"/>
        </w:rPr>
        <w:t xml:space="preserve">Quaroni, </w:t>
      </w:r>
      <w:r>
        <w:rPr>
          <w:color w:val="000000"/>
          <w:spacing w:val="0"/>
          <w:w w:val="100"/>
          <w:position w:val="0"/>
          <w:shd w:val="clear" w:color="auto" w:fill="auto"/>
          <w:lang w:val="pl-PL" w:eastAsia="pl-PL" w:bidi="pl-PL"/>
        </w:rPr>
        <w:t xml:space="preserve">obecny ambasador włoski w Paryżu ogłasza od kilku miesięcy w „Corriere </w:t>
      </w:r>
      <w:r>
        <w:rPr>
          <w:color w:val="000000"/>
          <w:spacing w:val="0"/>
          <w:w w:val="100"/>
          <w:position w:val="0"/>
          <w:shd w:val="clear" w:color="auto" w:fill="auto"/>
          <w:lang w:val="fr-FR" w:eastAsia="fr-FR" w:bidi="fr-FR"/>
        </w:rPr>
        <w:t xml:space="preserve">délia </w:t>
      </w:r>
      <w:r>
        <w:rPr>
          <w:color w:val="000000"/>
          <w:spacing w:val="0"/>
          <w:w w:val="100"/>
          <w:position w:val="0"/>
          <w:shd w:val="clear" w:color="auto" w:fill="auto"/>
          <w:lang w:val="pl-PL" w:eastAsia="pl-PL" w:bidi="pl-PL"/>
        </w:rPr>
        <w:t>Sera” urywki ze swoich pamiętnikówf</w:t>
      </w:r>
      <w:r>
        <w:rPr>
          <w:color w:val="000000"/>
          <w:spacing w:val="0"/>
          <w:w w:val="100"/>
          <w:position w:val="0"/>
          <w:shd w:val="clear" w:color="auto" w:fill="auto"/>
          <w:lang w:val="pl-PL" w:eastAsia="pl-PL" w:bidi="pl-PL"/>
        </w:rPr>
        <w:footnoteReference w:id="6"/>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Quaroni </w:t>
      </w:r>
      <w:r>
        <w:rPr>
          <w:color w:val="000000"/>
          <w:spacing w:val="0"/>
          <w:w w:val="100"/>
          <w:position w:val="0"/>
          <w:shd w:val="clear" w:color="auto" w:fill="auto"/>
          <w:lang w:val="pl-PL" w:eastAsia="pl-PL" w:bidi="pl-PL"/>
        </w:rPr>
        <w:t>był przez długie lata radcą włoskiej ambasady w Moskwie. Żonaty z Ros</w:t>
        <w:softHyphen/>
        <w:t>janką, mówi doskonale po rosyjsku i uchodzi po dziś dzień w kołach mię</w:t>
        <w:softHyphen/>
        <w:t xml:space="preserve">dzynarodowych za jednego z dyplomatów zachodnich najlepiej orientujących się w problemach sowieckich : można by go nazwać „włoskim Kennanem . Pamiętniki ogłaszane w mediolańskim piśmie mają charakter anegdotyczny i barwny — czasem ma się wrażenie że jest to ,,une </w:t>
      </w:r>
      <w:r>
        <w:rPr>
          <w:color w:val="000000"/>
          <w:spacing w:val="0"/>
          <w:w w:val="100"/>
          <w:position w:val="0"/>
          <w:shd w:val="clear" w:color="auto" w:fill="auto"/>
          <w:lang w:val="fr-FR" w:eastAsia="fr-FR" w:bidi="fr-FR"/>
        </w:rPr>
        <w:t xml:space="preserve">vie diplomatique romancée”. </w:t>
      </w:r>
      <w:r>
        <w:rPr>
          <w:color w:val="000000"/>
          <w:spacing w:val="0"/>
          <w:w w:val="100"/>
          <w:position w:val="0"/>
          <w:shd w:val="clear" w:color="auto" w:fill="auto"/>
          <w:lang w:val="pl-PL" w:eastAsia="pl-PL" w:bidi="pl-PL"/>
        </w:rPr>
        <w:t xml:space="preserve">Kilka razy już pisał </w:t>
      </w:r>
      <w:r>
        <w:rPr>
          <w:color w:val="000000"/>
          <w:spacing w:val="0"/>
          <w:w w:val="100"/>
          <w:position w:val="0"/>
          <w:shd w:val="clear" w:color="auto" w:fill="auto"/>
          <w:lang w:val="fr-FR" w:eastAsia="fr-FR" w:bidi="fr-FR"/>
        </w:rPr>
        <w:t xml:space="preserve">Quaroni </w:t>
      </w:r>
      <w:r>
        <w:rPr>
          <w:color w:val="000000"/>
          <w:spacing w:val="0"/>
          <w:w w:val="100"/>
          <w:position w:val="0"/>
          <w:shd w:val="clear" w:color="auto" w:fill="auto"/>
          <w:lang w:val="pl-PL" w:eastAsia="pl-PL" w:bidi="pl-PL"/>
        </w:rPr>
        <w:t>na tematy polskie, wykazując dość poważne znawstwo polskich stosunków politycznych i personalii przed</w:t>
        <w:softHyphen/>
        <w:t>wojennych. 25 lutego ukazał się szczególnie ciekawy jego szkic pt. „Kons</w:t>
        <w:softHyphen/>
        <w:t>pirator”. Moskwa, rok 1927. Polski attache wojskowy, płk. Kobylański, zaprasza zachodnią kolonię dyplomatyczną na przyjęcie na cześć hr. Ostrow</w:t>
        <w:softHyphen/>
      </w:r>
    </w:p>
    <w:p>
      <w:pPr>
        <w:pStyle w:val="Style32"/>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skiego, posła polskiego w Afganistanie. Ostrowski nie robi wielkiego wra</w:t>
        <w:softHyphen/>
        <w:t xml:space="preserve">żenia na </w:t>
      </w:r>
      <w:r>
        <w:rPr>
          <w:color w:val="000000"/>
          <w:spacing w:val="0"/>
          <w:w w:val="100"/>
          <w:position w:val="0"/>
          <w:shd w:val="clear" w:color="auto" w:fill="auto"/>
          <w:lang w:val="la-001" w:eastAsia="la-001" w:bidi="la-001"/>
        </w:rPr>
        <w:t xml:space="preserve">Quaronim </w:t>
      </w:r>
      <w:r>
        <w:rPr>
          <w:color w:val="000000"/>
          <w:spacing w:val="0"/>
          <w:w w:val="100"/>
          <w:position w:val="0"/>
          <w:shd w:val="clear" w:color="auto" w:fill="auto"/>
          <w:lang w:val="pl-PL" w:eastAsia="pl-PL" w:bidi="pl-PL"/>
        </w:rPr>
        <w:t>: ,,Był bardzo pewny siebie, wydawał sądy na prawo i na lewo, mówił o „Marszałku” niemal jak o swoim domowniku”. Ale był na tym przyjęciu kto inny :</w:t>
      </w:r>
    </w:p>
    <w:p>
      <w:pPr>
        <w:pStyle w:val="Style3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„Nie warto tracić czasu z Ostrowskim” — powiedział mi półgłosem Alfred Poniński, radca polskiej ambasady i mój stary przyjaciel. „Ważna osobistość, to ten w kącie” — i wskazał mi dyskretnie bruneta który z kimś rozmawiał. „To Holówko, dyrektor wydziału wschodniego w naszym mi</w:t>
        <w:softHyphen/>
        <w:t>nisterstwie. Musisz z nim porozmawiać”.</w:t>
      </w:r>
    </w:p>
    <w:p>
      <w:pPr>
        <w:pStyle w:val="Style3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xml:space="preserve">Poniński prowadzi </w:t>
      </w:r>
      <w:r>
        <w:rPr>
          <w:color w:val="000000"/>
          <w:spacing w:val="0"/>
          <w:w w:val="100"/>
          <w:position w:val="0"/>
          <w:shd w:val="clear" w:color="auto" w:fill="auto"/>
          <w:lang w:val="fr-FR" w:eastAsia="fr-FR" w:bidi="fr-FR"/>
        </w:rPr>
        <w:t xml:space="preserve">Quaroniego </w:t>
      </w:r>
      <w:r>
        <w:rPr>
          <w:color w:val="000000"/>
          <w:spacing w:val="0"/>
          <w:w w:val="100"/>
          <w:position w:val="0"/>
          <w:shd w:val="clear" w:color="auto" w:fill="auto"/>
          <w:lang w:val="pl-PL" w:eastAsia="pl-PL" w:bidi="pl-PL"/>
        </w:rPr>
        <w:t>i Hołówkę do pokoju w którym moż</w:t>
        <w:softHyphen/>
        <w:t>na swobodnie rozmawiać : „mikrofony są izolowane”. Po krótkiej rozmo</w:t>
        <w:softHyphen/>
        <w:t>wie na temat niebezpieczeństwa zbliżenia sowiecko-niemieckiego, Hołówko mówi o Ukrainie. Mocarstwa zachodnie zrobiły błąd, popierając po rewo</w:t>
        <w:softHyphen/>
        <w:t>lucji armię „białych”, podczas gdy jedyną siłą, która mogła rozsadzić So</w:t>
        <w:softHyphen/>
        <w:t xml:space="preserve">wiety były nacjonalizmy. — Na temat przeszłości można dyskutować bez końca, mówi </w:t>
      </w:r>
      <w:r>
        <w:rPr>
          <w:color w:val="000000"/>
          <w:spacing w:val="0"/>
          <w:w w:val="100"/>
          <w:position w:val="0"/>
          <w:shd w:val="clear" w:color="auto" w:fill="auto"/>
          <w:lang w:val="fr-FR" w:eastAsia="fr-FR" w:bidi="fr-FR"/>
        </w:rPr>
        <w:t xml:space="preserve">Quaroni, </w:t>
      </w:r>
      <w:r>
        <w:rPr>
          <w:color w:val="000000"/>
          <w:spacing w:val="0"/>
          <w:w w:val="100"/>
          <w:position w:val="0"/>
          <w:shd w:val="clear" w:color="auto" w:fill="auto"/>
          <w:lang w:val="pl-PL" w:eastAsia="pl-PL" w:bidi="pl-PL"/>
        </w:rPr>
        <w:t>ale jakie są Pana plany teraz ? — Niech pan do mnie zajdzie w Warszawie, odpowiada Hołówko. „Tam porozmawiamy swobodniej”.</w:t>
      </w:r>
    </w:p>
    <w:p>
      <w:pPr>
        <w:pStyle w:val="Style3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xml:space="preserve">W parę miesięcy później </w:t>
      </w:r>
      <w:r>
        <w:rPr>
          <w:color w:val="000000"/>
          <w:spacing w:val="0"/>
          <w:w w:val="100"/>
          <w:position w:val="0"/>
          <w:shd w:val="clear" w:color="auto" w:fill="auto"/>
          <w:lang w:val="fr-FR" w:eastAsia="fr-FR" w:bidi="fr-FR"/>
        </w:rPr>
        <w:t xml:space="preserve">Quaroni, </w:t>
      </w:r>
      <w:r>
        <w:rPr>
          <w:color w:val="000000"/>
          <w:spacing w:val="0"/>
          <w:w w:val="100"/>
          <w:position w:val="0"/>
          <w:shd w:val="clear" w:color="auto" w:fill="auto"/>
          <w:lang w:val="pl-PL" w:eastAsia="pl-PL" w:bidi="pl-PL"/>
        </w:rPr>
        <w:t xml:space="preserve">przejeżdżając przez Warszawę, odwiedza Hołówkę w Pałacu </w:t>
      </w:r>
      <w:r>
        <w:rPr>
          <w:color w:val="000000"/>
          <w:spacing w:val="0"/>
          <w:w w:val="100"/>
          <w:position w:val="0"/>
          <w:shd w:val="clear" w:color="auto" w:fill="auto"/>
          <w:lang w:val="fr-FR" w:eastAsia="fr-FR" w:bidi="fr-FR"/>
        </w:rPr>
        <w:t>Brühla.</w:t>
      </w:r>
    </w:p>
    <w:p>
      <w:pPr>
        <w:pStyle w:val="Style3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„Hołówko, wydawało mi się, zadecydował zagrać ze mną w otwarte karty.</w:t>
      </w:r>
    </w:p>
    <w:p>
      <w:pPr>
        <w:pStyle w:val="Style3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Ale co chcecie zrobić z tą Ukrainą ? — zapytałem. — Przyłączyć ją do Polski ? Nie wydaje mi się to łatwe.</w:t>
      </w:r>
    </w:p>
    <w:p>
      <w:pPr>
        <w:pStyle w:val="Style3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Na pewno me: chcemy tylko Ukrainy wolnej i niepodległej.</w:t>
      </w:r>
    </w:p>
    <w:p>
      <w:pPr>
        <w:pStyle w:val="Style3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Ale kto mógłby stanąć na czele tej Ukrainy ?</w:t>
      </w:r>
    </w:p>
    <w:p>
      <w:pPr>
        <w:pStyle w:val="Style32"/>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 xml:space="preserve">Odpowiedź Hołówki znalem z góry : Lewickyj. Ale nie spodziewałem </w:t>
      </w:r>
      <w:r>
        <w:rPr>
          <w:rFonts w:ascii="Sylfaen" w:eastAsia="Sylfaen" w:hAnsi="Sylfaen" w:cs="Sylfaen"/>
          <w:color w:val="000000"/>
          <w:spacing w:val="0"/>
          <w:w w:val="100"/>
          <w:position w:val="0"/>
          <w:sz w:val="20"/>
          <w:szCs w:val="20"/>
          <w:shd w:val="clear" w:color="auto" w:fill="auto"/>
          <w:lang w:val="pl-PL" w:eastAsia="pl-PL" w:bidi="pl-PL"/>
        </w:rPr>
        <w:t xml:space="preserve">się że </w:t>
      </w:r>
      <w:r>
        <w:rPr>
          <w:color w:val="000000"/>
          <w:spacing w:val="0"/>
          <w:w w:val="100"/>
          <w:position w:val="0"/>
          <w:shd w:val="clear" w:color="auto" w:fill="auto"/>
          <w:lang w:val="pl-PL" w:eastAsia="pl-PL" w:bidi="pl-PL"/>
        </w:rPr>
        <w:t>FIołówko zaprosi mnie z mm nazajutrz do swego domu”.</w:t>
      </w:r>
    </w:p>
    <w:p>
      <w:pPr>
        <w:pStyle w:val="Style3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xml:space="preserve">W tym miejscu </w:t>
      </w:r>
      <w:r>
        <w:rPr>
          <w:color w:val="000000"/>
          <w:spacing w:val="0"/>
          <w:w w:val="100"/>
          <w:position w:val="0"/>
          <w:shd w:val="clear" w:color="auto" w:fill="auto"/>
          <w:lang w:val="fr-FR" w:eastAsia="fr-FR" w:bidi="fr-FR"/>
        </w:rPr>
        <w:t xml:space="preserve">Quaroni </w:t>
      </w:r>
      <w:r>
        <w:rPr>
          <w:color w:val="000000"/>
          <w:spacing w:val="0"/>
          <w:w w:val="100"/>
          <w:position w:val="0"/>
          <w:shd w:val="clear" w:color="auto" w:fill="auto"/>
          <w:lang w:val="pl-PL" w:eastAsia="pl-PL" w:bidi="pl-PL"/>
        </w:rPr>
        <w:t>da je pobieżny i powierzchowny szkic histo</w:t>
        <w:softHyphen/>
        <w:t>ryczny „sprawy ukraińskiej” i kończy stwierdzając że Lewickyj był następ</w:t>
        <w:softHyphen/>
        <w:t>cą Petlury, „jeśli można było wówczas mówić o legalizmie Ukrainy”.</w:t>
      </w:r>
    </w:p>
    <w:p>
      <w:pPr>
        <w:pStyle w:val="Style3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,.Hołówko mieszkał w dziurze na peryferiach miasta. Mieszkanie pra</w:t>
        <w:softHyphen/>
        <w:t>wie puste, brzydkie. Jedno przynajmniej było dla mnie jasne : jeśli Ho</w:t>
        <w:softHyphen/>
        <w:t>łówko był konspiratorem, to z pobudek czysto idealnych. Wielkie ciało Lewickiego wypełniało niemal całkowicie pokoik, w którym siedzieliśmy. Miał orli nos na długich opadających wąsach. Szare, przenikliwe, chytre oczka. Miałem wrażenie przede wszystkim chytrości. Może przesadnej chy- trości. Mówił dobrze i chętnie, bardzo obszernie. Jego uwagi były inte</w:t>
        <w:softHyphen/>
        <w:t>ligentne i bystre, nawet jeśli czasem chaotyczne”.</w:t>
      </w:r>
    </w:p>
    <w:p>
      <w:pPr>
        <w:pStyle w:val="Style3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xml:space="preserve">Nazajutrz </w:t>
      </w:r>
      <w:r>
        <w:rPr>
          <w:color w:val="000000"/>
          <w:spacing w:val="0"/>
          <w:w w:val="100"/>
          <w:position w:val="0"/>
          <w:shd w:val="clear" w:color="auto" w:fill="auto"/>
          <w:lang w:val="fr-FR" w:eastAsia="fr-FR" w:bidi="fr-FR"/>
        </w:rPr>
        <w:t xml:space="preserve">Quaroni </w:t>
      </w:r>
      <w:r>
        <w:rPr>
          <w:color w:val="000000"/>
          <w:spacing w:val="0"/>
          <w:w w:val="100"/>
          <w:position w:val="0"/>
          <w:shd w:val="clear" w:color="auto" w:fill="auto"/>
          <w:lang w:val="pl-PL" w:eastAsia="pl-PL" w:bidi="pl-PL"/>
        </w:rPr>
        <w:t xml:space="preserve">spotyka się sam na sam z Hołówką w kawiarni. Co myśli </w:t>
      </w:r>
      <w:r>
        <w:rPr>
          <w:color w:val="000000"/>
          <w:spacing w:val="0"/>
          <w:w w:val="100"/>
          <w:position w:val="0"/>
          <w:shd w:val="clear" w:color="auto" w:fill="auto"/>
          <w:lang w:val="fr-FR" w:eastAsia="fr-FR" w:bidi="fr-FR"/>
        </w:rPr>
        <w:t xml:space="preserve">Quaroni </w:t>
      </w:r>
      <w:r>
        <w:rPr>
          <w:color w:val="000000"/>
          <w:spacing w:val="0"/>
          <w:w w:val="100"/>
          <w:position w:val="0"/>
          <w:shd w:val="clear" w:color="auto" w:fill="auto"/>
          <w:lang w:val="pl-PL" w:eastAsia="pl-PL" w:bidi="pl-PL"/>
        </w:rPr>
        <w:t>o Lewickim ?</w:t>
      </w:r>
    </w:p>
    <w:p>
      <w:pPr>
        <w:pStyle w:val="Style3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Pewno, to nie Mazzini — stwierdza Hołówko.</w:t>
      </w:r>
    </w:p>
    <w:p>
      <w:pPr>
        <w:pStyle w:val="Style3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Z pewnością nie — odpowiadam.</w:t>
      </w:r>
    </w:p>
    <w:p>
      <w:pPr>
        <w:pStyle w:val="Style3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Ale jego rodacy cenią go i szanują. A zresztą cóż Pan chce. Nie ma nikogo innego. Niech Pan mi wierzy, że szukałem. Zresztą, to nie tak ważne. My także przez cały wiek nie mieliśmy prawdziwych wodzów : naród który utracił niepodległość, odzyskuje ją ciągłym czynem. Wszyst</w:t>
        <w:softHyphen/>
        <w:t>kie nasze powstania były błędami, kosztowały nas tyle niepotrzebnych ofiar. Ale były przecież potrzebne aby utrzymać nadzieję i pamięć. Biada, jeśli</w:t>
        <w:br w:type="page"/>
      </w:r>
      <w:r>
        <w:rPr>
          <w:rStyle w:val="CharStyle53"/>
          <w:color w:val="000000"/>
          <w:sz w:val="19"/>
          <w:szCs w:val="19"/>
        </w:rPr>
        <w:t>naród zaczyna myśleć że nie ma nadziei, jeśli brak jest ludzi do walki : wtedy to naprawdę koniec.</w:t>
      </w:r>
    </w:p>
    <w:p>
      <w:pPr>
        <w:pStyle w:val="Style52"/>
        <w:keepNext w:val="0"/>
        <w:keepLines w:val="0"/>
        <w:widowControl w:val="0"/>
        <w:shd w:val="clear" w:color="auto" w:fill="auto"/>
        <w:bidi w:val="0"/>
        <w:spacing w:before="0" w:after="0" w:line="214" w:lineRule="auto"/>
        <w:ind w:left="0" w:right="0" w:firstLine="460"/>
        <w:jc w:val="both"/>
        <w:rPr>
          <w:sz w:val="19"/>
          <w:szCs w:val="19"/>
        </w:rPr>
      </w:pPr>
      <w:r>
        <w:rPr>
          <w:color w:val="000000"/>
          <w:spacing w:val="0"/>
          <w:w w:val="100"/>
          <w:position w:val="0"/>
          <w:sz w:val="19"/>
          <w:szCs w:val="19"/>
          <w:shd w:val="clear" w:color="auto" w:fill="auto"/>
          <w:lang w:val="pl-PL" w:eastAsia="pl-PL" w:bidi="pl-PL"/>
        </w:rPr>
        <w:t>— Jeśli to nad czym wciąż pracuję nie uda się, jeśli to tylko złudze</w:t>
        <w:softHyphen/>
        <w:t>nie, to na długą metę wszystko skończone także dla mego kraju. Pan mnie rozumie ? — takie były ostatnie słowa Hołówki kiedyśmy się żegnali.</w:t>
      </w:r>
    </w:p>
    <w:p>
      <w:pPr>
        <w:pStyle w:val="Style52"/>
        <w:keepNext w:val="0"/>
        <w:keepLines w:val="0"/>
        <w:widowControl w:val="0"/>
        <w:shd w:val="clear" w:color="auto" w:fill="auto"/>
        <w:bidi w:val="0"/>
        <w:spacing w:before="0" w:after="220" w:line="214" w:lineRule="auto"/>
        <w:ind w:left="0" w:right="0" w:firstLine="460"/>
        <w:jc w:val="both"/>
        <w:rPr>
          <w:sz w:val="19"/>
          <w:szCs w:val="19"/>
        </w:rPr>
      </w:pPr>
      <w:r>
        <w:rPr>
          <w:color w:val="000000"/>
          <w:spacing w:val="0"/>
          <w:w w:val="100"/>
          <w:position w:val="0"/>
          <w:sz w:val="19"/>
          <w:szCs w:val="19"/>
          <w:shd w:val="clear" w:color="auto" w:fill="auto"/>
          <w:lang w:val="pl-PL" w:eastAsia="pl-PL" w:bidi="pl-PL"/>
        </w:rPr>
        <w:t>Nie zobaczyłem go więcej. W kilka lat później dowiedziałem się, że został zamordowany... Może umarł zachowując wszystkie swoje nadzieje...</w:t>
      </w:r>
    </w:p>
    <w:p>
      <w:pPr>
        <w:pStyle w:val="Style23"/>
        <w:keepNext w:val="0"/>
        <w:keepLines w:val="0"/>
        <w:widowControl w:val="0"/>
        <w:shd w:val="clear" w:color="auto" w:fill="auto"/>
        <w:bidi w:val="0"/>
        <w:spacing w:before="0" w:after="1040" w:line="312" w:lineRule="auto"/>
        <w:ind w:left="0" w:right="400" w:firstLine="0"/>
        <w:jc w:val="right"/>
      </w:pPr>
      <w:r>
        <w:rPr>
          <w:rFonts w:ascii="Arial" w:eastAsia="Arial" w:hAnsi="Arial" w:cs="Arial"/>
          <w:i/>
          <w:iCs/>
          <w:color w:val="000000"/>
          <w:spacing w:val="0"/>
          <w:w w:val="100"/>
          <w:position w:val="0"/>
          <w:sz w:val="13"/>
          <w:szCs w:val="13"/>
          <w:shd w:val="clear" w:color="auto" w:fill="auto"/>
          <w:lang w:val="pl-PL" w:eastAsia="pl-PL" w:bidi="pl-PL"/>
        </w:rPr>
        <w:t>a.</w:t>
      </w:r>
      <w:r>
        <w:rPr>
          <w:rFonts w:ascii="Sylfaen" w:eastAsia="Sylfaen" w:hAnsi="Sylfaen" w:cs="Sylfaen"/>
          <w:color w:val="000000"/>
          <w:spacing w:val="0"/>
          <w:w w:val="100"/>
          <w:position w:val="0"/>
          <w:sz w:val="20"/>
          <w:szCs w:val="20"/>
          <w:shd w:val="clear" w:color="auto" w:fill="auto"/>
          <w:lang w:val="pl-PL" w:eastAsia="pl-PL" w:bidi="pl-PL"/>
        </w:rPr>
        <w:t xml:space="preserve"> n.</w:t>
      </w:r>
    </w:p>
    <w:p>
      <w:pPr>
        <w:widowControl w:val="0"/>
        <w:jc w:val="center"/>
        <w:rPr>
          <w:sz w:val="2"/>
          <w:szCs w:val="2"/>
        </w:rPr>
        <w:sectPr>
          <w:headerReference w:type="default" r:id="rId153"/>
          <w:footerReference w:type="default" r:id="rId154"/>
          <w:headerReference w:type="even" r:id="rId155"/>
          <w:footerReference w:type="even" r:id="rId156"/>
          <w:headerReference w:type="first" r:id="rId157"/>
          <w:footerReference w:type="first" r:id="rId158"/>
          <w:footnotePr>
            <w:pos w:val="pageBottom"/>
            <w:numFmt w:val="chicago"/>
            <w:numRestart w:val="continuous"/>
            <w15:footnoteColumns w:val="1"/>
          </w:footnotePr>
          <w:pgSz w:w="6930" w:h="11191"/>
          <w:pgMar w:top="937" w:left="554" w:right="541" w:bottom="519" w:header="0" w:footer="3" w:gutter="0"/>
          <w:cols w:space="720"/>
          <w:noEndnote/>
          <w:titlePg/>
          <w:rtlGutter w:val="0"/>
          <w:docGrid w:linePitch="360"/>
        </w:sectPr>
      </w:pPr>
      <w:r>
        <w:drawing>
          <wp:inline>
            <wp:extent cx="3706495" cy="4126865"/>
            <wp:docPr id="224" name="Picutre 224"/>
            <a:graphic xmlns:a="http://schemas.openxmlformats.org/drawingml/2006/main">
              <a:graphicData uri="http://schemas.openxmlformats.org/drawingml/2006/picture">
                <pic:pic xmlns:pic="http://schemas.openxmlformats.org/drawingml/2006/picture">
                  <pic:nvPicPr>
                    <pic:cNvPr id="224" name="Picture 224"/>
                    <pic:cNvPicPr/>
                  </pic:nvPicPr>
                  <pic:blipFill>
                    <a:blip r:embed="rId159"/>
                    <a:stretch/>
                  </pic:blipFill>
                  <pic:spPr>
                    <a:xfrm>
                      <a:ext cx="3706495" cy="4126865"/>
                    </a:xfrm>
                    <a:prstGeom prst="rect"/>
                  </pic:spPr>
                </pic:pic>
              </a:graphicData>
            </a:graphic>
          </wp:inline>
        </w:drawing>
      </w:r>
    </w:p>
    <w:p>
      <w:pPr>
        <w:pStyle w:val="Style15"/>
        <w:keepNext w:val="0"/>
        <w:keepLines w:val="0"/>
        <w:widowControl w:val="0"/>
        <w:shd w:val="clear" w:color="auto" w:fill="auto"/>
        <w:bidi w:val="0"/>
        <w:spacing w:before="780" w:after="660" w:line="240" w:lineRule="auto"/>
        <w:ind w:left="0" w:right="0" w:firstLine="0"/>
        <w:jc w:val="right"/>
      </w:pPr>
      <w:r>
        <w:rPr>
          <w:color w:val="000000"/>
          <w:spacing w:val="0"/>
          <w:w w:val="100"/>
          <w:position w:val="0"/>
          <w:u w:val="single"/>
          <w:shd w:val="clear" w:color="auto" w:fill="auto"/>
          <w:lang w:val="la-001" w:eastAsia="la-001" w:bidi="la-001"/>
        </w:rPr>
        <w:t xml:space="preserve">Wolna </w:t>
      </w:r>
      <w:r>
        <w:rPr>
          <w:color w:val="000000"/>
          <w:spacing w:val="0"/>
          <w:w w:val="100"/>
          <w:position w:val="0"/>
          <w:u w:val="single"/>
          <w:shd w:val="clear" w:color="auto" w:fill="auto"/>
          <w:lang w:val="pl-PL" w:eastAsia="pl-PL" w:bidi="pl-PL"/>
        </w:rPr>
        <w:t>Trybuna</w:t>
      </w:r>
    </w:p>
    <w:p>
      <w:pPr>
        <w:pStyle w:val="Style37"/>
        <w:keepNext/>
        <w:keepLines/>
        <w:widowControl w:val="0"/>
        <w:shd w:val="clear" w:color="auto" w:fill="auto"/>
        <w:bidi w:val="0"/>
        <w:spacing w:before="0" w:after="480" w:line="240" w:lineRule="auto"/>
        <w:ind w:left="0" w:right="0" w:firstLine="0"/>
        <w:jc w:val="both"/>
      </w:pPr>
      <w:bookmarkStart w:id="52" w:name="bookmark52"/>
      <w:bookmarkStart w:id="53" w:name="bookmark53"/>
      <w:r>
        <w:rPr>
          <w:color w:val="000000"/>
          <w:spacing w:val="0"/>
          <w:w w:val="100"/>
          <w:position w:val="0"/>
          <w:shd w:val="clear" w:color="auto" w:fill="auto"/>
          <w:lang w:val="pl-PL" w:eastAsia="pl-PL" w:bidi="pl-PL"/>
        </w:rPr>
        <w:t>Odpowiedź panom planistom</w:t>
      </w:r>
      <w:bookmarkEnd w:id="52"/>
      <w:bookmarkEnd w:id="53"/>
    </w:p>
    <w:p>
      <w:pPr>
        <w:pStyle w:val="Style32"/>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Bodaj najciekawszym rezultatem Ankiety ,.Kultury” o odwracalności przemian gospodarczych w Polsce jest to, że jest ona jak gdyby Gallup Poll co do poglądów emigracji jaki system gospodarczy ma w uwolnionej Polsce panować.</w:t>
      </w:r>
    </w:p>
    <w:p>
      <w:pPr>
        <w:pStyle w:val="Style32"/>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Okazuje się, że ogromna większość korespondentów chce w wolnej Polsce stworzyć gospodarkę według pewnych pryncypiów i formułek wy- koncypowanych przez filozofów, sentymentalnych marzycieli, lub po prostu przez biurokratów i inteligentów chciwych władzy. Przyszłe życie w Polsce chcą oni ułożyć według recept, które w ich mniemaniu, prowadzą prędko i sprawnie do maksimum błogostanu, państwu zaś miałaby przypaść rola wtłaczania życia gospodarczego w ramki, które uważają za słuszne. Trzeba z pewną dozą upokorzenia skonstatować, że jest to pogląd charakterystyczny dla narodów zapóźnionych w rozwoju gospodarczym, szczególnie dla nowo- oswobodzonych narodów azjatyckich; Zachód od tego klimatu myślenia od</w:t>
        <w:softHyphen/>
        <w:t>szedł, szczególnie po fiasku przemysłów znacjonalizowanych w Anglii. Dosyć zdumiewające jest, że po tyloletnim przebywaniu na Zachodzie uchował się wśród emigracji ten zaściankowo-biurokratyczno-inżynierski typ myślenia przywieziony z Polski.</w:t>
      </w:r>
    </w:p>
    <w:p>
      <w:pPr>
        <w:pStyle w:val="Style32"/>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Wydaje mi się bezspornym twierdzenie, że działalność gospodarcza jest częścią organiczną całego ustroju, jest nierozerwanie z nim związana i ze swej strony ten ustrój warunkująca. Całość opiera się na zespole norm moralnych i etycznych, z których ustrój gospodarczy mniej więcej samorzutnie wynika. Im bardziej będziemy układać życie według formułek prawdzi</w:t>
        <w:softHyphen/>
        <w:t>wych czy rzekomych mędrców, tym więcej potrzeba przymusu ze strony państwa, aby ludzie postępowali inaczej niżby to wynikało z ich naturalnych reakcji. Krańcowym przykładem stosowania apriorystycznych recept jest oczywiście komunizm, bo neguje wszystkie naturalne reakcje ludzkie; dla</w:t>
        <w:softHyphen/>
        <w:t xml:space="preserve">tego może się on utrzymać tylko przez stałe gwałcenie i terroryzowanie ludności. Już słyszę zarzuty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laisser-faireyzmu,</w:t>
      </w:r>
      <w:r>
        <w:rPr>
          <w:color w:val="000000"/>
          <w:spacing w:val="0"/>
          <w:w w:val="100"/>
          <w:position w:val="0"/>
          <w:shd w:val="clear" w:color="auto" w:fill="auto"/>
          <w:lang w:val="pl-PL" w:eastAsia="pl-PL" w:bidi="pl-PL"/>
        </w:rPr>
        <w:t xml:space="preserve"> ale chyba już dziś nie wypada tą wytartą sztampą operować. Państwo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zawsze</w:t>
      </w:r>
      <w:r>
        <w:rPr>
          <w:color w:val="000000"/>
          <w:spacing w:val="0"/>
          <w:w w:val="100"/>
          <w:position w:val="0"/>
          <w:shd w:val="clear" w:color="auto" w:fill="auto"/>
          <w:lang w:val="pl-PL" w:eastAsia="pl-PL" w:bidi="pl-PL"/>
        </w:rPr>
        <w:t xml:space="preserve"> działało gospodarczo i nadal działać będzie, chodzi jednak o to aby tworzyło ramy, w których ludzie mogą się swobodnie poruszać, nie robiąc krzywdy jeden drugiemu, a nie żeby większość decyzji była pobierana przez państwo.</w:t>
      </w:r>
    </w:p>
    <w:p>
      <w:pPr>
        <w:pStyle w:val="Style32"/>
        <w:keepNext w:val="0"/>
        <w:keepLines w:val="0"/>
        <w:widowControl w:val="0"/>
        <w:shd w:val="clear" w:color="auto" w:fill="auto"/>
        <w:bidi w:val="0"/>
        <w:spacing w:before="0" w:after="240" w:line="211" w:lineRule="auto"/>
        <w:ind w:left="0" w:right="0"/>
        <w:jc w:val="both"/>
        <w:sectPr>
          <w:headerReference w:type="default" r:id="rId161"/>
          <w:footerReference w:type="default" r:id="rId162"/>
          <w:headerReference w:type="even" r:id="rId163"/>
          <w:footerReference w:type="even" r:id="rId164"/>
          <w:footnotePr>
            <w:pos w:val="pageBottom"/>
            <w:numFmt w:val="chicago"/>
            <w:numRestart w:val="continuous"/>
            <w15:footnoteColumns w:val="1"/>
          </w:footnotePr>
          <w:pgSz w:w="6930" w:h="11191"/>
          <w:pgMar w:top="937" w:left="554" w:right="541" w:bottom="519" w:header="509" w:footer="91" w:gutter="0"/>
          <w:pgNumType w:start="451"/>
          <w:cols w:space="720"/>
          <w:noEndnote/>
          <w:rtlGutter w:val="0"/>
          <w:docGrid w:linePitch="360"/>
        </w:sectPr>
      </w:pPr>
      <w:r>
        <w:rPr>
          <w:color w:val="000000"/>
          <w:spacing w:val="0"/>
          <w:w w:val="100"/>
          <w:position w:val="0"/>
          <w:shd w:val="clear" w:color="auto" w:fill="auto"/>
          <w:lang w:val="pl-PL" w:eastAsia="pl-PL" w:bidi="pl-PL"/>
        </w:rPr>
        <w:t>Korespondenci ankiety w ogromnej większości nie patrzą na zagad</w:t>
        <w:softHyphen/>
        <w:t>nienie odwracalności z tego punktu widzenia wolności w ramach prawa.</w:t>
      </w:r>
    </w:p>
    <w:p>
      <w:pPr>
        <w:pStyle w:val="Style52"/>
        <w:keepNext w:val="0"/>
        <w:keepLines w:val="0"/>
        <w:widowControl w:val="0"/>
        <w:shd w:val="clear" w:color="auto" w:fill="auto"/>
        <w:bidi w:val="0"/>
        <w:spacing w:before="0" w:after="0" w:line="211" w:lineRule="auto"/>
        <w:ind w:left="0" w:right="0" w:firstLine="0"/>
        <w:jc w:val="both"/>
        <w:rPr>
          <w:sz w:val="19"/>
          <w:szCs w:val="19"/>
        </w:rPr>
      </w:pPr>
      <w:r>
        <w:rPr>
          <w:color w:val="000000"/>
          <w:spacing w:val="0"/>
          <w:w w:val="100"/>
          <w:position w:val="0"/>
          <w:sz w:val="19"/>
          <w:szCs w:val="19"/>
          <w:shd w:val="clear" w:color="auto" w:fill="auto"/>
          <w:lang w:val="pl-PL" w:eastAsia="pl-PL" w:bidi="pl-PL"/>
        </w:rPr>
        <w:t>Pewne rzeczy chcą zatrzymać, inne usunąć w zależności od tego, co według ich prywatnych zapatrywań jest dobre lub złe, przy czym większość pozo</w:t>
        <w:softHyphen/>
        <w:t>stawia państwu wielkie pole jako bezpośredniemu dysponentowi.</w:t>
      </w:r>
    </w:p>
    <w:p>
      <w:pPr>
        <w:pStyle w:val="Style52"/>
        <w:keepNext w:val="0"/>
        <w:keepLines w:val="0"/>
        <w:widowControl w:val="0"/>
        <w:shd w:val="clear" w:color="auto" w:fill="auto"/>
        <w:bidi w:val="0"/>
        <w:spacing w:before="0" w:after="0" w:line="211" w:lineRule="auto"/>
        <w:ind w:left="0" w:right="0" w:firstLine="380"/>
        <w:jc w:val="both"/>
        <w:rPr>
          <w:sz w:val="19"/>
          <w:szCs w:val="19"/>
        </w:rPr>
      </w:pPr>
      <w:r>
        <w:rPr>
          <w:color w:val="000000"/>
          <w:spacing w:val="0"/>
          <w:w w:val="100"/>
          <w:position w:val="0"/>
          <w:sz w:val="19"/>
          <w:szCs w:val="19"/>
          <w:shd w:val="clear" w:color="auto" w:fill="auto"/>
          <w:lang w:val="pl-PL" w:eastAsia="pl-PL" w:bidi="pl-PL"/>
        </w:rPr>
        <w:t>Należy podkreślić, że odtworzenie wolnego gospodarstwa wcale me oznacza dosłownego powrotu do stanu przedwojennego, powrotu obiektów majątkowych do dawnych właścicieli. Ważne jest aby obiekty były własno</w:t>
        <w:softHyphen/>
        <w:t>ścią prywatną i były administrowane indywidualnie. Utrzymanie tej zasady prawnej ma jednak podstawowe znaczenie bo bez należytego fundamentu to jest poszanowania prawa, a zatem i własności prywatnej, wiele w wolnej Polsce nie zdziałamy. Od 1939 roku zaszło tyle zmian, że można mówić tylko o kompensacie dla dawnych właścicieli, jeśli się znajdą, a nie o zwró</w:t>
        <w:softHyphen/>
        <w:t>ceniu im fizycznych obiektów. Za obiekty, które uległy zniszczeniu, państwo odpowiadać oczywiście nie może. Strata majątku nie jest największym nie</w:t>
        <w:softHyphen/>
        <w:t>szczęściem w wojnie, trzeba to uważać za siłę wyższą za którą państwo oczywiście nie jest odpowiedzialne. Planizm gospodarczy zerodował w nas, bardzo znacznie, poczucie prawa i tak np. minister Sokołowski w swej od</w:t>
        <w:softHyphen/>
        <w:t>powiedzi przestrzega przed „pokusą” wprowadzenia zasady kompensaty.</w:t>
      </w:r>
    </w:p>
    <w:p>
      <w:pPr>
        <w:pStyle w:val="Style52"/>
        <w:keepNext w:val="0"/>
        <w:keepLines w:val="0"/>
        <w:widowControl w:val="0"/>
        <w:shd w:val="clear" w:color="auto" w:fill="auto"/>
        <w:bidi w:val="0"/>
        <w:spacing w:before="0" w:after="0" w:line="211" w:lineRule="auto"/>
        <w:ind w:left="0" w:right="0" w:firstLine="380"/>
        <w:jc w:val="both"/>
        <w:rPr>
          <w:sz w:val="19"/>
          <w:szCs w:val="19"/>
        </w:rPr>
      </w:pPr>
      <w:r>
        <w:rPr>
          <w:color w:val="000000"/>
          <w:spacing w:val="0"/>
          <w:w w:val="100"/>
          <w:position w:val="0"/>
          <w:sz w:val="19"/>
          <w:szCs w:val="19"/>
          <w:shd w:val="clear" w:color="auto" w:fill="auto"/>
          <w:lang w:val="pl-PL" w:eastAsia="pl-PL" w:bidi="pl-PL"/>
        </w:rPr>
        <w:t>Szczególny wydźwięk w ankiecie mają rozważania na temat czy Pol</w:t>
        <w:softHyphen/>
        <w:t>ska ma być krajem rolniczym (którym już zresztą przed wojną nie była), czy rolniczo-przemysłowym. Zaczniemy po oswobodzeniu oczywiście gospo</w:t>
        <w:softHyphen/>
        <w:t>darować tym, co zastaniemy. Jest bardzo prawdopodobne, że część instalacji zbudowanych przez bolszewików, okaże się zbędna, nie będzie zatem powodu do utrzymania takich obiektów w ruchu tylko dlatego, że istnieją. W normalnych warunkach przemysł narasta w sposób skoordynowany, wska</w:t>
        <w:softHyphen/>
        <w:t>zówki i impulsy w tym kierunku nadaje rynek ; ponieważ rynku w Polsce dziś nie ma, nie może być i koordynacji w przemyśle. Poza tym wiadomo, że bolszewicy nastawiają przemysł polski na swoje potrzeby r z jednej strony chodzi im o wydobycie z Polski maksimum dóbr spożywczych dla ludności rosyjskiej, z drugiej — o sprzęt przemysłowy dla Rosji i Chin. Nie ulega wątpliwości, że wiele nowopowstałych instalacji okaże się dla nas zbędnymi, natomiast brak będzie wielu innych, rzeczywiście potrzeb</w:t>
        <w:softHyphen/>
        <w:t>nych. Jako przykład może służyć sprawa rudy żelaznej. Jeden z korespon</w:t>
        <w:softHyphen/>
        <w:t>dentów zachwyca się wzrostem produkcji rudy z 0,9 milionów ton do 1,7 milionów, inny słusznie zaznacza, że wzrost ten jest gospodarczym non</w:t>
        <w:softHyphen/>
        <w:t>sensem, wysiłek włożony — czystą stratą gospodarczą. Takich nonsensów jest na pewno mnóstwo; chwilowo mało o nich wiemy.</w:t>
      </w:r>
    </w:p>
    <w:p>
      <w:pPr>
        <w:pStyle w:val="Style52"/>
        <w:keepNext w:val="0"/>
        <w:keepLines w:val="0"/>
        <w:widowControl w:val="0"/>
        <w:shd w:val="clear" w:color="auto" w:fill="auto"/>
        <w:bidi w:val="0"/>
        <w:spacing w:before="0" w:after="0" w:line="211" w:lineRule="auto"/>
        <w:ind w:left="0" w:right="0" w:firstLine="380"/>
        <w:jc w:val="both"/>
        <w:rPr>
          <w:sz w:val="19"/>
          <w:szCs w:val="19"/>
        </w:rPr>
      </w:pPr>
      <w:r>
        <w:rPr>
          <w:color w:val="000000"/>
          <w:spacing w:val="0"/>
          <w:w w:val="100"/>
          <w:position w:val="0"/>
          <w:sz w:val="19"/>
          <w:szCs w:val="19"/>
          <w:shd w:val="clear" w:color="auto" w:fill="auto"/>
          <w:lang w:val="pl-PL" w:eastAsia="pl-PL" w:bidi="pl-PL"/>
        </w:rPr>
        <w:t>W odpowiedziach na ankietę przebija jakiś mistyczny stosunek zach</w:t>
        <w:softHyphen/>
        <w:t>wytu i miłości do przemysłu. Tak długo biadano u nas nad niedostatecz</w:t>
        <w:softHyphen/>
        <w:t>nym rozwojem przemysłu, nad potrzebą uprzemysłowienia kraju, że zakorze</w:t>
        <w:softHyphen/>
        <w:t>nił się pogląd, iż przemysł jest jakimś panaceum, jakimś dobrem samym w sobie. Jakoś zapomniano, że przemysł jest dla ludzi, a nie odwrotnie. Ta część przemysłu, która nie zaspakaja potrzeb ludności i nie znajduje zbytu zagranicą, jest zbędna i powinna ulec likwidacji. Co jest potrzebne, a co nie, okaże się dopiero po zniesieniu kierownictwa centralnego i przy</w:t>
        <w:softHyphen/>
        <w:t>wróceniu rynku.</w:t>
      </w:r>
    </w:p>
    <w:p>
      <w:pPr>
        <w:pStyle w:val="Style52"/>
        <w:keepNext w:val="0"/>
        <w:keepLines w:val="0"/>
        <w:widowControl w:val="0"/>
        <w:shd w:val="clear" w:color="auto" w:fill="auto"/>
        <w:bidi w:val="0"/>
        <w:spacing w:before="0" w:after="0" w:line="211" w:lineRule="auto"/>
        <w:ind w:left="0" w:right="0" w:firstLine="380"/>
        <w:jc w:val="both"/>
        <w:rPr>
          <w:sz w:val="19"/>
          <w:szCs w:val="19"/>
        </w:rPr>
      </w:pPr>
      <w:r>
        <w:rPr>
          <w:color w:val="000000"/>
          <w:spacing w:val="0"/>
          <w:w w:val="100"/>
          <w:position w:val="0"/>
          <w:sz w:val="19"/>
          <w:szCs w:val="19"/>
          <w:shd w:val="clear" w:color="auto" w:fill="auto"/>
          <w:lang w:val="pl-PL" w:eastAsia="pl-PL" w:bidi="pl-PL"/>
        </w:rPr>
        <w:t>Słowo „eksport” tak samo jest otoczone nimbem emocjonalnym. W an</w:t>
        <w:softHyphen/>
        <w:t>kiecie przebija duma i zadowolenie ze „zdobycia rynków wschodnich”, „usadowienia się na rynku chińskim”itp. Wiadomo jednak, że ów znako</w:t>
        <w:softHyphen/>
        <w:t>mity eksport jest tylko grabieżą Polski przez Sowiety, podkreśla to zresztą jeden z korespondentów. Okazuje się jednak, że wystarczy grabież nazwać</w:t>
        <w:br w:type="page"/>
      </w:r>
      <w:r>
        <w:rPr>
          <w:color w:val="000000"/>
          <w:spacing w:val="0"/>
          <w:w w:val="100"/>
          <w:position w:val="0"/>
          <w:sz w:val="19"/>
          <w:szCs w:val="19"/>
          <w:shd w:val="clear" w:color="auto" w:fill="auto"/>
          <w:lang w:val="pl-PL" w:eastAsia="pl-PL" w:bidi="pl-PL"/>
        </w:rPr>
        <w:t>eksportem, abyśmy wpadli w. zachwyt. Rosja, przy swym niedołężnym systemie gospodarczym me jest w stanie nawet w przybliżeniu zaopatrzyć ludności w elementarne dobra, grabi zatem państwa podbite, nazywając to w systemie double speak-eksportem. Tak samo Rosja nie potrafi wyprodu</w:t>
        <w:softHyphen/>
        <w:t>kować dostatecznej ilości dóbr wytwórczych, aby zaopatrzyć w nie i Chiny, a musi to robić ze względów propagandowych, używa zatem do tego po części państw podbitych; państwa te w zamian niewiele dostają, chociaż</w:t>
        <w:softHyphen/>
        <w:t>by dlatego, że Chiny prawie nic nie mają na eksport. Mało powodu do zadowolenia z takiego stanu rzeczy. Poza tym owo „usadowienie się czy „zdobycie rynków wschodnich” jest bardzo problematyczne. Po ustaniu obecnych grabieży, powrocie do norm rynkowych, wcale nie jest pewne, czy na „zdobytych” rynkach się utrzymamy. Mimochodem warto zazna</w:t>
        <w:softHyphen/>
        <w:t>czyć, że o eksporcie mamy pojęcie jakby to była jakaś akcja bojowa przeciw zagranicznemu kontrahentowi. I tak : „zdobywamy rynek”, „usa- dawiamy się na rynku” itp. Anglicy „znajdują rynek”, poszerzają go lub szukają zbytu, nawet Niemcy „wprowadzają się”, my — zdobywamy.</w:t>
      </w:r>
    </w:p>
    <w:p>
      <w:pPr>
        <w:pStyle w:val="Style52"/>
        <w:keepNext w:val="0"/>
        <w:keepLines w:val="0"/>
        <w:widowControl w:val="0"/>
        <w:shd w:val="clear" w:color="auto" w:fill="auto"/>
        <w:bidi w:val="0"/>
        <w:spacing w:before="0" w:after="0" w:line="211" w:lineRule="auto"/>
        <w:ind w:left="0" w:right="0" w:firstLine="380"/>
        <w:jc w:val="both"/>
        <w:rPr>
          <w:sz w:val="19"/>
          <w:szCs w:val="19"/>
        </w:rPr>
      </w:pPr>
      <w:r>
        <w:rPr>
          <w:color w:val="000000"/>
          <w:spacing w:val="0"/>
          <w:w w:val="100"/>
          <w:position w:val="0"/>
          <w:sz w:val="19"/>
          <w:szCs w:val="19"/>
          <w:shd w:val="clear" w:color="auto" w:fill="auto"/>
          <w:lang w:val="pl-PL" w:eastAsia="pl-PL" w:bidi="pl-PL"/>
        </w:rPr>
        <w:t>Wielu kores[&gt;ondentów jest zatroskanych o los konsumenta przy od</w:t>
        <w:softHyphen/>
        <w:t>tworzeniu prywatnej gospodarki. Trapi ich myśl o możności powstania mo</w:t>
        <w:softHyphen/>
        <w:t>nopoli czy oligopoli. Ogólnie zalecane jest stworzenie monopolu państwo</w:t>
        <w:softHyphen/>
        <w:t>wego, chociaż wiadomo, że taki monopol jest najtrwalszy, najdrapieżniejszy i najbardziej gospodarczo niedołężny. Ten entuzjazm dla monopoli państwo</w:t>
        <w:softHyphen/>
        <w:t>wych jest trochę przyćmiony świadomością nieporadności administracji biu</w:t>
        <w:softHyphen/>
        <w:t>rokratycznej, jeden z korespondentów nawet zastanawia się nad możliwością „odbiurokratyzowania znacjonalizowanego przemysłu”. Tego cudu nikt jed</w:t>
        <w:softHyphen/>
        <w:t>nak nie potrafił jeszcze dokonać; my widocznie jesteśmy powołani, aby mu utorować drogę. Ci propagatorzy monopoli państwowych zapominają wy</w:t>
        <w:softHyphen/>
        <w:t>raźnie o naszym doświadczeniu sprzed 1939 roku. Żaden monopol nie istniał bez zgody państwa, a wiele monopoli było przymusowych, narzuco</w:t>
        <w:softHyphen/>
        <w:t>nych przez państwo przy krańcowym oporze wielu przemysłowców.</w:t>
      </w:r>
    </w:p>
    <w:p>
      <w:pPr>
        <w:pStyle w:val="Style52"/>
        <w:keepNext w:val="0"/>
        <w:keepLines w:val="0"/>
        <w:widowControl w:val="0"/>
        <w:shd w:val="clear" w:color="auto" w:fill="auto"/>
        <w:bidi w:val="0"/>
        <w:spacing w:before="0" w:after="0" w:line="211" w:lineRule="auto"/>
        <w:ind w:left="0" w:right="0" w:firstLine="380"/>
        <w:jc w:val="both"/>
        <w:rPr>
          <w:sz w:val="19"/>
          <w:szCs w:val="19"/>
        </w:rPr>
      </w:pPr>
      <w:r>
        <w:rPr>
          <w:color w:val="000000"/>
          <w:spacing w:val="0"/>
          <w:w w:val="100"/>
          <w:position w:val="0"/>
          <w:sz w:val="19"/>
          <w:szCs w:val="19"/>
          <w:shd w:val="clear" w:color="auto" w:fill="auto"/>
          <w:lang w:val="pl-PL" w:eastAsia="pl-PL" w:bidi="pl-PL"/>
        </w:rPr>
        <w:t>Wielu korespondentów nie wierzy w możność powrotu do przedsiębior</w:t>
        <w:softHyphen/>
        <w:t>czości prywatnej ze względu na brak kapitału. Chodzi wyraźnie o kapitał obrotowy, chociaż żaden z korespondentów tego nie podkreślił. Kapitał inwe</w:t>
        <w:softHyphen/>
        <w:t>stycyjny po powrocie do niepodległości zastaniemy, a to jest gros kapitału, którym kraj dysponuje. Najważniejszym elementem gospodarczym są warstwy wyszkolonych pracowników, a i te w kraju będą. Brak kapitału obrotowego to trudność dosyć poważna, ale wiemy z doświadczeń swoich i cudzych, że tę trudność stosunkowo łatwo się usuwa. Po pierwszej wojnie światowej Pol</w:t>
        <w:softHyphen/>
        <w:t>ska też znalazła się bez kapitału obrotowego; trwająca przez szereg lat in</w:t>
        <w:softHyphen/>
        <w:t>flacja zniszczyła to, co się akumulowało. Pomimo to gospodarstwo bardzo szybko ruszyło z miejsca, choć bank emisyjny niewiele w owym okresie dbał o przemysł.</w:t>
      </w:r>
    </w:p>
    <w:p>
      <w:pPr>
        <w:pStyle w:val="Style52"/>
        <w:keepNext w:val="0"/>
        <w:keepLines w:val="0"/>
        <w:widowControl w:val="0"/>
        <w:shd w:val="clear" w:color="auto" w:fill="auto"/>
        <w:bidi w:val="0"/>
        <w:spacing w:before="0" w:after="0" w:line="211" w:lineRule="auto"/>
        <w:ind w:left="0" w:right="0" w:firstLine="380"/>
        <w:jc w:val="both"/>
        <w:rPr>
          <w:sz w:val="19"/>
          <w:szCs w:val="19"/>
        </w:rPr>
      </w:pPr>
      <w:r>
        <w:rPr>
          <w:color w:val="000000"/>
          <w:spacing w:val="0"/>
          <w:w w:val="100"/>
          <w:position w:val="0"/>
          <w:sz w:val="19"/>
          <w:szCs w:val="19"/>
          <w:shd w:val="clear" w:color="auto" w:fill="auto"/>
          <w:lang w:val="pl-PL" w:eastAsia="pl-PL" w:bidi="pl-PL"/>
        </w:rPr>
        <w:t>Drugim przykładem mogą służyć Niemcy obecne, też pozbawione kapi</w:t>
        <w:softHyphen/>
        <w:t>tału obrotowego po wojnie. Wprowadzono tam możliwie jak najliberalniejszą politykę gospodarczą, a aparat bankowy świetnie spełnił swoją rolę pomocy dla uruchomienia gospodarki. Fantastyczny sukces tej polityki olśniewa dziś świat. Sukces ten Niemcy zachodnie osiągnęły pomimo ogromnych zniszczeń wojennych. Kapitał obrotowy to tylko smar w łożyskach maszyny gospodar</w:t>
        <w:softHyphen/>
        <w:t>czej, nie należy przeceniać wagi tego czynnika. Ciekawe jest, ze korespon</w:t>
        <w:softHyphen/>
        <w:t>denci ankiety snują na ten temat teoretyczne rozważania zamiast oprzeć się na analogicznych sytuacjach w przeszłości u nas i dziś w Niemczech. Pew</w:t>
        <w:softHyphen/>
        <w:br w:type="page"/>
      </w:r>
      <w:r>
        <w:rPr>
          <w:color w:val="000000"/>
          <w:spacing w:val="0"/>
          <w:w w:val="100"/>
          <w:position w:val="0"/>
          <w:sz w:val="19"/>
          <w:szCs w:val="19"/>
          <w:shd w:val="clear" w:color="auto" w:fill="auto"/>
          <w:lang w:val="pl-PL" w:eastAsia="pl-PL" w:bidi="pl-PL"/>
        </w:rPr>
        <w:t>nie działa tu jakaś uparta wrogość w stosunku do samodzielnego przedsię</w:t>
        <w:softHyphen/>
        <w:t>biorcy, która bodaj podświadomie uniemożliwia ludziom spojrzenie na spra</w:t>
        <w:softHyphen/>
        <w:t>wy gospodarcze inaczej niż przez szklą planisty i etatystycznego organizatora „sprawiedliwości gospodarczej”. Sądząc z odpowiedzi na ankietę, więk</w:t>
        <w:softHyphen/>
        <w:t>szość emigracji myśli tymi właśnie kategoriami. Jeśli tak jest i w kraju, to czeka nas wieczne ubóstwo i wleczenie się gospodarcze gdzieś w ogonie za Zachodem.</w:t>
      </w:r>
    </w:p>
    <w:p>
      <w:pPr>
        <w:pStyle w:val="Style52"/>
        <w:keepNext w:val="0"/>
        <w:keepLines w:val="0"/>
        <w:widowControl w:val="0"/>
        <w:shd w:val="clear" w:color="auto" w:fill="auto"/>
        <w:bidi w:val="0"/>
        <w:spacing w:before="0" w:after="0" w:line="211" w:lineRule="auto"/>
        <w:ind w:left="0" w:right="0" w:firstLine="340"/>
        <w:jc w:val="both"/>
        <w:rPr>
          <w:sz w:val="19"/>
          <w:szCs w:val="19"/>
        </w:rPr>
      </w:pPr>
      <w:r>
        <w:rPr>
          <w:color w:val="000000"/>
          <w:spacing w:val="0"/>
          <w:w w:val="100"/>
          <w:position w:val="0"/>
          <w:sz w:val="19"/>
          <w:szCs w:val="19"/>
          <w:shd w:val="clear" w:color="auto" w:fill="auto"/>
          <w:lang w:val="pl-PL" w:eastAsia="pl-PL" w:bidi="pl-PL"/>
        </w:rPr>
        <w:t>Jeszcze jedno zjawisko warto podkreślić, a mianowicie naszą dziwną uległość semantyczną wobec komunistów i ich metod „double speak”. I tak mówi się w ankiecie o Spółdzielniach Produkcyjnych zamiast o kołchozach, o Państwowych Gospodarstwach Rolnych zamiast o sowchozach. Bolszewicy to robią, bo wiedzą, że prawdziwe nazwy są znienawidzone lak samo jak zjawiska, które określają, mają zatem ze swojego punktu rację, że nazw tych unikają. Ale czemu my mamy ten kamuflaż przyjmować ? Tak samo zgrzy</w:t>
        <w:softHyphen/>
        <w:t>tem jest bolszewickie słowo „kombinat”; mamy przecież swój ustalony ter</w:t>
        <w:softHyphen/>
        <w:t>min : przedsiębiorstwo scalone.</w:t>
      </w:r>
    </w:p>
    <w:p>
      <w:pPr>
        <w:pStyle w:val="Style52"/>
        <w:keepNext w:val="0"/>
        <w:keepLines w:val="0"/>
        <w:widowControl w:val="0"/>
        <w:shd w:val="clear" w:color="auto" w:fill="auto"/>
        <w:bidi w:val="0"/>
        <w:spacing w:before="0" w:after="220" w:line="211" w:lineRule="auto"/>
        <w:ind w:left="0" w:right="0" w:firstLine="340"/>
        <w:jc w:val="both"/>
        <w:rPr>
          <w:sz w:val="19"/>
          <w:szCs w:val="19"/>
        </w:rPr>
      </w:pPr>
      <w:r>
        <w:rPr>
          <w:color w:val="000000"/>
          <w:spacing w:val="0"/>
          <w:w w:val="100"/>
          <w:position w:val="0"/>
          <w:sz w:val="19"/>
          <w:szCs w:val="19"/>
          <w:shd w:val="clear" w:color="auto" w:fill="auto"/>
          <w:lang w:val="pl-PL" w:eastAsia="pl-PL" w:bidi="pl-PL"/>
        </w:rPr>
        <w:t xml:space="preserve">Chciałbym jeszcze zakwestionować podaną przez p.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Góreckiego</w:t>
      </w:r>
      <w:r>
        <w:rPr>
          <w:color w:val="000000"/>
          <w:spacing w:val="0"/>
          <w:w w:val="100"/>
          <w:position w:val="0"/>
          <w:sz w:val="19"/>
          <w:szCs w:val="19"/>
          <w:shd w:val="clear" w:color="auto" w:fill="auto"/>
          <w:lang w:val="pl-PL" w:eastAsia="pl-PL" w:bidi="pl-PL"/>
        </w:rPr>
        <w:t xml:space="preserve"> cyfrę 54,3% jako udział dużych majątków i folwarków w obszarze rolnym Polski. Mały Rocznik Statystyczny, Londyn 1941 rok, podaje ten udział w roku 1931 na 25,8%, a zdaje się, że tą cyfrą objęte są też i lasy. Poza tym od 1931 roku do 1938 rozparcelowano dalszych 622,700 hektarów, zatem cyfra 25,8% spadła dalej do 24,2%. Nawet i ta cyfra niewiele mówi, bo dosyć trudno wyobrazić sobie „obszarnika” na 50-ciu hektarach, to raczej ktoś z waszecia, albo zamożny chłop.</w:t>
      </w:r>
    </w:p>
    <w:p>
      <w:pPr>
        <w:pStyle w:val="Style48"/>
        <w:keepNext w:val="0"/>
        <w:keepLines w:val="0"/>
        <w:widowControl w:val="0"/>
        <w:shd w:val="clear" w:color="auto" w:fill="auto"/>
        <w:bidi w:val="0"/>
        <w:spacing w:before="0" w:after="840" w:line="199" w:lineRule="auto"/>
        <w:ind w:left="0" w:right="360" w:firstLine="0"/>
        <w:jc w:val="right"/>
      </w:pPr>
      <w:r>
        <w:rPr>
          <w:i/>
          <w:iCs/>
          <w:color w:val="000000"/>
          <w:spacing w:val="0"/>
          <w:w w:val="100"/>
          <w:position w:val="0"/>
          <w:shd w:val="clear" w:color="auto" w:fill="auto"/>
          <w:lang w:val="pl-PL" w:eastAsia="pl-PL" w:bidi="pl-PL"/>
        </w:rPr>
        <w:t>Aleksander HEIMAN-JARECKI</w:t>
      </w:r>
    </w:p>
    <w:p>
      <w:pPr>
        <w:pStyle w:val="Style75"/>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40" w:lineRule="auto"/>
        <w:ind w:left="0" w:right="0" w:firstLine="0"/>
        <w:jc w:val="center"/>
        <w:rPr>
          <w:sz w:val="46"/>
          <w:szCs w:val="46"/>
        </w:rPr>
      </w:pPr>
      <w:bookmarkStart w:id="54" w:name="bookmark54"/>
      <w:bookmarkStart w:id="55" w:name="bookmark55"/>
      <w:r>
        <w:rPr>
          <w:color w:val="000000"/>
          <w:spacing w:val="0"/>
          <w:w w:val="100"/>
          <w:position w:val="0"/>
          <w:sz w:val="46"/>
          <w:szCs w:val="46"/>
          <w:shd w:val="clear" w:color="auto" w:fill="auto"/>
          <w:lang w:val="pl-PL" w:eastAsia="pl-PL" w:bidi="pl-PL"/>
        </w:rPr>
        <w:t xml:space="preserve">GRYF </w:t>
      </w:r>
      <w:r>
        <w:rPr>
          <w:color w:val="000000"/>
          <w:spacing w:val="0"/>
          <w:w w:val="100"/>
          <w:position w:val="0"/>
          <w:sz w:val="46"/>
          <w:szCs w:val="46"/>
          <w:shd w:val="clear" w:color="auto" w:fill="auto"/>
          <w:lang w:val="fr-FR" w:eastAsia="fr-FR" w:bidi="fr-FR"/>
        </w:rPr>
        <w:t xml:space="preserve">PUBLICATIONS </w:t>
      </w:r>
      <w:r>
        <w:rPr>
          <w:color w:val="000000"/>
          <w:spacing w:val="0"/>
          <w:w w:val="100"/>
          <w:position w:val="0"/>
          <w:sz w:val="46"/>
          <w:szCs w:val="46"/>
          <w:shd w:val="clear" w:color="auto" w:fill="auto"/>
          <w:lang w:val="pl-PL" w:eastAsia="pl-PL" w:bidi="pl-PL"/>
        </w:rPr>
        <w:t>LIMITER</w:t>
      </w:r>
      <w:bookmarkEnd w:id="54"/>
      <w:bookmarkEnd w:id="55"/>
    </w:p>
    <w:p>
      <w:pPr>
        <w:pStyle w:val="Style5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340"/>
        <w:jc w:val="both"/>
        <w:rPr>
          <w:sz w:val="19"/>
          <w:szCs w:val="19"/>
        </w:rPr>
      </w:pPr>
      <w:r>
        <w:rPr>
          <w:color w:val="000000"/>
          <w:spacing w:val="0"/>
          <w:w w:val="100"/>
          <w:position w:val="0"/>
          <w:sz w:val="19"/>
          <w:szCs w:val="19"/>
          <w:shd w:val="clear" w:color="auto" w:fill="auto"/>
          <w:lang w:val="pl-PL" w:eastAsia="pl-PL" w:bidi="pl-PL"/>
        </w:rPr>
        <w:t>PRZEDSTAWICIELSTWO „KULTURY”</w:t>
      </w:r>
    </w:p>
    <w:p>
      <w:pPr>
        <w:pStyle w:val="Style4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18" w:lineRule="auto"/>
        <w:ind w:left="340" w:right="0" w:firstLine="280"/>
        <w:jc w:val="both"/>
      </w:pPr>
      <w:r>
        <w:rPr>
          <w:rFonts w:ascii="Arial" w:eastAsia="Arial" w:hAnsi="Arial" w:cs="Arial"/>
          <w:color w:val="000000"/>
          <w:spacing w:val="0"/>
          <w:w w:val="100"/>
          <w:position w:val="0"/>
          <w:sz w:val="19"/>
          <w:szCs w:val="19"/>
          <w:shd w:val="clear" w:color="auto" w:fill="auto"/>
          <w:lang w:val="pl-PL" w:eastAsia="pl-PL" w:bidi="pl-PL"/>
        </w:rPr>
        <w:t xml:space="preserve">I WYDAWNICTW KSIĄŻKOWYCH „KULTURY” NA WIELKĄ BRYTANIĘ </w:t>
      </w:r>
      <w:r>
        <w:rPr>
          <w:color w:val="000000"/>
          <w:spacing w:val="0"/>
          <w:w w:val="100"/>
          <w:position w:val="0"/>
          <w:shd w:val="clear" w:color="auto" w:fill="auto"/>
          <w:lang w:val="pl-PL" w:eastAsia="pl-PL" w:bidi="pl-PL"/>
        </w:rPr>
        <w:t>zaopatruje w książki polskie mając na składzie ponad 3.000 tytułów. Wysyłka natychmiast po otrzymaniu zamówienia.</w:t>
      </w:r>
    </w:p>
    <w:p>
      <w:pPr>
        <w:pStyle w:val="Style4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30" w:lineRule="auto"/>
        <w:ind w:left="340" w:right="0" w:firstLine="1160"/>
        <w:jc w:val="both"/>
      </w:pPr>
      <w:r>
        <w:rPr>
          <w:i/>
          <w:iCs/>
          <w:color w:val="000000"/>
          <w:spacing w:val="0"/>
          <w:w w:val="100"/>
          <w:position w:val="0"/>
          <w:shd w:val="clear" w:color="auto" w:fill="auto"/>
          <w:lang w:val="pl-PL" w:eastAsia="pl-PL" w:bidi="pl-PL"/>
        </w:rPr>
        <w:t>Katalogi bezpłatnie na żądanie. WYSYŁAMY BEZPOŚREDNIO DO W. BRYTANII, ST. ZJEDNOCZONYCH, AUSTRALII, BRAZYLII</w:t>
      </w:r>
    </w:p>
    <w:p>
      <w:pPr>
        <w:pStyle w:val="Style4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30" w:lineRule="auto"/>
        <w:ind w:left="0" w:right="0" w:firstLine="0"/>
        <w:jc w:val="center"/>
      </w:pPr>
      <w:r>
        <w:rPr>
          <w:i/>
          <w:iCs/>
          <w:color w:val="000000"/>
          <w:spacing w:val="0"/>
          <w:w w:val="100"/>
          <w:position w:val="0"/>
          <w:shd w:val="clear" w:color="auto" w:fill="auto"/>
          <w:lang w:val="pl-PL" w:eastAsia="pl-PL" w:bidi="pl-PL"/>
        </w:rPr>
        <w:t>I INNYCH KRAJÓW.</w:t>
      </w:r>
    </w:p>
    <w:p>
      <w:pPr>
        <w:pStyle w:val="Style4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194" w:lineRule="auto"/>
        <w:ind w:left="0" w:right="0" w:firstLine="0"/>
        <w:jc w:val="center"/>
      </w:pPr>
      <w:r>
        <w:rPr>
          <w:color w:val="000000"/>
          <w:spacing w:val="0"/>
          <w:w w:val="100"/>
          <w:position w:val="0"/>
          <w:shd w:val="clear" w:color="auto" w:fill="auto"/>
          <w:lang w:val="pl-PL" w:eastAsia="pl-PL" w:bidi="pl-PL"/>
        </w:rPr>
        <w:t>Na terenie Francji przedstawicielstwo :</w:t>
        <w:br/>
        <w:t>,,</w:t>
      </w:r>
      <w:r>
        <w:rPr>
          <w:color w:val="000000"/>
          <w:spacing w:val="0"/>
          <w:w w:val="100"/>
          <w:position w:val="0"/>
          <w:shd w:val="clear" w:color="auto" w:fill="auto"/>
          <w:lang w:val="fr-FR" w:eastAsia="fr-FR" w:bidi="fr-FR"/>
        </w:rPr>
        <w:t xml:space="preserve">Libella”, </w:t>
      </w: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 xml:space="preserve">Rue </w:t>
      </w:r>
      <w:r>
        <w:rPr>
          <w:color w:val="000000"/>
          <w:spacing w:val="0"/>
          <w:w w:val="100"/>
          <w:position w:val="0"/>
          <w:shd w:val="clear" w:color="auto" w:fill="auto"/>
          <w:lang w:val="pl-PL" w:eastAsia="pl-PL" w:bidi="pl-PL"/>
        </w:rPr>
        <w:t xml:space="preserve">St. Louis-en-lTle,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4*</w:t>
      </w:r>
    </w:p>
    <w:p>
      <w:pPr>
        <w:pStyle w:val="Style5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23" w:lineRule="auto"/>
        <w:ind w:left="0" w:right="0" w:firstLine="0"/>
        <w:jc w:val="center"/>
        <w:rPr>
          <w:sz w:val="19"/>
          <w:szCs w:val="19"/>
        </w:rPr>
        <w:sectPr>
          <w:headerReference w:type="default" r:id="rId165"/>
          <w:footerReference w:type="default" r:id="rId166"/>
          <w:headerReference w:type="even" r:id="rId167"/>
          <w:footerReference w:type="even" r:id="rId168"/>
          <w:footnotePr>
            <w:pos w:val="pageBottom"/>
            <w:numFmt w:val="chicago"/>
            <w:numRestart w:val="continuous"/>
            <w15:footnoteColumns w:val="1"/>
          </w:footnotePr>
          <w:pgSz w:w="6930" w:h="11191"/>
          <w:pgMar w:top="937" w:left="554" w:right="541" w:bottom="519" w:header="0" w:footer="3" w:gutter="0"/>
          <w:pgNumType w:start="122"/>
          <w:cols w:space="720"/>
          <w:noEndnote/>
          <w:rtlGutter w:val="0"/>
          <w:docGrid w:linePitch="360"/>
        </w:sectPr>
      </w:pPr>
      <w:r>
        <w:rPr>
          <w:color w:val="000000"/>
          <w:spacing w:val="0"/>
          <w:w w:val="100"/>
          <w:position w:val="0"/>
          <w:sz w:val="19"/>
          <w:szCs w:val="19"/>
          <w:shd w:val="clear" w:color="auto" w:fill="auto"/>
          <w:lang w:val="pl-PL" w:eastAsia="pl-PL" w:bidi="pl-PL"/>
        </w:rPr>
        <w:t>BOGATY DZIAŁ NOWOŚCI</w:t>
      </w:r>
    </w:p>
    <w:p>
      <w:pPr>
        <w:pStyle w:val="Style9"/>
        <w:keepNext w:val="0"/>
        <w:keepLines w:val="0"/>
        <w:widowControl w:val="0"/>
        <w:shd w:val="clear" w:color="auto" w:fill="auto"/>
        <w:bidi w:val="0"/>
        <w:spacing w:before="0" w:after="700" w:line="240" w:lineRule="auto"/>
        <w:ind w:left="0" w:right="0" w:firstLine="0"/>
        <w:jc w:val="right"/>
        <w:rPr>
          <w:sz w:val="32"/>
          <w:szCs w:val="32"/>
        </w:rPr>
      </w:pPr>
      <w:r>
        <w:rPr>
          <w:i/>
          <w:iCs/>
          <w:color w:val="000000"/>
          <w:spacing w:val="0"/>
          <w:w w:val="100"/>
          <w:position w:val="0"/>
          <w:sz w:val="32"/>
          <w:szCs w:val="32"/>
          <w:u w:val="single"/>
          <w:shd w:val="clear" w:color="auto" w:fill="auto"/>
          <w:lang w:val="pl-PL" w:eastAsia="pl-PL" w:bidi="pl-PL"/>
        </w:rPr>
        <w:t>Kronika kulturalna</w:t>
      </w:r>
    </w:p>
    <w:p>
      <w:pPr>
        <w:pStyle w:val="Style37"/>
        <w:keepNext/>
        <w:keepLines/>
        <w:widowControl w:val="0"/>
        <w:shd w:val="clear" w:color="auto" w:fill="auto"/>
        <w:bidi w:val="0"/>
        <w:spacing w:before="0" w:after="440" w:line="240" w:lineRule="auto"/>
        <w:ind w:left="0" w:right="0" w:firstLine="0"/>
        <w:jc w:val="left"/>
      </w:pPr>
      <w:bookmarkStart w:id="56" w:name="bookmark56"/>
      <w:bookmarkStart w:id="57" w:name="bookmark57"/>
      <w:r>
        <w:rPr>
          <w:color w:val="000000"/>
          <w:spacing w:val="0"/>
          <w:w w:val="100"/>
          <w:position w:val="0"/>
          <w:shd w:val="clear" w:color="auto" w:fill="auto"/>
          <w:lang w:val="pl-PL" w:eastAsia="pl-PL" w:bidi="pl-PL"/>
        </w:rPr>
        <w:t>Nagrody “ Kultury ”</w:t>
      </w:r>
      <w:bookmarkEnd w:id="56"/>
      <w:bookmarkEnd w:id="57"/>
    </w:p>
    <w:p>
      <w:pPr>
        <w:pStyle w:val="Style48"/>
        <w:keepNext w:val="0"/>
        <w:keepLines w:val="0"/>
        <w:widowControl w:val="0"/>
        <w:shd w:val="clear" w:color="auto" w:fill="auto"/>
        <w:bidi w:val="0"/>
        <w:spacing w:before="0" w:after="60" w:line="202" w:lineRule="auto"/>
        <w:ind w:left="0" w:right="0" w:firstLine="0"/>
        <w:jc w:val="center"/>
      </w:pPr>
      <w:r>
        <w:rPr>
          <w:color w:val="000000"/>
          <w:spacing w:val="0"/>
          <w:w w:val="100"/>
          <w:position w:val="0"/>
          <w:shd w:val="clear" w:color="auto" w:fill="auto"/>
          <w:lang w:val="pl-PL" w:eastAsia="pl-PL" w:bidi="pl-PL"/>
        </w:rPr>
        <w:t>LITERACKA</w:t>
      </w:r>
    </w:p>
    <w:p>
      <w:pPr>
        <w:pStyle w:val="Style58"/>
        <w:keepNext w:val="0"/>
        <w:keepLines w:val="0"/>
        <w:widowControl w:val="0"/>
        <w:shd w:val="clear" w:color="auto" w:fill="auto"/>
        <w:tabs>
          <w:tab w:pos="5123" w:val="left"/>
        </w:tabs>
        <w:bidi w:val="0"/>
        <w:spacing w:before="0" w:after="0" w:line="240" w:lineRule="auto"/>
        <w:ind w:left="2520" w:right="0" w:firstLine="0"/>
        <w:jc w:val="left"/>
        <w:rPr>
          <w:sz w:val="12"/>
          <w:szCs w:val="12"/>
        </w:rPr>
      </w:pPr>
      <w:r>
        <w:rPr>
          <w:i/>
          <w:iCs/>
          <w:color w:val="000000"/>
          <w:spacing w:val="0"/>
          <w:w w:val="100"/>
          <w:position w:val="0"/>
          <w:sz w:val="12"/>
          <w:szCs w:val="12"/>
          <w:shd w:val="clear" w:color="auto" w:fill="auto"/>
          <w:lang w:val="pl-PL" w:eastAsia="pl-PL" w:bidi="pl-PL"/>
        </w:rPr>
        <w:t>I</w:t>
        <w:tab/>
        <w:t>'</w:t>
      </w:r>
    </w:p>
    <w:p>
      <w:pPr>
        <w:pStyle w:val="Style4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Na drugi Konkurs na Nagrodę Literacką „Kultury” nade</w:t>
        <w:softHyphen/>
        <w:t xml:space="preserve">słano </w:t>
      </w:r>
      <w:r>
        <w:rPr>
          <w:i/>
          <w:iCs/>
          <w:color w:val="000000"/>
          <w:spacing w:val="0"/>
          <w:w w:val="100"/>
          <w:position w:val="0"/>
          <w:shd w:val="clear" w:color="auto" w:fill="auto"/>
          <w:lang w:val="pl-PL" w:eastAsia="pl-PL" w:bidi="pl-PL"/>
        </w:rPr>
        <w:t>jedenaście rękopisó-w,</w:t>
      </w:r>
      <w:r>
        <w:rPr>
          <w:color w:val="000000"/>
          <w:spacing w:val="0"/>
          <w:w w:val="100"/>
          <w:position w:val="0"/>
          <w:shd w:val="clear" w:color="auto" w:fill="auto"/>
          <w:lang w:val="pl-PL" w:eastAsia="pl-PL" w:bidi="pl-PL"/>
        </w:rPr>
        <w:t xml:space="preserve"> a więc o pięć mniej niż w roku ubiegłym. Otrzymaliśmy : pięć powieści, pięć opowiadań, jeden szkic dramatyczny.</w:t>
      </w:r>
    </w:p>
    <w:p>
      <w:pPr>
        <w:pStyle w:val="Style4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Nagrodzone zostały opowiadania dwóch autorów : Andrzeja Chciuka i Leo Lipschutza.</w:t>
      </w:r>
    </w:p>
    <w:p>
      <w:pPr>
        <w:pStyle w:val="Style4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xml:space="preserve">Andrzej CHCIUK, autor „Smutnego uśmiechu”, urodził się w roku 1920 w Drohobyczu. Po ucieczce z niewoli brał udział w </w:t>
      </w:r>
      <w:r>
        <w:rPr>
          <w:color w:val="000000"/>
          <w:spacing w:val="0"/>
          <w:w w:val="100"/>
          <w:position w:val="0"/>
          <w:shd w:val="clear" w:color="auto" w:fill="auto"/>
          <w:lang w:val="fr-FR" w:eastAsia="fr-FR" w:bidi="fr-FR"/>
        </w:rPr>
        <w:t xml:space="preserve">Résistance </w:t>
      </w:r>
      <w:r>
        <w:rPr>
          <w:color w:val="000000"/>
          <w:spacing w:val="0"/>
          <w:w w:val="100"/>
          <w:position w:val="0"/>
          <w:shd w:val="clear" w:color="auto" w:fill="auto"/>
          <w:lang w:val="pl-PL" w:eastAsia="pl-PL" w:bidi="pl-PL"/>
        </w:rPr>
        <w:t>i był kierownikiem działu wydawniczego Polskiej YMCA we Francji. W latach 1943-1947 redagował pismo „Ra</w:t>
        <w:softHyphen/>
        <w:t>zem”. Ukończył w Paryżu Szkołę Dziennikarską i Szkołę Wyż</w:t>
        <w:softHyphen/>
        <w:t>szych Studiów Społecznych. Od roku 1948 do 1949 był kores</w:t>
        <w:softHyphen/>
        <w:t>pondentem dwóch pism krajowych : „Dziś i Jutro” oraz „Prze</w:t>
        <w:softHyphen/>
        <w:t>glądu Sportowego”. Od kilku lat przebywa w Australii, gdzie pracuje jako kucharz.</w:t>
      </w:r>
    </w:p>
    <w:p>
      <w:pPr>
        <w:pStyle w:val="Style4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Autorem drugiej nagrodzonej pracy pt. „Dzień i Noc” oka</w:t>
        <w:softHyphen/>
        <w:t>zał się Leo LIPSCHUTZ. Urodził się w roku 1920 w Zurichu. Przed wybuchem wojny studiował w Krakowie. Schronił się przed Niemcami do Lwowa, skąd został wywieziony w głąb Rosji, do łagrów. Opuściwszy Sowiety wraz z wojskiem polskim zaczął ponownie studiować w Bejrucie, gdzie, w 1945 roku, zo</w:t>
        <w:softHyphen/>
        <w:t xml:space="preserve">stał sparaliżowany. Lipschutz mieszka obecnie w </w:t>
      </w:r>
      <w:r>
        <w:rPr>
          <w:color w:val="000000"/>
          <w:spacing w:val="0"/>
          <w:w w:val="100"/>
          <w:position w:val="0"/>
          <w:shd w:val="clear" w:color="auto" w:fill="auto"/>
          <w:lang w:val="fr-FR" w:eastAsia="fr-FR" w:bidi="fr-FR"/>
        </w:rPr>
        <w:t xml:space="preserve">Tel Avivie </w:t>
      </w:r>
      <w:r>
        <w:rPr>
          <w:color w:val="000000"/>
          <w:spacing w:val="0"/>
          <w:w w:val="100"/>
          <w:position w:val="0"/>
          <w:shd w:val="clear" w:color="auto" w:fill="auto"/>
          <w:lang w:val="pl-PL" w:eastAsia="pl-PL" w:bidi="pl-PL"/>
        </w:rPr>
        <w:t>i mimo złego stanu zdrowia nadal studiuje i pisze. Jeszcze przed wojną rozpoczął pracę literacką w szeregu pism akademickich, po wojnie zaś kilka jego opowiadań drukowały „Wiadomości”. Używa pseudonimu pisarskiego : Leo Lipski.</w:t>
      </w:r>
    </w:p>
    <w:p>
      <w:pPr>
        <w:pStyle w:val="Style48"/>
        <w:keepNext w:val="0"/>
        <w:keepLines w:val="0"/>
        <w:widowControl w:val="0"/>
        <w:shd w:val="clear" w:color="auto" w:fill="auto"/>
        <w:bidi w:val="0"/>
        <w:spacing w:before="0" w:after="0" w:line="202" w:lineRule="auto"/>
        <w:ind w:left="0" w:right="0"/>
        <w:jc w:val="both"/>
        <w:sectPr>
          <w:headerReference w:type="default" r:id="rId169"/>
          <w:footerReference w:type="default" r:id="rId170"/>
          <w:headerReference w:type="even" r:id="rId171"/>
          <w:footerReference w:type="even" r:id="rId172"/>
          <w:footnotePr>
            <w:pos w:val="pageBottom"/>
            <w:numFmt w:val="chicago"/>
            <w:numRestart w:val="continuous"/>
            <w15:footnoteColumns w:val="1"/>
          </w:footnotePr>
          <w:pgSz w:w="6930" w:h="11191"/>
          <w:pgMar w:top="937" w:left="554" w:right="541" w:bottom="519" w:header="509" w:footer="91" w:gutter="0"/>
          <w:pgNumType w:start="455"/>
          <w:cols w:space="720"/>
          <w:noEndnote/>
          <w:rtlGutter w:val="0"/>
          <w:docGrid w:linePitch="360"/>
        </w:sectPr>
      </w:pPr>
      <w:r>
        <w:rPr>
          <w:color w:val="000000"/>
          <w:spacing w:val="0"/>
          <w:w w:val="100"/>
          <w:position w:val="0"/>
          <w:shd w:val="clear" w:color="auto" w:fill="auto"/>
          <w:lang w:val="pl-PL" w:eastAsia="pl-PL" w:bidi="pl-PL"/>
        </w:rPr>
        <w:t>O ile w pracach, nadesłanych na Konkurs w roku ubiegłym, przeważały tematy krajowe, w tym roku przeszło dwa razy licz</w:t>
        <w:softHyphen/>
        <w:t>niejsze są tematy emigracyjne. Są to na ogół próby uporządko</w:t>
        <w:softHyphen/>
        <w:t>wania wspomnień i odnalezienia samego siebie wśród brutal</w:t>
        <w:softHyphen/>
        <w:t>nych zmian losu. Nad tworami wyobraźni przeważają zresztą za</w:t>
        <w:softHyphen/>
        <w:t>piski dokumentalne, nieraz ciekawe i ważkie dla przyszłego ba</w:t>
        <w:softHyphen/>
        <w:t>dacza emigracji.</w:t>
      </w:r>
    </w:p>
    <w:p>
      <w:pPr>
        <w:pStyle w:val="Style48"/>
        <w:keepNext w:val="0"/>
        <w:keepLines w:val="0"/>
        <w:widowControl w:val="0"/>
        <w:shd w:val="clear" w:color="auto" w:fill="auto"/>
        <w:bidi w:val="0"/>
        <w:spacing w:before="0" w:after="180" w:line="216" w:lineRule="auto"/>
        <w:ind w:left="0" w:right="0"/>
        <w:jc w:val="both"/>
      </w:pPr>
      <w:r>
        <w:rPr>
          <w:color w:val="000000"/>
          <w:spacing w:val="0"/>
          <w:w w:val="100"/>
          <w:position w:val="0"/>
          <w:shd w:val="clear" w:color="auto" w:fill="auto"/>
          <w:lang w:val="pl-PL" w:eastAsia="pl-PL" w:bidi="pl-PL"/>
        </w:rPr>
        <w:t>Przypominamy, że termin nadsyłania prac na następną Na</w:t>
        <w:softHyphen/>
        <w:t>grodę „Kultury” za rok 1956, upływa dnia 31 października *956.</w:t>
      </w:r>
    </w:p>
    <w:p>
      <w:pPr>
        <w:pStyle w:val="Style48"/>
        <w:keepNext w:val="0"/>
        <w:keepLines w:val="0"/>
        <w:widowControl w:val="0"/>
        <w:shd w:val="clear" w:color="auto" w:fill="auto"/>
        <w:bidi w:val="0"/>
        <w:spacing w:before="0" w:after="180" w:line="204" w:lineRule="auto"/>
        <w:ind w:left="0" w:right="0" w:firstLine="0"/>
        <w:jc w:val="center"/>
      </w:pPr>
      <w:r>
        <w:rPr>
          <w:color w:val="000000"/>
          <w:spacing w:val="0"/>
          <w:w w:val="100"/>
          <w:position w:val="0"/>
          <w:shd w:val="clear" w:color="auto" w:fill="auto"/>
          <w:lang w:val="pl-PL" w:eastAsia="pl-PL" w:bidi="pl-PL"/>
        </w:rPr>
        <w:t>MUZYCZNA</w:t>
      </w:r>
    </w:p>
    <w:p>
      <w:pPr>
        <w:pStyle w:val="Style48"/>
        <w:keepNext w:val="0"/>
        <w:keepLines w:val="0"/>
        <w:widowControl w:val="0"/>
        <w:shd w:val="clear" w:color="auto" w:fill="auto"/>
        <w:bidi w:val="0"/>
        <w:spacing w:before="0" w:after="180" w:line="204" w:lineRule="auto"/>
        <w:ind w:left="0" w:right="0"/>
        <w:jc w:val="both"/>
      </w:pPr>
      <w:r>
        <w:rPr>
          <w:color w:val="000000"/>
          <w:spacing w:val="0"/>
          <w:w w:val="100"/>
          <w:position w:val="0"/>
          <w:shd w:val="clear" w:color="auto" w:fill="auto"/>
          <w:lang w:val="pl-PL" w:eastAsia="pl-PL" w:bidi="pl-PL"/>
        </w:rPr>
        <w:t>Przypominamy, że termin nadsyłania prac na Nagrodę Mu</w:t>
        <w:softHyphen/>
        <w:t>zyczną „Kultury” upływa w kwietniu br. Warunki nagrody po</w:t>
        <w:softHyphen/>
        <w:t>dane były w numerze 10/96, w roku 1955.</w:t>
      </w:r>
    </w:p>
    <w:p>
      <w:pPr>
        <w:pStyle w:val="Style48"/>
        <w:keepNext w:val="0"/>
        <w:keepLines w:val="0"/>
        <w:widowControl w:val="0"/>
        <w:shd w:val="clear" w:color="auto" w:fill="auto"/>
        <w:bidi w:val="0"/>
        <w:spacing w:before="0" w:after="180" w:line="204" w:lineRule="auto"/>
        <w:ind w:left="0" w:right="0" w:firstLine="0"/>
        <w:jc w:val="center"/>
      </w:pPr>
      <w:r>
        <w:rPr>
          <w:color w:val="000000"/>
          <w:spacing w:val="0"/>
          <w:w w:val="100"/>
          <w:position w:val="0"/>
          <w:shd w:val="clear" w:color="auto" w:fill="auto"/>
          <w:lang w:val="pl-PL" w:eastAsia="pl-PL" w:bidi="pl-PL"/>
        </w:rPr>
        <w:t>PLASTYCZNA</w:t>
      </w:r>
    </w:p>
    <w:p>
      <w:pPr>
        <w:pStyle w:val="Style48"/>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Przypominamy, że Redakcja „Kultury” postanowiła zapo</w:t>
        <w:softHyphen/>
        <w:t>czątkować kolekcję obrazów i rzeźb polskich artystów na uchodź- twie, przeznaczając na zakup jednego dzieła (obrazu lub rzeźby) rocznie sumę 70.000 franków (£70, — $200).</w:t>
      </w:r>
    </w:p>
    <w:p>
      <w:pPr>
        <w:pStyle w:val="Style48"/>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xml:space="preserve">W związku z tym zwracamy się do malarzy i rzeźbiarzy, aby przysłali nam, do wyboru przed </w:t>
      </w:r>
      <w:r>
        <w:rPr>
          <w:i/>
          <w:iCs/>
          <w:color w:val="000000"/>
          <w:spacing w:val="0"/>
          <w:w w:val="100"/>
          <w:position w:val="0"/>
          <w:shd w:val="clear" w:color="auto" w:fill="auto"/>
          <w:lang w:val="pl-PL" w:eastAsia="pl-PL" w:bidi="pl-PL"/>
        </w:rPr>
        <w:t>i-ym września</w:t>
      </w:r>
      <w:r>
        <w:rPr>
          <w:color w:val="000000"/>
          <w:spacing w:val="0"/>
          <w:w w:val="100"/>
          <w:position w:val="0"/>
          <w:shd w:val="clear" w:color="auto" w:fill="auto"/>
          <w:lang w:val="pl-PL" w:eastAsia="pl-PL" w:bidi="pl-PL"/>
        </w:rPr>
        <w:t xml:space="preserve"> 1956 </w:t>
      </w:r>
      <w:r>
        <w:rPr>
          <w:i/>
          <w:iCs/>
          <w:color w:val="000000"/>
          <w:spacing w:val="0"/>
          <w:w w:val="100"/>
          <w:position w:val="0"/>
          <w:shd w:val="clear" w:color="auto" w:fill="auto"/>
          <w:lang w:val="pl-PL" w:eastAsia="pl-PL" w:bidi="pl-PL"/>
        </w:rPr>
        <w:t xml:space="preserve">roku, </w:t>
      </w:r>
      <w:r>
        <w:rPr>
          <w:color w:val="000000"/>
          <w:spacing w:val="0"/>
          <w:w w:val="100"/>
          <w:position w:val="0"/>
          <w:shd w:val="clear" w:color="auto" w:fill="auto"/>
          <w:lang w:val="pl-PL" w:eastAsia="pl-PL" w:bidi="pl-PL"/>
        </w:rPr>
        <w:t>fotografie trzech obrazów względnie trzech rzeźb (podając roz</w:t>
        <w:softHyphen/>
        <w:t>miary i fakturę), które skłonni byliby nam sprzedać za wyżej wymienioną cenę. Redakcja ogłosi swoją decyzję przed 1 grud</w:t>
        <w:softHyphen/>
        <w:t>nia 1956.</w:t>
      </w:r>
    </w:p>
    <w:p>
      <w:pPr>
        <w:pStyle w:val="Style48"/>
        <w:keepNext w:val="0"/>
        <w:keepLines w:val="0"/>
        <w:widowControl w:val="0"/>
        <w:shd w:val="clear" w:color="auto" w:fill="auto"/>
        <w:bidi w:val="0"/>
        <w:spacing w:before="0" w:after="660" w:line="204" w:lineRule="auto"/>
        <w:ind w:left="0" w:right="0"/>
        <w:jc w:val="both"/>
      </w:pPr>
      <w:r>
        <w:rPr>
          <w:color w:val="000000"/>
          <w:spacing w:val="0"/>
          <w:w w:val="100"/>
          <w:position w:val="0"/>
          <w:shd w:val="clear" w:color="auto" w:fill="auto"/>
          <w:lang w:val="pl-PL" w:eastAsia="pl-PL" w:bidi="pl-PL"/>
        </w:rPr>
        <w:t>Reprodukcje zakupionych dzieł będą zamieszczane w jed</w:t>
        <w:softHyphen/>
        <w:t>nym z pierwszych numerów następnego roku wraz z artykułem o twórczości artysty.</w:t>
      </w:r>
    </w:p>
    <w:p>
      <w:pPr>
        <w:pStyle w:val="Style52"/>
        <w:keepNext w:val="0"/>
        <w:keepLines w:val="0"/>
        <w:widowControl w:val="0"/>
        <w:shd w:val="clear" w:color="auto" w:fill="auto"/>
        <w:bidi w:val="0"/>
        <w:spacing w:before="0" w:after="180" w:line="194" w:lineRule="auto"/>
        <w:ind w:left="1100" w:right="0" w:hanging="1100"/>
        <w:jc w:val="both"/>
        <w:rPr>
          <w:sz w:val="19"/>
          <w:szCs w:val="19"/>
        </w:rPr>
      </w:pPr>
      <w:r>
        <w:rPr>
          <w:color w:val="000000"/>
          <w:spacing w:val="0"/>
          <w:w w:val="100"/>
          <w:position w:val="0"/>
          <w:sz w:val="19"/>
          <w:szCs w:val="19"/>
          <w:shd w:val="clear" w:color="auto" w:fill="auto"/>
          <w:lang w:val="pl-PL" w:eastAsia="pl-PL" w:bidi="pl-PL"/>
        </w:rPr>
        <w:t>NAGRODA LITERACKA KOLA KSIRŻY KAPELANÓW P.S.Z. W STANACH ZJEDNOCZONYCH A.P.</w:t>
      </w:r>
    </w:p>
    <w:p>
      <w:pPr>
        <w:pStyle w:val="Style52"/>
        <w:keepNext w:val="0"/>
        <w:keepLines w:val="0"/>
        <w:widowControl w:val="0"/>
        <w:shd w:val="clear" w:color="auto" w:fill="auto"/>
        <w:bidi w:val="0"/>
        <w:spacing w:before="0" w:after="0" w:line="190" w:lineRule="auto"/>
        <w:ind w:left="0" w:right="0" w:firstLine="400"/>
        <w:jc w:val="both"/>
        <w:rPr>
          <w:sz w:val="19"/>
          <w:szCs w:val="19"/>
        </w:rPr>
      </w:pPr>
      <w:r>
        <w:rPr>
          <w:color w:val="000000"/>
          <w:spacing w:val="0"/>
          <w:w w:val="100"/>
          <w:position w:val="0"/>
          <w:sz w:val="19"/>
          <w:szCs w:val="19"/>
          <w:shd w:val="clear" w:color="auto" w:fill="auto"/>
          <w:lang w:val="pl-PL" w:eastAsia="pl-PL" w:bidi="pl-PL"/>
        </w:rPr>
        <w:t>Jury konkursu literackiego, rozpisanego przez Kolo Księży Kapelanów P.S Z. w Stanach Zjednoczonych, w składzie : prof. Oskar Halecki, ks. A.W. Rojek, Tadeusz Romer, Melchior Wańkowicz, Kazimierz Wierzyń</w:t>
        <w:softHyphen/>
        <w:t>ski, na zebraniu w Nowym Yorku, dnia 27 lutego 1956 roku, po zapozna</w:t>
        <w:softHyphen/>
        <w:t>niu się z 20-tu nadesłanymi utworami uznało, że prace te nie odpowiadają w pełni warunkom konkursu i z tego powodu postanowiło za zgodą funda</w:t>
        <w:softHyphen/>
        <w:t>torów, przedłożyć konkurs do dnia 1 marca 1957, na dotychczasowych wa</w:t>
        <w:softHyphen/>
        <w:t>runkach .</w:t>
      </w:r>
    </w:p>
    <w:p>
      <w:pPr>
        <w:pStyle w:val="Style52"/>
        <w:keepNext w:val="0"/>
        <w:keepLines w:val="0"/>
        <w:widowControl w:val="0"/>
        <w:shd w:val="clear" w:color="auto" w:fill="auto"/>
        <w:bidi w:val="0"/>
        <w:spacing w:before="0" w:after="180" w:line="190" w:lineRule="auto"/>
        <w:ind w:left="0" w:right="0" w:firstLine="400"/>
        <w:jc w:val="both"/>
        <w:rPr>
          <w:sz w:val="19"/>
          <w:szCs w:val="19"/>
        </w:rPr>
      </w:pPr>
      <w:r>
        <w:rPr>
          <w:color w:val="000000"/>
          <w:spacing w:val="0"/>
          <w:w w:val="100"/>
          <w:position w:val="0"/>
          <w:sz w:val="19"/>
          <w:szCs w:val="19"/>
          <w:shd w:val="clear" w:color="auto" w:fill="auto"/>
          <w:lang w:val="pl-PL" w:eastAsia="pl-PL" w:bidi="pl-PL"/>
        </w:rPr>
        <w:t>Jednocześnie Jury uchwaliło jednogłośnie przyznać poza konkursem do</w:t>
        <w:softHyphen/>
        <w:t xml:space="preserve">datkową nagrodę w kwocie $ 150.00 utworowi pt. „Zapiski Wrześniowe’ nadesłanemu pod godłem „Semper </w:t>
      </w:r>
      <w:r>
        <w:rPr>
          <w:color w:val="000000"/>
          <w:spacing w:val="0"/>
          <w:w w:val="100"/>
          <w:position w:val="0"/>
          <w:sz w:val="19"/>
          <w:szCs w:val="19"/>
          <w:shd w:val="clear" w:color="auto" w:fill="auto"/>
          <w:lang w:val="la-001" w:eastAsia="la-001" w:bidi="la-001"/>
        </w:rPr>
        <w:t xml:space="preserve">Fidelis”, </w:t>
      </w:r>
      <w:r>
        <w:rPr>
          <w:color w:val="000000"/>
          <w:spacing w:val="0"/>
          <w:w w:val="100"/>
          <w:position w:val="0"/>
          <w:sz w:val="19"/>
          <w:szCs w:val="19"/>
          <w:shd w:val="clear" w:color="auto" w:fill="auto"/>
          <w:lang w:val="pl-PL" w:eastAsia="pl-PL" w:bidi="pl-PL"/>
        </w:rPr>
        <w:t>jako posiadającemu wybitne wartości ideowe i literackie.</w:t>
      </w:r>
    </w:p>
    <w:p>
      <w:pPr>
        <w:pStyle w:val="Style52"/>
        <w:keepNext w:val="0"/>
        <w:keepLines w:val="0"/>
        <w:widowControl w:val="0"/>
        <w:shd w:val="clear" w:color="auto" w:fill="auto"/>
        <w:bidi w:val="0"/>
        <w:spacing w:before="0" w:after="0" w:line="209" w:lineRule="auto"/>
        <w:ind w:left="0" w:right="0" w:firstLine="400"/>
        <w:jc w:val="both"/>
        <w:rPr>
          <w:sz w:val="19"/>
          <w:szCs w:val="19"/>
        </w:rPr>
      </w:pPr>
      <w:r>
        <w:rPr>
          <w:color w:val="000000"/>
          <w:spacing w:val="0"/>
          <w:w w:val="100"/>
          <w:position w:val="0"/>
          <w:sz w:val="19"/>
          <w:szCs w:val="19"/>
          <w:shd w:val="clear" w:color="auto" w:fill="auto"/>
          <w:lang w:val="pl-PL" w:eastAsia="pl-PL" w:bidi="pl-PL"/>
        </w:rPr>
        <w:t xml:space="preserve">Po otworzeniu koperty okazało się, że nagrodzonym autorem jest Janina Węgrzyńska-Kościałkowska, zamieszkała w </w:t>
      </w:r>
      <w:r>
        <w:rPr>
          <w:color w:val="000000"/>
          <w:spacing w:val="0"/>
          <w:w w:val="100"/>
          <w:position w:val="0"/>
          <w:sz w:val="19"/>
          <w:szCs w:val="19"/>
          <w:shd w:val="clear" w:color="auto" w:fill="auto"/>
          <w:lang w:val="fr-FR" w:eastAsia="fr-FR" w:bidi="fr-FR"/>
        </w:rPr>
        <w:t xml:space="preserve">Laloubère </w:t>
      </w:r>
      <w:r>
        <w:rPr>
          <w:color w:val="000000"/>
          <w:spacing w:val="0"/>
          <w:w w:val="100"/>
          <w:position w:val="0"/>
          <w:sz w:val="19"/>
          <w:szCs w:val="19"/>
          <w:shd w:val="clear" w:color="auto" w:fill="auto"/>
          <w:lang w:val="pl-PL" w:eastAsia="pl-PL" w:bidi="pl-PL"/>
        </w:rPr>
        <w:t>(H.-P.), we Fran</w:t>
        <w:softHyphen/>
        <w:t>cji-</w:t>
      </w:r>
    </w:p>
    <w:p>
      <w:pPr>
        <w:pStyle w:val="Style52"/>
        <w:keepNext w:val="0"/>
        <w:keepLines w:val="0"/>
        <w:widowControl w:val="0"/>
        <w:shd w:val="clear" w:color="auto" w:fill="auto"/>
        <w:bidi w:val="0"/>
        <w:spacing w:before="0" w:after="0" w:line="187" w:lineRule="auto"/>
        <w:ind w:left="0" w:right="0" w:firstLine="400"/>
        <w:jc w:val="both"/>
        <w:rPr>
          <w:sz w:val="19"/>
          <w:szCs w:val="19"/>
        </w:rPr>
      </w:pPr>
      <w:r>
        <w:rPr>
          <w:color w:val="000000"/>
          <w:spacing w:val="0"/>
          <w:w w:val="100"/>
          <w:position w:val="0"/>
          <w:sz w:val="19"/>
          <w:szCs w:val="19"/>
          <w:shd w:val="clear" w:color="auto" w:fill="auto"/>
          <w:lang w:val="pl-PL" w:eastAsia="pl-PL" w:bidi="pl-PL"/>
        </w:rPr>
        <w:t>Inni autorzy prac nadesłanych proszeni są o zgłoszenie się po ich zwrot, podając godło, pod adresem ;</w:t>
      </w:r>
    </w:p>
    <w:p>
      <w:pPr>
        <w:pStyle w:val="Style52"/>
        <w:keepNext w:val="0"/>
        <w:keepLines w:val="0"/>
        <w:widowControl w:val="0"/>
        <w:shd w:val="clear" w:color="auto" w:fill="auto"/>
        <w:bidi w:val="0"/>
        <w:spacing w:before="0" w:after="180" w:line="187" w:lineRule="auto"/>
        <w:ind w:left="0" w:right="0" w:firstLine="400"/>
        <w:jc w:val="both"/>
        <w:rPr>
          <w:sz w:val="19"/>
          <w:szCs w:val="19"/>
        </w:rPr>
        <w:sectPr>
          <w:headerReference w:type="default" r:id="rId173"/>
          <w:footerReference w:type="default" r:id="rId174"/>
          <w:headerReference w:type="even" r:id="rId175"/>
          <w:footerReference w:type="even" r:id="rId176"/>
          <w:footnotePr>
            <w:pos w:val="pageBottom"/>
            <w:numFmt w:val="chicago"/>
            <w:numRestart w:val="continuous"/>
            <w15:footnoteColumns w:val="1"/>
          </w:footnotePr>
          <w:pgSz w:w="6930" w:h="11191"/>
          <w:pgMar w:top="937" w:left="554" w:right="541" w:bottom="519" w:header="0" w:footer="91" w:gutter="0"/>
          <w:pgNumType w:start="126"/>
          <w:cols w:space="720"/>
          <w:noEndnote/>
          <w:rtlGutter w:val="0"/>
          <w:docGrid w:linePitch="360"/>
        </w:sectPr>
      </w:pPr>
      <w:r>
        <w:rPr>
          <w:color w:val="000000"/>
          <w:spacing w:val="0"/>
          <w:w w:val="100"/>
          <w:position w:val="0"/>
          <w:sz w:val="19"/>
          <w:szCs w:val="19"/>
          <w:shd w:val="clear" w:color="auto" w:fill="auto"/>
          <w:lang w:val="pl-PL" w:eastAsia="pl-PL" w:bidi="pl-PL"/>
        </w:rPr>
        <w:t xml:space="preserve">Sekretariat Koła Księży Kapelanów, 6 Wall St., Passaic, </w:t>
      </w:r>
      <w:r>
        <w:rPr>
          <w:color w:val="000000"/>
          <w:spacing w:val="0"/>
          <w:w w:val="100"/>
          <w:position w:val="0"/>
          <w:sz w:val="19"/>
          <w:szCs w:val="19"/>
          <w:shd w:val="clear" w:color="auto" w:fill="auto"/>
          <w:lang w:val="fr-FR" w:eastAsia="fr-FR" w:bidi="fr-FR"/>
        </w:rPr>
        <w:t xml:space="preserve">N. </w:t>
      </w:r>
      <w:r>
        <w:rPr>
          <w:color w:val="000000"/>
          <w:spacing w:val="0"/>
          <w:w w:val="100"/>
          <w:position w:val="0"/>
          <w:sz w:val="19"/>
          <w:szCs w:val="19"/>
          <w:shd w:val="clear" w:color="auto" w:fill="auto"/>
          <w:lang w:val="pl-PL" w:eastAsia="pl-PL" w:bidi="pl-PL"/>
        </w:rPr>
        <w:t>J., USA.</w:t>
      </w:r>
    </w:p>
    <w:p>
      <w:pPr>
        <w:pStyle w:val="Style37"/>
        <w:keepNext/>
        <w:keepLines/>
        <w:widowControl w:val="0"/>
        <w:shd w:val="clear" w:color="auto" w:fill="auto"/>
        <w:bidi w:val="0"/>
        <w:spacing w:before="0" w:after="420" w:line="240" w:lineRule="auto"/>
        <w:ind w:left="0" w:right="0" w:firstLine="0"/>
        <w:jc w:val="left"/>
      </w:pPr>
      <w:bookmarkStart w:id="58" w:name="bookmark58"/>
      <w:bookmarkStart w:id="59" w:name="bookmark59"/>
      <w:bookmarkStart w:id="60" w:name="bookmark60"/>
      <w:r>
        <w:rPr>
          <w:color w:val="000000"/>
          <w:spacing w:val="0"/>
          <w:w w:val="100"/>
          <w:position w:val="0"/>
          <w:shd w:val="clear" w:color="auto" w:fill="auto"/>
          <w:lang w:val="pl-PL" w:eastAsia="pl-PL" w:bidi="pl-PL"/>
        </w:rPr>
        <w:t>Rewolucja i fetysze</w:t>
      </w:r>
      <w:bookmarkEnd w:id="58"/>
      <w:bookmarkEnd w:id="59"/>
      <w:bookmarkEnd w:id="60"/>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,,La </w:t>
      </w:r>
      <w:r>
        <w:rPr>
          <w:color w:val="000000"/>
          <w:spacing w:val="0"/>
          <w:w w:val="100"/>
          <w:position w:val="0"/>
          <w:shd w:val="clear" w:color="auto" w:fill="auto"/>
          <w:lang w:val="fr-FR" w:eastAsia="fr-FR" w:bidi="fr-FR"/>
        </w:rPr>
        <w:t xml:space="preserve">Révolution et les fétiches”, </w:t>
      </w:r>
      <w:r>
        <w:rPr>
          <w:color w:val="000000"/>
          <w:spacing w:val="0"/>
          <w:w w:val="100"/>
          <w:position w:val="0"/>
          <w:shd w:val="clear" w:color="auto" w:fill="auto"/>
          <w:lang w:val="pl-PL" w:eastAsia="pl-PL" w:bidi="pl-PL"/>
        </w:rPr>
        <w:t xml:space="preserve">mała książka </w:t>
      </w:r>
      <w:r>
        <w:rPr>
          <w:color w:val="000000"/>
          <w:spacing w:val="0"/>
          <w:w w:val="100"/>
          <w:position w:val="0"/>
          <w:shd w:val="clear" w:color="auto" w:fill="auto"/>
          <w:lang w:val="fr-FR" w:eastAsia="fr-FR" w:bidi="fr-FR"/>
        </w:rPr>
        <w:t xml:space="preserve">Pierre Hervé, </w:t>
      </w:r>
      <w:r>
        <w:rPr>
          <w:color w:val="000000"/>
          <w:spacing w:val="0"/>
          <w:w w:val="100"/>
          <w:position w:val="0"/>
          <w:shd w:val="clear" w:color="auto" w:fill="auto"/>
          <w:lang w:val="pl-PL" w:eastAsia="pl-PL" w:bidi="pl-PL"/>
        </w:rPr>
        <w:t>pozornie przejrzysta, nie jest naprawdę łatwa do przeczyta</w:t>
        <w:softHyphen/>
        <w:t>nia (</w:t>
      </w:r>
      <w:r>
        <w:rPr>
          <w:color w:val="000000"/>
          <w:spacing w:val="0"/>
          <w:w w:val="100"/>
          <w:position w:val="0"/>
          <w:shd w:val="clear" w:color="auto" w:fill="auto"/>
          <w:lang w:val="pl-PL" w:eastAsia="pl-PL" w:bidi="pl-PL"/>
        </w:rPr>
        <w:footnoteReference w:id="7"/>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Hervé </w:t>
      </w:r>
      <w:r>
        <w:rPr>
          <w:color w:val="000000"/>
          <w:spacing w:val="0"/>
          <w:w w:val="100"/>
          <w:position w:val="0"/>
          <w:shd w:val="clear" w:color="auto" w:fill="auto"/>
          <w:lang w:val="pl-PL" w:eastAsia="pl-PL" w:bidi="pl-PL"/>
        </w:rPr>
        <w:t>szereguje uwagi nie usiłując wprowadzić pomię</w:t>
        <w:softHyphen/>
        <w:t>dzy nimi żadnej hierarchii czy łączności. Przeciwnik nie zawsze jest ten sam : najczęściej jest nim kierownictwo francuskiej Partii Komunistycznej, czasem intelektualiści partyjni albo gor</w:t>
        <w:softHyphen/>
        <w:t xml:space="preserve">liwi sympatycy jak J.P. </w:t>
      </w:r>
      <w:r>
        <w:rPr>
          <w:color w:val="000000"/>
          <w:spacing w:val="0"/>
          <w:w w:val="100"/>
          <w:position w:val="0"/>
          <w:shd w:val="clear" w:color="auto" w:fill="auto"/>
          <w:lang w:val="fr-FR" w:eastAsia="fr-FR" w:bidi="fr-FR"/>
        </w:rPr>
        <w:t xml:space="preserve">Sartre. </w:t>
      </w:r>
      <w:r>
        <w:rPr>
          <w:color w:val="000000"/>
          <w:spacing w:val="0"/>
          <w:w w:val="100"/>
          <w:position w:val="0"/>
          <w:shd w:val="clear" w:color="auto" w:fill="auto"/>
          <w:lang w:val="pl-PL" w:eastAsia="pl-PL" w:bidi="pl-PL"/>
        </w:rPr>
        <w:t xml:space="preserve">Sprawę komplikuje ponadto fakt, że pomiędzy okresem w którym </w:t>
      </w:r>
      <w:r>
        <w:rPr>
          <w:color w:val="000000"/>
          <w:spacing w:val="0"/>
          <w:w w:val="100"/>
          <w:position w:val="0"/>
          <w:shd w:val="clear" w:color="auto" w:fill="auto"/>
          <w:lang w:val="fr-FR" w:eastAsia="fr-FR" w:bidi="fr-FR"/>
        </w:rPr>
        <w:t xml:space="preserve">Hervé </w:t>
      </w:r>
      <w:r>
        <w:rPr>
          <w:color w:val="000000"/>
          <w:spacing w:val="0"/>
          <w:w w:val="100"/>
          <w:position w:val="0"/>
          <w:shd w:val="clear" w:color="auto" w:fill="auto"/>
          <w:lang w:val="pl-PL" w:eastAsia="pl-PL" w:bidi="pl-PL"/>
        </w:rPr>
        <w:t xml:space="preserve">pisał (lipiec-sierpień </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955 roku) a chwilą obecną doktryna sowiecka w pewnych pun</w:t>
        <w:softHyphen/>
        <w:t>ktach została publicznie tak zmodyfikowana, że niektóre uwagi, będące herezją w ubiegłym roku, dzisiaj wprost przeciwnie wy</w:t>
        <w:softHyphen/>
        <w:t>dają się być obroną najświeższych nakazów moskiewskiej orto</w:t>
        <w:softHyphen/>
        <w:t>doksji przed spóźnionymi kierownikami francuskimi.</w:t>
      </w:r>
    </w:p>
    <w:p>
      <w:pPr>
        <w:pStyle w:val="Style48"/>
        <w:keepNext w:val="0"/>
        <w:keepLines w:val="0"/>
        <w:widowControl w:val="0"/>
        <w:shd w:val="clear" w:color="auto" w:fill="auto"/>
        <w:bidi w:val="0"/>
        <w:spacing w:before="0" w:after="220" w:line="204" w:lineRule="auto"/>
        <w:ind w:left="0" w:right="0" w:firstLine="420"/>
        <w:jc w:val="both"/>
        <w:sectPr>
          <w:headerReference w:type="default" r:id="rId177"/>
          <w:footerReference w:type="default" r:id="rId178"/>
          <w:headerReference w:type="even" r:id="rId179"/>
          <w:footerReference w:type="even" r:id="rId180"/>
          <w:footnotePr>
            <w:pos w:val="pageBottom"/>
            <w:numFmt w:val="chicago"/>
            <w:numRestart w:val="continuous"/>
            <w15:footnoteColumns w:val="1"/>
          </w:footnotePr>
          <w:pgSz w:w="6930" w:h="11191"/>
          <w:pgMar w:top="937" w:left="554" w:right="541" w:bottom="519" w:header="509" w:footer="91" w:gutter="0"/>
          <w:pgNumType w:start="457"/>
          <w:cols w:space="720"/>
          <w:noEndnote/>
          <w:rtlGutter w:val="0"/>
          <w:docGrid w:linePitch="360"/>
        </w:sectPr>
      </w:pPr>
      <w:r>
        <mc:AlternateContent>
          <mc:Choice Requires="wps">
            <w:drawing>
              <wp:anchor distT="0" distB="304800" distL="114300" distR="114300" simplePos="0" relativeHeight="125829380" behindDoc="0" locked="0" layoutInCell="1" allowOverlap="1">
                <wp:simplePos x="0" y="0"/>
                <wp:positionH relativeFrom="page">
                  <wp:posOffset>2847975</wp:posOffset>
                </wp:positionH>
                <wp:positionV relativeFrom="margin">
                  <wp:posOffset>486410</wp:posOffset>
                </wp:positionV>
                <wp:extent cx="1188720" cy="429895"/>
                <wp:wrapTopAndBottom/>
                <wp:docPr id="237" name="Shape 237"/>
                <a:graphic xmlns:a="http://schemas.openxmlformats.org/drawingml/2006/main">
                  <a:graphicData uri="http://schemas.microsoft.com/office/word/2010/wordprocessingShape">
                    <wps:wsp>
                      <wps:cNvSpPr txBox="1"/>
                      <wps:spPr>
                        <a:xfrm>
                          <a:ext cx="1188720" cy="429895"/>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rPr>
                                <w:sz w:val="52"/>
                                <w:szCs w:val="52"/>
                              </w:rPr>
                            </w:pPr>
                            <w:r>
                              <w:rPr>
                                <w:rFonts w:ascii="Arial" w:eastAsia="Arial" w:hAnsi="Arial" w:cs="Arial"/>
                                <w:i/>
                                <w:iCs/>
                                <w:color w:val="000000"/>
                                <w:spacing w:val="0"/>
                                <w:w w:val="100"/>
                                <w:position w:val="0"/>
                                <w:sz w:val="52"/>
                                <w:szCs w:val="52"/>
                                <w:shd w:val="clear" w:color="auto" w:fill="auto"/>
                                <w:lang w:val="pl-PL" w:eastAsia="pl-PL" w:bidi="pl-PL"/>
                              </w:rPr>
                              <w:t>Książki</w:t>
                            </w:r>
                          </w:p>
                        </w:txbxContent>
                      </wps:txbx>
                      <wps:bodyPr wrap="none" lIns="0" tIns="0" rIns="0" bIns="0">
                        <a:noAutoFit/>
                      </wps:bodyPr>
                    </wps:wsp>
                  </a:graphicData>
                </a:graphic>
              </wp:anchor>
            </w:drawing>
          </mc:Choice>
          <mc:Fallback>
            <w:pict>
              <v:shape id="_x0000_s1263" type="#_x0000_t202" style="position:absolute;margin-left:224.25pt;margin-top:38.299999999999997pt;width:93.599999999999994pt;height:33.850000000000001pt;z-index:-125829373;mso-wrap-distance-left:9.pt;mso-wrap-distance-right:9.pt;mso-wrap-distance-bottom:24.pt;mso-position-horizontal-relative:page;mso-position-vertical-relative:margin" filled="f" stroked="f">
                <v:textbox inset="0,0,0,0">
                  <w:txbxContent>
                    <w:p>
                      <w:pPr>
                        <w:pStyle w:val="Style23"/>
                        <w:keepNext w:val="0"/>
                        <w:keepLines w:val="0"/>
                        <w:widowControl w:val="0"/>
                        <w:shd w:val="clear" w:color="auto" w:fill="auto"/>
                        <w:bidi w:val="0"/>
                        <w:spacing w:before="0" w:after="0" w:line="240" w:lineRule="auto"/>
                        <w:ind w:left="0" w:right="0" w:firstLine="0"/>
                        <w:jc w:val="left"/>
                        <w:rPr>
                          <w:sz w:val="52"/>
                          <w:szCs w:val="52"/>
                        </w:rPr>
                      </w:pPr>
                      <w:r>
                        <w:rPr>
                          <w:rFonts w:ascii="Arial" w:eastAsia="Arial" w:hAnsi="Arial" w:cs="Arial"/>
                          <w:i/>
                          <w:iCs/>
                          <w:color w:val="000000"/>
                          <w:spacing w:val="0"/>
                          <w:w w:val="100"/>
                          <w:position w:val="0"/>
                          <w:sz w:val="52"/>
                          <w:szCs w:val="52"/>
                          <w:shd w:val="clear" w:color="auto" w:fill="auto"/>
                          <w:lang w:val="pl-PL" w:eastAsia="pl-PL" w:bidi="pl-PL"/>
                        </w:rPr>
                        <w:t>Książki</w:t>
                      </w:r>
                    </w:p>
                  </w:txbxContent>
                </v:textbox>
                <w10:wrap type="topAndBottom" anchorx="page" anchory="margin"/>
              </v:shape>
            </w:pict>
          </mc:Fallback>
        </mc:AlternateContent>
      </w:r>
      <w:r>
        <w:rPr>
          <w:color w:val="000000"/>
          <w:spacing w:val="0"/>
          <w:w w:val="100"/>
          <w:position w:val="0"/>
          <w:shd w:val="clear" w:color="auto" w:fill="auto"/>
          <w:lang w:val="pl-PL" w:eastAsia="pl-PL" w:bidi="pl-PL"/>
        </w:rPr>
        <w:t xml:space="preserve">Zresztą, jest i wiele innych elementów dwuznacznych, mniej przypadkowych (zakładając że poprzednie były przypadkowe). </w:t>
      </w:r>
      <w:r>
        <w:rPr>
          <w:color w:val="000000"/>
          <w:spacing w:val="0"/>
          <w:w w:val="100"/>
          <w:position w:val="0"/>
          <w:shd w:val="clear" w:color="auto" w:fill="auto"/>
          <w:lang w:val="fr-FR" w:eastAsia="fr-FR" w:bidi="fr-FR"/>
        </w:rPr>
        <w:t xml:space="preserve">Hervé </w:t>
      </w:r>
      <w:r>
        <w:rPr>
          <w:color w:val="000000"/>
          <w:spacing w:val="0"/>
          <w:w w:val="100"/>
          <w:position w:val="0"/>
          <w:shd w:val="clear" w:color="auto" w:fill="auto"/>
          <w:lang w:val="pl-PL" w:eastAsia="pl-PL" w:bidi="pl-PL"/>
        </w:rPr>
        <w:t>zahacza o jakiś problem i natychmiast wycofuje się, aby później do niego powrócić. Herezja jest jak rozżarzona blacha. Tu słowa, części zdań, pozostają dwuznaczne, pozwalając na do</w:t>
        <w:softHyphen/>
        <w:t>wolne interpretacje. Dlaczego? Dziwna to herezja — chłodno kalkulowana i pozbawiona namiętności. Dziwny wybuch — po</w:t>
        <w:softHyphen/>
        <w:t xml:space="preserve">wstrzymywany latami ? dziesiątkami lat ? który pęka w końcu małymi, rozproszonymi odłamkami, kapryśnymi i ostrożnymi jak ruchy kota. Czytelnik waha się. Sens tej książce mógłby nadać ton, ale ton jest nieuchwytny. Gdzie jest sztuczność, gdzie poza, gdzie ironia ? Czytelnik nie wie. Przeciw komu chce walczyć </w:t>
      </w:r>
      <w:r>
        <w:rPr>
          <w:color w:val="000000"/>
          <w:spacing w:val="0"/>
          <w:w w:val="100"/>
          <w:position w:val="0"/>
          <w:shd w:val="clear" w:color="auto" w:fill="auto"/>
          <w:lang w:val="fr-FR" w:eastAsia="fr-FR" w:bidi="fr-FR"/>
        </w:rPr>
        <w:t xml:space="preserve">Hervé </w:t>
      </w:r>
      <w:r>
        <w:rPr>
          <w:color w:val="000000"/>
          <w:spacing w:val="0"/>
          <w:w w:val="100"/>
          <w:position w:val="0"/>
          <w:shd w:val="clear" w:color="auto" w:fill="auto"/>
          <w:lang w:val="pl-PL" w:eastAsia="pl-PL" w:bidi="pl-PL"/>
        </w:rPr>
        <w:t xml:space="preserve">? Przeciwko fetyszyzmowi jako takiemu — czy przeciwko pewnym tylko fetyszom, aby tym lepiej bronić innych ? </w:t>
      </w:r>
      <w:r>
        <w:rPr>
          <w:color w:val="000000"/>
          <w:spacing w:val="0"/>
          <w:w w:val="100"/>
          <w:position w:val="0"/>
          <w:shd w:val="clear" w:color="auto" w:fill="auto"/>
          <w:lang w:val="fr-FR" w:eastAsia="fr-FR" w:bidi="fr-FR"/>
        </w:rPr>
        <w:t xml:space="preserve">Hervé </w:t>
      </w:r>
    </w:p>
    <w:p>
      <w:pPr>
        <w:pStyle w:val="Style48"/>
        <w:keepNext w:val="0"/>
        <w:keepLines w:val="0"/>
        <w:widowControl w:val="0"/>
        <w:shd w:val="clear" w:color="auto" w:fill="auto"/>
        <w:bidi w:val="0"/>
        <w:spacing w:before="0" w:after="220" w:line="204" w:lineRule="auto"/>
        <w:ind w:left="0" w:right="0" w:firstLine="0"/>
        <w:jc w:val="both"/>
      </w:pPr>
      <w:r>
        <w:rPr>
          <w:color w:val="000000"/>
          <w:spacing w:val="0"/>
          <w:w w:val="100"/>
          <w:position w:val="0"/>
          <w:shd w:val="clear" w:color="auto" w:fill="auto"/>
          <w:lang w:val="pl-PL" w:eastAsia="pl-PL" w:bidi="pl-PL"/>
        </w:rPr>
        <w:t>bez przerwy powołuje się na „naukę” na „ducha nauki”, ale cytuje swoje autorytety : Marksa, Engelsa, Lenina — przede wszystkim Lenina (o wiele rzadziej Stalina) tak iak Święty Tomasz cytuje Arystotelesa czy Świętego Pawła, jak Jezuita z „Prowincjałek” swych doktorów. Czy to jest chytrość, roz</w:t>
        <w:softHyphen/>
        <w:t>waga, czy szczerość? „Całkowite zubożenie klasy robotniczej” gwałtownie zaprzeczone przez rozwój ekonomiczny, pozostaje dla niego „prawem odkrytym przez Marksa” : broni tego pra</w:t>
        <w:softHyphen/>
        <w:t>wa, dając mu najpierw zasięg tak szeroki i tak rozproszony, że wymyka się ono całkowicie jakimkolwiek sprawdzianom, następ</w:t>
        <w:softHyphen/>
        <w:t>nie uznaje je za „sprawdzone” przez „efektywne wejście milio</w:t>
        <w:softHyphen/>
        <w:t>nów nowych proletariuszy (z krajów kolonialnych) do systemu kapitalistycznego”. Nie identyfikując przecież świata kapitalis</w:t>
        <w:softHyphen/>
        <w:t>tycznego z piekłem a świata socjalistycznego z rajem, stwierdza że Obowiązek, wyraz człowieka rozdartego, straci swoje znacze</w:t>
        <w:softHyphen/>
        <w:t>nie w społeczeństwie komunistycznym, w którym panować będą „spontaniczność i sztuka życia”. Aby ośmielić się zaprzeczyć istnieniu kierownictwa nieomylnego (bez względu na to czy by</w:t>
        <w:softHyphen/>
        <w:t>łoby osobowe czy zbiorowe) musi odwołać się do przemówienia Chruszczowa i do końcowego komunikatu z rokowań sowiecko- jugosłowiańskich. Jeżeli ujawnia we Francji jałowość idej nad</w:t>
        <w:softHyphen/>
        <w:t>chodzących ze Związku Sowieckiego, to przypisuje ten stan „ekstremizmowi ideologicznemu” francuskiego komunizmu, ale uwypukla intelektualne bogactwo debat prowadzonych w samym Związku Sowieckim, bądź w uznanej prawnie różnorodności szkół naukowych, bądź w związku pisarz}'. Potwierdza nierozer</w:t>
        <w:softHyphen/>
        <w:t>walność więzów łączących każdy ruch komunistyczny ze Związ</w:t>
        <w:softHyphen/>
        <w:t>kiem Sowieckim. „Ta pewność opiera się na rzeczywistości Związku Sowieckiego: przykładając do Z.S.S.R. formułę, uży</w:t>
        <w:softHyphen/>
        <w:t>waną przez Marksa dla określenia proletariatu, można by nawet w pewnych okolicznościach powiedzieć : nie jest ważne jakie on ma o sobie wyobrażenie w danej chwili ; ważne jest to, jaki jest rzeczywiście i w jakim kierunku zmuszony będzie rozwojem his</w:t>
        <w:softHyphen/>
        <w:t>torii do działania, zgodnie ze swą istotą”. Przyjrzyjmy się bliżej temu sformułowaniu : Marks mówił o proletariacie ; zakładał, że „istota” proletariatu ontologicznie je$t bardziej prawdziwa, bardziej rzeczywista od tego „jak sobie proletariat siebie w da</w:t>
        <w:softHyphen/>
        <w:t xml:space="preserve">nej chwili wyobrażał” — przetłumaczcie: „niż to co on robi”, „niż to co można </w:t>
      </w:r>
      <w:r>
        <w:rPr>
          <w:i/>
          <w:iCs/>
          <w:color w:val="000000"/>
          <w:spacing w:val="0"/>
          <w:w w:val="100"/>
          <w:position w:val="0"/>
          <w:shd w:val="clear" w:color="auto" w:fill="auto"/>
          <w:lang w:val="pl-PL" w:eastAsia="pl-PL" w:bidi="pl-PL"/>
        </w:rPr>
        <w:t>stwierdzić</w:t>
      </w:r>
      <w:r>
        <w:rPr>
          <w:color w:val="000000"/>
          <w:spacing w:val="0"/>
          <w:w w:val="100"/>
          <w:position w:val="0"/>
          <w:shd w:val="clear" w:color="auto" w:fill="auto"/>
          <w:lang w:val="pl-PL" w:eastAsia="pl-PL" w:bidi="pl-PL"/>
        </w:rPr>
        <w:t xml:space="preserve"> na jego temat”. Tę „istotę” nie</w:t>
        <w:softHyphen/>
        <w:t xml:space="preserve">złomną, niezniszczalną, przedmiot nie stwierdzenia ale wiary, </w:t>
      </w:r>
      <w:r>
        <w:rPr>
          <w:color w:val="000000"/>
          <w:spacing w:val="0"/>
          <w:w w:val="100"/>
          <w:position w:val="0"/>
          <w:shd w:val="clear" w:color="auto" w:fill="auto"/>
          <w:lang w:val="fr-FR" w:eastAsia="fr-FR" w:bidi="fr-FR"/>
        </w:rPr>
        <w:t xml:space="preserve">Hervé </w:t>
      </w:r>
      <w:r>
        <w:rPr>
          <w:color w:val="000000"/>
          <w:spacing w:val="0"/>
          <w:w w:val="100"/>
          <w:position w:val="0"/>
          <w:shd w:val="clear" w:color="auto" w:fill="auto"/>
          <w:lang w:val="pl-PL" w:eastAsia="pl-PL" w:bidi="pl-PL"/>
        </w:rPr>
        <w:t>przenosi z proletariatu na Związek Sowiecki (co pozwala mu nieco dalej, na głoszenie nowej polityki francuskiej, zwią</w:t>
        <w:softHyphen/>
        <w:t>zanej ze wschodem i faworyzującej Rewolucję). Wróg fetyszów staje się tu czarownikiem.</w:t>
      </w:r>
    </w:p>
    <w:p>
      <w:pPr>
        <w:pStyle w:val="Style52"/>
        <w:keepNext w:val="0"/>
        <w:keepLines w:val="0"/>
        <w:widowControl w:val="0"/>
        <w:shd w:val="clear" w:color="auto" w:fill="auto"/>
        <w:bidi w:val="0"/>
        <w:spacing w:before="0" w:after="180" w:line="185"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48"/>
        <w:keepNext w:val="0"/>
        <w:keepLines w:val="0"/>
        <w:widowControl w:val="0"/>
        <w:shd w:val="clear" w:color="auto" w:fill="auto"/>
        <w:bidi w:val="0"/>
        <w:spacing w:before="0" w:after="60" w:line="204" w:lineRule="auto"/>
        <w:ind w:left="0" w:right="0" w:firstLine="420"/>
        <w:jc w:val="both"/>
      </w:pPr>
      <w:r>
        <w:rPr>
          <w:color w:val="000000"/>
          <w:spacing w:val="0"/>
          <w:w w:val="100"/>
          <w:position w:val="0"/>
          <w:shd w:val="clear" w:color="auto" w:fill="auto"/>
          <w:lang w:val="pl-PL" w:eastAsia="pl-PL" w:bidi="pl-PL"/>
        </w:rPr>
        <w:t>A przecież kot atakuje i drapie. Nie na oślep : ciosy padają znienacka na kilka czułych punktów doktryny. Można się zapy</w:t>
        <w:softHyphen/>
        <w:br w:type="page"/>
      </w:r>
      <w:r>
        <w:rPr>
          <w:color w:val="000000"/>
          <w:spacing w:val="0"/>
          <w:w w:val="100"/>
          <w:position w:val="0"/>
          <w:shd w:val="clear" w:color="auto" w:fill="auto"/>
          <w:lang w:val="pl-PL" w:eastAsia="pl-PL" w:bidi="pl-PL"/>
        </w:rPr>
        <w:t>tać czy ta taktyka wynika z instynktu, zarazem pewnego i blis</w:t>
        <w:softHyphen/>
        <w:t>kiego przypadku, czy też z doskonale zamaskowanej inteligen</w:t>
        <w:softHyphen/>
        <w:t>cji strategicznej. Przeglądając zasadnicze „nieortodoksyjne” tezy tego tomu, widzi się, że zmierzają one nie do przewróce</w:t>
        <w:softHyphen/>
        <w:t>nia doktryny komunistycznej, ale do nadania jej giętkości przez nawrót do źródeł, to jest w pierwszym rzędzie do Lenina.</w:t>
      </w:r>
    </w:p>
    <w:p>
      <w:pPr>
        <w:pStyle w:val="Style48"/>
        <w:keepNext w:val="0"/>
        <w:keepLines w:val="0"/>
        <w:widowControl w:val="0"/>
        <w:shd w:val="clear" w:color="auto" w:fill="auto"/>
        <w:bidi w:val="0"/>
        <w:spacing w:before="0" w:after="60" w:line="204" w:lineRule="auto"/>
        <w:ind w:left="0" w:right="0" w:firstLine="440"/>
        <w:jc w:val="both"/>
      </w:pPr>
      <w:r>
        <w:rPr>
          <w:color w:val="000000"/>
          <w:spacing w:val="0"/>
          <w:w w:val="100"/>
          <w:position w:val="0"/>
          <w:shd w:val="clear" w:color="auto" w:fill="auto"/>
          <w:lang w:val="pl-PL" w:eastAsia="pl-PL" w:bidi="pl-PL"/>
        </w:rPr>
        <w:t xml:space="preserve">Przede wszystkim ideologia. Należy rozróżniać — mówi </w:t>
      </w:r>
      <w:r>
        <w:rPr>
          <w:color w:val="000000"/>
          <w:spacing w:val="0"/>
          <w:w w:val="100"/>
          <w:position w:val="0"/>
          <w:shd w:val="clear" w:color="auto" w:fill="auto"/>
          <w:lang w:val="fr-FR" w:eastAsia="fr-FR" w:bidi="fr-FR"/>
        </w:rPr>
        <w:t xml:space="preserve">Hervé </w:t>
      </w:r>
      <w:r>
        <w:rPr>
          <w:color w:val="000000"/>
          <w:spacing w:val="0"/>
          <w:w w:val="100"/>
          <w:position w:val="0"/>
          <w:shd w:val="clear" w:color="auto" w:fill="auto"/>
          <w:lang w:val="pl-PL" w:eastAsia="pl-PL" w:bidi="pl-PL"/>
        </w:rPr>
        <w:t>— dwa rodzaje idei : ideę jako fakt i ideę jako ideę. Jako fakt idea nie jest ani prawdziwa, ani fałszywa : ważne jest tyl</w:t>
        <w:softHyphen/>
        <w:t xml:space="preserve">ko zrozumieć przyczyny, które ją wyłoniły i skuteczność jaką osiąga : zapoznanie tego aspektu powoduje, że jest się ofiarą tego co marksizm pogardliwie określa imieniem ideologii, to znaczy że bierze się ideę na serio jako wartość niezależną od kontekstu historycznego, że rozważa się ją jako samą w sobie a nie jako nadbudowę istniejącej rzeczywistości społecznej. Ale — ciągnie </w:t>
      </w:r>
      <w:r>
        <w:rPr>
          <w:color w:val="000000"/>
          <w:spacing w:val="0"/>
          <w:w w:val="100"/>
          <w:position w:val="0"/>
          <w:shd w:val="clear" w:color="auto" w:fill="auto"/>
          <w:lang w:val="fr-FR" w:eastAsia="fr-FR" w:bidi="fr-FR"/>
        </w:rPr>
        <w:t xml:space="preserve">Hervé </w:t>
      </w:r>
      <w:r>
        <w:rPr>
          <w:color w:val="000000"/>
          <w:spacing w:val="0"/>
          <w:w w:val="100"/>
          <w:position w:val="0"/>
          <w:shd w:val="clear" w:color="auto" w:fill="auto"/>
          <w:lang w:val="pl-PL" w:eastAsia="pl-PL" w:bidi="pl-PL"/>
        </w:rPr>
        <w:t>— idea istnieje jednocześnie ,,jako idea”, prawdziwa czy fałszywa, i w ten sposób umożliwia ludzki dia</w:t>
        <w:softHyphen/>
        <w:t>log ; niedocenienie tego punktu widzenia znaczy zamienienie marksizmu — krytyki która denuncjuje ideologie — na ideo</w:t>
        <w:softHyphen/>
        <w:t>logię absolutną, co jest pojęciem sprzecznym w samym okreś</w:t>
        <w:softHyphen/>
        <w:t>leniu.</w:t>
      </w:r>
    </w:p>
    <w:p>
      <w:pPr>
        <w:pStyle w:val="Style48"/>
        <w:keepNext w:val="0"/>
        <w:keepLines w:val="0"/>
        <w:widowControl w:val="0"/>
        <w:shd w:val="clear" w:color="auto" w:fill="auto"/>
        <w:bidi w:val="0"/>
        <w:spacing w:before="0" w:after="60" w:line="204" w:lineRule="auto"/>
        <w:ind w:left="0" w:right="0" w:firstLine="440"/>
        <w:jc w:val="both"/>
      </w:pPr>
      <w:r>
        <w:rPr>
          <w:color w:val="000000"/>
          <w:spacing w:val="0"/>
          <w:w w:val="100"/>
          <w:position w:val="0"/>
          <w:shd w:val="clear" w:color="auto" w:fill="auto"/>
          <w:lang w:val="fr-FR" w:eastAsia="fr-FR" w:bidi="fr-FR"/>
        </w:rPr>
        <w:t xml:space="preserve">Hervé </w:t>
      </w:r>
      <w:r>
        <w:rPr>
          <w:color w:val="000000"/>
          <w:spacing w:val="0"/>
          <w:w w:val="100"/>
          <w:position w:val="0"/>
          <w:shd w:val="clear" w:color="auto" w:fill="auto"/>
          <w:lang w:val="pl-PL" w:eastAsia="pl-PL" w:bidi="pl-PL"/>
        </w:rPr>
        <w:t>wypowiada wojnę właśnie wszystkim absolutom, któ</w:t>
        <w:softHyphen/>
        <w:t>re wślizgnęły się do marksizmu. I tak niemożliwe jest stwier</w:t>
        <w:softHyphen/>
        <w:t xml:space="preserve">dzenie </w:t>
      </w:r>
      <w:r>
        <w:rPr>
          <w:i/>
          <w:iCs/>
          <w:color w:val="000000"/>
          <w:spacing w:val="0"/>
          <w:w w:val="100"/>
          <w:position w:val="0"/>
          <w:shd w:val="clear" w:color="auto" w:fill="auto"/>
          <w:lang w:val="pl-PL" w:eastAsia="pl-PL" w:bidi="pl-PL"/>
        </w:rPr>
        <w:t>absolutnej</w:t>
      </w:r>
      <w:r>
        <w:rPr>
          <w:color w:val="000000"/>
          <w:spacing w:val="0"/>
          <w:w w:val="100"/>
          <w:position w:val="0"/>
          <w:shd w:val="clear" w:color="auto" w:fill="auto"/>
          <w:lang w:val="pl-PL" w:eastAsia="pl-PL" w:bidi="pl-PL"/>
        </w:rPr>
        <w:t xml:space="preserve"> wyższości kierownictwa kolektywnego nad kie</w:t>
        <w:softHyphen/>
        <w:t>rownictwem osobowym (tu także wydatnie przychodzi z pomo</w:t>
        <w:softHyphen/>
        <w:t>cą Lenin) i rola jednostek nie powinna być niedoceniona. W his</w:t>
        <w:softHyphen/>
        <w:t>torii nie ma nic absolutnego; żaden dogmatyczny optymizm nie może wykluczyć ryzyka, żadne fatum nie może posłużyć za wy</w:t>
        <w:softHyphen/>
        <w:t xml:space="preserve">mówkę czy alibi. </w:t>
      </w:r>
      <w:r>
        <w:rPr>
          <w:color w:val="000000"/>
          <w:spacing w:val="0"/>
          <w:w w:val="100"/>
          <w:position w:val="0"/>
          <w:shd w:val="clear" w:color="auto" w:fill="auto"/>
          <w:lang w:val="fr-FR" w:eastAsia="fr-FR" w:bidi="fr-FR"/>
        </w:rPr>
        <w:t xml:space="preserve">Hervé </w:t>
      </w:r>
      <w:r>
        <w:rPr>
          <w:color w:val="000000"/>
          <w:spacing w:val="0"/>
          <w:w w:val="100"/>
          <w:position w:val="0"/>
          <w:shd w:val="clear" w:color="auto" w:fill="auto"/>
          <w:lang w:val="pl-PL" w:eastAsia="pl-PL" w:bidi="pl-PL"/>
        </w:rPr>
        <w:t>cytuje kilkakrotnie, ze szczególnym upo</w:t>
        <w:softHyphen/>
        <w:t>dobaniem, zdanie Lenina : ,,Nie ma sytuacji bez wyjścia”. Tak więc przypadkowość historyczna jest silnie podkreślona a „ko</w:t>
        <w:softHyphen/>
        <w:t>nieczność marksistowska”, będąc „naukową”, jest siłą rzeczy względna i warunkowa. (Wstrzymuję, się tutaj od dyskutowa</w:t>
        <w:softHyphen/>
        <w:t>nia możliwości filozoficznej — ani bałwochwalczej ani przeciw</w:t>
        <w:softHyphen/>
        <w:t>nej bałwochwalstwu — i od przemyślenia takiej „konieczności warunkowej” całkowicie zmieszanej z przypadkowością).</w:t>
      </w:r>
    </w:p>
    <w:p>
      <w:pPr>
        <w:pStyle w:val="Style4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fr-FR" w:eastAsia="fr-FR" w:bidi="fr-FR"/>
        </w:rPr>
        <w:t xml:space="preserve">Hervé </w:t>
      </w:r>
      <w:r>
        <w:rPr>
          <w:color w:val="000000"/>
          <w:spacing w:val="0"/>
          <w:w w:val="100"/>
          <w:position w:val="0"/>
          <w:shd w:val="clear" w:color="auto" w:fill="auto"/>
          <w:lang w:val="pl-PL" w:eastAsia="pl-PL" w:bidi="pl-PL"/>
        </w:rPr>
        <w:t>powstaje przeciwko komunizmowi mesjanicznemu, którego Partie tworzyłyby Kościół a także przeciwko nacjona</w:t>
        <w:softHyphen/>
        <w:t>lizmowi który by zrobił z Francji jego starszą córkę. Patrzenie na proletariat jako na mesjasza, który nigdy się nie myli — jest absurdem a marksizm podporządkowuje walkę jaka się toczy w jakimś określonym kraju, walce która toczy się w całym świę</w:t>
        <w:softHyphen/>
        <w:t xml:space="preserve">cie. Naturalnie, że powinno przestrzegać się ścisłego związku pomiędzy Partią a klasą robotniczą, ale jest się bałwochwalcą wierząc, że stary robotnik, znajdujący się od dziesiątków lat w kadrze politycznej czy syndykalnej, przechowuje w sobie stałą treść proletariatu. Proletariat, to są robotnicy </w:t>
      </w:r>
      <w:r>
        <w:rPr>
          <w:i/>
          <w:iCs/>
          <w:color w:val="000000"/>
          <w:spacing w:val="0"/>
          <w:w w:val="100"/>
          <w:position w:val="0"/>
          <w:shd w:val="clear" w:color="auto" w:fill="auto"/>
          <w:lang w:val="pl-PL" w:eastAsia="pl-PL" w:bidi="pl-PL"/>
        </w:rPr>
        <w:t>obecni.</w:t>
      </w:r>
      <w:r>
        <w:rPr>
          <w:color w:val="000000"/>
          <w:spacing w:val="0"/>
          <w:w w:val="100"/>
          <w:position w:val="0"/>
          <w:shd w:val="clear" w:color="auto" w:fill="auto"/>
          <w:lang w:val="pl-PL" w:eastAsia="pl-PL" w:bidi="pl-PL"/>
        </w:rPr>
        <w:t xml:space="preserve"> Z drugiej strony, jeżeli jest prawdą, że ci ostatni mają przeważnie pogląd</w:t>
        <w:br w:type="page"/>
      </w:r>
      <w:r>
        <w:rPr>
          <w:color w:val="000000"/>
          <w:spacing w:val="0"/>
          <w:w w:val="100"/>
          <w:position w:val="0"/>
          <w:shd w:val="clear" w:color="auto" w:fill="auto"/>
          <w:lang w:val="pl-PL" w:eastAsia="pl-PL" w:bidi="pl-PL"/>
        </w:rPr>
        <w:t>szczególnie jasny i prosty na sytuację, nie należy wpadać w „kult robotnika”, który niedocenia roli intelektualistów; do nich należy odrzucenie ideologii absolutnej i zastrzeżenie prawa do popełniania błędów, aby umożliwić posługiwanie się rozumem i umysłem krytycznym.</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Może najbardziej szczery ustęp książki </w:t>
      </w:r>
      <w:r>
        <w:rPr>
          <w:color w:val="000000"/>
          <w:spacing w:val="0"/>
          <w:w w:val="100"/>
          <w:position w:val="0"/>
          <w:shd w:val="clear" w:color="auto" w:fill="auto"/>
          <w:lang w:val="fr-FR" w:eastAsia="fr-FR" w:bidi="fr-FR"/>
        </w:rPr>
        <w:t xml:space="preserve">Hervé </w:t>
      </w:r>
      <w:r>
        <w:rPr>
          <w:color w:val="000000"/>
          <w:spacing w:val="0"/>
          <w:w w:val="100"/>
          <w:position w:val="0"/>
          <w:shd w:val="clear" w:color="auto" w:fill="auto"/>
          <w:lang w:val="pl-PL" w:eastAsia="pl-PL" w:bidi="pl-PL"/>
        </w:rPr>
        <w:t>znajduje się na stronie 70 i następnych. Mówi on o tym wszystkim co w kul</w:t>
        <w:softHyphen/>
        <w:t>turze i w życiu wykracza poza ideologię i schematy. ,,Jest nie</w:t>
        <w:softHyphen/>
        <w:t>możliwe sądzić o wartości jakiegoś dzieła sztuki, to znaczy o je</w:t>
        <w:softHyphen/>
        <w:t>go głębokiej prawdziwości, przez proste powołanie się na cha</w:t>
        <w:softHyphen/>
        <w:t>rakter społeczeństwa w jakim dzieło to powstało...” ,,W jaki sposób można by utożsamić drogę prawdy z względnie ubogą spuścizną filozofii materialistycznych, poczynając od greckiej starożytności ? Pozostawienie na uboczu tak wielkich umysłów jak Platon czy Spinoza na przykład, byłoby fałszowaniem praw</w:t>
        <w:softHyphen/>
        <w:t>dziwej historii nauk”. A więc kultura to nie jest to samo co ideologia. Sztuki piękne i filozofia cieszą się — i powinny cie</w:t>
        <w:softHyphen/>
        <w:t>szyć się — w jego pojęciu względną niezależnością. Jeśli idzie o rewolucję to często ma się o niej wyobrażenie apokaliptyczne, które pozwala kultowi szaleństwa zająć miejsce prawdziwych perspektyw wyzwoleńczych. W historii nie było absolutów,, z te</w:t>
        <w:softHyphen/>
        <w:t xml:space="preserve">go wynika że </w:t>
      </w:r>
      <w:r>
        <w:rPr>
          <w:i/>
          <w:iCs/>
          <w:color w:val="000000"/>
          <w:spacing w:val="0"/>
          <w:w w:val="100"/>
          <w:position w:val="0"/>
          <w:shd w:val="clear" w:color="auto" w:fill="auto"/>
          <w:lang w:val="pl-PL" w:eastAsia="pl-PL" w:bidi="pl-PL"/>
        </w:rPr>
        <w:t>nie wszystko jest dozwolone :</w:t>
      </w:r>
      <w:r>
        <w:rPr>
          <w:color w:val="000000"/>
          <w:spacing w:val="0"/>
          <w:w w:val="100"/>
          <w:position w:val="0"/>
          <w:shd w:val="clear" w:color="auto" w:fill="auto"/>
          <w:lang w:val="pl-PL" w:eastAsia="pl-PL" w:bidi="pl-PL"/>
        </w:rPr>
        <w:t xml:space="preserve"> ,,niektóre środki od</w:t>
        <w:softHyphen/>
        <w:t>dalają cel powodując rozkład rewolucji”.</w:t>
      </w:r>
    </w:p>
    <w:p>
      <w:pPr>
        <w:pStyle w:val="Style48"/>
        <w:keepNext w:val="0"/>
        <w:keepLines w:val="0"/>
        <w:widowControl w:val="0"/>
        <w:shd w:val="clear" w:color="auto" w:fill="auto"/>
        <w:bidi w:val="0"/>
        <w:spacing w:before="0" w:after="0" w:line="204" w:lineRule="auto"/>
        <w:ind w:left="0" w:right="0" w:firstLine="420"/>
        <w:jc w:val="both"/>
        <w:sectPr>
          <w:headerReference w:type="default" r:id="rId181"/>
          <w:footerReference w:type="default" r:id="rId182"/>
          <w:headerReference w:type="even" r:id="rId183"/>
          <w:footerReference w:type="even" r:id="rId184"/>
          <w:footnotePr>
            <w:pos w:val="pageBottom"/>
            <w:numFmt w:val="chicago"/>
            <w:numRestart w:val="continuous"/>
            <w15:footnoteColumns w:val="1"/>
          </w:footnotePr>
          <w:pgSz w:w="6930" w:h="11191"/>
          <w:pgMar w:top="937" w:left="554" w:right="541" w:bottom="519" w:header="0" w:footer="3" w:gutter="0"/>
          <w:pgNumType w:start="128"/>
          <w:cols w:space="720"/>
          <w:noEndnote/>
          <w:rtlGutter w:val="0"/>
          <w:docGrid w:linePitch="360"/>
        </w:sectPr>
      </w:pPr>
      <w:r>
        <w:rPr>
          <w:color w:val="000000"/>
          <w:spacing w:val="0"/>
          <w:w w:val="100"/>
          <w:position w:val="0"/>
          <w:shd w:val="clear" w:color="auto" w:fill="auto"/>
          <w:lang w:val="pl-PL" w:eastAsia="pl-PL" w:bidi="pl-PL"/>
        </w:rPr>
        <w:t xml:space="preserve">Nie bez przyjemności znajdujemy u bojowego komunisty, </w:t>
      </w:r>
      <w:r>
        <w:rPr>
          <w:color w:val="000000"/>
          <w:spacing w:val="0"/>
          <w:w w:val="100"/>
          <w:position w:val="0"/>
          <w:shd w:val="clear" w:color="auto" w:fill="auto"/>
          <w:lang w:val="fr-FR" w:eastAsia="fr-FR" w:bidi="fr-FR"/>
        </w:rPr>
        <w:t xml:space="preserve">Hervé, </w:t>
      </w:r>
      <w:r>
        <w:rPr>
          <w:color w:val="000000"/>
          <w:spacing w:val="0"/>
          <w:w w:val="100"/>
          <w:position w:val="0"/>
          <w:shd w:val="clear" w:color="auto" w:fill="auto"/>
          <w:lang w:val="pl-PL" w:eastAsia="pl-PL" w:bidi="pl-PL"/>
        </w:rPr>
        <w:t>trochę tylko karykaturalny portret „sympatyków”, neo</w:t>
        <w:softHyphen/>
        <w:t xml:space="preserve">fitów w rodzaju </w:t>
      </w:r>
      <w:r>
        <w:rPr>
          <w:color w:val="000000"/>
          <w:spacing w:val="0"/>
          <w:w w:val="100"/>
          <w:position w:val="0"/>
          <w:shd w:val="clear" w:color="auto" w:fill="auto"/>
          <w:lang w:val="fr-FR" w:eastAsia="fr-FR" w:bidi="fr-FR"/>
        </w:rPr>
        <w:t xml:space="preserve">Sartre’a. Hervé </w:t>
      </w:r>
      <w:r>
        <w:rPr>
          <w:color w:val="000000"/>
          <w:spacing w:val="0"/>
          <w:w w:val="100"/>
          <w:position w:val="0"/>
          <w:shd w:val="clear" w:color="auto" w:fill="auto"/>
          <w:lang w:val="pl-PL" w:eastAsia="pl-PL" w:bidi="pl-PL"/>
        </w:rPr>
        <w:t>zabiera się do tych, którzy ro</w:t>
        <w:softHyphen/>
        <w:t>mantycznie określają proletariat poprzez cierpienie i nędzę. Pro</w:t>
        <w:softHyphen/>
        <w:t>pagują oni „oportunizm”, który jest niczym innym jak „mark</w:t>
        <w:softHyphen/>
        <w:t>sizmem dla ubogich”. Popierają Partię Komunistyczną, ponie</w:t>
        <w:softHyphen/>
        <w:t>waż widzą w niej przedstawiciela proletariatu, który — wsku</w:t>
        <w:softHyphen/>
        <w:t xml:space="preserve">tek cierpień — stał się mesjaniczny i niezdolny do popełniania błędów. (Proszę zauważyć, że ta idea znajduje się u </w:t>
      </w:r>
      <w:r>
        <w:rPr>
          <w:color w:val="000000"/>
          <w:spacing w:val="0"/>
          <w:w w:val="100"/>
          <w:position w:val="0"/>
          <w:shd w:val="clear" w:color="auto" w:fill="auto"/>
          <w:lang w:val="fr-FR" w:eastAsia="fr-FR" w:bidi="fr-FR"/>
        </w:rPr>
        <w:t xml:space="preserve">Merleau- Ponty </w:t>
      </w:r>
      <w:r>
        <w:rPr>
          <w:color w:val="000000"/>
          <w:spacing w:val="0"/>
          <w:w w:val="100"/>
          <w:position w:val="0"/>
          <w:shd w:val="clear" w:color="auto" w:fill="auto"/>
          <w:lang w:val="pl-PL" w:eastAsia="pl-PL" w:bidi="pl-PL"/>
        </w:rPr>
        <w:t xml:space="preserve">jeszcze w </w:t>
      </w:r>
      <w:r>
        <w:rPr>
          <w:i/>
          <w:iCs/>
          <w:color w:val="000000"/>
          <w:spacing w:val="0"/>
          <w:w w:val="100"/>
          <w:position w:val="0"/>
          <w:shd w:val="clear" w:color="auto" w:fill="auto"/>
          <w:lang w:val="pl-PL" w:eastAsia="pl-PL" w:bidi="pl-PL"/>
        </w:rPr>
        <w:t xml:space="preserve">,,Les </w:t>
      </w:r>
      <w:r>
        <w:rPr>
          <w:i/>
          <w:iCs/>
          <w:color w:val="000000"/>
          <w:spacing w:val="0"/>
          <w:w w:val="100"/>
          <w:position w:val="0"/>
          <w:shd w:val="clear" w:color="auto" w:fill="auto"/>
          <w:lang w:val="fr-FR" w:eastAsia="fr-FR" w:bidi="fr-FR"/>
        </w:rPr>
        <w:t>aventures de la dialectique</w:t>
      </w:r>
      <w:r>
        <w:rPr>
          <w:i/>
          <w:iCs/>
          <w:color w:val="000000"/>
          <w:spacing w:val="0"/>
          <w:w w:val="100"/>
          <w:position w:val="0"/>
          <w:shd w:val="clear" w:color="auto" w:fill="auto"/>
          <w:vertAlign w:val="superscript"/>
          <w:lang w:val="fr-FR" w:eastAsia="fr-FR" w:bidi="fr-FR"/>
        </w:rPr>
        <w:t>1</w:t>
      </w:r>
      <w:r>
        <w:rPr>
          <w:i/>
          <w:iCs/>
          <w:color w:val="000000"/>
          <w:spacing w:val="0"/>
          <w:w w:val="100"/>
          <w:position w:val="0"/>
          <w:shd w:val="clear" w:color="auto" w:fill="auto"/>
          <w:lang w:val="fr-FR" w:eastAsia="fr-FR" w:bidi="fr-FR"/>
        </w:rPr>
        <w:t xml:space="preserve">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Przyw'ôdca </w:t>
      </w:r>
      <w:r>
        <w:rPr>
          <w:color w:val="000000"/>
          <w:spacing w:val="0"/>
          <w:w w:val="100"/>
          <w:position w:val="0"/>
          <w:shd w:val="clear" w:color="auto" w:fill="auto"/>
          <w:lang w:val="pl-PL" w:eastAsia="pl-PL" w:bidi="pl-PL"/>
        </w:rPr>
        <w:t>jest więc nadczłowiekiem dzięki tajemniczym więzom, łączącym go ze światową klasą robotniczą. „Popieranie francuskiej partii komunistycznej z racji tego tylko faktu, że reprezentowałaby kla</w:t>
        <w:softHyphen/>
        <w:t>sę robotniczą (według pochodzenia swoich kadr, liczby głosów, uzyskanych w wyborach, etc.) — inaczej mówiąc że z tego względu byłaby reprezentatywna — jest stanowiskiem racjonal</w:t>
        <w:softHyphen/>
        <w:t>nie nie do obronienia, ponieważ takie stanowisko jest oparte na mistycznej idei, że klasa robotnicza nie może się mylić i że par</w:t>
        <w:softHyphen/>
        <w:t>tia komunistyczna cokolwiek by robiła, jest nosicielem prawdy. W takim wypadku należałoby podtrzymać Partię Pracy w Wiel</w:t>
        <w:softHyphen/>
        <w:t>kiej Brytanii, C.I.O. i A.F.L. w U.S.A. etc.”. „Intelektualista może wnieść najlepszy udział do ruchu rewolucyjnego jedynie uwalniając się od ideologii absolutnej i starając się o pod</w:t>
        <w:softHyphen/>
        <w:t>niesienie świadomości klasy robotniczej, odwrotnie zaś przynie</w:t>
        <w:softHyphen/>
        <w:t>sie mu wielkie szkody, jeżeli wprowadzi do niego swój galima</w:t>
        <w:softHyphen/>
        <w:t>tias moralizatorski, swój kompleks niższości, swój senty</w:t>
      </w:r>
      <w:r>
        <w:rPr>
          <w:color w:val="000000"/>
          <w:spacing w:val="0"/>
          <w:w w:val="100"/>
          <w:position w:val="0"/>
          <w:shd w:val="clear" w:color="auto" w:fill="auto"/>
          <w:lang w:val="fr-FR" w:eastAsia="fr-FR" w:bidi="fr-FR"/>
        </w:rPr>
        <w:t xml:space="preserve">mental- </w:t>
      </w:r>
    </w:p>
    <w:p>
      <w:pPr>
        <w:pStyle w:val="Style48"/>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ny kult robotnika i swój sekciarski dogmatyzm”. ,,Na wszystkich szczeblach Partii Komunistycznej ... jest wielu robotników, któ</w:t>
        <w:softHyphen/>
        <w:t>rzy z marksizmu-leninizmu wynieśli szacunek dla myśli : jak więc chcecie, żeby nie dziwili się widząc, że tylu intelektualistów z tak niepokojącym zapałem zaczyna gardzić rozumem i myślą krytyczną ?”</w:t>
      </w:r>
    </w:p>
    <w:p>
      <w:pPr>
        <w:pStyle w:val="Style48"/>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Jak widzimy : spora ilość fetyszów została potępiona. To czego nie widzimy w tym streszczeniu, to fakt, że oskarżenie ro</w:t>
        <w:softHyphen/>
        <w:t>bione jest stale przy pomocy innych fetyszów. Słowo ,,nauka” używane jest w znaczeniu zbyt szerokim i przesądnym. Jak zwykle ścisłość zasad marksistowskich nagina się tu według upodobań. W jaki sposób krytyka anty-bałwochwalcza może za</w:t>
        <w:softHyphen/>
        <w:t xml:space="preserve">trzymać się na tak dobrej drodze? W jaki sposób urządza się </w:t>
      </w:r>
      <w:r>
        <w:rPr>
          <w:color w:val="000000"/>
          <w:spacing w:val="0"/>
          <w:w w:val="100"/>
          <w:position w:val="0"/>
          <w:shd w:val="clear" w:color="auto" w:fill="auto"/>
          <w:lang w:val="fr-FR" w:eastAsia="fr-FR" w:bidi="fr-FR"/>
        </w:rPr>
        <w:t>Hervé,</w:t>
      </w:r>
      <w:r>
        <w:rPr>
          <w:color w:val="000000"/>
          <w:spacing w:val="0"/>
          <w:w w:val="100"/>
          <w:position w:val="0"/>
          <w:shd w:val="clear" w:color="auto" w:fill="auto"/>
          <w:lang w:val="pl-PL" w:eastAsia="pl-PL" w:bidi="pl-PL"/>
        </w:rPr>
        <w:t xml:space="preserve">aby tak ograniczyć szkody ? Jeżeli prawda istnieje — a według </w:t>
      </w:r>
      <w:r>
        <w:rPr>
          <w:color w:val="000000"/>
          <w:spacing w:val="0"/>
          <w:w w:val="100"/>
          <w:position w:val="0"/>
          <w:shd w:val="clear" w:color="auto" w:fill="auto"/>
          <w:lang w:val="fr-FR" w:eastAsia="fr-FR" w:bidi="fr-FR"/>
        </w:rPr>
        <w:t xml:space="preserve">Hervé </w:t>
      </w:r>
      <w:r>
        <w:rPr>
          <w:color w:val="000000"/>
          <w:spacing w:val="0"/>
          <w:w w:val="100"/>
          <w:position w:val="0"/>
          <w:shd w:val="clear" w:color="auto" w:fill="auto"/>
          <w:lang w:val="pl-PL" w:eastAsia="pl-PL" w:bidi="pl-PL"/>
        </w:rPr>
        <w:t>istnieje — ,,trzeba iść ku niej całą duszą” po</w:t>
        <w:softHyphen/>
        <w:t>wiedział Platon.</w:t>
      </w:r>
    </w:p>
    <w:p>
      <w:pPr>
        <w:pStyle w:val="Style48"/>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xml:space="preserve">Sam </w:t>
      </w:r>
      <w:r>
        <w:rPr>
          <w:color w:val="000000"/>
          <w:spacing w:val="0"/>
          <w:w w:val="100"/>
          <w:position w:val="0"/>
          <w:shd w:val="clear" w:color="auto" w:fill="auto"/>
          <w:lang w:val="fr-FR" w:eastAsia="fr-FR" w:bidi="fr-FR"/>
        </w:rPr>
        <w:t xml:space="preserve">Hervé </w:t>
      </w:r>
      <w:r>
        <w:rPr>
          <w:color w:val="000000"/>
          <w:spacing w:val="0"/>
          <w:w w:val="100"/>
          <w:position w:val="0"/>
          <w:shd w:val="clear" w:color="auto" w:fill="auto"/>
          <w:lang w:val="pl-PL" w:eastAsia="pl-PL" w:bidi="pl-PL"/>
        </w:rPr>
        <w:t>stwierdza, że celem jego esseju jest wydobycie na światło dzienne rozbieżności pomiędzy polityką międzynaro</w:t>
        <w:softHyphen/>
        <w:t>dowego odprężenia i pokojowej koegzystencji a przesadną ideo</w:t>
        <w:softHyphen/>
        <w:t>logią, która jej szkodzi. I dlatego więc zgadza się powiedzieć pewne rzeczy prawdziwe, nie dlatego, że są one prawdziwe, ale ponieważ są dzisiaj politycznie pożyteczne : i mówi tylko te.</w:t>
      </w:r>
    </w:p>
    <w:p>
      <w:pPr>
        <w:pStyle w:val="Style48"/>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xml:space="preserve">Książka, jak powiedział </w:t>
      </w:r>
      <w:r>
        <w:rPr>
          <w:color w:val="000000"/>
          <w:spacing w:val="0"/>
          <w:w w:val="100"/>
          <w:position w:val="0"/>
          <w:shd w:val="clear" w:color="auto" w:fill="auto"/>
          <w:lang w:val="fr-FR" w:eastAsia="fr-FR" w:bidi="fr-FR"/>
        </w:rPr>
        <w:t xml:space="preserve">Sartre </w:t>
      </w:r>
      <w:r>
        <w:rPr>
          <w:color w:val="000000"/>
          <w:spacing w:val="0"/>
          <w:w w:val="100"/>
          <w:position w:val="0"/>
          <w:shd w:val="clear" w:color="auto" w:fill="auto"/>
          <w:lang w:val="pl-PL" w:eastAsia="pl-PL" w:bidi="pl-PL"/>
        </w:rPr>
        <w:t>w artykule zamieszczonym w ,,</w:t>
      </w:r>
      <w:r>
        <w:rPr>
          <w:color w:val="000000"/>
          <w:spacing w:val="0"/>
          <w:w w:val="100"/>
          <w:position w:val="0"/>
          <w:shd w:val="clear" w:color="auto" w:fill="auto"/>
          <w:lang w:val="fr-FR" w:eastAsia="fr-FR" w:bidi="fr-FR"/>
        </w:rPr>
        <w:t xml:space="preserve">Temps Modernes” </w:t>
      </w:r>
      <w:r>
        <w:rPr>
          <w:color w:val="000000"/>
          <w:spacing w:val="0"/>
          <w:w w:val="100"/>
          <w:position w:val="0"/>
          <w:shd w:val="clear" w:color="auto" w:fill="auto"/>
          <w:lang w:val="pl-PL" w:eastAsia="pl-PL" w:bidi="pl-PL"/>
        </w:rPr>
        <w:t>(luty 1956), jest ściśle datowana. Napi</w:t>
        <w:softHyphen/>
        <w:t>sana latem 1955 roku łączy się z francuskimi perspektywami po</w:t>
        <w:softHyphen/>
        <w:t xml:space="preserve">litycznymi, jakie otworzyły się komunistom poprzez wybory w styczniu 1956. Pozwala przewidzieć możliwość wspólnej akcji, pociągając za komunistami jeden odłam gaulistów, większość radykałów i </w:t>
      </w:r>
      <w:r>
        <w:rPr>
          <w:color w:val="000000"/>
          <w:spacing w:val="0"/>
          <w:w w:val="100"/>
          <w:position w:val="0"/>
          <w:shd w:val="clear" w:color="auto" w:fill="auto"/>
          <w:lang w:val="fr-FR" w:eastAsia="fr-FR" w:bidi="fr-FR"/>
        </w:rPr>
        <w:t xml:space="preserve">MRP, </w:t>
      </w:r>
      <w:r>
        <w:rPr>
          <w:color w:val="000000"/>
          <w:spacing w:val="0"/>
          <w:w w:val="100"/>
          <w:position w:val="0"/>
          <w:shd w:val="clear" w:color="auto" w:fill="auto"/>
          <w:lang w:val="pl-PL" w:eastAsia="pl-PL" w:bidi="pl-PL"/>
        </w:rPr>
        <w:t>progresistów, a nawet coraz to wzrastający odłam socjalistów (strony 25-26). Więcej jeszcze, książka ta mie</w:t>
        <w:softHyphen/>
        <w:t>ści się z pewnego rodzaju doskonałością w wolcie jaka miała miejsce obecnie na XX Zjeździe Partii Komunistycznej w ZSSR. Wszystkie założenia książki, cała jej inspiracja — jest w zgodzie ze słowami kierowników Moskwy, z jednym tylko wy</w:t>
        <w:softHyphen/>
        <w:t xml:space="preserve">jątkiem, który ma jednak znaczenie : </w:t>
      </w:r>
      <w:r>
        <w:rPr>
          <w:color w:val="000000"/>
          <w:spacing w:val="0"/>
          <w:w w:val="100"/>
          <w:position w:val="0"/>
          <w:shd w:val="clear" w:color="auto" w:fill="auto"/>
          <w:lang w:val="fr-FR" w:eastAsia="fr-FR" w:bidi="fr-FR"/>
        </w:rPr>
        <w:t xml:space="preserve">Hervé, </w:t>
      </w:r>
      <w:r>
        <w:rPr>
          <w:color w:val="000000"/>
          <w:spacing w:val="0"/>
          <w:w w:val="100"/>
          <w:position w:val="0"/>
          <w:shd w:val="clear" w:color="auto" w:fill="auto"/>
          <w:lang w:val="pl-PL" w:eastAsia="pl-PL" w:bidi="pl-PL"/>
        </w:rPr>
        <w:t>jak powiedzieli</w:t>
        <w:softHyphen/>
        <w:t>śmy, podaje w wątpliwość absolutną wyższość kierownictwa zbiorowego nad kierownictwem osobowym. Po dwudziestu la</w:t>
        <w:softHyphen/>
        <w:t xml:space="preserve">tach bizantynizmu — pisał </w:t>
      </w:r>
      <w:r>
        <w:rPr>
          <w:color w:val="000000"/>
          <w:spacing w:val="0"/>
          <w:w w:val="100"/>
          <w:position w:val="0"/>
          <w:shd w:val="clear" w:color="auto" w:fill="auto"/>
          <w:lang w:val="fr-FR" w:eastAsia="fr-FR" w:bidi="fr-FR"/>
        </w:rPr>
        <w:t xml:space="preserve">Hervé </w:t>
      </w:r>
      <w:r>
        <w:rPr>
          <w:color w:val="000000"/>
          <w:spacing w:val="0"/>
          <w:w w:val="100"/>
          <w:position w:val="0"/>
          <w:shd w:val="clear" w:color="auto" w:fill="auto"/>
          <w:lang w:val="pl-PL" w:eastAsia="pl-PL" w:bidi="pl-PL"/>
        </w:rPr>
        <w:t>już latem ubiegłego roku — Związek Sowiecki powraca do Lenina. Podziemny duch żyje w dzisiejszym komunizmie i — powracając do źródeł — usiłuje stoczyć ,,walkę ducha przeciw literze”. Kadry francuskiej Partii są stare i należy je odmłodzić. „Wystarczy spojrzeć na fotogra</w:t>
        <w:softHyphen/>
        <w:t>fie trybun i manifestacji sprzed dwudziestu lat i obecnie”. To odnowienie winno czerpać natchnienie z odmłodzonego komu</w:t>
        <w:softHyphen/>
        <w:t>nizmu sowieckiego.</w:t>
      </w:r>
    </w:p>
    <w:p>
      <w:pPr>
        <w:pStyle w:val="Style4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Książka ściśle datowana. Po prawdzie dlaczego została na</w:t>
        <w:softHyphen/>
        <w:t xml:space="preserve">pisana ? Czy należy wierzyć, że </w:t>
      </w:r>
      <w:r>
        <w:rPr>
          <w:color w:val="000000"/>
          <w:spacing w:val="0"/>
          <w:w w:val="100"/>
          <w:position w:val="0"/>
          <w:shd w:val="clear" w:color="auto" w:fill="auto"/>
          <w:lang w:val="fr-FR" w:eastAsia="fr-FR" w:bidi="fr-FR"/>
        </w:rPr>
        <w:t xml:space="preserve">Hervé </w:t>
      </w:r>
      <w:r>
        <w:rPr>
          <w:color w:val="000000"/>
          <w:spacing w:val="0"/>
          <w:w w:val="100"/>
          <w:position w:val="0"/>
          <w:shd w:val="clear" w:color="auto" w:fill="auto"/>
          <w:lang w:val="pl-PL" w:eastAsia="pl-PL" w:bidi="pl-PL"/>
        </w:rPr>
        <w:t>znosił przez dziesiątki łat przymus i fetysze Partii, by w końcu pozwolić na ujawnienie swych prawdziwych myśli i swego obrzydzenia ? Mówi o dusze</w:t>
        <w:softHyphen/>
        <w:br w:type="page"/>
      </w:r>
      <w:r>
        <w:rPr>
          <w:color w:val="000000"/>
          <w:spacing w:val="0"/>
          <w:w w:val="100"/>
          <w:position w:val="0"/>
          <w:shd w:val="clear" w:color="auto" w:fill="auto"/>
          <w:lang w:val="pl-PL" w:eastAsia="pl-PL" w:bidi="pl-PL"/>
        </w:rPr>
        <w:t xml:space="preserve">niu się. Ale uczucie duszności jest zbyt nagłe (i właśnie zbyt dobrze datowane) u walczącego komunisty, który w chwili kiedy stalinowski antysemityzm rozszalał się przeciwko ,,mordercom w białych fartuchach” — podpisywał potulne artykuły, uznane przez </w:t>
      </w:r>
      <w:r>
        <w:rPr>
          <w:color w:val="000000"/>
          <w:spacing w:val="0"/>
          <w:w w:val="100"/>
          <w:position w:val="0"/>
          <w:shd w:val="clear" w:color="auto" w:fill="auto"/>
          <w:lang w:val="fr-FR" w:eastAsia="fr-FR" w:bidi="fr-FR"/>
        </w:rPr>
        <w:t xml:space="preserve">Sartre’a </w:t>
      </w:r>
      <w:r>
        <w:rPr>
          <w:color w:val="000000"/>
          <w:spacing w:val="0"/>
          <w:w w:val="100"/>
          <w:position w:val="0"/>
          <w:shd w:val="clear" w:color="auto" w:fill="auto"/>
          <w:lang w:val="pl-PL" w:eastAsia="pl-PL" w:bidi="pl-PL"/>
        </w:rPr>
        <w:t>za „najbardziej pożałowania godne w prasie ko</w:t>
        <w:softHyphen/>
        <w:t>munistycznej”. Czy mamy tu do czynienia z zaledwie zapocząt</w:t>
        <w:softHyphen/>
        <w:t xml:space="preserve">kowaną ewolucją wewnętrzną, z początkiem buntu przeciwko niektórym dogmatom, które się dotąd ślepo przyjmowało? Czy przeciwnie </w:t>
      </w:r>
      <w:r>
        <w:rPr>
          <w:color w:val="000000"/>
          <w:spacing w:val="0"/>
          <w:w w:val="100"/>
          <w:position w:val="0"/>
          <w:shd w:val="clear" w:color="auto" w:fill="auto"/>
          <w:lang w:val="fr-FR" w:eastAsia="fr-FR" w:bidi="fr-FR"/>
        </w:rPr>
        <w:t xml:space="preserve">Hervé </w:t>
      </w:r>
      <w:r>
        <w:rPr>
          <w:color w:val="000000"/>
          <w:spacing w:val="0"/>
          <w:w w:val="100"/>
          <w:position w:val="0"/>
          <w:shd w:val="clear" w:color="auto" w:fill="auto"/>
          <w:lang w:val="pl-PL" w:eastAsia="pl-PL" w:bidi="pl-PL"/>
        </w:rPr>
        <w:t>wybrał chwilę i troskliwie określił granice zasięgu swojego ataku w nadziei rozruszania aparatu Partii i wciągnięcia jej na drogę, na którą wydaje się wchodzić Zwią</w:t>
        <w:softHyphen/>
        <w:t>zek Sowiecki ? Czy miał nadzieję, że te fetysze, których broni, zabezpieczą jego prawomyślność ? A może mamy do czynienia z uderzeniem dokładnie obliczonym, zarysem bardziej szerokim, bardziej rozległym, wykonywanym w zmowie z jedną z rywali</w:t>
        <w:softHyphen/>
        <w:t>zujących ze sobą grup w kierownictwie Związku Sowieckiego, zmierzającym zarazem do zmienienia kierownictwa i fizjognomii Francuskiej Partii Komunistycznej i do wywrócenia sojuszów partyjnych ?</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Być może że przyszłość nam na to odpowie. Jedno jest pew</w:t>
        <w:softHyphen/>
        <w:t xml:space="preserve">ne, </w:t>
      </w:r>
      <w:r>
        <w:rPr>
          <w:color w:val="000000"/>
          <w:spacing w:val="0"/>
          <w:w w:val="100"/>
          <w:position w:val="0"/>
          <w:shd w:val="clear" w:color="auto" w:fill="auto"/>
          <w:lang w:val="fr-FR" w:eastAsia="fr-FR" w:bidi="fr-FR"/>
        </w:rPr>
        <w:t xml:space="preserve">Hervé </w:t>
      </w:r>
      <w:r>
        <w:rPr>
          <w:color w:val="000000"/>
          <w:spacing w:val="0"/>
          <w:w w:val="100"/>
          <w:position w:val="0"/>
          <w:shd w:val="clear" w:color="auto" w:fill="auto"/>
          <w:lang w:val="pl-PL" w:eastAsia="pl-PL" w:bidi="pl-PL"/>
        </w:rPr>
        <w:t>nie jest odosobniony. Stoi za nim XX Zjazd So</w:t>
        <w:softHyphen/>
        <w:t>wiecki ; skazując najpierw tę książkę w prasie, wykluczając na</w:t>
        <w:softHyphen/>
        <w:t>stępnie autora ze swoich szeregów Francuska Partia Komunis</w:t>
        <w:softHyphen/>
        <w:t>tyczna utraciła cenny atut dla swej propagandy frontu ludowe</w:t>
        <w:softHyphen/>
        <w:t>go. Natomiast smutnym znakiem naszych czasów jest fakt, że ta mała praca, która w sumie przypomina nam jedynie pewne prawdy elementarne, wywołała w Paryżu tak żywe i sprzeczne emocje.</w:t>
      </w:r>
    </w:p>
    <w:p>
      <w:pPr>
        <w:pStyle w:val="Style52"/>
        <w:keepNext w:val="0"/>
        <w:keepLines w:val="0"/>
        <w:widowControl w:val="0"/>
        <w:shd w:val="clear" w:color="auto" w:fill="auto"/>
        <w:bidi w:val="0"/>
        <w:spacing w:before="0" w:after="380" w:line="185"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48"/>
        <w:keepNext w:val="0"/>
        <w:keepLines w:val="0"/>
        <w:widowControl w:val="0"/>
        <w:shd w:val="clear" w:color="auto" w:fill="auto"/>
        <w:bidi w:val="0"/>
        <w:spacing w:before="0" w:after="0" w:line="204" w:lineRule="auto"/>
        <w:ind w:left="0" w:right="0" w:firstLine="420"/>
        <w:jc w:val="both"/>
        <w:sectPr>
          <w:headerReference w:type="default" r:id="rId185"/>
          <w:footerReference w:type="default" r:id="rId186"/>
          <w:headerReference w:type="even" r:id="rId187"/>
          <w:footerReference w:type="even" r:id="rId188"/>
          <w:headerReference w:type="first" r:id="rId189"/>
          <w:footerReference w:type="first" r:id="rId190"/>
          <w:footnotePr>
            <w:pos w:val="pageBottom"/>
            <w:numFmt w:val="chicago"/>
            <w:numRestart w:val="continuous"/>
            <w15:footnoteColumns w:val="1"/>
          </w:footnotePr>
          <w:pgSz w:w="6930" w:h="11191"/>
          <w:pgMar w:top="937" w:left="554" w:right="541" w:bottom="519"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Na zakończenie jeszcze kilka słów o artykule, który </w:t>
      </w:r>
      <w:r>
        <w:rPr>
          <w:color w:val="000000"/>
          <w:spacing w:val="0"/>
          <w:w w:val="100"/>
          <w:position w:val="0"/>
          <w:shd w:val="clear" w:color="auto" w:fill="auto"/>
          <w:lang w:val="fr-FR" w:eastAsia="fr-FR" w:bidi="fr-FR"/>
        </w:rPr>
        <w:t xml:space="preserve">Sartre </w:t>
      </w:r>
      <w:r>
        <w:rPr>
          <w:color w:val="000000"/>
          <w:spacing w:val="0"/>
          <w:w w:val="100"/>
          <w:position w:val="0"/>
          <w:shd w:val="clear" w:color="auto" w:fill="auto"/>
          <w:lang w:val="pl-PL" w:eastAsia="pl-PL" w:bidi="pl-PL"/>
        </w:rPr>
        <w:t>ogłosił na temat powyższej książki. Mam ochotę odwrócić prze</w:t>
        <w:softHyphen/>
        <w:t xml:space="preserve">ciwko niemu jego wstępne pytanie. ,,Kto mówi?” — pisze on. — </w:t>
      </w:r>
      <w:r>
        <w:rPr>
          <w:color w:val="000000"/>
          <w:spacing w:val="0"/>
          <w:w w:val="100"/>
          <w:position w:val="0"/>
          <w:shd w:val="clear" w:color="auto" w:fill="auto"/>
          <w:lang w:val="fr-FR" w:eastAsia="fr-FR" w:bidi="fr-FR"/>
        </w:rPr>
        <w:t xml:space="preserve">„Hervé? </w:t>
      </w:r>
      <w:r>
        <w:rPr>
          <w:color w:val="000000"/>
          <w:spacing w:val="0"/>
          <w:w w:val="100"/>
          <w:position w:val="0"/>
          <w:shd w:val="clear" w:color="auto" w:fill="auto"/>
          <w:lang w:val="pl-PL" w:eastAsia="pl-PL" w:bidi="pl-PL"/>
        </w:rPr>
        <w:t xml:space="preserve">Ja w to wątpię. On, który napisał...”, etc. — Ale któż więc mówi w artykule, zamieszczonym w </w:t>
      </w:r>
      <w:r>
        <w:rPr>
          <w:color w:val="000000"/>
          <w:spacing w:val="0"/>
          <w:w w:val="100"/>
          <w:position w:val="0"/>
          <w:shd w:val="clear" w:color="auto" w:fill="auto"/>
          <w:lang w:val="fr-FR" w:eastAsia="fr-FR" w:bidi="fr-FR"/>
        </w:rPr>
        <w:t>„Temps Moder</w:t>
        <w:softHyphen/>
        <w:t xml:space="preserve">nes”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Sartre? </w:t>
      </w:r>
      <w:r>
        <w:rPr>
          <w:color w:val="000000"/>
          <w:spacing w:val="0"/>
          <w:w w:val="100"/>
          <w:position w:val="0"/>
          <w:shd w:val="clear" w:color="auto" w:fill="auto"/>
          <w:lang w:val="pl-PL" w:eastAsia="pl-PL" w:bidi="pl-PL"/>
        </w:rPr>
        <w:t>Ja wątpię: trudno mi uwierzyć, aby autor ,,</w:t>
      </w:r>
      <w:r>
        <w:rPr>
          <w:color w:val="000000"/>
          <w:spacing w:val="0"/>
          <w:w w:val="100"/>
          <w:position w:val="0"/>
          <w:shd w:val="clear" w:color="auto" w:fill="auto"/>
          <w:lang w:val="fr-FR" w:eastAsia="fr-FR" w:bidi="fr-FR"/>
        </w:rPr>
        <w:t xml:space="preserve">L’Etre et Néant” </w:t>
      </w:r>
      <w:r>
        <w:rPr>
          <w:color w:val="000000"/>
          <w:spacing w:val="0"/>
          <w:w w:val="100"/>
          <w:position w:val="0"/>
          <w:shd w:val="clear" w:color="auto" w:fill="auto"/>
          <w:lang w:val="pl-PL" w:eastAsia="pl-PL" w:bidi="pl-PL"/>
        </w:rPr>
        <w:t>— myśliciel, który całą swoją czujność wkła</w:t>
        <w:softHyphen/>
        <w:t>dał w obronę, przeciw wszelkim naruszeniom i przesądzaniom, tej wyrwy niebytu, która izoluje i ochrania akt wolny — pisał dziś najspokojniej : „Dla nas marksizm jest prawdziwym rucho</w:t>
        <w:softHyphen/>
        <w:t xml:space="preserve">mym wyrazem tego co </w:t>
      </w:r>
      <w:r>
        <w:rPr>
          <w:color w:val="000000"/>
          <w:spacing w:val="0"/>
          <w:w w:val="100"/>
          <w:position w:val="0"/>
          <w:shd w:val="clear" w:color="auto" w:fill="auto"/>
          <w:lang w:val="fr-FR" w:eastAsia="fr-FR" w:bidi="fr-FR"/>
        </w:rPr>
        <w:t xml:space="preserve">Hegel </w:t>
      </w:r>
      <w:r>
        <w:rPr>
          <w:color w:val="000000"/>
          <w:spacing w:val="0"/>
          <w:w w:val="100"/>
          <w:position w:val="0"/>
          <w:shd w:val="clear" w:color="auto" w:fill="auto"/>
          <w:lang w:val="pl-PL" w:eastAsia="pl-PL" w:bidi="pl-PL"/>
        </w:rPr>
        <w:t>nazywał : Duch Obiektywny... Od chwili śmierci myśli burżuazyjnej on sam tylko jest Kulturą, gdyż tylko marksizm pozwala zrozumieć ludzi, dzieła i wypad</w:t>
        <w:softHyphen/>
        <w:t xml:space="preserve">ki”. Jest naprawdę nie do uwierzenia, że </w:t>
      </w:r>
      <w:r>
        <w:rPr>
          <w:i/>
          <w:iCs/>
          <w:color w:val="000000"/>
          <w:spacing w:val="0"/>
          <w:w w:val="100"/>
          <w:position w:val="0"/>
          <w:shd w:val="clear" w:color="auto" w:fill="auto"/>
          <w:lang w:val="fr-FR" w:eastAsia="fr-FR" w:bidi="fr-FR"/>
        </w:rPr>
        <w:t>Sartre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pisze : „Wy</w:t>
        <w:softHyphen/>
        <w:t xml:space="preserve">kluczenie </w:t>
      </w:r>
      <w:r>
        <w:rPr>
          <w:color w:val="000000"/>
          <w:spacing w:val="0"/>
          <w:w w:val="100"/>
          <w:position w:val="0"/>
          <w:shd w:val="clear" w:color="auto" w:fill="auto"/>
          <w:lang w:val="fr-FR" w:eastAsia="fr-FR" w:bidi="fr-FR"/>
        </w:rPr>
        <w:t xml:space="preserve">Hervé </w:t>
      </w:r>
      <w:r>
        <w:rPr>
          <w:color w:val="000000"/>
          <w:spacing w:val="0"/>
          <w:w w:val="100"/>
          <w:position w:val="0"/>
          <w:shd w:val="clear" w:color="auto" w:fill="auto"/>
          <w:lang w:val="pl-PL" w:eastAsia="pl-PL" w:bidi="pl-PL"/>
        </w:rPr>
        <w:t xml:space="preserve">byłoby godne pożałowania, ale wyłącznie dla członków Partii : to jest zagadnienie dyscyplinarne, </w:t>
      </w:r>
      <w:r>
        <w:rPr>
          <w:i/>
          <w:iCs/>
          <w:color w:val="000000"/>
          <w:spacing w:val="0"/>
          <w:w w:val="100"/>
          <w:position w:val="0"/>
          <w:shd w:val="clear" w:color="auto" w:fill="auto"/>
          <w:lang w:val="pl-PL" w:eastAsia="pl-PL" w:bidi="pl-PL"/>
        </w:rPr>
        <w:t>które nas nie obchodzi".</w:t>
      </w:r>
      <w:r>
        <w:rPr>
          <w:color w:val="000000"/>
          <w:spacing w:val="0"/>
          <w:w w:val="100"/>
          <w:position w:val="0"/>
          <w:shd w:val="clear" w:color="auto" w:fill="auto"/>
          <w:lang w:val="pl-PL" w:eastAsia="pl-PL" w:bidi="pl-PL"/>
        </w:rPr>
        <w:t xml:space="preserve"> On, który tyle napisał, aby wykazać, że wszystko co zdarza się drugiemu, w jakiś sposób zdarza się </w:t>
      </w:r>
      <w:r>
        <w:rPr>
          <w:i/>
          <w:iCs/>
          <w:color w:val="000000"/>
          <w:spacing w:val="0"/>
          <w:w w:val="100"/>
          <w:position w:val="0"/>
          <w:shd w:val="clear" w:color="auto" w:fill="auto"/>
          <w:lang w:val="pl-PL" w:eastAsia="pl-PL" w:bidi="pl-PL"/>
        </w:rPr>
        <w:t>mnie !</w:t>
      </w:r>
      <w:r>
        <w:rPr>
          <w:color w:val="000000"/>
          <w:spacing w:val="0"/>
          <w:w w:val="100"/>
          <w:position w:val="0"/>
          <w:shd w:val="clear" w:color="auto" w:fill="auto"/>
          <w:lang w:val="pl-PL" w:eastAsia="pl-PL" w:bidi="pl-PL"/>
        </w:rPr>
        <w:t xml:space="preserve"> „Wol</w:t>
        <w:softHyphen/>
      </w:r>
    </w:p>
    <w:p>
      <w:pPr>
        <w:pStyle w:val="Style48"/>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 xml:space="preserve">ność dyskusji wewnątrz Partii — powiedział komunistom — to sprawa, która dotyczy tylko was”. A ja myślałam, że według </w:t>
      </w:r>
      <w:r>
        <w:rPr>
          <w:color w:val="000000"/>
          <w:spacing w:val="0"/>
          <w:w w:val="100"/>
          <w:position w:val="0"/>
          <w:shd w:val="clear" w:color="auto" w:fill="auto"/>
          <w:lang w:val="fr-FR" w:eastAsia="fr-FR" w:bidi="fr-FR"/>
        </w:rPr>
        <w:t xml:space="preserve">Sartre’a </w:t>
      </w:r>
      <w:r>
        <w:rPr>
          <w:color w:val="000000"/>
          <w:spacing w:val="0"/>
          <w:w w:val="100"/>
          <w:position w:val="0"/>
          <w:shd w:val="clear" w:color="auto" w:fill="auto"/>
          <w:lang w:val="pl-PL" w:eastAsia="pl-PL" w:bidi="pl-PL"/>
        </w:rPr>
        <w:t>wolność dyskusji była wszędzie i zawsze sprawą wszyst</w:t>
        <w:softHyphen/>
        <w:t>kich !</w:t>
      </w:r>
    </w:p>
    <w:p>
      <w:pPr>
        <w:pStyle w:val="Style48"/>
        <w:keepNext w:val="0"/>
        <w:keepLines w:val="0"/>
        <w:widowControl w:val="0"/>
        <w:shd w:val="clear" w:color="auto" w:fill="auto"/>
        <w:bidi w:val="0"/>
        <w:spacing w:before="0" w:after="180" w:line="204" w:lineRule="auto"/>
        <w:ind w:left="0" w:right="0" w:firstLine="420"/>
        <w:jc w:val="both"/>
      </w:pPr>
      <w:r>
        <w:rPr>
          <w:color w:val="000000"/>
          <w:spacing w:val="0"/>
          <w:w w:val="100"/>
          <w:position w:val="0"/>
          <w:shd w:val="clear" w:color="auto" w:fill="auto"/>
          <w:lang w:val="pl-PL" w:eastAsia="pl-PL" w:bidi="pl-PL"/>
        </w:rPr>
        <w:t xml:space="preserve">Jeśli idzie o aktualną jałowość marksizmu we Francji, na którą uskarża się </w:t>
      </w:r>
      <w:r>
        <w:rPr>
          <w:color w:val="000000"/>
          <w:spacing w:val="0"/>
          <w:w w:val="100"/>
          <w:position w:val="0"/>
          <w:shd w:val="clear" w:color="auto" w:fill="auto"/>
          <w:lang w:val="fr-FR" w:eastAsia="fr-FR" w:bidi="fr-FR"/>
        </w:rPr>
        <w:t xml:space="preserve">Sartre </w:t>
      </w:r>
      <w:r>
        <w:rPr>
          <w:color w:val="000000"/>
          <w:spacing w:val="0"/>
          <w:w w:val="100"/>
          <w:position w:val="0"/>
          <w:shd w:val="clear" w:color="auto" w:fill="auto"/>
          <w:lang w:val="pl-PL" w:eastAsia="pl-PL" w:bidi="pl-PL"/>
        </w:rPr>
        <w:t xml:space="preserve">— czy można by było poprosić go, aby sam się zastanowił jakie są tego przyczyny ? Dlaczego ten marksizm, który jest „całą Kulturą”, z którym „zetknięcie się” było „dla ludzi jego wieku wielką sprawą ich życia” — nie jest tak żywy jak on tego żąda ? Dlaczego nikt nie pisze tych </w:t>
      </w:r>
      <w:r>
        <w:rPr>
          <w:i/>
          <w:iCs/>
          <w:color w:val="000000"/>
          <w:spacing w:val="0"/>
          <w:w w:val="100"/>
          <w:position w:val="0"/>
          <w:shd w:val="clear" w:color="auto" w:fill="auto"/>
          <w:lang w:val="pl-PL" w:eastAsia="pl-PL" w:bidi="pl-PL"/>
        </w:rPr>
        <w:t>dzieł</w:t>
      </w:r>
      <w:r>
        <w:rPr>
          <w:color w:val="000000"/>
          <w:spacing w:val="0"/>
          <w:w w:val="100"/>
          <w:position w:val="0"/>
          <w:shd w:val="clear" w:color="auto" w:fill="auto"/>
          <w:lang w:val="pl-PL" w:eastAsia="pl-PL" w:bidi="pl-PL"/>
        </w:rPr>
        <w:t xml:space="preserve"> marksistowskich, tych konkretnych studiów, o które woła ? </w:t>
      </w:r>
      <w:r>
        <w:rPr>
          <w:i/>
          <w:iCs/>
          <w:color w:val="000000"/>
          <w:spacing w:val="0"/>
          <w:w w:val="100"/>
          <w:position w:val="0"/>
          <w:shd w:val="clear" w:color="auto" w:fill="auto"/>
          <w:lang w:val="pl-PL" w:eastAsia="pl-PL" w:bidi="pl-PL"/>
        </w:rPr>
        <w:t>Dlaczego on sam ich nie pisze?</w:t>
      </w:r>
      <w:r>
        <w:rPr>
          <w:color w:val="000000"/>
          <w:spacing w:val="0"/>
          <w:w w:val="100"/>
          <w:position w:val="0"/>
          <w:shd w:val="clear" w:color="auto" w:fill="auto"/>
          <w:lang w:val="pl-PL" w:eastAsia="pl-PL" w:bidi="pl-PL"/>
        </w:rPr>
        <w:t xml:space="preserve"> „We Francji — pisał </w:t>
      </w:r>
      <w:r>
        <w:rPr>
          <w:color w:val="000000"/>
          <w:spacing w:val="0"/>
          <w:w w:val="100"/>
          <w:position w:val="0"/>
          <w:shd w:val="clear" w:color="auto" w:fill="auto"/>
          <w:lang w:val="fr-FR" w:eastAsia="fr-FR" w:bidi="fr-FR"/>
        </w:rPr>
        <w:t xml:space="preserve">Sartre </w:t>
      </w:r>
      <w:r>
        <w:rPr>
          <w:color w:val="000000"/>
          <w:spacing w:val="0"/>
          <w:w w:val="100"/>
          <w:position w:val="0"/>
          <w:shd w:val="clear" w:color="auto" w:fill="auto"/>
          <w:lang w:val="pl-PL" w:eastAsia="pl-PL" w:bidi="pl-PL"/>
        </w:rPr>
        <w:t xml:space="preserve">— marksizm zatrzymał się”. Dlaczegóż to wydaje się, że i </w:t>
      </w:r>
      <w:r>
        <w:rPr>
          <w:color w:val="000000"/>
          <w:spacing w:val="0"/>
          <w:w w:val="100"/>
          <w:position w:val="0"/>
          <w:shd w:val="clear" w:color="auto" w:fill="auto"/>
          <w:lang w:val="fr-FR" w:eastAsia="fr-FR" w:bidi="fr-FR"/>
        </w:rPr>
        <w:t xml:space="preserve">Sartre </w:t>
      </w:r>
      <w:r>
        <w:rPr>
          <w:color w:val="000000"/>
          <w:spacing w:val="0"/>
          <w:w w:val="100"/>
          <w:position w:val="0"/>
          <w:shd w:val="clear" w:color="auto" w:fill="auto"/>
          <w:lang w:val="pl-PL" w:eastAsia="pl-PL" w:bidi="pl-PL"/>
        </w:rPr>
        <w:t>— odkąd stał się marksistą — nie idzie naprzód ?</w:t>
      </w:r>
    </w:p>
    <w:p>
      <w:pPr>
        <w:pStyle w:val="Style48"/>
        <w:keepNext w:val="0"/>
        <w:keepLines w:val="0"/>
        <w:widowControl w:val="0"/>
        <w:shd w:val="clear" w:color="auto" w:fill="auto"/>
        <w:bidi w:val="0"/>
        <w:spacing w:before="0" w:after="0" w:line="204" w:lineRule="auto"/>
        <w:ind w:left="0" w:right="420" w:firstLine="0"/>
        <w:jc w:val="right"/>
      </w:pPr>
      <w:r>
        <w:rPr>
          <w:i/>
          <w:iCs/>
          <w:color w:val="000000"/>
          <w:spacing w:val="0"/>
          <w:w w:val="100"/>
          <w:position w:val="0"/>
          <w:shd w:val="clear" w:color="auto" w:fill="auto"/>
          <w:lang w:val="fr-FR" w:eastAsia="fr-FR" w:bidi="fr-FR"/>
        </w:rPr>
        <w:t xml:space="preserve">Jeanne </w:t>
      </w:r>
      <w:r>
        <w:rPr>
          <w:i/>
          <w:iCs/>
          <w:color w:val="000000"/>
          <w:spacing w:val="0"/>
          <w:w w:val="100"/>
          <w:position w:val="0"/>
          <w:shd w:val="clear" w:color="auto" w:fill="auto"/>
          <w:lang w:val="pl-PL" w:eastAsia="pl-PL" w:bidi="pl-PL"/>
        </w:rPr>
        <w:t>HERSCH</w:t>
      </w:r>
    </w:p>
    <w:p>
      <w:pPr>
        <w:pStyle w:val="Style48"/>
        <w:keepNext w:val="0"/>
        <w:keepLines w:val="0"/>
        <w:widowControl w:val="0"/>
        <w:shd w:val="clear" w:color="auto" w:fill="auto"/>
        <w:bidi w:val="0"/>
        <w:spacing w:before="0" w:after="980" w:line="204" w:lineRule="auto"/>
        <w:ind w:left="0" w:right="0"/>
        <w:jc w:val="both"/>
      </w:pPr>
      <w:r>
        <w:rPr>
          <w:i/>
          <w:iCs/>
          <w:color w:val="000000"/>
          <w:spacing w:val="0"/>
          <w:w w:val="100"/>
          <w:position w:val="0"/>
          <w:shd w:val="clear" w:color="auto" w:fill="auto"/>
          <w:lang w:val="pl-PL" w:eastAsia="pl-PL" w:bidi="pl-PL"/>
        </w:rPr>
        <w:t>(Tłumaczyła Z. H.)</w:t>
      </w:r>
    </w:p>
    <w:p>
      <w:pPr>
        <w:pStyle w:val="Style37"/>
        <w:keepNext/>
        <w:keepLines/>
        <w:widowControl w:val="0"/>
        <w:shd w:val="clear" w:color="auto" w:fill="auto"/>
        <w:bidi w:val="0"/>
        <w:spacing w:before="0" w:after="520" w:line="240" w:lineRule="auto"/>
        <w:ind w:left="0" w:right="0" w:firstLine="0"/>
        <w:jc w:val="left"/>
      </w:pPr>
      <w:bookmarkStart w:id="61" w:name="bookmark61"/>
      <w:bookmarkStart w:id="62" w:name="bookmark62"/>
      <w:r>
        <w:rPr>
          <w:color w:val="000000"/>
          <w:spacing w:val="0"/>
          <w:w w:val="100"/>
          <w:position w:val="0"/>
          <w:shd w:val="clear" w:color="auto" w:fill="auto"/>
          <w:lang w:val="pl-PL" w:eastAsia="pl-PL" w:bidi="pl-PL"/>
        </w:rPr>
        <w:t>O prawach historii</w:t>
      </w:r>
      <w:bookmarkEnd w:id="61"/>
      <w:bookmarkEnd w:id="62"/>
    </w:p>
    <w:p>
      <w:pPr>
        <w:pStyle w:val="Style52"/>
        <w:keepNext w:val="0"/>
        <w:keepLines w:val="0"/>
        <w:widowControl w:val="0"/>
        <w:shd w:val="clear" w:color="auto" w:fill="auto"/>
        <w:bidi w:val="0"/>
        <w:spacing w:before="0" w:after="180" w:line="214" w:lineRule="auto"/>
        <w:ind w:left="0" w:right="0" w:firstLine="0"/>
        <w:jc w:val="center"/>
        <w:rPr>
          <w:sz w:val="19"/>
          <w:szCs w:val="19"/>
        </w:rPr>
      </w:pPr>
      <w:r>
        <w:rPr>
          <w:color w:val="000000"/>
          <w:spacing w:val="0"/>
          <w:w w:val="100"/>
          <w:position w:val="0"/>
          <w:sz w:val="19"/>
          <w:szCs w:val="19"/>
          <w:shd w:val="clear" w:color="auto" w:fill="auto"/>
          <w:lang w:val="pl-PL" w:eastAsia="pl-PL" w:bidi="pl-PL"/>
        </w:rPr>
        <w:t>I</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Już w pierwszym rozdziale nowej książki Adama Schaffa „Obiektywny charakter praw historii” (Warszawa, PWN, 1955) znajdujemy stwierdzenie, które każę nam pożegnać się z nadzieją, by odbiegała ona od ustalonych wzorów rozpraw marksistowskich. Dla zrozumienia przewrotu, jakiego marksizm dokonał w dziedzinie historiografii — pisze Schaff — należy uwypuklić organiczny związek marksistowskich poglądów na historię z partyjnością, z faktem zerwania z obiektywizmem na</w:t>
        <w:softHyphen/>
        <w:t>uki burżuazyjnej. Schaff zdaje sobie sprawę, iż łączenie spraw</w:t>
        <w:softHyphen/>
        <w:t>dzianów prawdy z ich partyjno-politycznym charakterem jest odstępstwem od znaczenia, jakie wszyscy — z wyjątkiem wy</w:t>
        <w:softHyphen/>
        <w:t>znawców marksizmu-leninizmu — łączą z pojęciem kryterium prawdy. W związku z tym zamierza on w przyszłości poświę</w:t>
        <w:softHyphen/>
        <w:t>cić tej sprawie specjalne studium. Niemniej w „Obiektywnym charakterze praw historii” wspomnaną zależność obiera za ka</w:t>
        <w:softHyphen/>
        <w:t>mień węgielny wszystkich swoich wywodów.</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„Marksizm” — pisze Schaff, objaśniając punkt wyjścia swych rozważań nad historią — „jest teorią świadomie klaso</w:t>
        <w:softHyphen/>
        <w:t>wą, partyjną... zarówno w tym sensie, że staje świadomie na gruncie interesów określonej klasy społecznej, jak i w tym, że</w:t>
        <w:br w:type="page"/>
      </w:r>
      <w:r>
        <w:rPr>
          <w:color w:val="000000"/>
          <w:spacing w:val="0"/>
          <w:w w:val="100"/>
          <w:position w:val="0"/>
          <w:shd w:val="clear" w:color="auto" w:fill="auto"/>
          <w:lang w:val="pl-PL" w:eastAsia="pl-PL" w:bidi="pl-PL"/>
        </w:rPr>
        <w:t>zajmuje partyjne, ‘stronnicze’, anty-‘obiektywistyczne’ stanowi</w:t>
        <w:softHyphen/>
        <w:t>sko w walce obozu postępu z obozem wstecznictwa w nauce, w walce obozu materialistycznego z obozem idealistycznym”. Z podobnym poglądem można się nie zgadzać, można z nim polemizować i zarzucać, iż rezygnuje z poznania prawdy na rzecz jej cząstkowego i ułomnego aspektu. Pogląd ten nie jest jednak niedorzeczny. Nie można tego natomiast powiedzieć o wniosku, jaki Schaff z cytowanego wyżej samo-określenia swego zasadniczego stanowiska wyprowadza. „I dla tego właśnie” — czytamy w zdaniu następującym bezpośrednio po wyżej poda</w:t>
        <w:softHyphen/>
        <w:t xml:space="preserve">nym cytacie — „marksizm reprezentuje prawdę obiektywną”. Ta konkluzja nie jest już zwykłym non </w:t>
      </w:r>
      <w:r>
        <w:rPr>
          <w:color w:val="000000"/>
          <w:spacing w:val="0"/>
          <w:w w:val="100"/>
          <w:position w:val="0"/>
          <w:shd w:val="clear" w:color="auto" w:fill="auto"/>
          <w:lang w:val="la-001" w:eastAsia="la-001" w:bidi="la-001"/>
        </w:rPr>
        <w:t xml:space="preserve">sequitur </w:t>
      </w:r>
      <w:r>
        <w:rPr>
          <w:color w:val="000000"/>
          <w:spacing w:val="0"/>
          <w:w w:val="100"/>
          <w:position w:val="0"/>
          <w:shd w:val="clear" w:color="auto" w:fill="auto"/>
          <w:lang w:val="pl-PL" w:eastAsia="pl-PL" w:bidi="pl-PL"/>
        </w:rPr>
        <w:t>lub paralogizmem, nie może być w tym wypadku mowy o uchybieniach formal</w:t>
        <w:softHyphen/>
        <w:t>nych i błędach mimowolnych. Z tezy o społecznym, a ostatecz</w:t>
        <w:softHyphen/>
        <w:t>nie ekonomicznym uwarunkowaniu naszych poglądów na histo</w:t>
        <w:softHyphen/>
        <w:t>rię nie można w ogóle wyprowadzić wniosku, iż jeden z tych klasowo uwarunkowanych poglądów ma wartość wyróżnioną i jest prawdziwy w absolutnym tego słowa znaczeniu. Z tezy o klasowym uwarunkowaniu teorii politycznych, moralnych, spo</w:t>
        <w:softHyphen/>
        <w:t>łecznych, historycznych i w ogólności „ideologicznych” wypro</w:t>
        <w:softHyphen/>
        <w:t>wadzić można jedynie wniosek, iż te teorie mogą być tylko rela</w:t>
        <w:softHyphen/>
        <w:t>tywnie prawdziwe, ze względu na świadomie lub nieświadomie przyjmowane założenia, uwarunkowane przez społeczno-ekono</w:t>
        <w:softHyphen/>
        <w:t>miczną pozycję posługującego się nimi człowieka. Łączyć się z tym będzie przekonanie, iż w zakresie spraw „ideologicznych” nie ma sensu pytać o prawdę absolutną i że jej poznanie jest ze względów zasadniczych nieosiągalne. Byłoby to konsekwentne stanowisko jakie prowadzi do praktycznie i teoretycznie donio</w:t>
        <w:softHyphen/>
        <w:t>słych poglądów, rozwiniętych przez K. Mannheima w tzw. so</w:t>
        <w:softHyphen/>
        <w:t>cjologię poznania. Dowolność Schaffa na tym polega, iż upra</w:t>
        <w:softHyphen/>
        <w:t>wia on socjologię poznania w stosunku do swych przeciwników i odrzuca jej zastosowanie do samego siebie.</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Co więcej, w całej książce posługuje się on tą dowolnością — marksistowskie pojmowanie historii i prawda obiektywna to dwie różne nazwy dla tej samej rzeczy — w każdej naglącej potrzebie obalenia celnych argumentów tych, którzy myślą ina</w:t>
        <w:softHyphen/>
        <w:t xml:space="preserve">czej. Tu i </w:t>
      </w:r>
      <w:r>
        <w:rPr>
          <w:color w:val="000000"/>
          <w:spacing w:val="0"/>
          <w:w w:val="100"/>
          <w:position w:val="0"/>
          <w:shd w:val="clear" w:color="auto" w:fill="auto"/>
          <w:lang w:val="fr-FR" w:eastAsia="fr-FR" w:bidi="fr-FR"/>
        </w:rPr>
        <w:t xml:space="preserve">ôw’dzie </w:t>
      </w:r>
      <w:r>
        <w:rPr>
          <w:color w:val="000000"/>
          <w:spacing w:val="0"/>
          <w:w w:val="100"/>
          <w:position w:val="0"/>
          <w:shd w:val="clear" w:color="auto" w:fill="auto"/>
          <w:lang w:val="pl-PL" w:eastAsia="pl-PL" w:bidi="pl-PL"/>
        </w:rPr>
        <w:t>Schaff ma do powiedzenia rzeczy trafne i słuszne o teoriach określanych przez niego nazwą „historycz</w:t>
        <w:softHyphen/>
        <w:t>nego idealizmu”. Lecz w ostatecznym obrachunku sam fakt nie</w:t>
        <w:softHyphen/>
        <w:t>zgodności z tą lub inną tezą marksizmu-leninizmu — z „praw</w:t>
        <w:softHyphen/>
        <w:t>dą obiektywną” — jest wystarczającą podstawą do ich odrzu</w:t>
        <w:softHyphen/>
        <w:t>cenia. Po cóż jednak wówczas w ogóle wspominać poglądy od</w:t>
        <w:softHyphen/>
        <w:t>mienne od własnych, skoro wiadomo jest z góry, iż są one bez</w:t>
        <w:softHyphen/>
        <w:t>zasadne ? Po cóż długie i liczne cytaty z dzieł z zakresu meto</w:t>
        <w:softHyphen/>
        <w:t>dologii historii, jeżeli zawsze jest „rzeczą jasną”, iż mają one tylko „sens polityczny”, są „mistyfikacją” podyktowaną wzglę</w:t>
        <w:softHyphen/>
        <w:t>dami klasowymi, reakcją na marksizm i na rewolucyjną ideolo</w:t>
        <w:softHyphen/>
        <w:t>gię proletariatu ?</w:t>
      </w:r>
      <w:r>
        <w:br w:type="page"/>
      </w:r>
    </w:p>
    <w:p>
      <w:pPr>
        <w:pStyle w:val="Style48"/>
        <w:keepNext w:val="0"/>
        <w:keepLines w:val="0"/>
        <w:widowControl w:val="0"/>
        <w:pBdr>
          <w:top w:val="single" w:sz="4" w:space="0" w:color="auto"/>
        </w:pBdr>
        <w:shd w:val="clear" w:color="auto" w:fill="auto"/>
        <w:bidi w:val="0"/>
        <w:spacing w:before="0" w:after="220" w:line="204" w:lineRule="auto"/>
        <w:ind w:left="0" w:right="0" w:firstLine="0"/>
        <w:jc w:val="center"/>
      </w:pPr>
      <w:r>
        <w:rPr>
          <w:color w:val="000000"/>
          <w:spacing w:val="0"/>
          <w:w w:val="100"/>
          <w:position w:val="0"/>
          <w:shd w:val="clear" w:color="auto" w:fill="auto"/>
          <w:lang w:val="pl-PL" w:eastAsia="pl-PL" w:bidi="pl-PL"/>
        </w:rPr>
        <w:t>II</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Tak pomyślanej i przeprowadzonej rozprawy nie można traktować jako przyczynku do metodologii nauk historycznych. Schaffa nie interesuje nawet meritum sporu o to, czy zadaniem nauk historycznych jest opis jednostkowych faktów i wyjaśnie</w:t>
        <w:softHyphen/>
        <w:t>nie ich genezy, czy też wykrywanie praw rządzących procesem historycznym. Ta różnica stanowisk nie ma z punktu widzenia Schaffa istotnego znaczenia. Kto uznaje istnienie praw histo</w:t>
        <w:softHyphen/>
        <w:t xml:space="preserve">rycznych może być także przeciwnikiem marksizmu, którego Schaff pogrąża oskarżeniem o jakim była poprzednio mowa. </w:t>
      </w:r>
      <w:r>
        <w:rPr>
          <w:color w:val="000000"/>
          <w:spacing w:val="0"/>
          <w:w w:val="100"/>
          <w:position w:val="0"/>
          <w:shd w:val="clear" w:color="auto" w:fill="auto"/>
          <w:lang w:val="fr-FR" w:eastAsia="fr-FR" w:bidi="fr-FR"/>
        </w:rPr>
        <w:t xml:space="preserve">Max </w:t>
      </w:r>
      <w:r>
        <w:rPr>
          <w:color w:val="000000"/>
          <w:spacing w:val="0"/>
          <w:w w:val="100"/>
          <w:position w:val="0"/>
          <w:shd w:val="clear" w:color="auto" w:fill="auto"/>
          <w:lang w:val="pl-PL" w:eastAsia="pl-PL" w:bidi="pl-PL"/>
        </w:rPr>
        <w:t>Weber, który uznawał istnienie ,,praw strukturalnych” w historii, Arnold Toynbee, który w procesie narodzin, rozwoju i upadku cywilizacji odkrywał działanie wielu praw dziejowych, nie są lepsi od Windelbanda i Rickerta, twórców teorii ideo- grafizmu nauk historycznych, oraz całej plejady historyków świadomie lub nieświadomie uprawiających historiografię ,,so wie es eigentlich gewesen”. Istotnym warunkiem prowadzenia badań nad historią w sposób ścisły i naukowy nie jest bowiem ,.formalne uznanie istnienia praw historii”. Niemniej doniosłym warunkiem jest fakt ,,o jakich prawach mowa, z pozycji jakiej partii w nauce są one formułowane”. Prawa dziejów A. Toyn</w:t>
        <w:softHyphen/>
        <w:t>bee lub prawa strukturalne M. Webera są zwykłą mistyfikacją, prawa odkryte przez Marksa, Engelsa i Stalina są obiektywne. Są obiektywne, ponieważ są partyjne i rozpatrują historię z eg</w:t>
        <w:softHyphen/>
        <w:t>zystencjalnej pozycji proletariatu. Stosownie zaś do znaku rów</w:t>
        <w:softHyphen/>
        <w:t>nania między poznaniem historycznym osiągniętym z tej egzys</w:t>
        <w:softHyphen/>
        <w:t>tencjalnej pozycji i poznaniem prawdziwym w klasycznym rozu</w:t>
        <w:softHyphen/>
        <w:t>mieniu tego terminu, jedynie marksistowskie prawa historii są prawami naukowymi. To przeświadczenie Schaff wyraża w for</w:t>
        <w:softHyphen/>
        <w:t>mule jakiej nie powstydziłby się metafizyk niesiony na falach zawiłych spekulacji, obdarzony dufną pogardą dla wymogów logiki i poprawnego myślenia. „Prawo nauki jest obiektywne w tym sensie”, pisze Schaff, „że daje nam obiektywnie uwa</w:t>
        <w:softHyphen/>
        <w:t>runkowane odbicie obiektywnych procesów”. Ta definicja Schaffa winna się znaleźć wśród przykładów błędów, zbieranych przez logików w Polsce, dla ostrzeżenia i nauczenia szerokiego ogółu, jak nie należy definicji formułować.</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Gdy Schaff twierdzi, iż prawa historii mają charakter obiektywny, chce on, jak się zdaje, powiedzieć dwie różne rze</w:t>
        <w:softHyphen/>
        <w:t>czy. Po pierwsze, chce on wyłączyć pogląd według którego „prawo” określające stosunek bytu społecznego i społecznej świadomości, sił wytwórczych i stosunków społecznych, bazy i nadbudowy, jest tylko pewną teoretyczną konstrukcją, która pozwala nam wykrywać fakty i związki między faktami histo</w:t>
        <w:softHyphen/>
        <w:t xml:space="preserve">rycznymi, pewnego rodzaju reflektorem, jak to określił </w:t>
      </w:r>
      <w:r>
        <w:rPr>
          <w:color w:val="000000"/>
          <w:spacing w:val="0"/>
          <w:w w:val="100"/>
          <w:position w:val="0"/>
          <w:shd w:val="clear" w:color="auto" w:fill="auto"/>
          <w:lang w:val="fr-FR" w:eastAsia="fr-FR" w:bidi="fr-FR"/>
        </w:rPr>
        <w:t xml:space="preserve">Popper, </w:t>
      </w:r>
      <w:r>
        <w:rPr>
          <w:color w:val="000000"/>
          <w:spacing w:val="0"/>
          <w:w w:val="100"/>
          <w:position w:val="0"/>
          <w:shd w:val="clear" w:color="auto" w:fill="auto"/>
          <w:lang w:val="pl-PL" w:eastAsia="pl-PL" w:bidi="pl-PL"/>
        </w:rPr>
        <w:t>rządzącym selekcją faktów, ich względnym położeniem i rolą w procesie historycznym. Takie konstrukcje teoretyczne w his</w:t>
        <w:softHyphen/>
        <w:t>torii różnią się zasadniczo od hipotez nauk przyrodniczych, gdyż</w:t>
        <w:br w:type="page"/>
      </w:r>
      <w:r>
        <w:rPr>
          <w:color w:val="000000"/>
          <w:spacing w:val="0"/>
          <w:w w:val="100"/>
          <w:position w:val="0"/>
          <w:shd w:val="clear" w:color="auto" w:fill="auto"/>
          <w:lang w:val="pl-PL" w:eastAsia="pl-PL" w:bidi="pl-PL"/>
        </w:rPr>
        <w:t>w przeciwieństwie do hipotez nie dopuszczają weryfikacji. Kons</w:t>
        <w:softHyphen/>
        <w:t>trukcja teoretyczna w historii jest podstawą wyboru faktów oraz ustalania związków między nimi. Interpretacja historyczna określonego procesu dziejowego nie może przeto dostarczać sprawdzianu konstrukcji teoretycznej leżącej u jej podstaw, a tylko ją ilustrować i rozwijać na konkretnych przykładach.</w:t>
      </w:r>
    </w:p>
    <w:p>
      <w:pPr>
        <w:pStyle w:val="Style48"/>
        <w:keepNext w:val="0"/>
        <w:keepLines w:val="0"/>
        <w:widowControl w:val="0"/>
        <w:shd w:val="clear" w:color="auto" w:fill="auto"/>
        <w:bidi w:val="0"/>
        <w:spacing w:before="0" w:after="320" w:line="204" w:lineRule="auto"/>
        <w:ind w:left="0" w:right="0" w:firstLine="420"/>
        <w:jc w:val="both"/>
      </w:pPr>
      <w:r>
        <w:rPr>
          <w:color w:val="000000"/>
          <w:spacing w:val="0"/>
          <w:w w:val="100"/>
          <w:position w:val="0"/>
          <w:shd w:val="clear" w:color="auto" w:fill="auto"/>
          <w:lang w:val="pl-PL" w:eastAsia="pl-PL" w:bidi="pl-PL"/>
        </w:rPr>
        <w:t>Schaff podnosząc obiektywny charakter praw historii sfor</w:t>
        <w:softHyphen/>
        <w:t>mułowanych przez marksizm-leninizm pragnie nie tylko odróżnić materializm historyczny od konstrukcji myślowych i weberow- skich typów idealnych. Reakcyjność podobnej próby wyjaśnie</w:t>
        <w:softHyphen/>
        <w:t>nia logicznej funkcji materializmu historycznego jest ponoć raz jeszcze ,,zupełnie jasna”. Materializm historyczny ma według Schaffa „obiektywne odniesienie”, jest „odbiciem w głowach ludzi”, jak Schaff za Stalinem podaje, „prawidłowości obiek</w:t>
        <w:softHyphen/>
        <w:t>tywnych istniejących poza nami” („Ekonomiczne problemy soc</w:t>
        <w:softHyphen/>
        <w:t>jalizmu w ZSRR”). W jaki sposób prawidłowość „poza nami” może posiadać „odbicie w głowach ludzi”, pozostaje tajemnicą, jakiej Schaff nie stara się rozwikłać. Zdaje się on nie dostrze</w:t>
        <w:softHyphen/>
        <w:t>gać, iż posługuje się metaforą, jakiej do końca nie umielibyśmy prześledzić. Zakładając bowiem nawet, że jakieś „odbicia” znaj</w:t>
        <w:softHyphen/>
        <w:t>dują się rzeczywiście w „głowach ludzi”, w jaki sposób wie</w:t>
        <w:softHyphen/>
        <w:t>dzieć możemy, iż te „odbicia” są odbiciem „rzeczywistości po</w:t>
        <w:softHyphen/>
        <w:t>za nami”? Któż może porównać „odbicie” i rzeczywistość, je</w:t>
        <w:softHyphen/>
        <w:t>żeli tylko „odbicia” są nam bezpośrednio dane? Jeżeli przyjmie- my „teorię odbicia”, musimy pozostać na zawsze w kręgu two</w:t>
        <w:softHyphen/>
        <w:t>rów naszych mózgów, odcięci od świata zewnętrznego niemniej nieprzenikliwą zasłoną niż ta, jaką wznosi wokół siebie solip- systa.</w:t>
      </w:r>
    </w:p>
    <w:p>
      <w:pPr>
        <w:pStyle w:val="Style48"/>
        <w:keepNext w:val="0"/>
        <w:keepLines w:val="0"/>
        <w:widowControl w:val="0"/>
        <w:shd w:val="clear" w:color="auto" w:fill="auto"/>
        <w:bidi w:val="0"/>
        <w:spacing w:before="0" w:after="260" w:line="204" w:lineRule="auto"/>
        <w:ind w:left="0" w:right="0" w:firstLine="0"/>
        <w:jc w:val="center"/>
      </w:pPr>
      <w:r>
        <w:rPr>
          <w:color w:val="000000"/>
          <w:spacing w:val="0"/>
          <w:w w:val="100"/>
          <w:position w:val="0"/>
          <w:shd w:val="clear" w:color="auto" w:fill="auto"/>
          <w:lang w:val="pl-PL" w:eastAsia="pl-PL" w:bidi="pl-PL"/>
        </w:rPr>
        <w:t>III</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intencji marksizmu-leninizmu „teoria odbicia” w ogól</w:t>
        <w:softHyphen/>
        <w:t>ności, a w zastosowaniu do materializmu historycznego w szcze</w:t>
        <w:softHyphen/>
        <w:t>gólności, ma spełniać szczególną rolę. Ma ona w jakiś sposób, automatyczny a bliżej nieokreślony, poręczać naukowy i przy</w:t>
        <w:softHyphen/>
        <w:t>rodniczy charakter tez marksistowskich o historii. Schaff, jak jego poprzednicy, uważa bowiem proces społeczny i historycz</w:t>
        <w:softHyphen/>
        <w:t>ny za proces przyrodniczy. Gdyby było inaczej, zapytuje się on za Leninem, w jaki sposób byłaby nauka o społeczeństwie moż</w:t>
        <w:softHyphen/>
        <w:t>liwa ? Skoro zaś nauka o społeczeństwie istnieje, możemy być pewni, iż Marks, Lenin, Stalin uprawiali naukę przyrodniczą. Któż śmiałby zakwestionować Newtona ? Któż przeto odważy się zakwestionować Marksa ? Pozór rozumowania, presja auto</w:t>
        <w:softHyphen/>
        <w:t>rytetu, gra i wieloznaczność słów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prestiż nauk przyrodniczych, których materializm historyczny ma być szczególną gałęzią — jakąś dynamiką ciał zwanych ludźmi i grupami społecznymi — mają umacniać przekonanie, iż marksizm odkrył obiektywne prawa historii. Takie postępowanie jest magicznym obrządkiem,</w:t>
        <w:br w:type="page"/>
      </w:r>
      <w:r>
        <w:rPr>
          <w:color w:val="000000"/>
          <w:spacing w:val="0"/>
          <w:w w:val="100"/>
          <w:position w:val="0"/>
          <w:shd w:val="clear" w:color="auto" w:fill="auto"/>
          <w:lang w:val="pl-PL" w:eastAsia="pl-PL" w:bidi="pl-PL"/>
        </w:rPr>
        <w:t>a nie wywodem metodologicznym i refleksją filozoficzną nad procesem historycznym.</w:t>
      </w:r>
    </w:p>
    <w:p>
      <w:pPr>
        <w:pStyle w:val="Style4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Dla marksisty przyrodniczy charakter praw, jakie w jego mniemaniu rządzą dziejami, ma kapitalne znaczenie praktyczne. Wiedzieć — to móc przewidywać, mówiła pozytywistyczna kon</w:t>
        <w:softHyphen/>
        <w:t>cepcja nauki i marksizm tę koncepcję przejął jako własną, cho</w:t>
        <w:softHyphen/>
        <w:t xml:space="preserve">ciaż dla jej twórcy — </w:t>
      </w:r>
      <w:r>
        <w:rPr>
          <w:color w:val="000000"/>
          <w:spacing w:val="0"/>
          <w:w w:val="100"/>
          <w:position w:val="0"/>
          <w:shd w:val="clear" w:color="auto" w:fill="auto"/>
          <w:lang w:val="fr-FR" w:eastAsia="fr-FR" w:bidi="fr-FR"/>
        </w:rPr>
        <w:t>Comte</w:t>
      </w:r>
      <w:r>
        <w:rPr>
          <w:color w:val="000000"/>
          <w:spacing w:val="0"/>
          <w:w w:val="100"/>
          <w:position w:val="0"/>
          <w:shd w:val="clear" w:color="auto" w:fill="auto"/>
          <w:lang w:val="pl-PL" w:eastAsia="pl-PL" w:bidi="pl-PL"/>
        </w:rPr>
        <w:t>’a — żywił i nadal żywi najwyższą pogardę. Wiedza jako podstawa prognoz musi być wiedzą praw, gdyż bez znajomości praw nie możemy przewidywać. Przewidywać znaczy bowiem tyle co wywnioskować, że coś na</w:t>
        <w:softHyphen/>
        <w:t>stąpi, wywnioskować z tego, co teraz możemy zaobserwować, że nastąpi coś innego, czego jeszcze nie ma, na podstawie znajo</w:t>
        <w:softHyphen/>
        <w:t>mości prawa rządzącego następstwem stanu obserwowanego i przewidywanego. W oparciu o odpowiednie prawa możemy przewidzieć zaćmienie słońca i księżyca na setki i tysiące lat w przyszłość, temperaturę przewodnika, ciśnienie gazu lub prawdopodobieństwo jakiegoś wydarzenia, jeżeli tylko posiada</w:t>
        <w:softHyphen/>
        <w:t>my odpowiednią znajomość warunków początkowych badanych układów. Te przewidywania możemy sprawdzić przez ekspery</w:t>
        <w:softHyphen/>
        <w:t>ment lub obserwację i przekonać się, że nasze przewidywania były uzasadnione. Gdy Marks zapowiadał nadejście rewolucji proletariackiej, socjalizmu i komunizmu w oparciu o prawo ko</w:t>
        <w:softHyphen/>
        <w:t>niecznej zgodności stosunków produkcji z charakterem sił wy</w:t>
        <w:softHyphen/>
        <w:t>twórczych, prawem pauperyzacji mas pracujących i innych praw tego samego rodzaju, był on przekonany, iż dokonuje przewidy</w:t>
        <w:softHyphen/>
        <w:t>wań w ten sam sposób, jak czyni to przyrodnik. Prawa historii mówią o tym, iż komunizm jest nieunikniony, iż prędzej lub później podbić musi świat. Historia jest więc po stronie komu</w:t>
        <w:softHyphen/>
        <w:t>nizmu i kto nie chce, by zniszczył go bieg dziejów, niech się za wyrokiem historii opowie.</w:t>
      </w:r>
    </w:p>
    <w:p>
      <w:pPr>
        <w:pStyle w:val="Style4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Przewidywania historyczne, pisze Schaff, są częścią skła</w:t>
        <w:softHyphen/>
        <w:t>dową nauki historii. Jest on jednak świadom tego, iż wiara Marksa w słuszność jego przewidywań o nieuniknionym zała</w:t>
        <w:softHyphen/>
        <w:t>maniu się systemu kapitalistycznego i nadejściu socjalizmu nie zostały rozwojem wydarzeń potwierdzone Mówiąc skrótowo sło</w:t>
        <w:softHyphen/>
        <w:t>wami ,,Manifestu Komunistycznego”, burżuazja nie wychowała swoich własnych grabarzy w sensie, w jakim Marks o tym pi</w:t>
        <w:softHyphen/>
        <w:t>sał. Anglia natchnęła Marksa myślą o tym, co nazwał on „natu</w:t>
        <w:softHyphen/>
        <w:t>ralnym prawem kapitalistycznej produkcji”, działającym z „że</w:t>
        <w:softHyphen/>
        <w:t>lazną konsekwencją praw przyrodniczych”. Jak stwierdza! on w „Kapitale”, Anglia jako „kraj bardziej pod względem prze</w:t>
        <w:softHyphen/>
        <w:t>mysłowym rozwinięty ukazywał krajom mniej rozwiniętym obraz ich własnej przyszłości”, a dzieje Anglii — drogę rozwo</w:t>
        <w:softHyphen/>
        <w:t>ju i nieuniknionego upadku kapitalizmu. Tak być miało według prognozy Marksa, lecz wydarzenia potoczyły się inną zupełnie koleją od przewidywanej. Z niespełnienia się prognoz „Kapi</w:t>
        <w:softHyphen/>
        <w:t>tału” wyciągnąć należy wniosek, iż analiza przeprowadzona na angielskim przykładzie była błędna lub niekompletna i że Marks, mimo sw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ej wielkiej wiedzy i zdolności analitycznych, nie miał</w:t>
        <w:br w:type="page"/>
      </w:r>
      <w:r>
        <w:rPr>
          <w:color w:val="000000"/>
          <w:spacing w:val="0"/>
          <w:w w:val="100"/>
          <w:position w:val="0"/>
          <w:shd w:val="clear" w:color="auto" w:fill="auto"/>
          <w:lang w:val="pl-PL" w:eastAsia="pl-PL" w:bidi="pl-PL"/>
        </w:rPr>
        <w:t>w gruncie rzeczy pojęcia, jak ukształtuje się przyszłość, dzieląc tę ułomność z całą omylną ludzkością.</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Ten wniosek wyciągnął już Lenin. Kapitalizm przemysło</w:t>
        <w:softHyphen/>
        <w:t>wy nie jest ostatnią fazą przejściową poprzedzającą rewolucję proletariacką, rewolucja jest nie tylko skutkiem narastania „sprzeczności”, lecz i wynikiem celowego działania mas ludz</w:t>
        <w:softHyphen/>
        <w:t>kich. Stosownie do tego Lenin uzupełnił tezy „Kapitału” teo</w:t>
        <w:softHyphen/>
        <w:t>rią ewolucji kapitalistycznej w dobie imperializmu, ślepe działa</w:t>
        <w:softHyphen/>
        <w:t>nie praw historii — działaniem zorganizowanej partii, rewolucję jako akt „wywłaszczenia wywłaszczycieli” w fazie pełnej doj</w:t>
        <w:softHyphen/>
        <w:t>rzałości systemu kapitalistycznego — przerwaniem najsłabszego ogniwa w łańcuchu państw kapitalistycznych, niezależnie od stopnia przemysłowego rozwoju państwa stanowiącego ogniwo najsłabsze. Podobne poprawki wprowadzić musiał Stalin w „Ekonomicznych podstawach socjalizmu w ZSRR” w sto</w:t>
        <w:softHyphen/>
        <w:t>sunku do przewidywań Marksa i Lenina o przejściu „od socja</w:t>
        <w:softHyphen/>
        <w:t>lizmu do komunizmu”. W rękach Stalina deterministyczny mo</w:t>
        <w:softHyphen/>
        <w:t>del rozwoju społecznego od kapitalizmu do socjalizmu i od socja</w:t>
        <w:softHyphen/>
        <w:t>lizmu do komunizmu zmienił całkowicie swój charakter, by stać się schematem, w którym nawet prawa historii, wspomagane, jak Lenin uzupełniał, „wolą ludzką, zorganizowaną w partii komunistycznej”, nie wystarczają, by skierować bieg dziejów ku komunistycznemu millenium. Podczas gdy u Marksa walka klas jest demiurgiem dziejów, Stalin, jako realista, demiurgiem tym uczynił Związek Sowiecki, jego potęgę ekonomiczną i mili</w:t>
        <w:softHyphen/>
        <w:t>tarną. Podczas gdy u Marksa i Engelsa konieczność ekonomicz</w:t>
        <w:softHyphen/>
        <w:t>na toruje sobie drogę poprzez wszystkie przeszkody stawiane jej przez ludzi siłą własnej bezwładności, Stalin głosi jawnie, że „ekonomiczne prawo” może nie uzyskać „swobody działania”, że może ono napotkać „niezwykle silny opór ze strony schył</w:t>
        <w:softHyphen/>
        <w:t>kowych sił społeczeństwa”, do którego przełamania trzeba użyć ,,siły społecznej”. Teza o nieuniknionym nadejściu komunizmu jest mimo tych zmian w jej uzasadnieniu — w zespole praw „obiektywnych”, „przyrodniczych”, działających ślepo i bez udziału ludzkiej woli — nadal utrzymana, choć w oderwaniu od nich traci swą moc zniewalającą w jaką Marks starał się ją wyposażyć.</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Schaff nie rezygnuje z psychologicznego kapitału determi</w:t>
        <w:softHyphen/>
        <w:t>nistycznej tradycji marksizmu, lecz świadom tego, iż Lenin i Stalin pozbawili ją jej zniewalającej, z determinizmu wynika</w:t>
        <w:softHyphen/>
        <w:t>jącej mocy, wyznacza przewidywaniom odmienną funkcję. Pro</w:t>
        <w:softHyphen/>
        <w:t>gnozy „Manifestu Komunistycznego” i „Kapitału” są w jego opinii „długofalowym przewidywaniem”, dotyczącym „ogólne</w:t>
        <w:softHyphen/>
        <w:t>go kierunku rozwoju historycznego”. Marks ma rację głosząc nieuchronność upadku kapitalizmu, chociaż mógł się mylić w szczegółach i konkretnych okolicznościach. Należy jednak pa</w:t>
        <w:softHyphen/>
        <w:t>miętać, że przewidywanie historyczne jest „przede wszystkim sprawą praktyki życiowej, która... rozstrzyga się w zgiełku wal</w:t>
        <w:softHyphen/>
        <w:t>ki klasowej i historycznego rozwoju społeczeństw ludzkich”.</w:t>
        <w:br w:type="page"/>
      </w:r>
      <w:r>
        <w:rPr>
          <w:color w:val="000000"/>
          <w:spacing w:val="0"/>
          <w:w w:val="100"/>
          <w:position w:val="0"/>
          <w:shd w:val="clear" w:color="auto" w:fill="auto"/>
          <w:lang w:val="pl-PL" w:eastAsia="pl-PL" w:bidi="pl-PL"/>
        </w:rPr>
        <w:t>Teza o nieuniknionym nadejściu komunizmu ma pragmatyczne uzasadnienie. Kto zdoła wzbudzić w sobie wiarę w istnienie i działanie obiektywnych praw historii, które jak kostka z eks</w:t>
        <w:softHyphen/>
        <w:t>centrycznie położonym punktem ciężkości uprzywilejowuje jednego z graczy, ten zyskuje pewność zwycięstwa stanowiącą „siłę mo</w:t>
        <w:softHyphen/>
        <w:t>bilizującą i organizującą proletariat w jego walce z burżuazją”. Z drugiej strony ta sama pewność „wpływa demobilizująco na obóz burżuazyjny”.</w:t>
      </w:r>
    </w:p>
    <w:p>
      <w:pPr>
        <w:pStyle w:val="Style48"/>
        <w:keepNext w:val="0"/>
        <w:keepLines w:val="0"/>
        <w:widowControl w:val="0"/>
        <w:shd w:val="clear" w:color="auto" w:fill="auto"/>
        <w:bidi w:val="0"/>
        <w:spacing w:before="0" w:after="180" w:line="204" w:lineRule="auto"/>
        <w:ind w:left="0" w:right="0" w:firstLine="420"/>
        <w:jc w:val="both"/>
      </w:pPr>
      <w:r>
        <w:rPr>
          <w:color w:val="000000"/>
          <w:spacing w:val="0"/>
          <w:w w:val="100"/>
          <w:position w:val="0"/>
          <w:shd w:val="clear" w:color="auto" w:fill="auto"/>
          <w:lang w:val="pl-PL" w:eastAsia="pl-PL" w:bidi="pl-PL"/>
        </w:rPr>
        <w:t>Ten wywód sprowadza problem praw historii i opartych na nich przewidywań z płaszczyzny teorii na płaszczyznę praktyki i ideologii. Skoro jednak przeświadczenia i wola człowieka wpły</w:t>
        <w:softHyphen/>
        <w:t>wać mogą na bieg dziejów, prawa dziejów przestają wyznaczać jednych — na zwycięzców, drugich — na pokonanych. Nóż woluntarystycznej interpretacji marksizmu ma dwa ostrza. Je</w:t>
        <w:softHyphen/>
        <w:t>żeli następstwo zdarzeń historycznych różni się w sposób zasad</w:t>
        <w:softHyphen/>
        <w:t>niczy od naturalnego, przyrodniczego następstwa zdarzeń, czło</w:t>
        <w:softHyphen/>
        <w:t>wiek nie jest bezsilną cząstką w skłębionym prądzie wydarzeń dziejowych unoszącym go ku od. wieków wyznaczonej przysz</w:t>
        <w:softHyphen/>
        <w:t xml:space="preserve">łości. Jego życiem historycznym nie rządzi </w:t>
      </w:r>
      <w:r>
        <w:rPr>
          <w:color w:val="000000"/>
          <w:spacing w:val="0"/>
          <w:w w:val="100"/>
          <w:position w:val="0"/>
          <w:shd w:val="clear" w:color="auto" w:fill="auto"/>
          <w:lang w:val="la-001" w:eastAsia="la-001" w:bidi="la-001"/>
        </w:rPr>
        <w:t xml:space="preserve">saeva necessitas </w:t>
      </w:r>
      <w:r>
        <w:rPr>
          <w:color w:val="000000"/>
          <w:spacing w:val="0"/>
          <w:w w:val="100"/>
          <w:position w:val="0"/>
          <w:shd w:val="clear" w:color="auto" w:fill="auto"/>
          <w:lang w:val="pl-PL" w:eastAsia="pl-PL" w:bidi="pl-PL"/>
        </w:rPr>
        <w:t>i jest on w stanic wpływać na bieg dziejów, którego jest on współ</w:t>
        <w:softHyphen/>
        <w:t>twórcą.</w:t>
      </w:r>
    </w:p>
    <w:p>
      <w:pPr>
        <w:pStyle w:val="Style48"/>
        <w:keepNext w:val="0"/>
        <w:keepLines w:val="0"/>
        <w:widowControl w:val="0"/>
        <w:shd w:val="clear" w:color="auto" w:fill="auto"/>
        <w:bidi w:val="0"/>
        <w:spacing w:before="0" w:after="240" w:line="204" w:lineRule="auto"/>
        <w:ind w:left="0" w:right="0" w:firstLine="0"/>
        <w:jc w:val="center"/>
      </w:pPr>
      <w:r>
        <w:rPr>
          <w:color w:val="000000"/>
          <w:spacing w:val="0"/>
          <w:w w:val="100"/>
          <w:position w:val="0"/>
          <w:shd w:val="clear" w:color="auto" w:fill="auto"/>
          <w:lang w:val="pl-PL" w:eastAsia="pl-PL" w:bidi="pl-PL"/>
        </w:rPr>
        <w:t>IV</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Doceniając pragmatyczną rolę tezy o istnieniu praw historii Schaff nie ogranicza się do pozostawienia jej na tej płaszczyź</w:t>
        <w:softHyphen/>
        <w:t>nie i uznania jej za tezę prawdziwą, gdyż prowadzi do skutecz</w:t>
        <w:softHyphen/>
        <w:t>nego działania. Z drugiej strony nie czyni on wysiłku, by wyka</w:t>
        <w:softHyphen/>
        <w:t>zać, iż dziejami rządzą prawa zasadniczo tej samej natury ja</w:t>
        <w:softHyphen/>
        <w:t>kim podlega świat fizyczny. W leninowsko-stalinowskiej wersji marksizmu, która deterministyczny model przemian społecznych zastąpiła modelem woluntarystycznym, na wspomniany wywód nie ma w rzeczywistości miejsca. Nie można twierdzić, iż dzieje podlegają prawom równie powszechnym i niezmiennym jak ruchy ciał niebieskich oraz jednocześnie czynić człowieka twór</w:t>
        <w:softHyphen/>
        <w:t>cą historii. Schaff, jak wielu innych marksistów, tej sprzeczno</w:t>
        <w:softHyphen/>
        <w:t>ści nie dostrzega i jak jego poprzednicy obwołałby ludzi, sprzecz</w:t>
        <w:softHyphen/>
        <w:t>ność tę wytykających, ignorantami w zakresie zasad marksizmu- leninizmu. Zaniedbanie, o którym mowa, wynika z faktu, iż Schaff w ogóle nie dostrzega potrzeby wywodu uzasadniającego istnienie praw historycznych. Uczynił to już bowiem Marks w „sposób lapidarny” — w sposób tak lapidarny, iż prawa his</w:t>
        <w:softHyphen/>
        <w:t>toryczne w rozumieniu marksistowskim nic posiadają dotąd jed</w:t>
        <w:softHyphen/>
        <w:t>noznacznego sformułowania i dopuszczają najróżnorodniejsze interpretacje — więc w pismach Marksa znajdzie sceptyk naj</w:t>
        <w:softHyphen/>
        <w:t>lepsze odpowiedzi na wszystkie swoje wątpliwości. Z wyżej cy</w:t>
        <w:softHyphen/>
        <w:t>towanej wypowiedzi Stalina wyjaśniającej, dlaczego zarówno prawa historii, jak i zorganizowane działanie ludzi jest niezbęd</w:t>
        <w:softHyphen/>
        <w:t>ne do dokonania się wyroków dziejów, dowiedzieliśmy się, że</w:t>
        <w:br w:type="page"/>
      </w:r>
      <w:r>
        <w:rPr>
          <w:color w:val="000000"/>
          <w:spacing w:val="0"/>
          <w:w w:val="100"/>
          <w:position w:val="0"/>
          <w:shd w:val="clear" w:color="auto" w:fill="auto"/>
          <w:lang w:val="pl-PL" w:eastAsia="pl-PL" w:bidi="pl-PL"/>
        </w:rPr>
        <w:t>w opinii Stalina prawa dziejów są podobne do ludzi, torują so</w:t>
        <w:softHyphen/>
        <w:t>bie drogę z łatwością lub trudnością, staczają homeryckie boje między sobą i podlegającym ich władzy człowiekiem. Schaff uzupełnia ten antropomorficzny obraz nowymi szczegółami. Jed</w:t>
        <w:softHyphen/>
        <w:t>ne prawa są długowieczne, inne — krótkowieczne, jedne odno</w:t>
        <w:softHyphen/>
        <w:t>szą się do warunków ruchliwych, inne do nieruchomych, jedne są związane z bazą, inne — z nadbudową. Schaff nawiązuje do pism Marksa, lecz rozwija skrzydła w krainie czarów i mito</w:t>
        <w:softHyphen/>
        <w:t>logii zamieszkałej przez hipostazy, twory niezdyscyplinowanej wyobraźni i uwolnionego od logicznej kontroli umysłu.</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Schaff staje na stanowisku, iż teza ,,byt określa świado</w:t>
        <w:softHyphen/>
        <w:t>mość” jest prawem historycznym, natomiast teza Toynbee mó</w:t>
        <w:softHyphen/>
        <w:t>wiąca, że narodziny, rozwój i upadek cywilizacji podlegają pra</w:t>
        <w:softHyphen/>
        <w:t>widłowości „wyzwania i reakcji” prawem dziejowym nie jest, a tylko jego mistyfikacją. Pierwsza z tych tez, czytamy w książ</w:t>
        <w:softHyphen/>
        <w:t>ce „Obiektywny charakter praw historii”, jest prawem, ponie</w:t>
        <w:softHyphen/>
        <w:t>waż formułuje ona materialistyczną koncepcję praw rozwoju ludzkości, druga natomiast ja odrzuca i na domiar złego jest podstawą wywodu innych prawidłowości dziejowych, które zda</w:t>
        <w:softHyphen/>
        <w:t>niem Schaffa są wymierzone przeciw „współczesnemu proleta</w:t>
        <w:softHyphen/>
        <w:t>riatowi” i dyskredytują teorię rewolucyjną za pomocą ,,naj</w:t>
        <w:softHyphen/>
        <w:t>bardziej niewybrednych kłamstw i fałszerstw, godnych ideolo</w:t>
        <w:softHyphen/>
        <w:t>gicznego arsenału faszyzmu”. To uzasadnienie jest polityczną polemiką, na jaką Toynbee mógłby odpowiedzieć w tej samej monecie. Nie zbliża nas to jednak ani na krok do istoty sprawy i do rozstrzygnięcia sporu.</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O obydwu tezach powiedzieć można na pierwszy rzut oka, iż są one pod wieloma względami do siebie podobne. Wystę</w:t>
        <w:softHyphen/>
        <w:t>pujące w nich terminy — „byt”, „świadomość”, „cywilizacja” „wyzwanie”, „reakcja” — są niezdefiniowane, niejasne co do zakresu i treści, a na skutek tego dopuszczają najróżnorod</w:t>
        <w:softHyphen/>
        <w:t>niejsze, luźne i przenośne zastosowania. To samo powiedzieć należy o stosunkach, jakie stosownie do omawianych tez łączyć mają byt i świadomość lub narodziny cywilizacji z adekwatno</w:t>
        <w:softHyphen/>
        <w:t>ścią reakcji na wyzwanie. Jeżeli dictum o bycie wyznaczającym świadomość interpretować będziemy jako stwierdzenie stałego następstwa jakiś zmian politycznych, religijnych lub umysło</w:t>
        <w:softHyphen/>
        <w:t>wych następujących w ślad za zmianami ekonomicznej natury, to w tej interpretacji z konieczności posługiwać się ponownie musimy terminami nieostrymi, dopuszczającymi olbrzymią ska</w:t>
        <w:softHyphen/>
        <w:t>lę luźnych i nieokreślonych zastosowań. Stwierdzana w tym dictum prawidłowość jest przeto tak mglistej i nieuchwytnej na</w:t>
        <w:softHyphen/>
        <w:t>tury, iż w każdym konkretnym wypadku nie ma realnej możli</w:t>
        <w:softHyphen/>
        <w:t>wości rozstrzygnięcia, czy rzeczywiście ma ona miejsce. Tym bardziej nie można rozstrzygnąć jaka to zmiana ekonomiczna wywołuje taką a nie inną zmianę polityczną lub religijną i czy tylko ona a nie inne są przyczyną omawianych następstw.</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Prawa nauk przyrodniczych tych wszystkich niedomagań nie posiadają. Terminy w nich występujące są jednoznacznie</w:t>
        <w:br w:type="page"/>
      </w:r>
      <w:r>
        <w:rPr>
          <w:color w:val="000000"/>
          <w:spacing w:val="0"/>
          <w:w w:val="100"/>
          <w:position w:val="0"/>
          <w:shd w:val="clear" w:color="auto" w:fill="auto"/>
          <w:lang w:val="pl-PL" w:eastAsia="pl-PL" w:bidi="pl-PL"/>
        </w:rPr>
        <w:t>zdefiniowane, stosunki między zmianami, do jakich terminy te się odnoszą, są najczęściej ilościowo wyrażone, a w samych sformułowaniach praw podane są warunki ich sprawdzenia. Weryfikacja praw przyrodniczych nie nastręcza przeto trudno</w:t>
        <w:softHyphen/>
        <w:t>ści, jest ona implicite zawarta w stwierdzanej przez prawo za</w:t>
        <w:softHyphen/>
        <w:t>leżności między stanami, zmianami i następstwem rzeczy pod prawo to podpadających. Taki charakter ma prawo Galileusza, iż wszystkie ciała spadają na ziemię z tym samym przyspiesze</w:t>
        <w:softHyphen/>
        <w:t>niem, prawo Coulomba o odpychaniu się ciał o tych samych ładunkach elektrycznych, prawo Snella o załamaniu się światła przy przejściu do gęstszego medium i w ogólności każda prawi</w:t>
        <w:softHyphen/>
        <w:t>dłowość zaliczana do praw naukowych.</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Prawa dziejów, czy będzie nim omawiane prawo Marksa czy też Toynbee, nie zasługują przeto na miano pod jakim wy</w:t>
        <w:softHyphen/>
        <w:t>stępują. Są to pewne uogólnienia i teoretyczne konstrukcje, ja</w:t>
        <w:softHyphen/>
        <w:t>kie w praktyce mogą być dla historyka pomocne i użyteczne w wykrywaniu nowych faktów, ocenie ich względnej wagi i usta</w:t>
        <w:softHyphen/>
        <w:t>leniu korelacji między faktami pozornie od siebie niezależnymi. Nie mają one jednak powszechnego zastosowania i brak tej powszechności nie stanowi ich wady. Nie każda zmiana ekono</w:t>
        <w:softHyphen/>
        <w:t>miczna ma następstwa w innej sferze ludzkiej działalności, nie każda zmiana w dziedzinie „ideologii” ma swą przyczynę w zmianie ekonomicznej. Te odstępstwa nie naruszają użytecz</w:t>
        <w:softHyphen/>
        <w:t>ności tego uogólnienia, którego jedyną funkcją jest dopomoże- nie historykowi w zorientowaniu się w gąszczu wydarzeń i mate</w:t>
        <w:softHyphen/>
        <w:t>riałów historycznych stojących do jego rozporządzenia. Sam fakt, iż wyrażają one materialistyczną lub „idealistyczną” kon</w:t>
        <w:softHyphen/>
        <w:t>cepcję historii, nie stanowi podstawy do przyjęcia jednych lub odrzucenia drugich, tym mniej zaś do proklamowania jednych prawami dziejów, a innych ich mistyfikacją. Istnieć mogą mię</w:t>
        <w:softHyphen/>
        <w:t>dzy nimi różnice co do ich heurystycznej wartości, nie istnieje między nimi różnica logiczna.</w:t>
      </w:r>
    </w:p>
    <w:p>
      <w:pPr>
        <w:pStyle w:val="Style48"/>
        <w:keepNext w:val="0"/>
        <w:keepLines w:val="0"/>
        <w:widowControl w:val="0"/>
        <w:shd w:val="clear" w:color="auto" w:fill="auto"/>
        <w:bidi w:val="0"/>
        <w:spacing w:before="0" w:after="0" w:line="204" w:lineRule="auto"/>
        <w:ind w:left="0" w:right="0" w:firstLine="420"/>
        <w:jc w:val="both"/>
        <w:sectPr>
          <w:headerReference w:type="default" r:id="rId191"/>
          <w:footerReference w:type="default" r:id="rId192"/>
          <w:headerReference w:type="even" r:id="rId193"/>
          <w:footerReference w:type="even" r:id="rId194"/>
          <w:footnotePr>
            <w:pos w:val="pageBottom"/>
            <w:numFmt w:val="chicago"/>
            <w:numRestart w:val="continuous"/>
            <w15:footnoteColumns w:val="1"/>
          </w:footnotePr>
          <w:pgSz w:w="6930" w:h="11191"/>
          <w:pgMar w:top="937" w:left="554" w:right="541" w:bottom="519" w:header="0" w:footer="3" w:gutter="0"/>
          <w:cols w:space="720"/>
          <w:noEndnote/>
          <w:rtlGutter w:val="0"/>
          <w:docGrid w:linePitch="360"/>
        </w:sectPr>
      </w:pPr>
      <w:r>
        <mc:AlternateContent>
          <mc:Choice Requires="wps">
            <w:drawing>
              <wp:anchor distT="0" distB="0" distL="114300" distR="114300" simplePos="0" relativeHeight="125829382" behindDoc="0" locked="0" layoutInCell="1" allowOverlap="1">
                <wp:simplePos x="0" y="0"/>
                <wp:positionH relativeFrom="page">
                  <wp:posOffset>2623820</wp:posOffset>
                </wp:positionH>
                <wp:positionV relativeFrom="paragraph">
                  <wp:posOffset>1828800</wp:posOffset>
                </wp:positionV>
                <wp:extent cx="1156970" cy="180340"/>
                <wp:wrapSquare wrapText="left"/>
                <wp:docPr id="262" name="Shape 262"/>
                <a:graphic xmlns:a="http://schemas.openxmlformats.org/drawingml/2006/main">
                  <a:graphicData uri="http://schemas.microsoft.com/office/word/2010/wordprocessingShape">
                    <wps:wsp>
                      <wps:cNvSpPr txBox="1"/>
                      <wps:spPr>
                        <a:xfrm>
                          <a:ext cx="1156970" cy="180340"/>
                        </a:xfrm>
                        <a:prstGeom prst="rect"/>
                        <a:noFill/>
                      </wps:spPr>
                      <wps:txbx>
                        <w:txbxContent>
                          <w:p>
                            <w:pPr>
                              <w:pStyle w:val="Style4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Zbigniew JORDAN</w:t>
                            </w:r>
                          </w:p>
                        </w:txbxContent>
                      </wps:txbx>
                      <wps:bodyPr wrap="none" lIns="0" tIns="0" rIns="0" bIns="0">
                        <a:noAutoFit/>
                      </wps:bodyPr>
                    </wps:wsp>
                  </a:graphicData>
                </a:graphic>
              </wp:anchor>
            </w:drawing>
          </mc:Choice>
          <mc:Fallback>
            <w:pict>
              <v:shape id="_x0000_s1288" type="#_x0000_t202" style="position:absolute;margin-left:206.59999999999999pt;margin-top:144.pt;width:91.099999999999994pt;height:14.199999999999999pt;z-index:-125829371;mso-wrap-distance-left:9.pt;mso-wrap-distance-right:9.pt;mso-position-horizontal-relative:page" filled="f" stroked="f">
                <v:textbox inset="0,0,0,0">
                  <w:txbxContent>
                    <w:p>
                      <w:pPr>
                        <w:pStyle w:val="Style4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Zbigniew JORDAN</w:t>
                      </w:r>
                    </w:p>
                  </w:txbxContent>
                </v:textbox>
                <w10:wrap type="square" side="left" anchorx="page"/>
              </v:shape>
            </w:pict>
          </mc:Fallback>
        </mc:AlternateContent>
      </w:r>
      <w:r>
        <w:rPr>
          <w:color w:val="000000"/>
          <w:spacing w:val="0"/>
          <w:w w:val="100"/>
          <w:position w:val="0"/>
          <w:shd w:val="clear" w:color="auto" w:fill="auto"/>
          <w:lang w:val="pl-PL" w:eastAsia="pl-PL" w:bidi="pl-PL"/>
        </w:rPr>
        <w:t>Sytuacja obecna w naukach historycznych nie odbiega od sytuacji istniejącej w drugiej połowie XIX wieku. Scharaktery</w:t>
        <w:softHyphen/>
        <w:t>zował ją wówczas trafnie polski historyk Smolka, a za jego wy</w:t>
        <w:softHyphen/>
        <w:t xml:space="preserve">powiedzią opowiedziałaby się olbrzymia większość dzisiaj żyją- cych historyków. Gdy w okresie pozytywizmu, a zwłaszcza w związku z koncepcjami </w:t>
      </w:r>
      <w:r>
        <w:rPr>
          <w:color w:val="000000"/>
          <w:spacing w:val="0"/>
          <w:w w:val="100"/>
          <w:position w:val="0"/>
          <w:shd w:val="clear" w:color="auto" w:fill="auto"/>
          <w:lang w:val="fr-FR" w:eastAsia="fr-FR" w:bidi="fr-FR"/>
        </w:rPr>
        <w:t xml:space="preserve">Buckle’a, </w:t>
      </w:r>
      <w:r>
        <w:rPr>
          <w:color w:val="000000"/>
          <w:spacing w:val="0"/>
          <w:w w:val="100"/>
          <w:position w:val="0"/>
          <w:shd w:val="clear" w:color="auto" w:fill="auto"/>
          <w:lang w:val="pl-PL" w:eastAsia="pl-PL" w:bidi="pl-PL"/>
        </w:rPr>
        <w:t>problem istnienia praw his</w:t>
        <w:softHyphen/>
        <w:t>torycznych był żywo dyskutowany, Smolka uznał wszelką sta</w:t>
        <w:softHyphen/>
        <w:t>nowczą — pozytywną lub negatywną — odpowiedź w tej spra</w:t>
        <w:softHyphen/>
        <w:t>wie za przedwczesną. Albowiem jeżeli istnieją prawa rządzące rozwojem ludzkości, pisał Smolka, to „my ich nie znamy”. Przekonanie, iż istnieją prawa historii, chociaż dzisiaj nie umie się podać ani jednego przykładu takiego prawa, może okazać się kiedyś prawdziwym domysłem. W obecnym stanie wiedzy jest to jednak z pewnością pozbawione uzasadnienia przeświad</w:t>
        <w:softHyphen/>
        <w:t>czenie.</w:t>
      </w:r>
    </w:p>
    <w:p>
      <w:pPr>
        <w:pStyle w:val="Style37"/>
        <w:keepNext/>
        <w:keepLines/>
        <w:widowControl w:val="0"/>
        <w:shd w:val="clear" w:color="auto" w:fill="auto"/>
        <w:bidi w:val="0"/>
        <w:spacing w:before="0" w:after="100" w:line="240" w:lineRule="auto"/>
        <w:ind w:left="0" w:right="0" w:firstLine="0"/>
        <w:jc w:val="left"/>
      </w:pPr>
      <w:bookmarkStart w:id="63" w:name="bookmark63"/>
      <w:bookmarkStart w:id="64" w:name="bookmark64"/>
      <w:r>
        <w:rPr>
          <w:color w:val="000000"/>
          <w:spacing w:val="0"/>
          <w:w w:val="100"/>
          <w:position w:val="0"/>
          <w:shd w:val="clear" w:color="auto" w:fill="auto"/>
          <w:lang w:val="pl-PL" w:eastAsia="pl-PL" w:bidi="pl-PL"/>
        </w:rPr>
        <w:t>Dwie książki</w:t>
      </w:r>
      <w:bookmarkEnd w:id="63"/>
      <w:bookmarkEnd w:id="64"/>
    </w:p>
    <w:p>
      <w:pPr>
        <w:pStyle w:val="Style37"/>
        <w:keepNext/>
        <w:keepLines/>
        <w:widowControl w:val="0"/>
        <w:shd w:val="clear" w:color="auto" w:fill="auto"/>
        <w:bidi w:val="0"/>
        <w:spacing w:before="0" w:after="640" w:line="240" w:lineRule="auto"/>
        <w:ind w:left="0" w:right="0" w:firstLine="0"/>
        <w:jc w:val="left"/>
      </w:pPr>
      <w:bookmarkStart w:id="65" w:name="bookmark65"/>
      <w:bookmarkStart w:id="66" w:name="bookmark66"/>
      <w:r>
        <w:rPr>
          <w:color w:val="000000"/>
          <w:spacing w:val="0"/>
          <w:w w:val="100"/>
          <w:position w:val="0"/>
          <w:shd w:val="clear" w:color="auto" w:fill="auto"/>
          <w:lang w:val="pl-PL" w:eastAsia="pl-PL" w:bidi="pl-PL"/>
        </w:rPr>
        <w:t>Józefa Mackiewicza</w:t>
      </w:r>
      <w:bookmarkEnd w:id="65"/>
      <w:bookmarkEnd w:id="66"/>
    </w:p>
    <w:p>
      <w:pPr>
        <w:pStyle w:val="Style23"/>
        <w:keepNext w:val="0"/>
        <w:keepLines w:val="0"/>
        <w:widowControl w:val="0"/>
        <w:shd w:val="clear" w:color="auto" w:fill="auto"/>
        <w:bidi w:val="0"/>
        <w:spacing w:before="0" w:after="200" w:line="240" w:lineRule="auto"/>
        <w:ind w:left="0" w:right="0" w:firstLine="0"/>
        <w:jc w:val="center"/>
        <w:rPr>
          <w:sz w:val="13"/>
          <w:szCs w:val="13"/>
        </w:rPr>
      </w:pPr>
      <w:r>
        <w:rPr>
          <w:b/>
          <w:bCs/>
          <w:color w:val="000000"/>
          <w:spacing w:val="0"/>
          <w:w w:val="100"/>
          <w:position w:val="0"/>
          <w:sz w:val="13"/>
          <w:szCs w:val="13"/>
          <w:shd w:val="clear" w:color="auto" w:fill="auto"/>
          <w:lang w:val="pl-PL" w:eastAsia="pl-PL" w:bidi="pl-PL"/>
        </w:rPr>
        <w:t>I.</w:t>
      </w:r>
    </w:p>
    <w:p>
      <w:pPr>
        <w:pStyle w:val="Style48"/>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Wielka to zasługa londyńskiego „Orbisu”, że obdarzył nas w ciągu niespełna roku dwiema powieściami Józefa Mackie</w:t>
        <w:softHyphen/>
        <w:t>wicza, z których każda jest nie byle literackim wydarzeniem. Jeśli idzie o „Drogę do nikąd” nie mieliśmy jeszcze na emigra</w:t>
        <w:softHyphen/>
        <w:t>cji powieści, z wyjątkiem może „Turystów z bocianich gniazd”, której pochód przez recenzje byłby równie triumfalny. Rzecz zrozumiała, że po takim przygotowaniu, druga powieść Mackie</w:t>
        <w:softHyphen/>
        <w:t>wicza, i to napisana znacznie później od „Drogi”, musi wzbu</w:t>
        <w:softHyphen/>
        <w:t>dzać żywe zainteresowanie. Co dał nam pisarz w swym nowym dziele, czy postępuje naprzód, w czym się zmienił?</w:t>
      </w:r>
    </w:p>
    <w:p>
      <w:pPr>
        <w:pStyle w:val="Style48"/>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Od razu trzeba powiedzieć, że ,,Karierowicz”(</w:t>
      </w:r>
      <w:r>
        <w:rPr>
          <w:color w:val="000000"/>
          <w:spacing w:val="0"/>
          <w:w w:val="100"/>
          <w:position w:val="0"/>
          <w:shd w:val="clear" w:color="auto" w:fill="auto"/>
          <w:lang w:val="pl-PL" w:eastAsia="pl-PL" w:bidi="pl-PL"/>
        </w:rPr>
        <w:footnoteReference w:id="8"/>
      </w:r>
      <w:r>
        <w:rPr>
          <w:color w:val="000000"/>
          <w:spacing w:val="0"/>
          <w:w w:val="100"/>
          <w:position w:val="0"/>
          <w:shd w:val="clear" w:color="auto" w:fill="auto"/>
          <w:lang w:val="pl-PL" w:eastAsia="pl-PL" w:bidi="pl-PL"/>
        </w:rPr>
        <w:t>) jest czymś od „Drogi do nikąd” zupełnie odmiennym, jest dla czytelników no</w:t>
        <w:softHyphen/>
        <w:t>wym literackim doświadczeniem. Po epickim reportażu — fa</w:t>
        <w:softHyphen/>
        <w:t>buła i psychologia, po wielkim widowisku — powieść raczej kameralna, po ponurym dramacie — niemal gogolowska, zgryź</w:t>
        <w:softHyphen/>
        <w:t>liwa komedia.</w:t>
      </w:r>
    </w:p>
    <w:p>
      <w:pPr>
        <w:pStyle w:val="Style48"/>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Ale najpierw treść.</w:t>
      </w:r>
    </w:p>
    <w:p>
      <w:pPr>
        <w:pStyle w:val="Style48"/>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Do szpitala w małym mieście na Kresach dostaje się, w cza</w:t>
        <w:softHyphen/>
        <w:t>sie walk polsko-bolszewickich w roku 1919, młody żołnierz Leszek. Spotyka tam Flora na wpół pacjenta, na wpół domow</w:t>
        <w:softHyphen/>
        <w:t>nika, postać fascynującą, pod której wpływ od razu wpada. W szpitalu prócz Flora opiekę nad chorymi sprawują dwie pie</w:t>
        <w:softHyphen/>
        <w:t>lęgniarki : starsza Helena i jej pomocnica Naścia. Trójkę tę wiążą dość zawiłe stosunki : Helena jest lezbijką zakochaną w Naści, a Flor kocha się beznadziejnie w Helenie. Leszek wnosi nielada zamieszanie w ten zespół, z chwilą, gdy zakochała się w nim Naścia. Dochodzi nawet do przypadkowego zabój</w:t>
        <w:softHyphen/>
        <w:t>stwa w szpitalu.</w:t>
      </w:r>
    </w:p>
    <w:p>
      <w:pPr>
        <w:pStyle w:val="Style48"/>
        <w:keepNext w:val="0"/>
        <w:keepLines w:val="0"/>
        <w:widowControl w:val="0"/>
        <w:shd w:val="clear" w:color="auto" w:fill="auto"/>
        <w:bidi w:val="0"/>
        <w:spacing w:before="0" w:after="0" w:line="204" w:lineRule="auto"/>
        <w:ind w:left="0" w:right="0" w:firstLine="460"/>
        <w:jc w:val="both"/>
        <w:sectPr>
          <w:headerReference w:type="default" r:id="rId195"/>
          <w:footerReference w:type="default" r:id="rId196"/>
          <w:headerReference w:type="even" r:id="rId197"/>
          <w:footerReference w:type="even" r:id="rId198"/>
          <w:footnotePr>
            <w:pos w:val="pageBottom"/>
            <w:numFmt w:val="chicago"/>
            <w:numRestart w:val="continuous"/>
            <w15:footnoteColumns w:val="1"/>
          </w:footnotePr>
          <w:pgSz w:w="6930" w:h="11191"/>
          <w:pgMar w:top="937" w:left="554" w:right="541" w:bottom="519" w:header="509" w:footer="91" w:gutter="0"/>
          <w:pgNumType w:start="472"/>
          <w:cols w:space="720"/>
          <w:noEndnote/>
          <w:rtlGutter w:val="0"/>
          <w:docGrid w:linePitch="360"/>
        </w:sectPr>
      </w:pPr>
      <w:r>
        <w:rPr>
          <w:color w:val="000000"/>
          <w:spacing w:val="0"/>
          <w:w w:val="100"/>
          <w:position w:val="0"/>
          <w:shd w:val="clear" w:color="auto" w:fill="auto"/>
          <w:lang w:val="pl-PL" w:eastAsia="pl-PL" w:bidi="pl-PL"/>
        </w:rPr>
        <w:t xml:space="preserve">Flor, który na wszystko, prócz </w:t>
      </w:r>
      <w:r>
        <w:rPr>
          <w:color w:val="000000"/>
          <w:spacing w:val="0"/>
          <w:w w:val="100"/>
          <w:position w:val="0"/>
          <w:shd w:val="clear" w:color="auto" w:fill="auto"/>
          <w:lang w:val="fr-FR" w:eastAsia="fr-FR" w:bidi="fr-FR"/>
        </w:rPr>
        <w:t xml:space="preserve">sw’ego </w:t>
      </w:r>
      <w:r>
        <w:rPr>
          <w:color w:val="000000"/>
          <w:spacing w:val="0"/>
          <w:w w:val="100"/>
          <w:position w:val="0"/>
          <w:shd w:val="clear" w:color="auto" w:fill="auto"/>
          <w:lang w:val="pl-PL" w:eastAsia="pl-PL" w:bidi="pl-PL"/>
        </w:rPr>
        <w:t>uczucia dla Heleny, zawsze umie znaleźć radę, wypycha niewygodnego Leszka w świat — zaraziwszy młokosa, nudzącego się w szpitalu, wła</w:t>
        <w:softHyphen/>
        <w:t>sną tęsknotą do puszczy, sąsiadującej z miasteczkiem. Niestety wyprawa w puszczę nie udaje się nieobytemu amatorowi prze</w:t>
        <w:softHyphen/>
        <w:t xml:space="preserve">strzeni. W czasie swych wędrówek Leszek o mało co nie zabija </w:t>
      </w:r>
    </w:p>
    <w:p>
      <w:pPr>
        <w:pStyle w:val="Style48"/>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kobiety — dawnej kochanki Flora, a gdy potem w popłochu wraca do miasteczka, dostaje po głowie kozacką szablą.</w:t>
      </w:r>
    </w:p>
    <w:p>
      <w:pPr>
        <w:pStyle w:val="Style48"/>
        <w:keepNext w:val="0"/>
        <w:keepLines w:val="0"/>
        <w:widowControl w:val="0"/>
        <w:shd w:val="clear" w:color="auto" w:fill="auto"/>
        <w:bidi w:val="0"/>
        <w:spacing w:before="0" w:after="0" w:line="206" w:lineRule="auto"/>
        <w:ind w:left="0" w:right="0" w:firstLine="420"/>
        <w:jc w:val="both"/>
      </w:pPr>
      <w:r>
        <w:rPr>
          <w:color w:val="000000"/>
          <w:spacing w:val="0"/>
          <w:w w:val="100"/>
          <w:position w:val="0"/>
          <w:shd w:val="clear" w:color="auto" w:fill="auto"/>
          <w:lang w:val="pl-PL" w:eastAsia="pl-PL" w:bidi="pl-PL"/>
        </w:rPr>
        <w:t>Leszek (którego autor przez cały ciąg powieści nazywa tym zdrobniałym, chłopięcym imieniem) urodził się jednak pod szczę</w:t>
        <w:softHyphen/>
        <w:t>śliwą gwiazdą i wszystko obraca się dlań w końcu na dobre. Przez dość skomplikowany zbieg okoliczności dezerter, przypad</w:t>
        <w:softHyphen/>
        <w:t>kowo rąbnięty przez kozaków, wyrasta na narodowego bohate</w:t>
        <w:softHyphen/>
        <w:t>ra i dostaje za ten ,,swój czyn bojowy” piękne odznaczenie.</w:t>
      </w:r>
    </w:p>
    <w:p>
      <w:pPr>
        <w:pStyle w:val="Style48"/>
        <w:keepNext w:val="0"/>
        <w:keepLines w:val="0"/>
        <w:widowControl w:val="0"/>
        <w:shd w:val="clear" w:color="auto" w:fill="auto"/>
        <w:bidi w:val="0"/>
        <w:spacing w:before="0" w:after="0" w:line="206" w:lineRule="auto"/>
        <w:ind w:left="0" w:right="0" w:firstLine="420"/>
        <w:jc w:val="both"/>
      </w:pPr>
      <w:r>
        <w:rPr>
          <w:color w:val="000000"/>
          <w:spacing w:val="0"/>
          <w:w w:val="100"/>
          <w:position w:val="0"/>
          <w:shd w:val="clear" w:color="auto" w:fill="auto"/>
          <w:lang w:val="pl-PL" w:eastAsia="pl-PL" w:bidi="pl-PL"/>
        </w:rPr>
        <w:t>Istotny przebieg sprawy znają tylko ludzie na miejscu. Na</w:t>
        <w:softHyphen/>
        <w:t>tomiast do dalekiego domu wraca Leszek w aureoli niezasłużo</w:t>
        <w:softHyphen/>
        <w:t>nego bohaterstwa i trzeba stwierdzić, że po nietrudnym upora</w:t>
        <w:softHyphen/>
        <w:t>niu się ze skrupułami, szybko uczy się korzystać ze swej sytua- cp-</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Powoli dokonywa się w Leszku nieunikniona przemiana. Na początku był po prostu niewyrobionym i nie bardzo mądrym, ale raczej sympatycznym szczeniakiem. Gdyby życie ułożyło mu się twardziej, byłby może wyrósł na przeciętnego, lecz porząd</w:t>
        <w:softHyphen/>
        <w:t>nego człowieka. Ale powodzenie zbyt łatwe, to niebezpieczna szkoła.</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Pod wpływem resztek owego młodzieńczego popędu, który go w swoim czasie wyciągnął ze szpitala w lasy, a w braku ja</w:t>
        <w:softHyphen/>
        <w:t>kichś innych, rzetelnych zainteresowań, Leszek po wyjściu z wojska wybiera zawód leśniczego. Wysokie odznaczenie, jak różdżka czarodziejska, przeprowadza go bez trudu przez wszy</w:t>
        <w:softHyphen/>
        <w:t>stkie egzaminy, a w końcu zdobywa mu doskonałą posadę.</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Tu jednak łaskawy los zastawił na niego pułapkę. Posada znajduje się w tej samej puszczy, której Leszek miał wszelkie powody unikać — gdzie mógł spotkać Flora, Helenę, Naścię, świadków jego niesławnego zranienia, niedoszłego zabójstwa i szczeniacko zerwanego romansu. Leszek zrazu broni się; nie może jednak nie przyjąć zaszczytnej nominacji i ulega w końcu w nadziei, że ,Jakoś to będzie”.</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Niestety trudno uniknąć spotkań z prowincjonalnej dziurze i chociaż Leszek po przybyciu do miasteczka od razu zaszywa się w puszczę — a nawet żeni się ażeby uniknąć nudów samot</w:t>
        <w:softHyphen/>
        <w:t>ności — ta strusia metoda nie na długo skutkuje. Po kolei spotyka wszystkich swoich szpitalnych znajomych. Wynika z te</w:t>
        <w:softHyphen/>
        <w:t>go cały szereg niemiłych i groźnych dla naszego bohatera kom</w:t>
        <w:softHyphen/>
        <w:t>plikacji, wśród których amator lasu wyzbywa się szybko swej romantycznej do niego miłości, jak i moralnych skrupułów.</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perypetiach tych ujawnia się wyraźnie kim Leszek był od początku i pozostał do końca : szczeniakiem bez charakteru. Nawet w swych łajdactwach, którymi usiłował się ratować z kłopotów, jest on jakiś niedojrzały, amatorski, naiwny. Ku</w:t>
        <w:softHyphen/>
        <w:t>piec Szapiro, z którym Leszek wszedł w niezbyt uczciwe inte</w:t>
        <w:softHyphen/>
        <w:t>resy, ocenił go jako „niepoważnego” człowieka.</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Cała sprawa powinna była źle się skończyć dla naiwnego adepta podejrzanych interesów. Od czegóż jednak magia orde</w:t>
        <w:softHyphen/>
        <w:t>ru ? Przełożeni obchodzą się w rękawiczkach z „bohaterskim</w:t>
        <w:br w:type="page"/>
      </w:r>
      <w:r>
        <w:rPr>
          <w:color w:val="000000"/>
          <w:spacing w:val="0"/>
          <w:w w:val="100"/>
          <w:position w:val="0"/>
          <w:shd w:val="clear" w:color="auto" w:fill="auto"/>
          <w:lang w:val="pl-PL" w:eastAsia="pl-PL" w:bidi="pl-PL"/>
        </w:rPr>
        <w:t>winowajcą” i zamiast wyrzucenia z posady uzyskuje on prze</w:t>
        <w:softHyphen/>
        <w:t>niesienie na inną — z dala od puszczy, której miał dosyć.</w:t>
      </w:r>
    </w:p>
    <w:p>
      <w:pPr>
        <w:pStyle w:val="Style4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Dzieło wybawienia Leszka z kłopotów zostaje wielkodusz</w:t>
        <w:softHyphen/>
        <w:t>nie doprowadzone do końca przez znaną nam ze szpitala trójkę, której spotkania Leszek przedtem tak bardzo się obawiał.</w:t>
      </w:r>
    </w:p>
    <w:p>
      <w:pPr>
        <w:pStyle w:val="Style4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A dziecko szczęścia, nic pożegnawszy się nawet ze swymi dobroczyńcami, wyjeżdża z miasteczka na nową posadę.</w:t>
      </w:r>
    </w:p>
    <w:p>
      <w:pPr>
        <w:pStyle w:val="Style48"/>
        <w:keepNext w:val="0"/>
        <w:keepLines w:val="0"/>
        <w:widowControl w:val="0"/>
        <w:shd w:val="clear" w:color="auto" w:fill="auto"/>
        <w:bidi w:val="0"/>
        <w:spacing w:before="0" w:after="260" w:line="202" w:lineRule="auto"/>
        <w:ind w:left="0" w:right="0" w:firstLine="420"/>
        <w:jc w:val="both"/>
      </w:pPr>
      <w:r>
        <w:rPr>
          <w:color w:val="000000"/>
          <w:spacing w:val="0"/>
          <w:w w:val="100"/>
          <w:position w:val="0"/>
          <w:shd w:val="clear" w:color="auto" w:fill="auto"/>
          <w:lang w:val="pl-PL" w:eastAsia="pl-PL" w:bidi="pl-PL"/>
        </w:rPr>
        <w:t>Cała historia, jak widzimy, ma ironiczne zacięcie jakiegoś ,,Rewizora z Petersburga”. Nie mogę się oprzeć wrażeniu, że nawet tytuł powieści posiada w intencji autora wydźwięk ironiczny. Jakiż bowiem karierowicz z tego „wiecznego szcze</w:t>
        <w:softHyphen/>
        <w:t>niaka”, który nigdy do niczego by nie doszedł, gdyby nie łut szczęścia i brak charakteru? Właściwie tytuł powieści powinien brzmieć „Szczeniak”. Szczeniak, któremu wydaje się, że jest karierowiczem.</w:t>
      </w:r>
    </w:p>
    <w:p>
      <w:pPr>
        <w:pStyle w:val="Style23"/>
        <w:keepNext w:val="0"/>
        <w:keepLines w:val="0"/>
        <w:widowControl w:val="0"/>
        <w:shd w:val="clear" w:color="auto" w:fill="auto"/>
        <w:bidi w:val="0"/>
        <w:spacing w:before="0" w:after="260" w:line="240" w:lineRule="auto"/>
        <w:ind w:left="2760" w:right="0" w:firstLine="0"/>
        <w:jc w:val="both"/>
        <w:rPr>
          <w:sz w:val="13"/>
          <w:szCs w:val="13"/>
        </w:rPr>
      </w:pPr>
      <w:r>
        <w:rPr>
          <w:b/>
          <w:bCs/>
          <w:color w:val="000000"/>
          <w:spacing w:val="0"/>
          <w:w w:val="100"/>
          <w:position w:val="0"/>
          <w:sz w:val="13"/>
          <w:szCs w:val="13"/>
          <w:shd w:val="clear" w:color="auto" w:fill="auto"/>
          <w:lang w:val="pl-PL" w:eastAsia="pl-PL" w:bidi="pl-PL"/>
        </w:rPr>
        <w:t>2.</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Powieść — formalnie złożona z trzech części — rozpada się jakby na dwa odcinki odmienne w nastroju i sposobie uję</w:t>
        <w:softHyphen/>
        <w:t>cia : odcinek szpitalny (który stanowi pierwszą część powieści) oraz właścjwe dzieje kariery Leszka (wypełniające części dal</w:t>
        <w:softHyphen/>
        <w:t>sze). Części pierwszej patronuje postać Flora; w następnych Flor prawie znika na rzecz Leszka. Myślę, że omówienie po</w:t>
        <w:softHyphen/>
        <w:t>wieści należy również podzielić na dwa odrębne odcinki.</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Część pierwsza to chyba najlepsze karty, jakie Mackiewicz kiedykolwiek napisał i bodajże trwały wkład do polskiej litera</w:t>
        <w:softHyphen/>
        <w:t>tury. Znałem je już z „Kultury” pod tytułem „Przyjaciela Flo</w:t>
        <w:softHyphen/>
        <w:t>ra”, ale czytałem po raz drugi z niezmienioną przyjemnością, potwierdzając sobie w całej osnowie swój pierwotny, wysoki sąd o rzeczy. Mało utworów wytrzymuje bez porażki taką podwójną próbę.</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Nie można nadziwić się celności i równocześnie oszczędno</w:t>
        <w:softHyphen/>
        <w:t>ści środków, którymi autor zdołał na przestrzeni zaledwie kilku</w:t>
        <w:softHyphen/>
        <w:t>dziesięciu stron zbudować ten cały szpitalny świat, z jego ludź</w:t>
        <w:softHyphen/>
        <w:t>mi, zdarzeniami i nade wszystko swoistą wizją życia.</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Od pierwszej chwili, gdv Leszek przychodzi do szpitala i wszystka uwaga pielęgniarki przyjmującej </w:t>
      </w:r>
      <w:r>
        <w:rPr>
          <w:i/>
          <w:iCs/>
          <w:color w:val="000000"/>
          <w:spacing w:val="0"/>
          <w:w w:val="100"/>
          <w:position w:val="0"/>
          <w:shd w:val="clear" w:color="auto" w:fill="auto"/>
          <w:lang w:val="pl-PL" w:eastAsia="pl-PL" w:bidi="pl-PL"/>
        </w:rPr>
        <w:t>go u</w:t>
      </w:r>
      <w:r>
        <w:rPr>
          <w:color w:val="000000"/>
          <w:spacing w:val="0"/>
          <w:w w:val="100"/>
          <w:position w:val="0"/>
          <w:shd w:val="clear" w:color="auto" w:fill="auto"/>
          <w:lang w:val="pl-PL" w:eastAsia="pl-PL" w:bidi="pl-PL"/>
        </w:rPr>
        <w:t xml:space="preserve"> drzwi skupia się na kocie zamiast na chorym żołnierzu — czujemy się nie</w:t>
        <w:softHyphen/>
        <w:t>omylnie wprowadzeni w prawdę życia, porwani przez jej nurt. I cała część pierwsza pełna jest takich elektryzujących wtajem</w:t>
        <w:softHyphen/>
        <w:t xml:space="preserve">niczeń, które trzymają czytelnika pod czarem współprzeżywania. Mackiewicz to nie tylko obserwator rzeczywistości, to realista z intuicją, który czuje wątek życia, jak zwierzę las i zawsze umie znaleźć właściwą i — najkrótszą drogę. Jego </w:t>
      </w:r>
      <w:r>
        <w:rPr>
          <w:color w:val="000000"/>
          <w:spacing w:val="0"/>
          <w:w w:val="100"/>
          <w:position w:val="0"/>
          <w:shd w:val="clear" w:color="auto" w:fill="auto"/>
          <w:lang w:val="fr-FR" w:eastAsia="fr-FR" w:bidi="fr-FR"/>
        </w:rPr>
        <w:t xml:space="preserve">artystvczne </w:t>
      </w:r>
      <w:r>
        <w:rPr>
          <w:color w:val="000000"/>
          <w:spacing w:val="0"/>
          <w:w w:val="100"/>
          <w:position w:val="0"/>
          <w:shd w:val="clear" w:color="auto" w:fill="auto"/>
          <w:lang w:val="pl-PL" w:eastAsia="pl-PL" w:bidi="pl-PL"/>
        </w:rPr>
        <w:t>spo</w:t>
        <w:softHyphen/>
        <w:t>soby są</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 xml:space="preserve"> zupełnie proste, tak jak proste bywają wielkie wyna</w:t>
        <w:softHyphen/>
        <w:t>lazki. Ale trzeba intuicji Mackiewicza, by na nie trafić.</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Istota urzeczenia, jakie rzuca na czytelnika „Przyjaciel Flor” leży jednak jeszcze w czymś innym : nie tyle w samej</w:t>
        <w:br w:type="page"/>
      </w:r>
      <w:r>
        <w:rPr>
          <w:color w:val="000000"/>
          <w:spacing w:val="0"/>
          <w:w w:val="100"/>
          <w:position w:val="0"/>
          <w:shd w:val="clear" w:color="auto" w:fill="auto"/>
          <w:lang w:val="pl-PL" w:eastAsia="pl-PL" w:bidi="pl-PL"/>
        </w:rPr>
        <w:t>autentyczności prawdy życiowej, ile w kręgach jakie ona za</w:t>
        <w:softHyphen/>
        <w:t>tacza i nastroju jaki budzi.</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U Mackiewicza mały szpital prowincjonalny nabiera cech jakiegoś skrótu życia — podobnie jak okręt na morzu, gdzie w ciasnym kręgu okrętowych ścian dokonywa się z dnia na dzień los zamkniętych w nim ludzi, bez pomocy z zewnątrz, bez moż</w:t>
        <w:softHyphen/>
        <w:t>ności ujścia i z wielkim morzem dokoła, które kusi więźniów swobodą swoją i bezmiarem, tak jak puszcza kusiła osadzonych w szpitalu Flora i Leszka. Ciężkie westchnienie Flora „Ech ży</w:t>
        <w:softHyphen/>
        <w:t>cie” unoszące się nad całą częścią pierwszą, urasta do jakiegoś zasadniczego refrenu, do wykładnika nastroju, który na nas z tej opowieści płynie.</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Niewesoły to nastrój. Znamy go już z opowiadań Mackie</w:t>
        <w:softHyphen/>
        <w:t>wicza i z „Drogi do nikąd”, ale tutaj wszystkie jego elementy skupiły się w szczególnie zwięzłym i przejmującym akordzie : poczucie duszącej ciasnoty, nudy i brzydoty życia ; uparte a da</w:t>
        <w:softHyphen/>
        <w:t>remne wyrywanie się z tego więzienia w nieograniczoną prze</w:t>
        <w:softHyphen/>
        <w:t>strzeń, na swobodę; gniewny protest przeciw każdej wierze w ocalenie, ziemskie czy niebieskie ; rozpaczliwa pustka rozcza</w:t>
        <w:softHyphen/>
        <w:t>rowania i niewiary ; i bezsens, bezsens tego wszystkiego.</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Nawet bunt przeciw temu wydaje się bez sensu. Bo chyba to nie przypadek, że gniewny dowód Flora przeciw istnieniu Boga — historia z płaszczem jego żony — nie jest właściwie żadnym dowodem, lecz pretensją rozżalonego dziecka, mimo całej swojej pasji i wzruszającego piękna. Chciałbym zwrócić uwagę na to króciutkie opowiadanie Flora o płaszczu ; jest ono istną perłą, małym arcydziełem naturalności, psychologii i na</w:t>
        <w:softHyphen/>
        <w:t>stroju. Nie podobna również zapomnieć galerii typów, które spotykamy w szpitalu, od miniatury przestraszonego Łodzią do doktora Dawydowa, co zmieniał nazwiska jak rękawiczki. Każ</w:t>
        <w:softHyphen/>
        <w:t>dy z tamtych ludzi narysowany jest jeszcze celniej, przy jeszcze większej oszczędności środków, niż to zazwyczaj bywa u Mac</w:t>
        <w:softHyphen/>
        <w:t>kiewicza. Jedynie dla Flora pisarz nie szczędził barw, wycienio- wał go z nieskrywaną miłością.</w:t>
      </w:r>
    </w:p>
    <w:p>
      <w:pPr>
        <w:pStyle w:val="Style48"/>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Flor to arcyportret Mackiewicza, jakiś swojski, odmienny Nos- minuje nad całą powieścią, owymi dziejami ludzkiej miłości i za</w:t>
        <w:softHyphen/>
        <w:t>kłamania, niby dobrotliwy olbrzym, symbol prostego, prawdzi</w:t>
        <w:softHyphen/>
        <w:t>wego człowieczeństwa — ze swą dobrocią bez sentymentalizmu, mądrością bez złudzeń i glębokiem umiłowaniem swobody. Przy idealnych prawie wymiarach jest on równocześnie realny w każ</w:t>
        <w:softHyphen/>
        <w:t>dym rysie i drgnieniu — po prostu tamtejszy człowiek z puszczy. Flor to arcyportret Mackiewicza, jakiś swojski, odmienny Nos- tromo, „człowiek z ludu”.</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Część pierwszą powieści zamyka opis wyprawy Leszka w puszczę. Mackiewicz kocha przyrodę, ptaki, drzewa — ale nade wszystko puszczę, królestwo drzew. Puszcza jest dla tego uciśnionego człowieka wszystkim : miejscem wolnym od ludzi, niezmąconym pięknem, swobodą, wyzwoleniem. Puszcza stoi opodal ciasnoty miasteczka i zaduchu szpitala jak wysokie, wol-</w:t>
        <w:br w:type="page"/>
      </w:r>
      <w:r>
        <w:rPr>
          <w:color w:val="000000"/>
          <w:spacing w:val="0"/>
          <w:w w:val="100"/>
          <w:position w:val="0"/>
          <w:shd w:val="clear" w:color="auto" w:fill="auto"/>
          <w:lang w:val="fr-FR" w:eastAsia="fr-FR" w:bidi="fr-FR"/>
        </w:rPr>
        <w:t xml:space="preserve">ne </w:t>
      </w:r>
      <w:r>
        <w:rPr>
          <w:color w:val="000000"/>
          <w:spacing w:val="0"/>
          <w:w w:val="100"/>
          <w:position w:val="0"/>
          <w:shd w:val="clear" w:color="auto" w:fill="auto"/>
          <w:lang w:val="pl-PL" w:eastAsia="pl-PL" w:bidi="pl-PL"/>
        </w:rPr>
        <w:t>niebo nad płaską ziemią. Mackiewicz wiele już pisał o drze</w:t>
        <w:softHyphen/>
        <w:t>wach, o lesie. Cała „Droga do nikąd” snuje się po lasach. Ale w „Karierowiczu” pisarz dał najbogatszy, najlepszy ze swych opisów puszczy.</w:t>
      </w:r>
    </w:p>
    <w:p>
      <w:pPr>
        <w:pStyle w:val="Style4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Start „Karierowicza” jest wstrząsający, głęboki, pełny i ar</w:t>
        <w:softHyphen/>
        <w:t>tystycznie po prostu bezbłędny. Dalszy ciąg powieści (część dru</w:t>
        <w:softHyphen/>
        <w:t>ga i trzecia) nie dorasta już do wysokiej miary zakreślonej przez początek.</w:t>
      </w:r>
    </w:p>
    <w:p>
      <w:pPr>
        <w:pStyle w:val="Style4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Zmienia się przede wszystkim ton. Powieść przeradza się w rodzaj gorzkiej komedii a spojrzenie pisarza na Leszka, trak</w:t>
        <w:softHyphen/>
        <w:t>towanego dotąd z życzliwą pobłażliwością — staje się lekcewa</w:t>
        <w:softHyphen/>
        <w:t>żące i ironiczne, najwyżej z przymieszką litości.</w:t>
      </w:r>
    </w:p>
    <w:p>
      <w:pPr>
        <w:pStyle w:val="Style4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Mackiewicz nie jest pisarzem wesołym, ani nawet ironizu</w:t>
        <w:softHyphen/>
        <w:t>jącym swobodnie. To pisarz gniewny i smutny; z uśmiechem, nawet gorzkim, mu nie do twarzy. Toteż nie czuje się w nim istotnego upodobania do ironicznej koncepcji dziejów Leszka, jaką sobie postawił, nie umie on uchwycić własnego konsek</w:t>
        <w:softHyphen/>
        <w:t>wentnego tonu, lawiruje pomiędzy ironią i obiektywną analizą psychologiczną — nie jest sobą.</w:t>
      </w:r>
    </w:p>
    <w:p>
      <w:pPr>
        <w:pStyle w:val="Style4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To przejście w obcą pisarzowi dziedzinę, ten brak porwania tematem odbija się na całym opracowaniu kariery jego lekcewa</w:t>
        <w:softHyphen/>
        <w:t>żonego bohatera. W porównaniu do zwięzłego ale jakże suges</w:t>
        <w:softHyphen/>
        <w:t>tywnego i plastycznego opisu zdarzeń w szpitalu, wszystko nie</w:t>
        <w:softHyphen/>
        <w:t>mal, co dzieje się z Leszkiem później jest potraktowane jakoś pobieżnie, nie dość wyraziście i bardziej szablonowo. Mackie</w:t>
        <w:softHyphen/>
        <w:t>wicz jakby się spieszył ; szkicuje raczej niż wykańcza. Pierwszo</w:t>
        <w:softHyphen/>
        <w:t>rzędny pomysł sfingowanego bohaterstwa nie został przezeń ani wycieniowany, ani wykorzystany w pełni.</w:t>
      </w:r>
    </w:p>
    <w:p>
      <w:pPr>
        <w:pStyle w:val="Style4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Ta sama szkicowość czy niewyraźność rysunku, ten brak prawdziwego umiłowania cechuje również portrety osób, które wysunęły się na czoło w dalszym ciągu powieści : Leszka i jego żony Ani. Oboje oni wydają się jakby malowani wodnymi far</w:t>
        <w:softHyphen/>
        <w:t>bami w porównaniu do rzeźb Flora i reszty ludzi ze szpitala. Czuje się, że to inna robota, choć nie zawsze łatwo określić na czym różnica polega. Znamienne że ilekroć tamci ludzie wkraczają w powieść (wizyta Flora w sprawie budulca, czy spotkanie Leszka z Naścią) powieść nabiera od razu tężyzny i rumieńców życia.</w:t>
      </w:r>
    </w:p>
    <w:p>
      <w:pPr>
        <w:pStyle w:val="Style4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Mackiewicz jest pisarzem, który przede wszystkim widzi, słyszy, czuje. Długie rozbiory psychologiczne nie są mu swoj</w:t>
        <w:softHyphen/>
        <w:t>skie ani potrzebne, bo potrafi ukazać nieomylnie przeżycia we</w:t>
        <w:softHyphen/>
        <w:t>wnętrzne człowieka w kilku gestach lub słowach. W opisie przeżyć Leszka Mackiewicz ucieka się często do psychologizo- wania, jak gdyby do drogi zastępczej ; rzekłbyś że ten nijaki bohater nie jest dla niego dość konkretny i bliski — w skutku zaś owo wrażenie szkicowania lub wodnych farb, o których wspomniałem.</w:t>
      </w:r>
    </w:p>
    <w:p>
      <w:pPr>
        <w:pStyle w:val="Style48"/>
        <w:keepNext w:val="0"/>
        <w:keepLines w:val="0"/>
        <w:widowControl w:val="0"/>
        <w:shd w:val="clear" w:color="auto" w:fill="auto"/>
        <w:bidi w:val="0"/>
        <w:spacing w:before="0" w:after="0" w:line="204" w:lineRule="auto"/>
        <w:ind w:left="0" w:right="0" w:firstLine="440"/>
        <w:jc w:val="both"/>
        <w:sectPr>
          <w:headerReference w:type="default" r:id="rId199"/>
          <w:footerReference w:type="default" r:id="rId200"/>
          <w:headerReference w:type="even" r:id="rId201"/>
          <w:footerReference w:type="even" r:id="rId202"/>
          <w:headerReference w:type="first" r:id="rId203"/>
          <w:footerReference w:type="first" r:id="rId204"/>
          <w:footnotePr>
            <w:pos w:val="pageBottom"/>
            <w:numFmt w:val="chicago"/>
            <w:numRestart w:val="continuous"/>
            <w15:footnoteColumns w:val="1"/>
          </w:footnotePr>
          <w:pgSz w:w="6930" w:h="11191"/>
          <w:pgMar w:top="937" w:left="554" w:right="541" w:bottom="519" w:header="0" w:footer="3" w:gutter="0"/>
          <w:pgNumType w:start="143"/>
          <w:cols w:space="720"/>
          <w:noEndnote/>
          <w:titlePg/>
          <w:rtlGutter w:val="0"/>
          <w:docGrid w:linePitch="360"/>
        </w:sectPr>
      </w:pPr>
      <w:r>
        <w:rPr>
          <w:color w:val="000000"/>
          <w:spacing w:val="0"/>
          <w:w w:val="100"/>
          <w:position w:val="0"/>
          <w:shd w:val="clear" w:color="auto" w:fill="auto"/>
          <w:lang w:val="pl-PL" w:eastAsia="pl-PL" w:bidi="pl-PL"/>
        </w:rPr>
        <w:t>Innym znakiem, że do Leszka i jego spraw autor odnosi się z jakąś tłumioną niechęcią jest zbyt już wyraźne przeciw</w:t>
        <w:softHyphen/>
      </w:r>
    </w:p>
    <w:p>
      <w:pPr>
        <w:pStyle w:val="Style48"/>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stawienie mu ludzi ze szpitala i jaskrawe forytowanie ich pod koniec powieści. W części szpitalnej wszyscy oni Helena, Naś- cia, nawet Flor byli zwyczajni, ludzcy, ani zanadto źli, ani nie</w:t>
        <w:softHyphen/>
        <w:t>skazitelnie dobrzy. W dalszym natomiast ciągu powieści całe to towarzystwo staje się już wyłącznic i aż podejrzanie szlachet</w:t>
        <w:softHyphen/>
        <w:t>ne. Leszek kluczy, kłamie, oszukuje siebie i drugich — oni wyciągają go z tarapatów, nie żądając niczego wzamian i wie</w:t>
        <w:softHyphen/>
        <w:t>dząc dobrze, z kim mają do czynienia.</w:t>
      </w:r>
    </w:p>
    <w:p>
      <w:pPr>
        <w:pStyle w:val="Style48"/>
        <w:keepNext w:val="0"/>
        <w:keepLines w:val="0"/>
        <w:widowControl w:val="0"/>
        <w:shd w:val="clear" w:color="auto" w:fill="auto"/>
        <w:bidi w:val="0"/>
        <w:spacing w:before="0" w:after="460" w:line="204" w:lineRule="auto"/>
        <w:ind w:left="0" w:right="0" w:firstLine="420"/>
        <w:jc w:val="both"/>
      </w:pPr>
      <w:r>
        <w:rPr>
          <w:color w:val="000000"/>
          <w:spacing w:val="0"/>
          <w:w w:val="100"/>
          <w:position w:val="0"/>
          <w:shd w:val="clear" w:color="auto" w:fill="auto"/>
          <w:lang w:val="pl-PL" w:eastAsia="pl-PL" w:bidi="pl-PL"/>
        </w:rPr>
        <w:t>Kontrasty te są tak wyraziste, że nie pozostawiają wątpli</w:t>
        <w:softHyphen/>
        <w:t>wości, co do intencji pisarza. Z ,,Karierowicza” wieje ten sam surowy osąd i niechęć do typu współczesnego inteligenta, do nijakości jego uczuć i słabości moralnego kręgosłupa, które wy</w:t>
        <w:softHyphen/>
        <w:t>czuwało się już w obrazie niechlubnego egzaminu inteligencji, jako grupy, w ,,Drodze do nikąd”. Wszystko to byłoby w po</w:t>
        <w:softHyphen/>
        <w:t>rządku. Przy czytaniu ostatnich rozdziałów ,,Karierowicza” do- znaje się jednak chwilami niepokojącego wrażenia moralnej po</w:t>
        <w:softHyphen/>
        <w:t>wiastki o zacnych prostakach i zdemoralizowanym panku. Oso</w:t>
        <w:softHyphen/>
        <w:t>biście żałuję, że cała trójka szpitalna wyszła na ostatecznym zdjęciu tak już bez jednej skazy. Obawiam się, że cały problem został przez to trochę uproszczony i spłycony.</w:t>
      </w:r>
    </w:p>
    <w:p>
      <w:pPr>
        <w:pStyle w:val="Style48"/>
        <w:keepNext w:val="0"/>
        <w:keepLines w:val="0"/>
        <w:widowControl w:val="0"/>
        <w:shd w:val="clear" w:color="auto" w:fill="auto"/>
        <w:bidi w:val="0"/>
        <w:spacing w:before="0" w:after="180" w:line="204" w:lineRule="auto"/>
        <w:ind w:left="0" w:right="0" w:firstLine="0"/>
        <w:jc w:val="center"/>
      </w:pPr>
      <w:r>
        <w:rPr>
          <w:color w:val="000000"/>
          <w:spacing w:val="0"/>
          <w:w w:val="100"/>
          <w:position w:val="0"/>
          <w:shd w:val="clear" w:color="auto" w:fill="auto"/>
          <w:lang w:val="pl-PL" w:eastAsia="pl-PL" w:bidi="pl-PL"/>
        </w:rPr>
        <w:t>3-</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Przechodzę do wniosków końcowych.</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Wydaję mi się, że jako całość „Droga do nikąd” pozo</w:t>
        <w:softHyphen/>
        <w:t>stanie na razie najlepszym dziełem Mackiewicza : jest jedno- litsza, szersza w swoim zakresie, bardziej przekonywująca szcze</w:t>
        <w:softHyphen/>
        <w:t>rością i powagą.</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Natomiast jeśli idzie o sztukę powieściopisarską : o cie</w:t>
        <w:softHyphen/>
        <w:t>kawą fabułę, umiejętność rozwinięcia akcji, o żywność jej i na</w:t>
        <w:softHyphen/>
        <w:t>pięcie, nawet o wyrobienie stylu — nowa powieść stanowi nie</w:t>
        <w:softHyphen/>
        <w:t>wątpliwie krok naprzód. Nie zapominajmy przy tym, że zawie</w:t>
        <w:softHyphen/>
        <w:t>ra ona epizod szpitalny, szczyt twórczości pisarza.</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nowej powieści uderza przede wszystkim jej odmien</w:t>
        <w:softHyphen/>
        <w:t>ność : poza częścią pierwszą, gdzie pozostał wierny sobie, pisarz potrafił w sposób zdumiewający zmienić rodzaj tematu , spojrze</w:t>
        <w:softHyphen/>
        <w:t>nie, nastrój. Zdawałoby się to świadczyć o nieograniczonych możliwościach jego talentu.</w:t>
      </w:r>
    </w:p>
    <w:p>
      <w:pPr>
        <w:pStyle w:val="Style4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A jednak właśnie „Karierowicz” zakreśla granice tego wielkiego talentu. Wyczuwało się je już w „Drodze do nikąd”; teraz widzimy je wyraźnie. Mianowicie — emocjonalny i, po</w:t>
        <w:softHyphen/>
        <w:t>zwolę sobie użyć wyrażenia : natchniony charakter realizmu Mackiewicza, narzuca jego sztuce pewne ograniczenia. Duże napięcie uczuciowe na ogół nie trwa długo, intuicja opuszcza w niespodziewanej chwili swoich wybrańców. I tu wracam do tezy, która świtała mi już przy omawianiu „Drogi do nikąd”. Powieść nie wydaje mi się własną dziedziną Mackiewicza. Temu świetnemu pisarzowi brak długiego powieściowego oddechu.</w:t>
        <w:br w:type="page"/>
      </w:r>
      <w:r>
        <w:rPr>
          <w:color w:val="000000"/>
          <w:spacing w:val="0"/>
          <w:w w:val="100"/>
          <w:position w:val="0"/>
          <w:shd w:val="clear" w:color="auto" w:fill="auto"/>
          <w:lang w:val="pl-PL" w:eastAsia="pl-PL" w:bidi="pl-PL"/>
        </w:rPr>
        <w:t>Oba jego ostatnie utwory dowodzą tego — choć każdy na swój sposób. Przy czytaniu ,, Drogi” można było jeszcze się łudzić: tam bogaty reportażowy materiał wypełnił szerokie ramy po</w:t>
        <w:softHyphen/>
        <w:t>wieści, a wstrząsający temat przydał pisarzowi rozmachu i po</w:t>
        <w:softHyphen/>
        <w:t>zwolił mu dokończyć dzieła bez obniżenia lotu — jakkolwiek Mackiewicz musiał sobie pomagać więzią mechaniczną : objaz</w:t>
        <w:softHyphen/>
        <w:t>dami bohatera po kraju, by połączyć luźne elementy w powie</w:t>
        <w:softHyphen/>
        <w:t>ściową całość. W ,,Karierowiczu” zabrakło pisarzowi takiego wielkiego tematu i uczuciowej podniety — a raczej dostarczyła jej tylko część pierwsza. Pisarz zrobił imponujący wysiłek, aże</w:t>
        <w:softHyphen/>
        <w:t>by rozwinąć ten produkt natchnienia w pełną powieść, zapła</w:t>
        <w:softHyphen/>
        <w:t>cił jednak utratą werwy i obniżenia lotu.</w:t>
      </w:r>
    </w:p>
    <w:p>
      <w:pPr>
        <w:pStyle w:val="Style48"/>
        <w:keepNext w:val="0"/>
        <w:keepLines w:val="0"/>
        <w:widowControl w:val="0"/>
        <w:shd w:val="clear" w:color="auto" w:fill="auto"/>
        <w:bidi w:val="0"/>
        <w:spacing w:before="0" w:after="180" w:line="204" w:lineRule="auto"/>
        <w:ind w:left="0" w:right="0" w:firstLine="420"/>
        <w:jc w:val="both"/>
      </w:pPr>
      <w:r>
        <w:rPr>
          <w:color w:val="000000"/>
          <w:spacing w:val="0"/>
          <w:w w:val="100"/>
          <w:position w:val="0"/>
          <w:shd w:val="clear" w:color="auto" w:fill="auto"/>
          <w:lang w:val="la-001" w:eastAsia="la-001" w:bidi="la-001"/>
        </w:rPr>
        <w:t xml:space="preserve">Ceterum censeo </w:t>
      </w:r>
      <w:r>
        <w:rPr>
          <w:color w:val="000000"/>
          <w:spacing w:val="0"/>
          <w:w w:val="100"/>
          <w:position w:val="0"/>
          <w:shd w:val="clear" w:color="auto" w:fill="auto"/>
          <w:lang w:val="pl-PL" w:eastAsia="pl-PL" w:bidi="pl-PL"/>
        </w:rPr>
        <w:t>: Józef Mackiewicz, mimo wybitności swo</w:t>
        <w:softHyphen/>
        <w:t>ich powieściowych osiągnięć jest przede wszystkim mistrzem życiowego epizodu, noweli czy dłuższego opowiadania — i to jest jego powołanie. Materiał życia nie układa mu się łatwo w rozległe budowy ; natomiast w opowiadaniu potrafi on skon</w:t>
        <w:softHyphen/>
        <w:t xml:space="preserve">densować w niezapomniany sposób wizję życia, która innemu wystarczyłaby może na wypełnienie </w:t>
      </w:r>
      <w:r>
        <w:rPr>
          <w:i/>
          <w:iCs/>
          <w:color w:val="000000"/>
          <w:spacing w:val="0"/>
          <w:w w:val="100"/>
          <w:position w:val="0"/>
          <w:shd w:val="clear" w:color="auto" w:fill="auto"/>
          <w:lang w:val="fr-FR" w:eastAsia="fr-FR" w:bidi="fr-FR"/>
        </w:rPr>
        <w:t>roman fleuve.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Wcale jednak nie żałuję, że Mackiewiczowi niedostaje tego jednego daru. Siły uderzenia, jaka tkwi w kondensacji, nic nic zastąpi.</w:t>
      </w:r>
    </w:p>
    <w:p>
      <w:pPr>
        <w:pStyle w:val="Style48"/>
        <w:keepNext w:val="0"/>
        <w:keepLines w:val="0"/>
        <w:widowControl w:val="0"/>
        <w:shd w:val="clear" w:color="auto" w:fill="auto"/>
        <w:bidi w:val="0"/>
        <w:spacing w:before="0" w:after="420" w:line="204" w:lineRule="auto"/>
        <w:ind w:left="0" w:right="220" w:firstLine="0"/>
        <w:jc w:val="right"/>
      </w:pPr>
      <w:r>
        <w:rPr>
          <w:i/>
          <w:iCs/>
          <w:color w:val="000000"/>
          <w:spacing w:val="0"/>
          <w:w w:val="100"/>
          <w:position w:val="0"/>
          <w:shd w:val="clear" w:color="auto" w:fill="auto"/>
          <w:lang w:val="pl-PL" w:eastAsia="pl-PL" w:bidi="pl-PL"/>
        </w:rPr>
        <w:t>Wit TARNAWSKI</w:t>
      </w:r>
    </w:p>
    <w:p>
      <w:pPr>
        <w:pStyle w:val="Style1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CHIMERA BOOKSELLERS</w:t>
      </w:r>
    </w:p>
    <w:p>
      <w:pPr>
        <w:pStyle w:val="Style4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pPr>
      <w:r>
        <w:rPr>
          <w:b/>
          <w:bCs/>
          <w:color w:val="000000"/>
          <w:spacing w:val="0"/>
          <w:w w:val="100"/>
          <w:position w:val="0"/>
          <w:shd w:val="clear" w:color="auto" w:fill="auto"/>
          <w:lang w:val="pl-PL" w:eastAsia="pl-PL" w:bidi="pl-PL"/>
        </w:rPr>
        <w:t>Księgarnia i antykwariat J. Nowackiego</w:t>
      </w:r>
    </w:p>
    <w:p>
      <w:pPr>
        <w:pStyle w:val="Style4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16" w:lineRule="auto"/>
        <w:ind w:left="0" w:right="0" w:firstLine="740"/>
        <w:jc w:val="both"/>
        <w:rPr>
          <w:sz w:val="17"/>
          <w:szCs w:val="17"/>
        </w:rPr>
      </w:pPr>
      <w:r>
        <w:rPr>
          <w:b/>
          <w:bCs/>
          <w:color w:val="000000"/>
          <w:spacing w:val="0"/>
          <w:w w:val="100"/>
          <w:position w:val="0"/>
          <w:sz w:val="17"/>
          <w:szCs w:val="17"/>
          <w:shd w:val="clear" w:color="auto" w:fill="auto"/>
          <w:lang w:val="pl-PL" w:eastAsia="pl-PL" w:bidi="pl-PL"/>
        </w:rPr>
        <w:t>366 Fulham Road, London S.W.10, England</w:t>
      </w:r>
    </w:p>
    <w:p>
      <w:pPr>
        <w:pStyle w:val="Style5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20" w:line="192" w:lineRule="auto"/>
        <w:ind w:left="260" w:right="0" w:firstLine="20"/>
        <w:jc w:val="both"/>
        <w:rPr>
          <w:sz w:val="19"/>
          <w:szCs w:val="19"/>
        </w:rPr>
      </w:pPr>
      <w:r>
        <w:rPr>
          <w:color w:val="000000"/>
          <w:spacing w:val="0"/>
          <w:w w:val="100"/>
          <w:position w:val="0"/>
          <w:sz w:val="19"/>
          <w:szCs w:val="19"/>
          <w:shd w:val="clear" w:color="auto" w:fill="auto"/>
          <w:lang w:val="pl-PL" w:eastAsia="pl-PL" w:bidi="pl-PL"/>
        </w:rPr>
        <w:t>SPECJALNOŚĆ : wyszukiwanie rzadkich książek — naukowych, pierwodruków, inkunabułów, starych map, poloniców, itp. Na składzie głównym SŁOWO O BITWIE Janusza Jasieńczyka, OFIARA S. Zahorskiej, wydawnictwa Społeczności Akademickiej U.S.B.</w:t>
      </w:r>
    </w:p>
    <w:p>
      <w:pPr>
        <w:pStyle w:val="Style55"/>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pPr>
      <w:bookmarkStart w:id="67" w:name="bookmark67"/>
      <w:bookmarkStart w:id="68" w:name="bookmark68"/>
      <w:r>
        <w:rPr>
          <w:color w:val="000000"/>
          <w:spacing w:val="0"/>
          <w:w w:val="100"/>
          <w:position w:val="0"/>
          <w:shd w:val="clear" w:color="auto" w:fill="auto"/>
          <w:lang w:val="pl-PL" w:eastAsia="pl-PL" w:bidi="pl-PL"/>
        </w:rPr>
        <w:t>OSTATNIE</w:t>
      </w:r>
      <w:bookmarkEnd w:id="67"/>
      <w:bookmarkEnd w:id="68"/>
    </w:p>
    <w:p>
      <w:pPr>
        <w:pStyle w:val="Style55"/>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8" w:lineRule="auto"/>
        <w:ind w:left="0" w:right="0" w:firstLine="0"/>
        <w:jc w:val="center"/>
      </w:pPr>
      <w:bookmarkStart w:id="69" w:name="bookmark69"/>
      <w:bookmarkStart w:id="70" w:name="bookmark70"/>
      <w:r>
        <w:rPr>
          <w:color w:val="000000"/>
          <w:spacing w:val="0"/>
          <w:w w:val="100"/>
          <w:position w:val="0"/>
          <w:shd w:val="clear" w:color="auto" w:fill="auto"/>
          <w:lang w:val="pl-PL" w:eastAsia="pl-PL" w:bidi="pl-PL"/>
        </w:rPr>
        <w:t>WIADOMOŚCI</w:t>
      </w:r>
      <w:bookmarkEnd w:id="69"/>
      <w:bookmarkEnd w:id="70"/>
    </w:p>
    <w:p>
      <w:pPr>
        <w:pStyle w:val="Style5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9" w:lineRule="auto"/>
        <w:ind w:left="0" w:right="0" w:firstLine="0"/>
        <w:jc w:val="center"/>
        <w:rPr>
          <w:sz w:val="19"/>
          <w:szCs w:val="19"/>
        </w:rPr>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Jedyne pismo polskie w strefie amerykańskiej Niemiec</w:t>
        <w:br/>
      </w:r>
      <w:r>
        <w:rPr>
          <w:color w:val="000000"/>
          <w:spacing w:val="0"/>
          <w:w w:val="100"/>
          <w:position w:val="0"/>
          <w:sz w:val="19"/>
          <w:szCs w:val="19"/>
          <w:shd w:val="clear" w:color="auto" w:fill="auto"/>
          <w:lang w:val="pl-PL" w:eastAsia="pl-PL" w:bidi="pl-PL"/>
        </w:rPr>
        <w:t>UKAZUJE SIĘ TRZY RAZY TYGODNIOWO.</w:t>
        <w:br/>
        <w:t>W KAŻDĄ NIEDZIELĘ DODATEK.</w:t>
      </w:r>
    </w:p>
    <w:p>
      <w:pPr>
        <w:pStyle w:val="Style4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2" w:lineRule="auto"/>
        <w:ind w:left="0" w:right="0" w:firstLine="0"/>
        <w:jc w:val="center"/>
      </w:pPr>
      <w:r>
        <w:rPr>
          <w:i/>
          <w:iCs/>
          <w:color w:val="000000"/>
          <w:spacing w:val="0"/>
          <w:w w:val="100"/>
          <w:position w:val="0"/>
          <w:shd w:val="clear" w:color="auto" w:fill="auto"/>
          <w:lang w:val="pl-PL" w:eastAsia="pl-PL" w:bidi="pl-PL"/>
        </w:rPr>
        <w:t>Korespondenci:</w:t>
      </w:r>
      <w:r>
        <w:rPr>
          <w:color w:val="000000"/>
          <w:spacing w:val="0"/>
          <w:w w:val="100"/>
          <w:position w:val="0"/>
          <w:shd w:val="clear" w:color="auto" w:fill="auto"/>
          <w:lang w:val="pl-PL" w:eastAsia="pl-PL" w:bidi="pl-PL"/>
        </w:rPr>
        <w:t xml:space="preserve"> we Francji, Holandii, Wielkiej Brytanii,</w:t>
        <w:br/>
        <w:t>Hiszpanii, Włoszech, Kanadzie, Stanach Zjednoczonych,</w:t>
        <w:br/>
        <w:t>Argentynie, Brazylii, Australii i Afryce.</w:t>
      </w:r>
    </w:p>
    <w:p>
      <w:pPr>
        <w:pStyle w:val="Style4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52" w:lineRule="auto"/>
        <w:ind w:left="0" w:right="0" w:firstLine="0"/>
        <w:jc w:val="center"/>
        <w:rPr>
          <w:sz w:val="17"/>
          <w:szCs w:val="17"/>
        </w:rPr>
        <w:sectPr>
          <w:headerReference w:type="default" r:id="rId205"/>
          <w:footerReference w:type="default" r:id="rId206"/>
          <w:headerReference w:type="even" r:id="rId207"/>
          <w:footerReference w:type="even" r:id="rId208"/>
          <w:headerReference w:type="first" r:id="rId209"/>
          <w:footerReference w:type="first" r:id="rId210"/>
          <w:footnotePr>
            <w:pos w:val="pageBottom"/>
            <w:numFmt w:val="chicago"/>
            <w:numRestart w:val="continuous"/>
            <w15:footnoteColumns w:val="1"/>
          </w:footnotePr>
          <w:pgSz w:w="6930" w:h="11191"/>
          <w:pgMar w:top="937" w:left="554" w:right="541" w:bottom="519" w:header="0" w:footer="3" w:gutter="0"/>
          <w:cols w:space="720"/>
          <w:noEndnote/>
          <w:titlePg/>
          <w:rtlGutter w:val="0"/>
          <w:docGrid w:linePitch="360"/>
        </w:sectPr>
      </w:pPr>
      <w:r>
        <w:rPr>
          <w:b/>
          <w:bCs/>
          <w:color w:val="000000"/>
          <w:spacing w:val="0"/>
          <w:w w:val="100"/>
          <w:position w:val="0"/>
          <w:sz w:val="17"/>
          <w:szCs w:val="17"/>
          <w:shd w:val="clear" w:color="auto" w:fill="auto"/>
          <w:lang w:val="pl-PL" w:eastAsia="pl-PL" w:bidi="pl-PL"/>
        </w:rPr>
        <w:t>Redakcja, administracja, drukarnia ;</w:t>
        <w:br/>
        <w:t xml:space="preserve">MANNHEIM-SCHCENAU. </w:t>
      </w:r>
      <w:r>
        <w:rPr>
          <w:b/>
          <w:bCs/>
          <w:color w:val="000000"/>
          <w:spacing w:val="0"/>
          <w:w w:val="100"/>
          <w:position w:val="0"/>
          <w:sz w:val="17"/>
          <w:szCs w:val="17"/>
          <w:shd w:val="clear" w:color="auto" w:fill="auto"/>
          <w:lang w:val="fr-FR" w:eastAsia="fr-FR" w:bidi="fr-FR"/>
        </w:rPr>
        <w:t xml:space="preserve">Gendarmerie </w:t>
      </w:r>
      <w:r>
        <w:rPr>
          <w:b/>
          <w:bCs/>
          <w:color w:val="000000"/>
          <w:spacing w:val="0"/>
          <w:w w:val="100"/>
          <w:position w:val="0"/>
          <w:sz w:val="17"/>
          <w:szCs w:val="17"/>
          <w:shd w:val="clear" w:color="auto" w:fill="auto"/>
          <w:lang w:val="pl-PL" w:eastAsia="pl-PL" w:bidi="pl-PL"/>
        </w:rPr>
        <w:t>Kaseme</w:t>
      </w:r>
    </w:p>
    <w:p>
      <w:pPr>
        <w:pStyle w:val="Style9"/>
        <w:keepNext w:val="0"/>
        <w:keepLines w:val="0"/>
        <w:widowControl w:val="0"/>
        <w:shd w:val="clear" w:color="auto" w:fill="auto"/>
        <w:bidi w:val="0"/>
        <w:spacing w:before="0" w:after="720" w:line="240" w:lineRule="auto"/>
        <w:ind w:left="0" w:right="0" w:firstLine="0"/>
        <w:jc w:val="right"/>
        <w:rPr>
          <w:sz w:val="32"/>
          <w:szCs w:val="32"/>
        </w:rPr>
      </w:pPr>
      <w:r>
        <w:rPr>
          <w:i/>
          <w:iCs/>
          <w:color w:val="000000"/>
          <w:spacing w:val="0"/>
          <w:w w:val="100"/>
          <w:position w:val="0"/>
          <w:sz w:val="32"/>
          <w:szCs w:val="32"/>
          <w:u w:val="single"/>
          <w:shd w:val="clear" w:color="auto" w:fill="auto"/>
          <w:lang w:val="pl-PL" w:eastAsia="pl-PL" w:bidi="pl-PL"/>
        </w:rPr>
        <w:t>Listy do Redakcji</w:t>
      </w:r>
    </w:p>
    <w:p>
      <w:pPr>
        <w:pStyle w:val="Style52"/>
        <w:keepNext w:val="0"/>
        <w:keepLines w:val="0"/>
        <w:widowControl w:val="0"/>
        <w:shd w:val="clear" w:color="auto" w:fill="auto"/>
        <w:bidi w:val="0"/>
        <w:spacing w:before="0" w:after="160" w:line="190" w:lineRule="auto"/>
        <w:ind w:left="3720" w:right="0" w:firstLine="0"/>
        <w:jc w:val="both"/>
        <w:rPr>
          <w:sz w:val="19"/>
          <w:szCs w:val="19"/>
        </w:rPr>
      </w:pPr>
      <w:r>
        <w:rPr>
          <w:color w:val="000000"/>
          <w:spacing w:val="0"/>
          <w:w w:val="100"/>
          <w:position w:val="0"/>
          <w:sz w:val="19"/>
          <w:szCs w:val="19"/>
          <w:shd w:val="clear" w:color="auto" w:fill="auto"/>
          <w:lang w:val="pl-PL" w:eastAsia="pl-PL" w:bidi="pl-PL"/>
        </w:rPr>
        <w:t>Hamburg, luty 1956.</w:t>
      </w:r>
    </w:p>
    <w:p>
      <w:pPr>
        <w:pStyle w:val="Style52"/>
        <w:keepNext w:val="0"/>
        <w:keepLines w:val="0"/>
        <w:widowControl w:val="0"/>
        <w:shd w:val="clear" w:color="auto" w:fill="auto"/>
        <w:bidi w:val="0"/>
        <w:spacing w:before="0" w:after="0" w:line="190" w:lineRule="auto"/>
        <w:ind w:left="0" w:right="0" w:firstLine="380"/>
        <w:jc w:val="both"/>
        <w:rPr>
          <w:sz w:val="19"/>
          <w:szCs w:val="19"/>
        </w:rPr>
      </w:pPr>
      <w:r>
        <w:rPr>
          <w:color w:val="000000"/>
          <w:spacing w:val="0"/>
          <w:w w:val="100"/>
          <w:position w:val="0"/>
          <w:sz w:val="19"/>
          <w:szCs w:val="19"/>
          <w:shd w:val="clear" w:color="auto" w:fill="auto"/>
          <w:lang w:val="pl-PL" w:eastAsia="pl-PL" w:bidi="pl-PL"/>
        </w:rPr>
        <w:t>Czytam po raz drugi „Niemiecki Kompleks” Józefa Mackiewicza („Kultura” Nr 1/99) i coraz mniej wiem, gdzie się doprawdy znajduję : na odczycie literackim snobizującego pisarza, przy stoliku kawiarnianym błys</w:t>
        <w:softHyphen/>
        <w:t>kotliwego konferansjera, czy na popisach akrobaty ?</w:t>
      </w:r>
    </w:p>
    <w:p>
      <w:pPr>
        <w:pStyle w:val="Style52"/>
        <w:keepNext w:val="0"/>
        <w:keepLines w:val="0"/>
        <w:widowControl w:val="0"/>
        <w:shd w:val="clear" w:color="auto" w:fill="auto"/>
        <w:bidi w:val="0"/>
        <w:spacing w:before="0" w:after="0" w:line="190" w:lineRule="auto"/>
        <w:ind w:left="0" w:right="0" w:firstLine="380"/>
        <w:jc w:val="both"/>
        <w:rPr>
          <w:sz w:val="19"/>
          <w:szCs w:val="19"/>
        </w:rPr>
      </w:pPr>
      <w:r>
        <w:rPr>
          <w:color w:val="000000"/>
          <w:spacing w:val="0"/>
          <w:w w:val="100"/>
          <w:position w:val="0"/>
          <w:sz w:val="19"/>
          <w:szCs w:val="19"/>
          <w:shd w:val="clear" w:color="auto" w:fill="auto"/>
          <w:lang w:val="pl-PL" w:eastAsia="pl-PL" w:bidi="pl-PL"/>
        </w:rPr>
        <w:t>Cóż za niefrasobliwe przemieszanie wszystkich płaszczyzn, cóż za skoki, prawdziwie ekwilibrystyczne, cóż za przerzuty od nieprawdopodobnych do jeszcze nieprawdopodobniejszych argumentów.</w:t>
      </w:r>
    </w:p>
    <w:p>
      <w:pPr>
        <w:pStyle w:val="Style52"/>
        <w:keepNext w:val="0"/>
        <w:keepLines w:val="0"/>
        <w:widowControl w:val="0"/>
        <w:shd w:val="clear" w:color="auto" w:fill="auto"/>
        <w:bidi w:val="0"/>
        <w:spacing w:before="0" w:after="0" w:line="190" w:lineRule="auto"/>
        <w:ind w:left="0" w:right="0" w:firstLine="380"/>
        <w:jc w:val="both"/>
        <w:rPr>
          <w:sz w:val="19"/>
          <w:szCs w:val="19"/>
        </w:rPr>
      </w:pPr>
      <w:r>
        <w:rPr>
          <w:color w:val="000000"/>
          <w:spacing w:val="0"/>
          <w:w w:val="100"/>
          <w:position w:val="0"/>
          <w:sz w:val="19"/>
          <w:szCs w:val="19"/>
          <w:shd w:val="clear" w:color="auto" w:fill="auto"/>
          <w:lang w:val="pl-PL" w:eastAsia="pl-PL" w:bidi="pl-PL"/>
        </w:rPr>
        <w:t>Nie mogę się oprzeć wrażeniu, że patrzę na akrobatę, który ze zwinno</w:t>
        <w:softHyphen/>
        <w:t>ścią sztukmistrza przeskakuje z poziomu na poziom, z trampoliny na trapez i sam bawi się bardziej własną zręcznością, niż publiczność — denerwu</w:t>
        <w:softHyphen/>
        <w:t>jącym widowiskiem.</w:t>
      </w:r>
    </w:p>
    <w:p>
      <w:pPr>
        <w:pStyle w:val="Style52"/>
        <w:keepNext w:val="0"/>
        <w:keepLines w:val="0"/>
        <w:widowControl w:val="0"/>
        <w:shd w:val="clear" w:color="auto" w:fill="auto"/>
        <w:bidi w:val="0"/>
        <w:spacing w:before="0" w:after="0" w:line="190" w:lineRule="auto"/>
        <w:ind w:left="0" w:right="0" w:firstLine="380"/>
        <w:jc w:val="both"/>
        <w:rPr>
          <w:sz w:val="19"/>
          <w:szCs w:val="19"/>
        </w:rPr>
      </w:pPr>
      <w:r>
        <w:rPr>
          <w:color w:val="000000"/>
          <w:spacing w:val="0"/>
          <w:w w:val="100"/>
          <w:position w:val="0"/>
          <w:sz w:val="19"/>
          <w:szCs w:val="19"/>
          <w:shd w:val="clear" w:color="auto" w:fill="auto"/>
          <w:lang w:val="pl-PL" w:eastAsia="pl-PL" w:bidi="pl-PL"/>
        </w:rPr>
        <w:t>Spróbujmy rozłożyć to wszystko na właściwych płaszczyznach i wyry</w:t>
        <w:softHyphen/>
        <w:t>sować w rozsądnej skali.</w:t>
      </w:r>
    </w:p>
    <w:p>
      <w:pPr>
        <w:pStyle w:val="Style52"/>
        <w:keepNext w:val="0"/>
        <w:keepLines w:val="0"/>
        <w:widowControl w:val="0"/>
        <w:shd w:val="clear" w:color="auto" w:fill="auto"/>
        <w:bidi w:val="0"/>
        <w:spacing w:before="0" w:after="0" w:line="190" w:lineRule="auto"/>
        <w:ind w:left="0" w:right="0" w:firstLine="380"/>
        <w:jc w:val="both"/>
        <w:rPr>
          <w:sz w:val="19"/>
          <w:szCs w:val="19"/>
        </w:rPr>
      </w:pPr>
      <w:r>
        <w:rPr>
          <w:color w:val="000000"/>
          <w:spacing w:val="0"/>
          <w:w w:val="100"/>
          <w:position w:val="0"/>
          <w:sz w:val="19"/>
          <w:szCs w:val="19"/>
          <w:shd w:val="clear" w:color="auto" w:fill="auto"/>
          <w:lang w:val="pl-PL" w:eastAsia="pl-PL" w:bidi="pl-PL"/>
        </w:rPr>
        <w:t xml:space="preserve">Tych płaszczyzn jest kilka, i kto jak kto, ale </w:t>
      </w:r>
      <w:r>
        <w:rPr>
          <w:color w:val="000000"/>
          <w:spacing w:val="0"/>
          <w:w w:val="100"/>
          <w:position w:val="0"/>
          <w:sz w:val="19"/>
          <w:szCs w:val="19"/>
          <w:shd w:val="clear" w:color="auto" w:fill="auto"/>
          <w:lang w:val="fr-FR" w:eastAsia="fr-FR" w:bidi="fr-FR"/>
        </w:rPr>
        <w:t xml:space="preserve">p. </w:t>
      </w:r>
      <w:r>
        <w:rPr>
          <w:color w:val="000000"/>
          <w:spacing w:val="0"/>
          <w:w w:val="100"/>
          <w:position w:val="0"/>
          <w:sz w:val="19"/>
          <w:szCs w:val="19"/>
          <w:shd w:val="clear" w:color="auto" w:fill="auto"/>
          <w:lang w:val="pl-PL" w:eastAsia="pl-PL" w:bidi="pl-PL"/>
        </w:rPr>
        <w:t>J. Mackiewicz winien je umieć ustawić pod właściwymi kątami.</w:t>
      </w:r>
    </w:p>
    <w:p>
      <w:pPr>
        <w:pStyle w:val="Style52"/>
        <w:keepNext w:val="0"/>
        <w:keepLines w:val="0"/>
        <w:widowControl w:val="0"/>
        <w:shd w:val="clear" w:color="auto" w:fill="auto"/>
        <w:bidi w:val="0"/>
        <w:spacing w:before="0" w:after="0" w:line="190" w:lineRule="auto"/>
        <w:ind w:left="0" w:right="0" w:firstLine="380"/>
        <w:jc w:val="both"/>
        <w:rPr>
          <w:sz w:val="19"/>
          <w:szCs w:val="19"/>
        </w:rPr>
      </w:pPr>
      <w:r>
        <w:rPr>
          <w:color w:val="000000"/>
          <w:spacing w:val="0"/>
          <w:w w:val="100"/>
          <w:position w:val="0"/>
          <w:sz w:val="19"/>
          <w:szCs w:val="19"/>
          <w:shd w:val="clear" w:color="auto" w:fill="auto"/>
          <w:lang w:val="pl-PL" w:eastAsia="pl-PL" w:bidi="pl-PL"/>
        </w:rPr>
        <w:t>Oczywiście zgadzam się z nim, że całkowitą naiwnością jest wyma</w:t>
        <w:softHyphen/>
        <w:t>ganie od matki czy krewnego zamordowanej ofiary, by rozgrzeszał on mor</w:t>
        <w:softHyphen/>
        <w:t>dercę w pamięci zbrodni uprzednio popełnionych. Jest to rzeczywiście „po</w:t>
        <w:softHyphen/>
        <w:t>stulat nierealny”, sprzeczny z kierunkiem działań instynktów ludzkich.</w:t>
      </w:r>
    </w:p>
    <w:p>
      <w:pPr>
        <w:pStyle w:val="Style52"/>
        <w:keepNext w:val="0"/>
        <w:keepLines w:val="0"/>
        <w:widowControl w:val="0"/>
        <w:shd w:val="clear" w:color="auto" w:fill="auto"/>
        <w:bidi w:val="0"/>
        <w:spacing w:before="0" w:after="0" w:line="190" w:lineRule="auto"/>
        <w:ind w:left="0" w:right="0" w:firstLine="380"/>
        <w:jc w:val="both"/>
        <w:rPr>
          <w:sz w:val="19"/>
          <w:szCs w:val="19"/>
        </w:rPr>
      </w:pPr>
      <w:r>
        <w:rPr>
          <w:color w:val="000000"/>
          <w:spacing w:val="0"/>
          <w:w w:val="100"/>
          <w:position w:val="0"/>
          <w:sz w:val="19"/>
          <w:szCs w:val="19"/>
          <w:shd w:val="clear" w:color="auto" w:fill="auto"/>
          <w:lang w:val="pl-PL" w:eastAsia="pl-PL" w:bidi="pl-PL"/>
        </w:rPr>
        <w:t>Czyż p. Mackiewicz nie widzi jednak, że jego „postulat”, aby Po</w:t>
        <w:softHyphen/>
        <w:t>lacy, uważający się za anty-totalitarystów, tym goręcej musieli potępiać sprawców zbrodni na Niemcach, — jest w tym samym stopniu sprzeczny z instynktem ludzkim ?</w:t>
      </w:r>
    </w:p>
    <w:p>
      <w:pPr>
        <w:pStyle w:val="Style52"/>
        <w:keepNext w:val="0"/>
        <w:keepLines w:val="0"/>
        <w:widowControl w:val="0"/>
        <w:shd w:val="clear" w:color="auto" w:fill="auto"/>
        <w:bidi w:val="0"/>
        <w:spacing w:before="0" w:after="0" w:line="190" w:lineRule="auto"/>
        <w:ind w:left="0" w:right="0" w:firstLine="380"/>
        <w:jc w:val="both"/>
        <w:rPr>
          <w:sz w:val="19"/>
          <w:szCs w:val="19"/>
        </w:rPr>
      </w:pPr>
      <w:r>
        <w:rPr>
          <w:color w:val="000000"/>
          <w:spacing w:val="0"/>
          <w:w w:val="100"/>
          <w:position w:val="0"/>
          <w:sz w:val="19"/>
          <w:szCs w:val="19"/>
          <w:shd w:val="clear" w:color="auto" w:fill="auto"/>
          <w:lang w:val="pl-PL" w:eastAsia="pl-PL" w:bidi="pl-PL"/>
        </w:rPr>
        <w:t>W świecie natury, do którego należą instynkty (p. Mackiewicz jest przyrodnikiem, więc prawa natury musi znać dobrze), każda akcja musi wywołać reakcję. Piłka rzucona o ścianę musi się od niej odbić, jak rzu</w:t>
        <w:softHyphen/>
        <w:t>cona w twarz nienawiść — odbić się musi nienawiścią.</w:t>
      </w:r>
    </w:p>
    <w:p>
      <w:pPr>
        <w:pStyle w:val="Style52"/>
        <w:keepNext w:val="0"/>
        <w:keepLines w:val="0"/>
        <w:widowControl w:val="0"/>
        <w:shd w:val="clear" w:color="auto" w:fill="auto"/>
        <w:bidi w:val="0"/>
        <w:spacing w:before="0" w:after="0" w:line="190" w:lineRule="auto"/>
        <w:ind w:left="0" w:right="0" w:firstLine="380"/>
        <w:jc w:val="both"/>
        <w:rPr>
          <w:sz w:val="19"/>
          <w:szCs w:val="19"/>
        </w:rPr>
      </w:pPr>
      <w:r>
        <w:rPr>
          <w:color w:val="000000"/>
          <w:spacing w:val="0"/>
          <w:w w:val="100"/>
          <w:position w:val="0"/>
          <w:sz w:val="19"/>
          <w:szCs w:val="19"/>
          <w:shd w:val="clear" w:color="auto" w:fill="auto"/>
          <w:lang w:val="pl-PL" w:eastAsia="pl-PL" w:bidi="pl-PL"/>
        </w:rPr>
        <w:t>W tym świecie natury i na tej płaszczyźnie instynktów najbardziej za</w:t>
        <w:softHyphen/>
        <w:t>sadniczą jest właśnie kwestia „akcji”, wywołującej .„reakcję”, kwestia „kto pierwszy zaczął ?”, gdyż w najbardziej wulgarnym uproszczeniu sprawa sprowadza się do sytuacji : „gdybyś mnie nie uderzył — to bym ci nie oddał”.</w:t>
      </w:r>
    </w:p>
    <w:p>
      <w:pPr>
        <w:pStyle w:val="Style52"/>
        <w:keepNext w:val="0"/>
        <w:keepLines w:val="0"/>
        <w:widowControl w:val="0"/>
        <w:shd w:val="clear" w:color="auto" w:fill="auto"/>
        <w:bidi w:val="0"/>
        <w:spacing w:before="0" w:after="0" w:line="190" w:lineRule="auto"/>
        <w:ind w:left="0" w:right="0" w:firstLine="380"/>
        <w:jc w:val="both"/>
        <w:rPr>
          <w:sz w:val="19"/>
          <w:szCs w:val="19"/>
        </w:rPr>
      </w:pPr>
      <w:r>
        <w:rPr>
          <w:color w:val="000000"/>
          <w:spacing w:val="0"/>
          <w:w w:val="100"/>
          <w:position w:val="0"/>
          <w:sz w:val="19"/>
          <w:szCs w:val="19"/>
          <w:shd w:val="clear" w:color="auto" w:fill="auto"/>
          <w:lang w:val="pl-PL" w:eastAsia="pl-PL" w:bidi="pl-PL"/>
        </w:rPr>
        <w:t>Istnieje oczywiście inna płaszczyzna, a raczej szereg częściowo na</w:t>
        <w:softHyphen/>
        <w:t>kładających się płaszczyzn : chrystianizmu, humanitaryzmu, ludzkości itd. — na których ta sama sprawa wygląda całkiem inaczej. Prawdziwy chrześci</w:t>
        <w:softHyphen/>
        <w:t>janin za zło i krzywdę winien odpłacić pozytywnym dobrem, humanitarysta — przynajmniej poniechaniem zemsty.</w:t>
      </w:r>
    </w:p>
    <w:p>
      <w:pPr>
        <w:pStyle w:val="Style52"/>
        <w:keepNext w:val="0"/>
        <w:keepLines w:val="0"/>
        <w:widowControl w:val="0"/>
        <w:shd w:val="clear" w:color="auto" w:fill="auto"/>
        <w:bidi w:val="0"/>
        <w:spacing w:before="0" w:after="0" w:line="190" w:lineRule="auto"/>
        <w:ind w:left="0" w:right="0" w:firstLine="380"/>
        <w:jc w:val="both"/>
        <w:rPr>
          <w:sz w:val="19"/>
          <w:szCs w:val="19"/>
        </w:rPr>
      </w:pPr>
      <w:r>
        <w:rPr>
          <w:color w:val="000000"/>
          <w:spacing w:val="0"/>
          <w:w w:val="100"/>
          <w:position w:val="0"/>
          <w:sz w:val="19"/>
          <w:szCs w:val="19"/>
          <w:shd w:val="clear" w:color="auto" w:fill="auto"/>
          <w:lang w:val="pl-PL" w:eastAsia="pl-PL" w:bidi="pl-PL"/>
        </w:rPr>
        <w:t>Człowiek jednak, o czym znów dobrze przyrodnik Mackiewicz wiedzieć musi, zbudowany jest na masie swych zwierzęcych instynktów i nader często zdarza się, że wyskakują one ze swych kryjówek, gdy czyjeś brutalne ręce gniotą na miazgę delikatną tkankę „ludzkości” w człowieku.</w:t>
      </w:r>
    </w:p>
    <w:p>
      <w:pPr>
        <w:pStyle w:val="Style52"/>
        <w:keepNext w:val="0"/>
        <w:keepLines w:val="0"/>
        <w:widowControl w:val="0"/>
        <w:shd w:val="clear" w:color="auto" w:fill="auto"/>
        <w:bidi w:val="0"/>
        <w:spacing w:before="0" w:after="0" w:line="190" w:lineRule="auto"/>
        <w:ind w:left="0" w:right="0" w:firstLine="380"/>
        <w:jc w:val="both"/>
        <w:rPr>
          <w:sz w:val="19"/>
          <w:szCs w:val="19"/>
        </w:rPr>
        <w:sectPr>
          <w:headerReference w:type="default" r:id="rId211"/>
          <w:footerReference w:type="default" r:id="rId212"/>
          <w:headerReference w:type="even" r:id="rId213"/>
          <w:footerReference w:type="even" r:id="rId214"/>
          <w:footnotePr>
            <w:pos w:val="pageBottom"/>
            <w:numFmt w:val="chicago"/>
            <w:numRestart w:val="continuous"/>
            <w15:footnoteColumns w:val="1"/>
          </w:footnotePr>
          <w:pgSz w:w="6930" w:h="11191"/>
          <w:pgMar w:top="937" w:left="554" w:right="541" w:bottom="519" w:header="509" w:footer="91" w:gutter="0"/>
          <w:pgNumType w:start="479"/>
          <w:cols w:space="720"/>
          <w:noEndnote/>
          <w:rtlGutter w:val="0"/>
          <w:docGrid w:linePitch="360"/>
        </w:sectPr>
      </w:pPr>
      <w:r>
        <w:rPr>
          <w:color w:val="000000"/>
          <w:spacing w:val="0"/>
          <w:w w:val="100"/>
          <w:position w:val="0"/>
          <w:sz w:val="19"/>
          <w:szCs w:val="19"/>
          <w:shd w:val="clear" w:color="auto" w:fill="auto"/>
          <w:lang w:val="pl-PL" w:eastAsia="pl-PL" w:bidi="pl-PL"/>
        </w:rPr>
        <w:t xml:space="preserve">Mimo wszystko, czytając ze ścierpłą skórą podane przez Mackiewicza </w:t>
      </w:r>
    </w:p>
    <w:p>
      <w:pPr>
        <w:pStyle w:val="Style52"/>
        <w:keepNext w:val="0"/>
        <w:keepLines w:val="0"/>
        <w:widowControl w:val="0"/>
        <w:shd w:val="clear" w:color="auto" w:fill="auto"/>
        <w:bidi w:val="0"/>
        <w:spacing w:before="0" w:after="0" w:line="190" w:lineRule="auto"/>
        <w:ind w:left="0" w:right="0" w:firstLine="0"/>
        <w:jc w:val="both"/>
        <w:rPr>
          <w:sz w:val="19"/>
          <w:szCs w:val="19"/>
        </w:rPr>
      </w:pPr>
      <w:r>
        <w:rPr>
          <w:color w:val="000000"/>
          <w:spacing w:val="0"/>
          <w:w w:val="100"/>
          <w:position w:val="0"/>
          <w:sz w:val="19"/>
          <w:szCs w:val="19"/>
          <w:shd w:val="clear" w:color="auto" w:fill="auto"/>
          <w:lang w:val="pl-PL" w:eastAsia="pl-PL" w:bidi="pl-PL"/>
        </w:rPr>
        <w:t>przykłady rosyjskich czy czeskich bestialstw, nie mogę się uwolnić od instynktownego, refleksyjnego niemal odruchu — że przecież to nie oni „pierwsi zaczęli”, że byli to mordercy i zbrodniarze „w afekcie”.</w:t>
      </w:r>
    </w:p>
    <w:p>
      <w:pPr>
        <w:pStyle w:val="Style52"/>
        <w:keepNext w:val="0"/>
        <w:keepLines w:val="0"/>
        <w:widowControl w:val="0"/>
        <w:shd w:val="clear" w:color="auto" w:fill="auto"/>
        <w:bidi w:val="0"/>
        <w:spacing w:before="0" w:after="0" w:line="187" w:lineRule="auto"/>
        <w:ind w:left="0" w:right="0" w:firstLine="380"/>
        <w:jc w:val="both"/>
      </w:pPr>
      <w:r>
        <w:rPr>
          <w:color w:val="000000"/>
          <w:spacing w:val="0"/>
          <w:w w:val="100"/>
          <w:position w:val="0"/>
          <w:sz w:val="19"/>
          <w:szCs w:val="19"/>
          <w:shd w:val="clear" w:color="auto" w:fill="auto"/>
          <w:lang w:val="pl-PL" w:eastAsia="pl-PL" w:bidi="pl-PL"/>
        </w:rPr>
        <w:t>Otóż właśnie : w afekcie. Znający „naturę” człowieka prawodawca przewiduje możliwość łagodniejszego wymiaru kary za czyn zbrodniczy, jeśli popełniony on został „w afekcie”. Na płaszczyźnie moralności i pra</w:t>
        <w:softHyphen/>
        <w:t xml:space="preserve">wa czyn ten nie uzyskuje przez to kwalifikacji czegoś gatunkowo „lepszego”. W płaszczyźnie jednak psychologii ludzkiej czyn taki staje się bardziej </w:t>
      </w:r>
      <w:r>
        <w:rPr>
          <w:rFonts w:ascii="Times New Roman" w:eastAsia="Times New Roman" w:hAnsi="Times New Roman" w:cs="Times New Roman"/>
          <w:i/>
          <w:iCs/>
          <w:color w:val="000000"/>
          <w:spacing w:val="0"/>
          <w:w w:val="100"/>
          <w:position w:val="0"/>
          <w:shd w:val="clear" w:color="auto" w:fill="auto"/>
          <w:lang w:val="pl-PL" w:eastAsia="pl-PL" w:bidi="pl-PL"/>
        </w:rPr>
        <w:t>zrozcmiaiy,</w:t>
      </w:r>
      <w:r>
        <w:rPr>
          <w:color w:val="000000"/>
          <w:spacing w:val="0"/>
          <w:w w:val="100"/>
          <w:position w:val="0"/>
          <w:sz w:val="19"/>
          <w:szCs w:val="19"/>
          <w:shd w:val="clear" w:color="auto" w:fill="auto"/>
          <w:lang w:val="pl-PL" w:eastAsia="pl-PL" w:bidi="pl-PL"/>
        </w:rPr>
        <w:t xml:space="preserve"> mniej obrażający „kolektyw” (że użyję terminologii p. Mackie</w:t>
        <w:softHyphen/>
        <w:t xml:space="preserve">wicza)), mniej niebezpieczny. Po prostu poruszony do głębi swojej zwierzę- cości człowiek „nawalił” i postąpił nie </w:t>
      </w:r>
      <w:r>
        <w:rPr>
          <w:rFonts w:ascii="Times New Roman" w:eastAsia="Times New Roman" w:hAnsi="Times New Roman" w:cs="Times New Roman"/>
          <w:i/>
          <w:iCs/>
          <w:color w:val="000000"/>
          <w:spacing w:val="0"/>
          <w:w w:val="100"/>
          <w:position w:val="0"/>
          <w:shd w:val="clear" w:color="auto" w:fill="auto"/>
          <w:lang w:val="pl-PL" w:eastAsia="pl-PL" w:bidi="pl-PL"/>
        </w:rPr>
        <w:t>po ludzku.</w:t>
      </w:r>
    </w:p>
    <w:p>
      <w:pPr>
        <w:pStyle w:val="Style52"/>
        <w:keepNext w:val="0"/>
        <w:keepLines w:val="0"/>
        <w:widowControl w:val="0"/>
        <w:shd w:val="clear" w:color="auto" w:fill="auto"/>
        <w:bidi w:val="0"/>
        <w:spacing w:before="0" w:after="0" w:line="190" w:lineRule="auto"/>
        <w:ind w:left="0" w:right="0" w:firstLine="380"/>
        <w:jc w:val="both"/>
        <w:rPr>
          <w:sz w:val="19"/>
          <w:szCs w:val="19"/>
        </w:rPr>
      </w:pPr>
      <w:r>
        <w:rPr>
          <w:color w:val="000000"/>
          <w:spacing w:val="0"/>
          <w:w w:val="100"/>
          <w:position w:val="0"/>
          <w:sz w:val="19"/>
          <w:szCs w:val="19"/>
          <w:shd w:val="clear" w:color="auto" w:fill="auto"/>
          <w:lang w:val="pl-PL" w:eastAsia="pl-PL" w:bidi="pl-PL"/>
        </w:rPr>
        <w:t>Ale r.p. kwestia odpowiedzialności moralnej za sprowokowanie takich „zbrodni w afekcie” — to znów inna płaszczyzna i wcale znów nie taka śliska, by nie można było na niej znaleźć kilku mocnych punktów uchwytu.</w:t>
      </w:r>
    </w:p>
    <w:p>
      <w:pPr>
        <w:pStyle w:val="Style52"/>
        <w:keepNext w:val="0"/>
        <w:keepLines w:val="0"/>
        <w:widowControl w:val="0"/>
        <w:shd w:val="clear" w:color="auto" w:fill="auto"/>
        <w:bidi w:val="0"/>
        <w:spacing w:before="0" w:after="0" w:line="190" w:lineRule="auto"/>
        <w:ind w:left="0" w:right="0" w:firstLine="380"/>
        <w:jc w:val="both"/>
        <w:rPr>
          <w:sz w:val="19"/>
          <w:szCs w:val="19"/>
        </w:rPr>
      </w:pPr>
      <w:r>
        <w:rPr>
          <w:color w:val="000000"/>
          <w:spacing w:val="0"/>
          <w:w w:val="100"/>
          <w:position w:val="0"/>
          <w:sz w:val="19"/>
          <w:szCs w:val="19"/>
          <w:shd w:val="clear" w:color="auto" w:fill="auto"/>
          <w:lang w:val="pl-PL" w:eastAsia="pl-PL" w:bidi="pl-PL"/>
        </w:rPr>
        <w:t>Popatrzmy jednak jak skonstruowana jest ąłówna trampolina p. Mac</w:t>
        <w:softHyphen/>
        <w:t>kiewicza, z której odbija się on do najryzykowniejszych skoków — kwestia „zbiorowej odpowiedzialności”.</w:t>
      </w:r>
    </w:p>
    <w:p>
      <w:pPr>
        <w:pStyle w:val="Style52"/>
        <w:keepNext w:val="0"/>
        <w:keepLines w:val="0"/>
        <w:widowControl w:val="0"/>
        <w:shd w:val="clear" w:color="auto" w:fill="auto"/>
        <w:bidi w:val="0"/>
        <w:spacing w:before="0" w:after="0" w:line="190" w:lineRule="auto"/>
        <w:ind w:left="0" w:right="0" w:firstLine="380"/>
        <w:jc w:val="both"/>
        <w:rPr>
          <w:sz w:val="19"/>
          <w:szCs w:val="19"/>
        </w:rPr>
      </w:pPr>
      <w:r>
        <w:rPr>
          <w:color w:val="000000"/>
          <w:spacing w:val="0"/>
          <w:w w:val="100"/>
          <w:position w:val="0"/>
          <w:sz w:val="19"/>
          <w:szCs w:val="19"/>
          <w:shd w:val="clear" w:color="auto" w:fill="auto"/>
          <w:lang w:val="pl-PL" w:eastAsia="pl-PL" w:bidi="pl-PL"/>
        </w:rPr>
        <w:t>Przez wiele lat przedwojennych sprawa była beznadziejnie jasna. „Zbiorową odpowiedzialność” zna jedynie barbarzyństwo. Wielkie duchy wieku oświecenia i wielki duch humanitaryzmu XIX wieku wychował nas w najsłuszniejszym, wydawałoby się, przekonaniu, że każdy odpowiadać może tylko za swój czyn, nikt nie może być karany za winy czy czyny innych.</w:t>
      </w:r>
    </w:p>
    <w:p>
      <w:pPr>
        <w:pStyle w:val="Style52"/>
        <w:keepNext w:val="0"/>
        <w:keepLines w:val="0"/>
        <w:widowControl w:val="0"/>
        <w:shd w:val="clear" w:color="auto" w:fill="auto"/>
        <w:bidi w:val="0"/>
        <w:spacing w:before="0" w:after="0" w:line="190" w:lineRule="auto"/>
        <w:ind w:left="0" w:right="0" w:firstLine="380"/>
        <w:jc w:val="both"/>
        <w:rPr>
          <w:sz w:val="19"/>
          <w:szCs w:val="19"/>
        </w:rPr>
      </w:pPr>
      <w:r>
        <w:rPr>
          <w:color w:val="000000"/>
          <w:spacing w:val="0"/>
          <w:w w:val="100"/>
          <w:position w:val="0"/>
          <w:sz w:val="19"/>
          <w:szCs w:val="19"/>
          <w:shd w:val="clear" w:color="auto" w:fill="auto"/>
          <w:lang w:val="pl-PL" w:eastAsia="pl-PL" w:bidi="pl-PL"/>
        </w:rPr>
        <w:t>Gdy w listopadzie, czy grudniu 1939 roku stu trzydziestu mieszkańców podwarszawskiego osiedla Wawer zostało rozstrzelanych w odwecie za zabitego w~T&gt;urdzie karczemnej żołnierza niemieckiego, cała Warszawa za</w:t>
        <w:softHyphen/>
        <w:t>chłysnęła się przerażeniem. Potem potoczyła się już lawina : polskie Pal</w:t>
        <w:softHyphen/>
        <w:t>miry i Majdanki miały swe czeskie, ukraińskie, rosyjskie i francuskie od</w:t>
        <w:softHyphen/>
        <w:t>powiedniki. Zbiorowe morderstwa w ramach „zbiorowej odpowiedzialno</w:t>
        <w:softHyphen/>
        <w:t>ści” stały się przez długie lata powszednią rzeczywistością europejską.</w:t>
      </w:r>
    </w:p>
    <w:p>
      <w:pPr>
        <w:pStyle w:val="Style52"/>
        <w:keepNext w:val="0"/>
        <w:keepLines w:val="0"/>
        <w:widowControl w:val="0"/>
        <w:shd w:val="clear" w:color="auto" w:fill="auto"/>
        <w:bidi w:val="0"/>
        <w:spacing w:before="0" w:after="0" w:line="190" w:lineRule="auto"/>
        <w:ind w:left="0" w:right="0" w:firstLine="380"/>
        <w:jc w:val="both"/>
        <w:rPr>
          <w:sz w:val="19"/>
          <w:szCs w:val="19"/>
        </w:rPr>
      </w:pPr>
      <w:r>
        <w:rPr>
          <w:color w:val="000000"/>
          <w:spacing w:val="0"/>
          <w:w w:val="100"/>
          <w:position w:val="0"/>
          <w:sz w:val="19"/>
          <w:szCs w:val="19"/>
          <w:shd w:val="clear" w:color="auto" w:fill="auto"/>
          <w:lang w:val="pl-PL" w:eastAsia="pl-PL" w:bidi="pl-PL"/>
        </w:rPr>
        <w:t>Jak to było możliwe, że w owej ucywilizowanej przez wieki renesansu, oświecenia, humanizmu i humanitaryzmu Europie, ukazało się nagle widmo z czasów Dzingis Chanów ?</w:t>
      </w:r>
    </w:p>
    <w:p>
      <w:pPr>
        <w:pStyle w:val="Style52"/>
        <w:keepNext w:val="0"/>
        <w:keepLines w:val="0"/>
        <w:widowControl w:val="0"/>
        <w:shd w:val="clear" w:color="auto" w:fill="auto"/>
        <w:bidi w:val="0"/>
        <w:spacing w:before="0" w:after="0" w:line="190" w:lineRule="auto"/>
        <w:ind w:left="0" w:right="0" w:firstLine="380"/>
        <w:jc w:val="both"/>
        <w:rPr>
          <w:sz w:val="19"/>
          <w:szCs w:val="19"/>
        </w:rPr>
      </w:pPr>
      <w:r>
        <w:rPr>
          <w:color w:val="000000"/>
          <w:spacing w:val="0"/>
          <w:w w:val="100"/>
          <w:position w:val="0"/>
          <w:sz w:val="19"/>
          <w:szCs w:val="19"/>
          <w:shd w:val="clear" w:color="auto" w:fill="auto"/>
          <w:lang w:val="pl-PL" w:eastAsia="pl-PL" w:bidi="pl-PL"/>
        </w:rPr>
        <w:t>Jak jest to możliwe, by tak inteligentny publicysta, jak p. Mackiewicz, mógł widzieć w nazizmie tylko „zorganizowaną bezduszną machinę” ? Cóż za nieodpowiedzialna czarnokawiamiana terminologia.</w:t>
      </w:r>
    </w:p>
    <w:p>
      <w:pPr>
        <w:pStyle w:val="Style52"/>
        <w:keepNext w:val="0"/>
        <w:keepLines w:val="0"/>
        <w:widowControl w:val="0"/>
        <w:shd w:val="clear" w:color="auto" w:fill="auto"/>
        <w:bidi w:val="0"/>
        <w:spacing w:before="0" w:after="0" w:line="190" w:lineRule="auto"/>
        <w:ind w:left="0" w:right="0" w:firstLine="380"/>
        <w:jc w:val="both"/>
        <w:rPr>
          <w:sz w:val="19"/>
          <w:szCs w:val="19"/>
        </w:rPr>
      </w:pPr>
      <w:r>
        <w:rPr>
          <w:color w:val="000000"/>
          <w:spacing w:val="0"/>
          <w:w w:val="100"/>
          <w:position w:val="0"/>
          <w:sz w:val="19"/>
          <w:szCs w:val="19"/>
          <w:shd w:val="clear" w:color="auto" w:fill="auto"/>
          <w:lang w:val="pl-PL" w:eastAsia="pl-PL" w:bidi="pl-PL"/>
        </w:rPr>
        <w:t>Cały problem niemiecki — nie tylko niemiecki — cały obecny pro</w:t>
        <w:softHyphen/>
        <w:t xml:space="preserve">blem ludzkości polega na przerażającym fakcie, że rozmaite nazizmy, fa- szyzmy i totalizmy nie są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machiną —</w:t>
      </w:r>
      <w:r>
        <w:rPr>
          <w:color w:val="000000"/>
          <w:spacing w:val="0"/>
          <w:w w:val="100"/>
          <w:position w:val="0"/>
          <w:sz w:val="19"/>
          <w:szCs w:val="19"/>
          <w:shd w:val="clear" w:color="auto" w:fill="auto"/>
          <w:lang w:val="pl-PL" w:eastAsia="pl-PL" w:bidi="pl-PL"/>
        </w:rPr>
        <w:t xml:space="preserve"> lecz żywym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organizmem.</w:t>
      </w:r>
      <w:r>
        <w:rPr>
          <w:color w:val="000000"/>
          <w:spacing w:val="0"/>
          <w:w w:val="100"/>
          <w:position w:val="0"/>
          <w:sz w:val="19"/>
          <w:szCs w:val="19"/>
          <w:shd w:val="clear" w:color="auto" w:fill="auto"/>
          <w:lang w:val="pl-PL" w:eastAsia="pl-PL" w:bidi="pl-PL"/>
        </w:rPr>
        <w:t xml:space="preserve"> Nie są one czymś tylko mechanicznym, przecierającym ze zgrzytem w trybach masę ludzką, lecz czymś organicznym — są produktem samej tej masy.</w:t>
      </w:r>
    </w:p>
    <w:p>
      <w:pPr>
        <w:pStyle w:val="Style52"/>
        <w:keepNext w:val="0"/>
        <w:keepLines w:val="0"/>
        <w:widowControl w:val="0"/>
        <w:shd w:val="clear" w:color="auto" w:fill="auto"/>
        <w:bidi w:val="0"/>
        <w:spacing w:before="0" w:after="0" w:line="190" w:lineRule="auto"/>
        <w:ind w:left="0" w:right="0" w:firstLine="380"/>
        <w:jc w:val="both"/>
        <w:rPr>
          <w:sz w:val="19"/>
          <w:szCs w:val="19"/>
        </w:rPr>
      </w:pPr>
      <w:r>
        <w:rPr>
          <w:color w:val="000000"/>
          <w:spacing w:val="0"/>
          <w:w w:val="100"/>
          <w:position w:val="0"/>
          <w:sz w:val="19"/>
          <w:szCs w:val="19"/>
          <w:shd w:val="clear" w:color="auto" w:fill="auto"/>
          <w:lang w:val="pl-PL" w:eastAsia="pl-PL" w:bidi="pl-PL"/>
        </w:rPr>
        <w:t xml:space="preserve">Największy humanista XX wieku (że tak ośmielę się go nazwać) Jose Ortega </w:t>
      </w:r>
      <w:r>
        <w:rPr>
          <w:color w:val="000000"/>
          <w:spacing w:val="0"/>
          <w:w w:val="100"/>
          <w:position w:val="0"/>
          <w:sz w:val="19"/>
          <w:szCs w:val="19"/>
          <w:shd w:val="clear" w:color="auto" w:fill="auto"/>
          <w:lang w:val="fr-FR" w:eastAsia="fr-FR" w:bidi="fr-FR"/>
        </w:rPr>
        <w:t xml:space="preserve">y </w:t>
      </w:r>
      <w:r>
        <w:rPr>
          <w:color w:val="000000"/>
          <w:spacing w:val="0"/>
          <w:w w:val="100"/>
          <w:position w:val="0"/>
          <w:sz w:val="19"/>
          <w:szCs w:val="19"/>
          <w:shd w:val="clear" w:color="auto" w:fill="auto"/>
          <w:lang w:val="pl-PL" w:eastAsia="pl-PL" w:bidi="pl-PL"/>
        </w:rPr>
        <w:t>Gasset w swej książce „Rebelia Mas”, wydanej na długie lata przed dojściem Hitlera do władzy, powiedział o nazizmach rzeczy tak głę</w:t>
        <w:softHyphen/>
        <w:t>boko trafne i odsłonił tak przerażające perspektywy toczącego się procesu — że „zagadka niemiecka” nie powinna być już dla nikogo nierozwiązalnym rebusem.</w:t>
      </w:r>
    </w:p>
    <w:p>
      <w:pPr>
        <w:pStyle w:val="Style52"/>
        <w:keepNext w:val="0"/>
        <w:keepLines w:val="0"/>
        <w:widowControl w:val="0"/>
        <w:shd w:val="clear" w:color="auto" w:fill="auto"/>
        <w:bidi w:val="0"/>
        <w:spacing w:before="0" w:after="0" w:line="187" w:lineRule="auto"/>
        <w:ind w:left="0" w:right="0" w:firstLine="380"/>
        <w:jc w:val="both"/>
        <w:rPr>
          <w:sz w:val="19"/>
          <w:szCs w:val="19"/>
        </w:rPr>
      </w:pPr>
      <w:r>
        <w:rPr>
          <w:color w:val="000000"/>
          <w:spacing w:val="0"/>
          <w:w w:val="100"/>
          <w:position w:val="0"/>
          <w:sz w:val="19"/>
          <w:szCs w:val="19"/>
          <w:shd w:val="clear" w:color="auto" w:fill="auto"/>
          <w:lang w:val="pl-PL" w:eastAsia="pl-PL" w:bidi="pl-PL"/>
        </w:rPr>
        <w:t>Wszystkie nazizmy, faszyzmy i totalizmy rosyjskie (podkreślam : rosyj</w:t>
        <w:softHyphen/>
        <w:t xml:space="preserve">skie, ponieważ komunizm jest tylko mimikra biologicznej masy rosyjskiej, wałczącej o ekspansję), są według nomenklatury hiszpańskiego filozofa </w:t>
      </w: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rucharm masotüymi.</w:t>
      </w: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pl-PL" w:eastAsia="pl-PL" w:bidi="pl-PL"/>
        </w:rPr>
        <w:t>To nie „klika”, która terrorem trzyma cały naród (cho</w:t>
        <w:softHyphen/>
        <w:t>ciaż klika i terror należą do najbardziej „podpadających” cech zewnętrz</w:t>
        <w:softHyphen/>
        <w:t>nych totalizmów), to nie tylko „bezduszna zorganizowana machina” (cho</w:t>
        <w:softHyphen/>
        <w:t xml:space="preserve">ciaż ona właśnie umożliwia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techniczny</w:t>
      </w:r>
      <w:r>
        <w:rPr>
          <w:color w:val="000000"/>
          <w:spacing w:val="0"/>
          <w:w w:val="100"/>
          <w:position w:val="0"/>
          <w:sz w:val="19"/>
          <w:szCs w:val="19"/>
          <w:shd w:val="clear" w:color="auto" w:fill="auto"/>
          <w:lang w:val="pl-PL" w:eastAsia="pl-PL" w:bidi="pl-PL"/>
        </w:rPr>
        <w:t xml:space="preserve"> rozrząd tych systemów) — to rrzede wszystkim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masa,</w:t>
      </w:r>
      <w:r>
        <w:rPr>
          <w:color w:val="000000"/>
          <w:spacing w:val="0"/>
          <w:w w:val="100"/>
          <w:position w:val="0"/>
          <w:sz w:val="19"/>
          <w:szCs w:val="19"/>
          <w:shd w:val="clear" w:color="auto" w:fill="auto"/>
          <w:lang w:val="pl-PL" w:eastAsia="pl-PL" w:bidi="pl-PL"/>
        </w:rPr>
        <w:t xml:space="preserve"> masa ludzka tworzy organizm tych „ruchów”. Wiek XVIII stworzył ideologię, a wiek XIX wytworzył ramy praktyczne z których</w:t>
        <w:br w:type="page"/>
      </w:r>
      <w:r>
        <w:rPr>
          <w:color w:val="000000"/>
          <w:spacing w:val="0"/>
          <w:w w:val="100"/>
          <w:position w:val="0"/>
          <w:sz w:val="19"/>
          <w:szCs w:val="19"/>
          <w:shd w:val="clear" w:color="auto" w:fill="auto"/>
          <w:lang w:val="pl-PL" w:eastAsia="pl-PL" w:bidi="pl-PL"/>
        </w:rPr>
        <w:t xml:space="preserve">wyszedł w wieku XX-tym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czloioiefy masy, —</w:t>
      </w:r>
      <w:r>
        <w:rPr>
          <w:color w:val="000000"/>
          <w:spacing w:val="0"/>
          <w:w w:val="100"/>
          <w:position w:val="0"/>
          <w:sz w:val="19"/>
          <w:szCs w:val="19"/>
          <w:shd w:val="clear" w:color="auto" w:fill="auto"/>
          <w:lang w:val="pl-PL" w:eastAsia="pl-PL" w:bidi="pl-PL"/>
        </w:rPr>
        <w:t xml:space="preserve"> homo </w:t>
      </w:r>
      <w:r>
        <w:rPr>
          <w:color w:val="000000"/>
          <w:spacing w:val="0"/>
          <w:w w:val="100"/>
          <w:position w:val="0"/>
          <w:sz w:val="19"/>
          <w:szCs w:val="19"/>
          <w:shd w:val="clear" w:color="auto" w:fill="auto"/>
          <w:lang w:val="la-001" w:eastAsia="la-001" w:bidi="la-001"/>
        </w:rPr>
        <w:t xml:space="preserve">vulgaris. </w:t>
      </w:r>
      <w:r>
        <w:rPr>
          <w:color w:val="000000"/>
          <w:spacing w:val="0"/>
          <w:w w:val="100"/>
          <w:position w:val="0"/>
          <w:sz w:val="19"/>
          <w:szCs w:val="19"/>
          <w:shd w:val="clear" w:color="auto" w:fill="auto"/>
          <w:lang w:val="pl-PL" w:eastAsia="pl-PL" w:bidi="pl-PL"/>
        </w:rPr>
        <w:t>Człowiek ten o infantylnym mózgu pół-nieuka, zepsuty łatwością warunków życiowych, zapewnionych mu przez wielki rozwój techniki (ten czynnik nie gra jeszcze roli w Rosji), karmiony pseudo-nauką wulgarnej popularyzacji i pseudo- ideologią gazeciarską, uwierzył wreszcie w to, co mu od czasów oświecenia wmawiano : że to on właśnie powinien wziąć rządy w swe ręce, do niego, a nie do jakiejś historycznej ,,elity” należeć ma władza.</w:t>
      </w:r>
    </w:p>
    <w:p>
      <w:pPr>
        <w:pStyle w:val="Style52"/>
        <w:keepNext w:val="0"/>
        <w:keepLines w:val="0"/>
        <w:widowControl w:val="0"/>
        <w:shd w:val="clear" w:color="auto" w:fill="auto"/>
        <w:bidi w:val="0"/>
        <w:spacing w:before="0" w:after="0" w:line="190" w:lineRule="auto"/>
        <w:ind w:left="0" w:right="0" w:firstLine="380"/>
        <w:jc w:val="both"/>
        <w:rPr>
          <w:sz w:val="19"/>
          <w:szCs w:val="19"/>
        </w:rPr>
      </w:pPr>
      <w:r>
        <w:rPr>
          <w:color w:val="000000"/>
          <w:spacing w:val="0"/>
          <w:w w:val="100"/>
          <w:position w:val="0"/>
          <w:sz w:val="19"/>
          <w:szCs w:val="19"/>
          <w:shd w:val="clear" w:color="auto" w:fill="auto"/>
          <w:lang w:val="pl-PL" w:eastAsia="pl-PL" w:bidi="pl-PL"/>
        </w:rPr>
        <w:t xml:space="preserve">Spójrzmy na sylwetki owych „dyktatorów” XX-go wieku. </w:t>
      </w:r>
      <w:r>
        <w:rPr>
          <w:color w:val="000000"/>
          <w:spacing w:val="0"/>
          <w:w w:val="100"/>
          <w:position w:val="0"/>
          <w:sz w:val="19"/>
          <w:szCs w:val="19"/>
          <w:shd w:val="clear" w:color="auto" w:fill="auto"/>
          <w:lang w:val="fr-FR" w:eastAsia="fr-FR" w:bidi="fr-FR"/>
        </w:rPr>
        <w:t xml:space="preserve">Mussolini, </w:t>
      </w:r>
      <w:r>
        <w:rPr>
          <w:color w:val="000000"/>
          <w:spacing w:val="0"/>
          <w:w w:val="100"/>
          <w:position w:val="0"/>
          <w:sz w:val="19"/>
          <w:szCs w:val="19"/>
          <w:shd w:val="clear" w:color="auto" w:fill="auto"/>
          <w:lang w:val="pl-PL" w:eastAsia="pl-PL" w:bidi="pl-PL"/>
        </w:rPr>
        <w:t>Hitler, Stalin — zarozumiali, niebezpieczni pól-nieucy wypełnieni jednak żarliwą wiarą w swą dojrzałość i zdolność do „czynów” — w r.ich właśnie, jak w najlepszym zwierciadle odbija się twarz „człowieka masy”.</w:t>
      </w:r>
    </w:p>
    <w:p>
      <w:pPr>
        <w:pStyle w:val="Style52"/>
        <w:keepNext w:val="0"/>
        <w:keepLines w:val="0"/>
        <w:widowControl w:val="0"/>
        <w:shd w:val="clear" w:color="auto" w:fill="auto"/>
        <w:bidi w:val="0"/>
        <w:spacing w:before="0" w:after="0" w:line="190" w:lineRule="auto"/>
        <w:ind w:left="0" w:right="0" w:firstLine="380"/>
        <w:jc w:val="both"/>
        <w:rPr>
          <w:sz w:val="19"/>
          <w:szCs w:val="19"/>
        </w:rPr>
      </w:pPr>
      <w:r>
        <w:rPr>
          <w:color w:val="000000"/>
          <w:spacing w:val="0"/>
          <w:w w:val="100"/>
          <w:position w:val="0"/>
          <w:sz w:val="19"/>
          <w:szCs w:val="19"/>
          <w:shd w:val="clear" w:color="auto" w:fill="auto"/>
          <w:lang w:val="pl-PL" w:eastAsia="pl-PL" w:bidi="pl-PL"/>
        </w:rPr>
        <w:t>Nie jest żadnym paradoksem ani żadną, jak chce Mackiewicz, „nie- rozwiązalną zagadką”, skąd w Niemczech, owym, przed wiekiem, kraju myślicieli i poetów, wyskoczył nagle hitleryzm. Wcale nie wyskoczył — on organicznie narósł. Naród niemiecki w latach 1930-tych nie składał się wcale z tych samych elementów, co w roku 1830-tym. Na pierwszy plan sceny wyszła właśnie masa — masa tych milionów, o które, dzięki warun</w:t>
        <w:softHyphen/>
        <w:t>kom zapewnionym przez postęp techniczny, powiększył się w stuletnim okresie ten naród.</w:t>
      </w:r>
    </w:p>
    <w:p>
      <w:pPr>
        <w:pStyle w:val="Style52"/>
        <w:keepNext w:val="0"/>
        <w:keepLines w:val="0"/>
        <w:widowControl w:val="0"/>
        <w:shd w:val="clear" w:color="auto" w:fill="auto"/>
        <w:bidi w:val="0"/>
        <w:spacing w:before="0" w:after="0" w:line="190" w:lineRule="auto"/>
        <w:ind w:left="0" w:right="0" w:firstLine="380"/>
        <w:jc w:val="both"/>
        <w:rPr>
          <w:sz w:val="19"/>
          <w:szCs w:val="19"/>
        </w:rPr>
      </w:pPr>
      <w:r>
        <w:rPr>
          <w:color w:val="000000"/>
          <w:spacing w:val="0"/>
          <w:w w:val="100"/>
          <w:position w:val="0"/>
          <w:sz w:val="19"/>
          <w:szCs w:val="19"/>
          <w:shd w:val="clear" w:color="auto" w:fill="auto"/>
          <w:lang w:val="pl-PL" w:eastAsia="pl-PL" w:bidi="pl-PL"/>
        </w:rPr>
        <w:t>Wyjście Hitlera na czoło tej masy nie było jakimś niesamowitym przypadkiem, czy spiskiem kombinujących na odwetową wojnę niemieckich kapitalistów. Został on wypchnięty w górę ruchem tektonicznym masy, podobnie jak erupcja wulkanu przygotowana jest przez lata podziemnych ciśnień. Uosabiał on we wszystkim, w swoich poglądach i pseudo-filozofii, metodach działania, braku skrupułów, brutalności, grze najniższych instynk</w:t>
        <w:softHyphen/>
        <w:t>tów i przede wszystkim w swej chęci narzucenia wszystkiemu i wszystkim swej przeraźliwej przeciętności (nikogo rozsądnego nie mogą przecież wpro</w:t>
        <w:softHyphen/>
        <w:t>wadzić w błąd jego kabotyńskie zgrywania się na „geniuszowstwo), — człowieka masy. Ten człowiek go rozpoznał, poparł go, oddał mu się cał</w:t>
        <w:softHyphen/>
        <w:t>kowicie i stal przy nim wiernie do momentu ostatecznej katastrofy pod ber</w:t>
        <w:softHyphen/>
        <w:t>lińskim bunkrem.</w:t>
      </w:r>
    </w:p>
    <w:p>
      <w:pPr>
        <w:pStyle w:val="Style52"/>
        <w:keepNext w:val="0"/>
        <w:keepLines w:val="0"/>
        <w:widowControl w:val="0"/>
        <w:shd w:val="clear" w:color="auto" w:fill="auto"/>
        <w:bidi w:val="0"/>
        <w:spacing w:before="0" w:after="0" w:line="190" w:lineRule="auto"/>
        <w:ind w:left="0" w:right="0" w:firstLine="380"/>
        <w:jc w:val="both"/>
        <w:rPr>
          <w:sz w:val="19"/>
          <w:szCs w:val="19"/>
        </w:rPr>
      </w:pPr>
      <w:r>
        <w:rPr>
          <w:color w:val="000000"/>
          <w:spacing w:val="0"/>
          <w:w w:val="100"/>
          <w:position w:val="0"/>
          <w:sz w:val="19"/>
          <w:szCs w:val="19"/>
          <w:shd w:val="clear" w:color="auto" w:fill="auto"/>
          <w:lang w:val="pl-PL" w:eastAsia="pl-PL" w:bidi="pl-PL"/>
        </w:rPr>
        <w:t>Jedną z głównych cech charakterystycznych „człowieka-masy” jest jego niezdolność myślenia kategoriami historyczno-filozoficznymi. Jego myślenie jest tylko logiczną maską, nakładaną na nagie oblicze instynktów i popędów. Człowiek masy jest barbarzyńcą, robiącym „porządek” w pałacach i muzeach naszej kultury. Pod jego ręką kruszą się najcenniejsze dzieła przeszłości, jego stopa miażdży bezcenne skarby wielu wieków. W stosunku do innych naro</w:t>
        <w:softHyphen/>
        <w:t>dów człowiek masy jest również tym samym barbarzyńcą. Nie ma kresu dla jego życiowej ekspansji, jego chęci życia kosztem innych. To ten właśnie popęd poruszał nogami żołnierzy niemieckich po Atlantyk, po fiordy i po Wołgę.</w:t>
      </w:r>
    </w:p>
    <w:p>
      <w:pPr>
        <w:pStyle w:val="Style52"/>
        <w:keepNext w:val="0"/>
        <w:keepLines w:val="0"/>
        <w:widowControl w:val="0"/>
        <w:shd w:val="clear" w:color="auto" w:fill="auto"/>
        <w:bidi w:val="0"/>
        <w:spacing w:before="0" w:after="0" w:line="190" w:lineRule="auto"/>
        <w:ind w:left="0" w:right="0" w:firstLine="380"/>
        <w:jc w:val="both"/>
        <w:rPr>
          <w:sz w:val="19"/>
          <w:szCs w:val="19"/>
        </w:rPr>
      </w:pPr>
      <w:r>
        <w:rPr>
          <w:color w:val="000000"/>
          <w:spacing w:val="0"/>
          <w:w w:val="100"/>
          <w:position w:val="0"/>
          <w:sz w:val="19"/>
          <w:szCs w:val="19"/>
          <w:shd w:val="clear" w:color="auto" w:fill="auto"/>
          <w:lang w:val="pl-PL" w:eastAsia="pl-PL" w:bidi="pl-PL"/>
        </w:rPr>
        <w:t>Od barbarzyństwa krok tylko dzieli do bestialstwa. Wszystko to, co wówczas działo się w Europie nie było dziełem „bezdusznej, zorganizowanej machiny” — a wyzwolonej z więzów ludzkiej bestii, skokiem wstecz w cza</w:t>
        <w:softHyphen/>
        <w:t>sy Dzingis Chanów.</w:t>
      </w:r>
    </w:p>
    <w:p>
      <w:pPr>
        <w:pStyle w:val="Style52"/>
        <w:keepNext w:val="0"/>
        <w:keepLines w:val="0"/>
        <w:widowControl w:val="0"/>
        <w:shd w:val="clear" w:color="auto" w:fill="auto"/>
        <w:bidi w:val="0"/>
        <w:spacing w:before="0" w:after="0" w:line="190" w:lineRule="auto"/>
        <w:ind w:left="0" w:right="0" w:firstLine="380"/>
        <w:jc w:val="both"/>
        <w:rPr>
          <w:sz w:val="19"/>
          <w:szCs w:val="19"/>
        </w:rPr>
      </w:pPr>
      <w:r>
        <w:rPr>
          <w:color w:val="000000"/>
          <w:spacing w:val="0"/>
          <w:w w:val="100"/>
          <w:position w:val="0"/>
          <w:sz w:val="19"/>
          <w:szCs w:val="19"/>
          <w:shd w:val="clear" w:color="auto" w:fill="auto"/>
          <w:lang w:val="pl-PL" w:eastAsia="pl-PL" w:bidi="pl-PL"/>
        </w:rPr>
        <w:t>Nie należy też zapominać, jak wielką rolę w manifestacji tego be</w:t>
        <w:softHyphen/>
        <w:t>stialstwa odegrała — kompensacja.</w:t>
      </w:r>
    </w:p>
    <w:p>
      <w:pPr>
        <w:pStyle w:val="Style52"/>
        <w:keepNext w:val="0"/>
        <w:keepLines w:val="0"/>
        <w:widowControl w:val="0"/>
        <w:shd w:val="clear" w:color="auto" w:fill="auto"/>
        <w:bidi w:val="0"/>
        <w:spacing w:before="0" w:after="0" w:line="190" w:lineRule="auto"/>
        <w:ind w:left="0" w:right="0" w:firstLine="380"/>
        <w:jc w:val="both"/>
        <w:rPr>
          <w:sz w:val="19"/>
          <w:szCs w:val="19"/>
        </w:rPr>
      </w:pPr>
      <w:r>
        <w:rPr>
          <w:color w:val="000000"/>
          <w:spacing w:val="0"/>
          <w:w w:val="100"/>
          <w:position w:val="0"/>
          <w:sz w:val="19"/>
          <w:szCs w:val="19"/>
          <w:shd w:val="clear" w:color="auto" w:fill="auto"/>
          <w:lang w:val="pl-PL" w:eastAsia="pl-PL" w:bidi="pl-PL"/>
        </w:rPr>
        <w:t>Trzymany przez szereg pokoleń w sztywnej obroży pruskiego drylu człowiek masy, zmuszony do stłumienia wszystkich instynktów i odruchów w tej najostrzejszej z tresur społecznych, poczuł naraz popuszczenie łańcucha —został spuszczony na innych. Uwięzione i niewyżyte energie psychiczne były tak potężne, że efektem ich nagłego wyzwolenia — był wybuch.</w:t>
      </w:r>
    </w:p>
    <w:p>
      <w:pPr>
        <w:pStyle w:val="Style52"/>
        <w:keepNext w:val="0"/>
        <w:keepLines w:val="0"/>
        <w:widowControl w:val="0"/>
        <w:shd w:val="clear" w:color="auto" w:fill="auto"/>
        <w:bidi w:val="0"/>
        <w:spacing w:before="0" w:after="0" w:line="190" w:lineRule="auto"/>
        <w:ind w:left="0" w:right="0" w:firstLine="380"/>
        <w:jc w:val="both"/>
        <w:rPr>
          <w:sz w:val="19"/>
          <w:szCs w:val="19"/>
        </w:rPr>
      </w:pPr>
      <w:r>
        <w:rPr>
          <w:color w:val="000000"/>
          <w:spacing w:val="0"/>
          <w:w w:val="100"/>
          <w:position w:val="0"/>
          <w:sz w:val="19"/>
          <w:szCs w:val="19"/>
          <w:shd w:val="clear" w:color="auto" w:fill="auto"/>
          <w:lang w:val="pl-PL" w:eastAsia="pl-PL" w:bidi="pl-PL"/>
        </w:rPr>
        <w:t>Tak, w przybliżeniu, wyglądała rzeczywistość niemiecka tamtych lat. Gdy w roku 1945 zwycięzcy alianci zapragnęli „re-edukować” naród niemiecki, spotkali się oko w oko z przerażającym faktem : poza więzie</w:t>
        <w:softHyphen/>
        <w:t>niami i obozami koncentracyjnymi nie można było w całych Niemczech</w:t>
      </w:r>
      <w:r>
        <w:br w:type="page"/>
      </w:r>
    </w:p>
    <w:p>
      <w:pPr>
        <w:pStyle w:val="Style52"/>
        <w:keepNext w:val="0"/>
        <w:keepLines w:val="0"/>
        <w:widowControl w:val="0"/>
        <w:shd w:val="clear" w:color="auto" w:fill="auto"/>
        <w:bidi w:val="0"/>
        <w:spacing w:before="0" w:after="0" w:line="187" w:lineRule="auto"/>
        <w:ind w:left="0" w:right="0" w:firstLine="0"/>
        <w:jc w:val="both"/>
        <w:rPr>
          <w:sz w:val="19"/>
          <w:szCs w:val="19"/>
        </w:rPr>
      </w:pPr>
      <w:r>
        <w:rPr>
          <w:color w:val="000000"/>
          <w:spacing w:val="0"/>
          <w:w w:val="100"/>
          <w:position w:val="0"/>
          <w:sz w:val="19"/>
          <w:szCs w:val="19"/>
          <w:shd w:val="clear" w:color="auto" w:fill="auto"/>
          <w:lang w:val="pl-PL" w:eastAsia="pl-PL" w:bidi="pl-PL"/>
        </w:rPr>
        <w:t>znaleźć przysłowiowych ,,10-ciu sprawiedliwych”. Ci, co nie byli Partei- genosse byli na pewno Mitlaeuf erami. Oczywiście skrót ten jest karykatu</w:t>
        <w:softHyphen/>
        <w:t>ralnie przesadzony; karykaturą jednak w dużo większym stopniu była owa osławiona ,,denazyfikacja”. Dla uczciwej denazyfikacji zabrakło po prostu uczciwych denazyfikatorów.</w:t>
      </w:r>
    </w:p>
    <w:p>
      <w:pPr>
        <w:pStyle w:val="Style52"/>
        <w:keepNext w:val="0"/>
        <w:keepLines w:val="0"/>
        <w:widowControl w:val="0"/>
        <w:shd w:val="clear" w:color="auto" w:fill="auto"/>
        <w:bidi w:val="0"/>
        <w:spacing w:before="0" w:after="0" w:line="187" w:lineRule="auto"/>
        <w:ind w:left="0" w:right="0" w:firstLine="380"/>
        <w:jc w:val="both"/>
        <w:rPr>
          <w:sz w:val="19"/>
          <w:szCs w:val="19"/>
        </w:rPr>
      </w:pPr>
      <w:r>
        <w:rPr>
          <w:color w:val="000000"/>
          <w:spacing w:val="0"/>
          <w:w w:val="100"/>
          <w:position w:val="0"/>
          <w:sz w:val="19"/>
          <w:szCs w:val="19"/>
          <w:shd w:val="clear" w:color="auto" w:fill="auto"/>
          <w:lang w:val="pl-PL" w:eastAsia="pl-PL" w:bidi="pl-PL"/>
        </w:rPr>
        <w:t>To,co w następnych latach wydarzyło się w Niemczech, należy do najbardziej złośliwych figlów historycznych. Po wieloletnim nazistowskim Rauschu, po krótkim okresie paraliżującego przestrachu, w Niemczech Za</w:t>
        <w:softHyphen/>
        <w:t>chodnich powstała autentyczna republika demokratyczna ze zdrowym syste</w:t>
        <w:softHyphen/>
        <w:t>mem partyjnym, dobrze funkcjonującym parlamentem, sprawnym rządem, względnie rozsądną opozycją. Co się właściwie stało i komu należy ten fakt zawdzięczać ? Z pewnością nie alianckiej ,,re-edukacji”i błazenadzie dena- zyfikacyjnej. Sądzę, że najbliższym prawdy będzie stwierdzenie, że nie</w:t>
        <w:softHyphen/>
        <w:t xml:space="preserve">zwykły ten efekt spowodowany został również przez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masę.</w:t>
      </w:r>
      <w:r>
        <w:rPr>
          <w:color w:val="000000"/>
          <w:spacing w:val="0"/>
          <w:w w:val="100"/>
          <w:position w:val="0"/>
          <w:sz w:val="19"/>
          <w:szCs w:val="19"/>
          <w:shd w:val="clear" w:color="auto" w:fill="auto"/>
          <w:lang w:val="pl-PL" w:eastAsia="pl-PL" w:bidi="pl-PL"/>
        </w:rPr>
        <w:t xml:space="preserve"> Bez jej poparcia najzręczniejszy i najinteligentniejszy polityk w rodzaju Adenauera nie za</w:t>
        <w:softHyphen/>
        <w:t>szedłby zbyt daleko. Adenauera poparła masa. Dowodem na to były ilości głosów wyborców, jakie zebrał. Zapyta ktoś : jak to jest możliwe, że ta sama masa, popierająca przed kilku łaty i wierząca bez zastrzeżeń w uwo</w:t>
        <w:softHyphen/>
        <w:t>dzicielskiego demagoga, poparła po kilku latach, znów bez zastrzeżeń, jego jaskrawe przeciwieństwo — rozsądnego, realnego i umiarkowanego poli</w:t>
        <w:softHyphen/>
        <w:t>tyka ? Odpowiedź jest niezmiernie prosta : daje ją zawiedziona wiara masy. Kto żył w latach 1945-1947 w Niemczech, zna dobrze te nastroje. Każdy Niemiec czuł się przez Hitlera oszukany, zawiedziony. Hitler, w ciągu ty</w:t>
        <w:softHyphen/>
        <w:t>godnia, stał się z bożyszcza przedmiotem powszechnej nienawiści. Tak rea</w:t>
        <w:softHyphen/>
        <w:t xml:space="preserve">gować może tylko masa — emocjonalnie. Wierzyli w niego do ostatniej chwili —a on ich tak zawiódł. Więcej — zabił w nich całą wiarę w nie- pokonalny </w:t>
      </w:r>
      <w:r>
        <w:rPr>
          <w:color w:val="000000"/>
          <w:spacing w:val="0"/>
          <w:w w:val="100"/>
          <w:position w:val="0"/>
          <w:sz w:val="19"/>
          <w:szCs w:val="19"/>
          <w:shd w:val="clear" w:color="auto" w:fill="auto"/>
          <w:lang w:val="fr-FR" w:eastAsia="fr-FR" w:bidi="fr-FR"/>
        </w:rPr>
        <w:t xml:space="preserve">Herrenvolk. </w:t>
      </w:r>
      <w:r>
        <w:rPr>
          <w:color w:val="000000"/>
          <w:spacing w:val="0"/>
          <w:w w:val="100"/>
          <w:position w:val="0"/>
          <w:sz w:val="19"/>
          <w:szCs w:val="19"/>
          <w:shd w:val="clear" w:color="auto" w:fill="auto"/>
          <w:lang w:val="pl-PL" w:eastAsia="pl-PL" w:bidi="pl-PL"/>
        </w:rPr>
        <w:t>I oto po kilku latach przychodzi reforma walutowa, sklepy zaczynają się napełniać żywnością, pensje pracowników zaczynają nabierać rozsądnego stosunku do cen, fabryki zostają odbudowywane z gru</w:t>
        <w:softHyphen/>
        <w:t xml:space="preserve">zów. Na czele rządu staje człowiek, pokazujący każdemu prosty i jasny cel : odbudowanie własnego mieszkania, domu, warsztatu pracy... </w:t>
      </w:r>
      <w:r>
        <w:rPr>
          <w:color w:val="000000"/>
          <w:spacing w:val="0"/>
          <w:w w:val="100"/>
          <w:position w:val="0"/>
          <w:sz w:val="19"/>
          <w:szCs w:val="19"/>
          <w:shd w:val="clear" w:color="auto" w:fill="auto"/>
          <w:lang w:val="fr-FR" w:eastAsia="fr-FR" w:bidi="fr-FR"/>
        </w:rPr>
        <w:t xml:space="preserve">Adenauer </w:t>
      </w:r>
      <w:r>
        <w:rPr>
          <w:color w:val="000000"/>
          <w:spacing w:val="0"/>
          <w:w w:val="100"/>
          <w:position w:val="0"/>
          <w:sz w:val="19"/>
          <w:szCs w:val="19"/>
          <w:shd w:val="clear" w:color="auto" w:fill="auto"/>
          <w:lang w:val="pl-PL" w:eastAsia="pl-PL" w:bidi="pl-PL"/>
        </w:rPr>
        <w:t>nie mógłby sobie wymarzyć lepszej koniunktury psychologicznej w narodzie.</w:t>
      </w:r>
    </w:p>
    <w:p>
      <w:pPr>
        <w:pStyle w:val="Style52"/>
        <w:keepNext w:val="0"/>
        <w:keepLines w:val="0"/>
        <w:widowControl w:val="0"/>
        <w:shd w:val="clear" w:color="auto" w:fill="auto"/>
        <w:bidi w:val="0"/>
        <w:spacing w:before="0" w:after="0" w:line="187" w:lineRule="auto"/>
        <w:ind w:left="0" w:right="0" w:firstLine="380"/>
        <w:jc w:val="both"/>
        <w:rPr>
          <w:sz w:val="19"/>
          <w:szCs w:val="19"/>
        </w:rPr>
      </w:pPr>
      <w:r>
        <w:rPr>
          <w:color w:val="000000"/>
          <w:spacing w:val="0"/>
          <w:w w:val="100"/>
          <w:position w:val="0"/>
          <w:sz w:val="19"/>
          <w:szCs w:val="19"/>
          <w:shd w:val="clear" w:color="auto" w:fill="auto"/>
          <w:lang w:val="pl-PL" w:eastAsia="pl-PL" w:bidi="pl-PL"/>
        </w:rPr>
        <w:t xml:space="preserve">Ta ,.zmiana twarzy” masy niemieckiej po roku 1948 nie jest znów czymś niesamowitym, lecz prostym rezultatem faktu, że masa po prostu nie ma żadnego oblicza, ma tylko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miejsce na </w:t>
      </w: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tuûarz,</w:t>
      </w: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pl-PL" w:eastAsia="pl-PL" w:bidi="pl-PL"/>
        </w:rPr>
        <w:t>na które nakładać może wypożyczane maski. Dzisiaj narastają w Niemczech inne i niebezpieczne trudności — ale to odprowadziłoby nas zbyt daleko od naszego tematu.</w:t>
      </w:r>
    </w:p>
    <w:p>
      <w:pPr>
        <w:pStyle w:val="Style52"/>
        <w:keepNext w:val="0"/>
        <w:keepLines w:val="0"/>
        <w:widowControl w:val="0"/>
        <w:shd w:val="clear" w:color="auto" w:fill="auto"/>
        <w:bidi w:val="0"/>
        <w:spacing w:before="0" w:after="0" w:line="187" w:lineRule="auto"/>
        <w:ind w:left="0" w:right="0" w:firstLine="380"/>
        <w:jc w:val="both"/>
        <w:rPr>
          <w:sz w:val="19"/>
          <w:szCs w:val="19"/>
        </w:rPr>
      </w:pPr>
      <w:r>
        <w:rPr>
          <w:color w:val="000000"/>
          <w:spacing w:val="0"/>
          <w:w w:val="100"/>
          <w:position w:val="0"/>
          <w:sz w:val="19"/>
          <w:szCs w:val="19"/>
          <w:shd w:val="clear" w:color="auto" w:fill="auto"/>
          <w:lang w:val="pl-PL" w:eastAsia="pl-PL" w:bidi="pl-PL"/>
        </w:rPr>
        <w:t>Świadomość o ,,masowości” ruchu nazistowskiego była powszechną w opinii świata w latach wojny. Tym należy tłumaczyć fakt, że pierwszym odruchem zwycięzców była chęć jakiejś reakcji przeciw — masie niemiec</w:t>
        <w:softHyphen/>
        <w:t>kiej.</w:t>
      </w:r>
    </w:p>
    <w:p>
      <w:pPr>
        <w:pStyle w:val="Style52"/>
        <w:keepNext w:val="0"/>
        <w:keepLines w:val="0"/>
        <w:widowControl w:val="0"/>
        <w:shd w:val="clear" w:color="auto" w:fill="auto"/>
        <w:bidi w:val="0"/>
        <w:spacing w:before="0" w:after="0" w:line="187" w:lineRule="auto"/>
        <w:ind w:left="0" w:right="0" w:firstLine="380"/>
        <w:jc w:val="both"/>
        <w:rPr>
          <w:sz w:val="19"/>
          <w:szCs w:val="19"/>
        </w:rPr>
      </w:pPr>
      <w:r>
        <w:rPr>
          <w:color w:val="000000"/>
          <w:spacing w:val="0"/>
          <w:w w:val="100"/>
          <w:position w:val="0"/>
          <w:sz w:val="19"/>
          <w:szCs w:val="19"/>
          <w:shd w:val="clear" w:color="auto" w:fill="auto"/>
          <w:lang w:val="pl-PL" w:eastAsia="pl-PL" w:bidi="pl-PL"/>
        </w:rPr>
        <w:t>Szereg drakońskich (choć od początku skutecznie sabotowanych) zarzą</w:t>
        <w:softHyphen/>
        <w:t>dzeń z lat 1945-1946, masowe rekwizycje mieszkań, mebli, owe nader krótkotrwałe i ośmieszone zakazy „fratemizacji”, były widomym znakiem szukającej rozładowań kompensacji.</w:t>
      </w:r>
    </w:p>
    <w:p>
      <w:pPr>
        <w:pStyle w:val="Style52"/>
        <w:keepNext w:val="0"/>
        <w:keepLines w:val="0"/>
        <w:widowControl w:val="0"/>
        <w:shd w:val="clear" w:color="auto" w:fill="auto"/>
        <w:bidi w:val="0"/>
        <w:spacing w:before="0" w:after="0" w:line="187" w:lineRule="auto"/>
        <w:ind w:left="0" w:right="0" w:firstLine="380"/>
        <w:jc w:val="both"/>
        <w:rPr>
          <w:sz w:val="19"/>
          <w:szCs w:val="19"/>
        </w:rPr>
        <w:sectPr>
          <w:headerReference w:type="default" r:id="rId215"/>
          <w:footerReference w:type="default" r:id="rId216"/>
          <w:headerReference w:type="even" r:id="rId217"/>
          <w:footerReference w:type="even" r:id="rId218"/>
          <w:footnotePr>
            <w:pos w:val="pageBottom"/>
            <w:numFmt w:val="chicago"/>
            <w:numRestart w:val="continuous"/>
            <w15:footnoteColumns w:val="1"/>
          </w:footnotePr>
          <w:pgSz w:w="6930" w:h="11191"/>
          <w:pgMar w:top="937" w:left="554" w:right="541" w:bottom="519" w:header="0" w:footer="3" w:gutter="0"/>
          <w:pgNumType w:start="150"/>
          <w:cols w:space="720"/>
          <w:noEndnote/>
          <w:rtlGutter w:val="0"/>
          <w:docGrid w:linePitch="360"/>
        </w:sectPr>
      </w:pPr>
      <w:r>
        <w:rPr>
          <w:color w:val="000000"/>
          <w:spacing w:val="0"/>
          <w:w w:val="100"/>
          <w:position w:val="0"/>
          <w:sz w:val="19"/>
          <w:szCs w:val="19"/>
          <w:shd w:val="clear" w:color="auto" w:fill="auto"/>
          <w:lang w:val="pl-PL" w:eastAsia="pl-PL" w:bidi="pl-PL"/>
        </w:rPr>
        <w:t>Dokonano jednak jeszcze poważniejszej próby kompensacyjnej. Był nią proces norymberski, pierwszy w historii świata proces przeciwko politykom i wojskowym zwyciężonego państwa, osądzonym przez opinię ludzkości za zbrodniarzy wojennych. Cokolwiek by się o tym procesie nie powiedziało, jakiekolwiek argumenty przeciwko niemu nie wytoczyło (między innymi ten najpoważniejszy, że wśród sędziów zasiadał jeden ze zbrodniarzy wojen</w:t>
        <w:softHyphen/>
        <w:t>nych) — stało się tu coś w historii świata zupełnie nowego. Obrażone po</w:t>
        <w:softHyphen/>
        <w:t>czucie moralne ludzkości umiało sięgnąć ręką po winnych. Był to akt sym</w:t>
        <w:softHyphen/>
        <w:t xml:space="preserve">boliczny. Winnych było nie kilkudziesięciu, a... znacznie więcej. Było w tym coś z symbolu i jednocześnie coś z magii. Wybrano kilkanaście kukieł, którym przebito serca szpilkami — tym przekłuciem zabijano jednak w każdej </w:t>
      </w:r>
    </w:p>
    <w:p>
      <w:pPr>
        <w:pStyle w:val="Style52"/>
        <w:keepNext w:val="0"/>
        <w:keepLines w:val="0"/>
        <w:widowControl w:val="0"/>
        <w:shd w:val="clear" w:color="auto" w:fill="auto"/>
        <w:bidi w:val="0"/>
        <w:spacing w:before="0" w:after="0" w:line="187" w:lineRule="auto"/>
        <w:ind w:left="0" w:right="0" w:firstLine="0"/>
        <w:jc w:val="both"/>
        <w:rPr>
          <w:sz w:val="19"/>
          <w:szCs w:val="19"/>
        </w:rPr>
      </w:pPr>
      <w:r>
        <w:rPr>
          <w:color w:val="000000"/>
          <w:spacing w:val="0"/>
          <w:w w:val="100"/>
          <w:position w:val="0"/>
          <w:sz w:val="19"/>
          <w:szCs w:val="19"/>
          <w:shd w:val="clear" w:color="auto" w:fill="auto"/>
          <w:lang w:val="pl-PL" w:eastAsia="pl-PL" w:bidi="pl-PL"/>
        </w:rPr>
        <w:t>duszy nazistowskiej mit narodowej sagi bohaterskiej. Ten wstrząs był ko</w:t>
        <w:softHyphen/>
        <w:t>nieczny. Do ,,człowieka masy” nie trafia się argumentem i filozofią, dobrze wymierzony cios doprowadza go jednak do przytomności, jak trafne uderzenie stawia na nogi pijanego. Masa niemiecka odczuła ten cios — i zareagowała właściwie.</w:t>
      </w:r>
    </w:p>
    <w:p>
      <w:pPr>
        <w:pStyle w:val="Style52"/>
        <w:keepNext w:val="0"/>
        <w:keepLines w:val="0"/>
        <w:widowControl w:val="0"/>
        <w:shd w:val="clear" w:color="auto" w:fill="auto"/>
        <w:bidi w:val="0"/>
        <w:spacing w:before="0" w:after="0" w:line="190" w:lineRule="auto"/>
        <w:ind w:left="0" w:right="0" w:firstLine="360"/>
        <w:jc w:val="both"/>
        <w:rPr>
          <w:sz w:val="19"/>
          <w:szCs w:val="19"/>
        </w:rPr>
      </w:pPr>
      <w:r>
        <w:rPr>
          <w:color w:val="000000"/>
          <w:spacing w:val="0"/>
          <w:w w:val="100"/>
          <w:position w:val="0"/>
          <w:sz w:val="19"/>
          <w:szCs w:val="19"/>
          <w:shd w:val="clear" w:color="auto" w:fill="auto"/>
          <w:lang w:val="pl-PL" w:eastAsia="pl-PL" w:bidi="pl-PL"/>
        </w:rPr>
        <w:t>Podkreślić jednak należy z całym naciskiem, że z wyjątkiem pierw</w:t>
        <w:softHyphen/>
        <w:t>szych odruchów afektu, przybierających czasami formy tak przeraźliwe, jak opisane przez p. Mackiewicza, ,,odwet zwycięzców” przede wszystkim po tej stronie Łaby — był żaden, lub prawie żaden. Musimy to uznać za wyjątkowy sukces : lata wojennego barbarzyństwa cofnęły się, ustąpiły przed porządkiem moralnym cywilizowanej ludzkości.</w:t>
      </w:r>
    </w:p>
    <w:p>
      <w:pPr>
        <w:pStyle w:val="Style52"/>
        <w:keepNext w:val="0"/>
        <w:keepLines w:val="0"/>
        <w:widowControl w:val="0"/>
        <w:shd w:val="clear" w:color="auto" w:fill="auto"/>
        <w:bidi w:val="0"/>
        <w:spacing w:before="0" w:after="0" w:line="190" w:lineRule="auto"/>
        <w:ind w:left="0" w:right="0" w:firstLine="360"/>
        <w:jc w:val="both"/>
        <w:rPr>
          <w:sz w:val="19"/>
          <w:szCs w:val="19"/>
        </w:rPr>
      </w:pPr>
      <w:r>
        <w:rPr>
          <w:color w:val="000000"/>
          <w:spacing w:val="0"/>
          <w:w w:val="100"/>
          <w:position w:val="0"/>
          <w:sz w:val="19"/>
          <w:szCs w:val="19"/>
          <w:shd w:val="clear" w:color="auto" w:fill="auto"/>
          <w:lang w:val="pl-PL" w:eastAsia="pl-PL" w:bidi="pl-PL"/>
        </w:rPr>
        <w:t>Pozostaje jeszcze do rozważenia ostatnio kwestia : w jakim celu p. Mackiewicz napisał swój essay ?</w:t>
      </w:r>
    </w:p>
    <w:p>
      <w:pPr>
        <w:pStyle w:val="Style52"/>
        <w:keepNext w:val="0"/>
        <w:keepLines w:val="0"/>
        <w:widowControl w:val="0"/>
        <w:shd w:val="clear" w:color="auto" w:fill="auto"/>
        <w:bidi w:val="0"/>
        <w:spacing w:before="0" w:after="0" w:line="190" w:lineRule="auto"/>
        <w:ind w:left="0" w:right="0" w:firstLine="360"/>
        <w:jc w:val="both"/>
        <w:rPr>
          <w:sz w:val="19"/>
          <w:szCs w:val="19"/>
        </w:rPr>
      </w:pPr>
      <w:r>
        <w:rPr>
          <w:color w:val="000000"/>
          <w:spacing w:val="0"/>
          <w:w w:val="100"/>
          <w:position w:val="0"/>
          <w:sz w:val="19"/>
          <w:szCs w:val="19"/>
          <w:shd w:val="clear" w:color="auto" w:fill="auto"/>
          <w:lang w:val="pl-PL" w:eastAsia="pl-PL" w:bidi="pl-PL"/>
        </w:rPr>
        <w:t>Jeśli była to próba rozładowania ,.kompleksu niemieckiego” u Pola</w:t>
        <w:softHyphen/>
        <w:t>ków, to była ona przedwczesna, pohopna i stanowczo nie udana. Przed</w:t>
        <w:softHyphen/>
        <w:t xml:space="preserve">wczesna, gdyż zestawienie sytuacji, w jakiej obecnie znalazły się ,,kwestie” niemiecka i polska, budzić może u nas tylko głęboką gorycz. Nie udana, gdyż do rozładowywania kompleksów potrzebne jest ścisłe stosowanie metod psychoanalitycznych. Taki essay pisze się nie w kawiarni, </w:t>
      </w:r>
      <w:r>
        <w:rPr>
          <w:rFonts w:ascii="Sylfaen" w:eastAsia="Sylfaen" w:hAnsi="Sylfaen" w:cs="Sylfaen"/>
          <w:color w:val="000000"/>
          <w:spacing w:val="0"/>
          <w:w w:val="100"/>
          <w:position w:val="0"/>
          <w:sz w:val="20"/>
          <w:szCs w:val="20"/>
          <w:shd w:val="clear" w:color="auto" w:fill="auto"/>
          <w:lang w:val="pl-PL" w:eastAsia="pl-PL" w:bidi="pl-PL"/>
        </w:rPr>
        <w:t xml:space="preserve">a przy biurku </w:t>
      </w:r>
      <w:r>
        <w:rPr>
          <w:color w:val="000000"/>
          <w:spacing w:val="0"/>
          <w:w w:val="100"/>
          <w:position w:val="0"/>
          <w:sz w:val="19"/>
          <w:szCs w:val="19"/>
          <w:shd w:val="clear" w:color="auto" w:fill="auto"/>
          <w:lang w:val="pl-PL" w:eastAsia="pl-PL" w:bidi="pl-PL"/>
        </w:rPr>
        <w:t>psychologa.</w:t>
      </w:r>
    </w:p>
    <w:p>
      <w:pPr>
        <w:pStyle w:val="Style52"/>
        <w:keepNext w:val="0"/>
        <w:keepLines w:val="0"/>
        <w:widowControl w:val="0"/>
        <w:shd w:val="clear" w:color="auto" w:fill="auto"/>
        <w:bidi w:val="0"/>
        <w:spacing w:before="0" w:after="0" w:line="190" w:lineRule="auto"/>
        <w:ind w:left="0" w:right="0" w:firstLine="360"/>
        <w:jc w:val="both"/>
        <w:rPr>
          <w:sz w:val="19"/>
          <w:szCs w:val="19"/>
        </w:rPr>
      </w:pPr>
      <w:r>
        <w:rPr>
          <w:color w:val="000000"/>
          <w:spacing w:val="0"/>
          <w:w w:val="100"/>
          <w:position w:val="0"/>
          <w:sz w:val="19"/>
          <w:szCs w:val="19"/>
          <w:shd w:val="clear" w:color="auto" w:fill="auto"/>
          <w:lang w:val="pl-PL" w:eastAsia="pl-PL" w:bidi="pl-PL"/>
        </w:rPr>
        <w:t>Jeśli jednak za artykułem kryla się jakaś chęć zszokowania potulnych .rodaków” wyjątkową woltą, jakaś gombrowicziada — to cel został osiąg</w:t>
        <w:softHyphen/>
        <w:t>nięty.</w:t>
      </w:r>
    </w:p>
    <w:p>
      <w:pPr>
        <w:pStyle w:val="Style52"/>
        <w:keepNext w:val="0"/>
        <w:keepLines w:val="0"/>
        <w:widowControl w:val="0"/>
        <w:shd w:val="clear" w:color="auto" w:fill="auto"/>
        <w:bidi w:val="0"/>
        <w:spacing w:before="0" w:after="160" w:line="185" w:lineRule="auto"/>
        <w:ind w:left="0" w:right="0" w:firstLine="360"/>
        <w:jc w:val="both"/>
        <w:rPr>
          <w:sz w:val="19"/>
          <w:szCs w:val="19"/>
        </w:rPr>
      </w:pPr>
      <w:r>
        <w:rPr>
          <w:color w:val="000000"/>
          <w:spacing w:val="0"/>
          <w:w w:val="100"/>
          <w:position w:val="0"/>
          <w:sz w:val="19"/>
          <w:szCs w:val="19"/>
          <w:shd w:val="clear" w:color="auto" w:fill="auto"/>
          <w:lang w:val="pl-PL" w:eastAsia="pl-PL" w:bidi="pl-PL"/>
        </w:rPr>
        <w:t>Sądzę, że nie tylko ja ale i wielu innych czytelników poczuło się zszokowanymi.</w:t>
      </w:r>
    </w:p>
    <w:p>
      <w:pPr>
        <w:pStyle w:val="Style48"/>
        <w:keepNext w:val="0"/>
        <w:keepLines w:val="0"/>
        <w:widowControl w:val="0"/>
        <w:shd w:val="clear" w:color="auto" w:fill="auto"/>
        <w:bidi w:val="0"/>
        <w:spacing w:before="0" w:after="960" w:line="180" w:lineRule="auto"/>
        <w:ind w:left="0" w:right="380" w:firstLine="0"/>
        <w:jc w:val="right"/>
      </w:pPr>
      <w:r>
        <w:rPr>
          <w:i/>
          <w:iCs/>
          <w:color w:val="000000"/>
          <w:spacing w:val="0"/>
          <w:w w:val="100"/>
          <w:position w:val="0"/>
          <w:shd w:val="clear" w:color="auto" w:fill="auto"/>
          <w:lang w:val="fr-FR" w:eastAsia="fr-FR" w:bidi="fr-FR"/>
        </w:rPr>
        <w:t xml:space="preserve">J. </w:t>
      </w:r>
      <w:r>
        <w:rPr>
          <w:i/>
          <w:iCs/>
          <w:color w:val="000000"/>
          <w:spacing w:val="0"/>
          <w:w w:val="100"/>
          <w:position w:val="0"/>
          <w:shd w:val="clear" w:color="auto" w:fill="auto"/>
          <w:lang w:val="pl-PL" w:eastAsia="pl-PL" w:bidi="pl-PL"/>
        </w:rPr>
        <w:t>HORSKI</w:t>
      </w:r>
    </w:p>
    <w:p>
      <w:pPr>
        <w:pStyle w:val="Style52"/>
        <w:keepNext w:val="0"/>
        <w:keepLines w:val="0"/>
        <w:widowControl w:val="0"/>
        <w:shd w:val="clear" w:color="auto" w:fill="auto"/>
        <w:bidi w:val="0"/>
        <w:spacing w:before="0" w:after="160" w:line="190" w:lineRule="auto"/>
        <w:ind w:left="0" w:right="0" w:firstLine="360"/>
        <w:jc w:val="both"/>
        <w:rPr>
          <w:sz w:val="19"/>
          <w:szCs w:val="19"/>
        </w:rPr>
      </w:pPr>
      <w:r>
        <w:rPr>
          <w:color w:val="000000"/>
          <w:spacing w:val="0"/>
          <w:w w:val="100"/>
          <w:position w:val="0"/>
          <w:sz w:val="19"/>
          <w:szCs w:val="19"/>
          <w:shd w:val="clear" w:color="auto" w:fill="auto"/>
          <w:lang w:val="pl-PL" w:eastAsia="pl-PL" w:bidi="pl-PL"/>
        </w:rPr>
        <w:t>Drogi Panie Redaktorze — proszę o głos !</w:t>
      </w:r>
    </w:p>
    <w:p>
      <w:pPr>
        <w:pStyle w:val="Style52"/>
        <w:keepNext w:val="0"/>
        <w:keepLines w:val="0"/>
        <w:widowControl w:val="0"/>
        <w:shd w:val="clear" w:color="auto" w:fill="auto"/>
        <w:bidi w:val="0"/>
        <w:spacing w:before="0" w:after="0" w:line="190" w:lineRule="auto"/>
        <w:ind w:left="0" w:right="0" w:firstLine="360"/>
        <w:jc w:val="both"/>
        <w:rPr>
          <w:sz w:val="19"/>
          <w:szCs w:val="19"/>
        </w:rPr>
      </w:pPr>
      <w:r>
        <w:rPr>
          <w:color w:val="000000"/>
          <w:spacing w:val="0"/>
          <w:w w:val="100"/>
          <w:position w:val="0"/>
          <w:sz w:val="19"/>
          <w:szCs w:val="19"/>
          <w:shd w:val="clear" w:color="auto" w:fill="auto"/>
          <w:lang w:val="pl-PL" w:eastAsia="pl-PL" w:bidi="pl-PL"/>
        </w:rPr>
        <w:t>W numerze 101 Pańskiego Pisma p. Mieroszewski jeszcze raz podnosi sprawę porozumienia polsko-niemieckiego. Nie jestem — mówi — za Niem</w:t>
        <w:softHyphen/>
        <w:t>cami. Jestem przeciwko Rosji.</w:t>
      </w:r>
    </w:p>
    <w:p>
      <w:pPr>
        <w:pStyle w:val="Style52"/>
        <w:keepNext w:val="0"/>
        <w:keepLines w:val="0"/>
        <w:widowControl w:val="0"/>
        <w:shd w:val="clear" w:color="auto" w:fill="auto"/>
        <w:bidi w:val="0"/>
        <w:spacing w:before="0" w:after="0" w:line="190" w:lineRule="auto"/>
        <w:ind w:left="0" w:right="0" w:firstLine="360"/>
        <w:jc w:val="both"/>
        <w:rPr>
          <w:sz w:val="19"/>
          <w:szCs w:val="19"/>
        </w:rPr>
      </w:pPr>
      <w:r>
        <w:rPr>
          <w:color w:val="000000"/>
          <w:spacing w:val="0"/>
          <w:w w:val="100"/>
          <w:position w:val="0"/>
          <w:sz w:val="19"/>
          <w:szCs w:val="19"/>
          <w:shd w:val="clear" w:color="auto" w:fill="auto"/>
          <w:lang w:val="pl-PL" w:eastAsia="pl-PL" w:bidi="pl-PL"/>
        </w:rPr>
        <w:t>To motyw słaby. Przeciwnik każdy sparuje go łatwo lotnym slówecz- kiem o diable i belzebubie. Wołałbym obyć się bez tego wyboru.</w:t>
      </w:r>
    </w:p>
    <w:p>
      <w:pPr>
        <w:pStyle w:val="Style52"/>
        <w:keepNext w:val="0"/>
        <w:keepLines w:val="0"/>
        <w:widowControl w:val="0"/>
        <w:shd w:val="clear" w:color="auto" w:fill="auto"/>
        <w:bidi w:val="0"/>
        <w:spacing w:before="0" w:after="0" w:line="190" w:lineRule="auto"/>
        <w:ind w:left="0" w:right="0" w:firstLine="360"/>
        <w:jc w:val="both"/>
        <w:rPr>
          <w:sz w:val="19"/>
          <w:szCs w:val="19"/>
        </w:rPr>
      </w:pPr>
      <w:r>
        <w:rPr>
          <w:color w:val="000000"/>
          <w:spacing w:val="0"/>
          <w:w w:val="100"/>
          <w:position w:val="0"/>
          <w:sz w:val="19"/>
          <w:szCs w:val="19"/>
          <w:shd w:val="clear" w:color="auto" w:fill="auto"/>
          <w:lang w:val="pl-PL" w:eastAsia="pl-PL" w:bidi="pl-PL"/>
        </w:rPr>
        <w:t>Ale ważniejszą jest rzeczą, że nie koniecznie rozumiem, co znaczy w tym wypadku słowo porozumienie. Kto z kim ? P. Zaleski z p. Ade- nauerem ? Czy Rada Trzech z Kanclerzem ? Czy np. ND z FDP, albo PPS z SPD ? Żadna z tych stron nie może zawrzeć żadnej umowy, bo Kanclerz Niemiec Zachodnich w sprawach kapitalnych, dotyczących przy</w:t>
        <w:softHyphen/>
        <w:t>szłości, odwołuje się do reprezentacji Zjednoczonych Niemiec.</w:t>
      </w:r>
    </w:p>
    <w:p>
      <w:pPr>
        <w:pStyle w:val="Style52"/>
        <w:keepNext w:val="0"/>
        <w:keepLines w:val="0"/>
        <w:widowControl w:val="0"/>
        <w:shd w:val="clear" w:color="auto" w:fill="auto"/>
        <w:bidi w:val="0"/>
        <w:spacing w:before="0" w:after="0" w:line="190" w:lineRule="auto"/>
        <w:ind w:left="0" w:right="0" w:firstLine="360"/>
        <w:jc w:val="both"/>
        <w:rPr>
          <w:sz w:val="19"/>
          <w:szCs w:val="19"/>
        </w:rPr>
      </w:pPr>
      <w:r>
        <w:rPr>
          <w:color w:val="000000"/>
          <w:spacing w:val="0"/>
          <w:w w:val="100"/>
          <w:position w:val="0"/>
          <w:sz w:val="19"/>
          <w:szCs w:val="19"/>
          <w:shd w:val="clear" w:color="auto" w:fill="auto"/>
          <w:lang w:val="pl-PL" w:eastAsia="pl-PL" w:bidi="pl-PL"/>
        </w:rPr>
        <w:t>A dalej. Co my możemy dać ze swojej strony ? Pakt o gwarancji ? A może układ handlowy ? Do każdych pertraktacji przyszlibyśmy z pusty</w:t>
        <w:softHyphen/>
        <w:t>mi rękami.</w:t>
      </w:r>
    </w:p>
    <w:p>
      <w:pPr>
        <w:pStyle w:val="Style52"/>
        <w:keepNext w:val="0"/>
        <w:keepLines w:val="0"/>
        <w:widowControl w:val="0"/>
        <w:shd w:val="clear" w:color="auto" w:fill="auto"/>
        <w:bidi w:val="0"/>
        <w:spacing w:before="0" w:after="160" w:line="190" w:lineRule="auto"/>
        <w:ind w:left="0" w:right="0" w:firstLine="360"/>
        <w:jc w:val="both"/>
        <w:rPr>
          <w:sz w:val="19"/>
          <w:szCs w:val="19"/>
        </w:rPr>
        <w:sectPr>
          <w:headerReference w:type="default" r:id="rId219"/>
          <w:footerReference w:type="default" r:id="rId220"/>
          <w:headerReference w:type="even" r:id="rId221"/>
          <w:footerReference w:type="even" r:id="rId222"/>
          <w:footnotePr>
            <w:pos w:val="pageBottom"/>
            <w:numFmt w:val="chicago"/>
            <w:numRestart w:val="continuous"/>
            <w15:footnoteColumns w:val="1"/>
          </w:footnotePr>
          <w:pgSz w:w="6930" w:h="11191"/>
          <w:pgMar w:top="937" w:left="554" w:right="541" w:bottom="519" w:header="0" w:footer="91" w:gutter="0"/>
          <w:pgNumType w:start="483"/>
          <w:cols w:space="720"/>
          <w:noEndnote/>
          <w:rtlGutter w:val="0"/>
          <w:docGrid w:linePitch="360"/>
        </w:sectPr>
      </w:pPr>
      <w:r>
        <w:rPr>
          <w:color w:val="000000"/>
          <w:spacing w:val="0"/>
          <w:w w:val="100"/>
          <w:position w:val="0"/>
          <w:sz w:val="19"/>
          <w:szCs w:val="19"/>
          <w:shd w:val="clear" w:color="auto" w:fill="auto"/>
          <w:lang w:val="pl-PL" w:eastAsia="pl-PL" w:bidi="pl-PL"/>
        </w:rPr>
        <w:t>Otóż trzeba zejść z płaszczyzny pertraktacyj i wyrównania różnic. Trze</w:t>
        <w:softHyphen/>
        <w:t>ba znaleźć wspólny interes obu, ba, więcej niż obu narodów. Trzeba sobie zdać sprawę, czy wspólny interes istnieje, czy nie. Czy istnieje kierunko</w:t>
        <w:softHyphen/>
        <w:t>wa bodaj do tego interesu. Odpowiedź sam p. Mieroszewski dał już nieraz. Tym wspólnym interesem może być — waham się w tej chwili z użyciem terminu — Zjednoczona Europa czy Federacja Europejska, czy Europa zszwajcaryzowana. Pojęcie — przyznaję jest płynne, dla którego dotąd okre-</w:t>
      </w:r>
    </w:p>
    <w:p>
      <w:pPr>
        <w:pStyle w:val="Style52"/>
        <w:keepNext w:val="0"/>
        <w:keepLines w:val="0"/>
        <w:widowControl w:val="0"/>
        <w:shd w:val="clear" w:color="auto" w:fill="auto"/>
        <w:bidi w:val="0"/>
        <w:spacing w:before="0" w:after="0" w:line="192" w:lineRule="auto"/>
        <w:ind w:left="0" w:right="0" w:firstLine="0"/>
        <w:jc w:val="both"/>
        <w:rPr>
          <w:sz w:val="19"/>
          <w:szCs w:val="19"/>
        </w:rPr>
      </w:pPr>
      <w:r>
        <w:rPr>
          <w:color w:val="000000"/>
          <w:spacing w:val="0"/>
          <w:w w:val="100"/>
          <w:position w:val="0"/>
          <w:sz w:val="19"/>
          <w:szCs w:val="19"/>
          <w:shd w:val="clear" w:color="auto" w:fill="auto"/>
          <w:lang w:val="pl-PL" w:eastAsia="pl-PL" w:bidi="pl-PL"/>
        </w:rPr>
        <w:t>ślonej ściśle definicji nie znaleziono. Ale przecie jedynie w zrealizowaniu go narody — nie tylko Polski mogą uzyskać to, co niezupełnie ściśle nazywamy niepodległością — czyli pełnię praw rządzenia u siebie. Zjed</w:t>
        <w:softHyphen/>
        <w:t>noczenie, które urzeczywistnia prawa ludzi bodaj według Karty Narodów Zjednoczonych. I sądzę, że nadszedł czas do poważniejszej i bardziej rea</w:t>
        <w:softHyphen/>
        <w:t>listycznie ujętej pracy nad urobieniem tego pojęcia, nad daniem mu pełnej treści nie jako marzenia grupy inteligenckiej, ale jako programu.</w:t>
      </w:r>
    </w:p>
    <w:p>
      <w:pPr>
        <w:pStyle w:val="Style52"/>
        <w:keepNext w:val="0"/>
        <w:keepLines w:val="0"/>
        <w:widowControl w:val="0"/>
        <w:shd w:val="clear" w:color="auto" w:fill="auto"/>
        <w:bidi w:val="0"/>
        <w:spacing w:before="0" w:after="0" w:line="192" w:lineRule="auto"/>
        <w:ind w:left="0" w:right="0" w:firstLine="360"/>
        <w:jc w:val="both"/>
        <w:rPr>
          <w:sz w:val="19"/>
          <w:szCs w:val="19"/>
        </w:rPr>
      </w:pPr>
      <w:r>
        <w:rPr>
          <w:color w:val="000000"/>
          <w:spacing w:val="0"/>
          <w:w w:val="100"/>
          <w:position w:val="0"/>
          <w:sz w:val="19"/>
          <w:szCs w:val="19"/>
          <w:shd w:val="clear" w:color="auto" w:fill="auto"/>
          <w:lang w:val="pl-PL" w:eastAsia="pl-PL" w:bidi="pl-PL"/>
        </w:rPr>
        <w:t>Leży to w interesie narodów i francuskiego i belgijskiego i polskiego i niemieckiego i wielu innych. Bez Polski tak jak bez Niemiec tego zjed</w:t>
        <w:softHyphen/>
        <w:t>noczenia urzeczywistnić się nie da. Na tej płaszczyźnie urabiania opinii we wspólnym interesie spotykać się trzeba. I trzeba — z czasem — tym spotkaniom nadać cechy organizacyjne. Bo ten program musi być szerzony równie dobrze wśród Francuzów jak wśród Niemców i Ukraińców i Litwi</w:t>
        <w:softHyphen/>
        <w:t>nów i Polaków. Dopiero gdy ta opinia zostanie urobiona — będzie można przejść do pracy wyraźnie organizacyjnej. Wtedy i granice i uprawnie</w:t>
        <w:softHyphen/>
        <w:t>nia wydedukuje się z przyjętych zasad.</w:t>
      </w:r>
    </w:p>
    <w:p>
      <w:pPr>
        <w:pStyle w:val="Style52"/>
        <w:keepNext w:val="0"/>
        <w:keepLines w:val="0"/>
        <w:widowControl w:val="0"/>
        <w:shd w:val="clear" w:color="auto" w:fill="auto"/>
        <w:bidi w:val="0"/>
        <w:spacing w:before="0" w:after="160" w:line="192" w:lineRule="auto"/>
        <w:ind w:left="0" w:right="0" w:firstLine="200"/>
        <w:jc w:val="both"/>
        <w:rPr>
          <w:sz w:val="19"/>
          <w:szCs w:val="19"/>
        </w:rPr>
      </w:pPr>
      <w:r>
        <w:rPr>
          <w:color w:val="000000"/>
          <w:spacing w:val="0"/>
          <w:w w:val="100"/>
          <w:position w:val="0"/>
          <w:sz w:val="19"/>
          <w:szCs w:val="19"/>
          <w:shd w:val="clear" w:color="auto" w:fill="auto"/>
          <w:lang w:val="pl-PL" w:eastAsia="pl-PL" w:bidi="pl-PL"/>
        </w:rPr>
        <w:t>Bodaj bym się mylił — ale nie jest to sprawa krótka. Wymaga olbrzy</w:t>
        <w:softHyphen/>
        <w:t>miego wysiłku. I — chyba nie ze strony czynników politycznych.</w:t>
      </w:r>
    </w:p>
    <w:p>
      <w:pPr>
        <w:pStyle w:val="Style52"/>
        <w:keepNext w:val="0"/>
        <w:keepLines w:val="0"/>
        <w:widowControl w:val="0"/>
        <w:shd w:val="clear" w:color="auto" w:fill="auto"/>
        <w:bidi w:val="0"/>
        <w:spacing w:before="0" w:after="160" w:line="190" w:lineRule="auto"/>
        <w:ind w:left="0" w:right="0" w:firstLine="360"/>
        <w:jc w:val="both"/>
        <w:rPr>
          <w:sz w:val="19"/>
          <w:szCs w:val="19"/>
        </w:rPr>
      </w:pPr>
      <w:r>
        <w:rPr>
          <w:color w:val="000000"/>
          <w:spacing w:val="0"/>
          <w:w w:val="100"/>
          <w:position w:val="0"/>
          <w:sz w:val="19"/>
          <w:szCs w:val="19"/>
          <w:shd w:val="clear" w:color="auto" w:fill="auto"/>
          <w:lang w:val="pl-PL" w:eastAsia="pl-PL" w:bidi="pl-PL"/>
        </w:rPr>
        <w:t>Proszę przyjąć wyrazy poważania i przyjaźni.</w:t>
      </w:r>
    </w:p>
    <w:p>
      <w:pPr>
        <w:pStyle w:val="Style48"/>
        <w:keepNext w:val="0"/>
        <w:keepLines w:val="0"/>
        <w:widowControl w:val="0"/>
        <w:shd w:val="clear" w:color="auto" w:fill="auto"/>
        <w:bidi w:val="0"/>
        <w:spacing w:before="0" w:after="120" w:line="180" w:lineRule="auto"/>
        <w:ind w:left="0" w:right="360" w:firstLine="0"/>
        <w:jc w:val="right"/>
      </w:pPr>
      <w:r>
        <w:rPr>
          <w:i/>
          <w:iCs/>
          <w:color w:val="000000"/>
          <w:spacing w:val="0"/>
          <w:w w:val="100"/>
          <w:position w:val="0"/>
          <w:shd w:val="clear" w:color="auto" w:fill="auto"/>
          <w:lang w:val="pl-PL" w:eastAsia="pl-PL" w:bidi="pl-PL"/>
        </w:rPr>
        <w:t>Adam UZ1EMBŁO</w:t>
      </w:r>
    </w:p>
    <w:p>
      <w:pPr>
        <w:pStyle w:val="Style52"/>
        <w:keepNext w:val="0"/>
        <w:keepLines w:val="0"/>
        <w:widowControl w:val="0"/>
        <w:shd w:val="clear" w:color="auto" w:fill="auto"/>
        <w:bidi w:val="0"/>
        <w:spacing w:before="0" w:after="320" w:line="240"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52"/>
        <w:keepNext w:val="0"/>
        <w:keepLines w:val="0"/>
        <w:widowControl w:val="0"/>
        <w:shd w:val="clear" w:color="auto" w:fill="auto"/>
        <w:bidi w:val="0"/>
        <w:spacing w:before="0" w:after="0" w:line="190" w:lineRule="auto"/>
        <w:ind w:left="0" w:right="360" w:firstLine="0"/>
        <w:jc w:val="right"/>
        <w:rPr>
          <w:sz w:val="19"/>
          <w:szCs w:val="19"/>
        </w:rPr>
      </w:pPr>
      <w:r>
        <w:rPr>
          <w:color w:val="000000"/>
          <w:spacing w:val="0"/>
          <w:w w:val="100"/>
          <w:position w:val="0"/>
          <w:sz w:val="19"/>
          <w:szCs w:val="19"/>
          <w:shd w:val="clear" w:color="auto" w:fill="auto"/>
          <w:lang w:val="pl-PL" w:eastAsia="pl-PL" w:bidi="pl-PL"/>
        </w:rPr>
        <w:t>Ankara, w marcu 1956.</w:t>
      </w:r>
    </w:p>
    <w:p>
      <w:pPr>
        <w:pStyle w:val="Style52"/>
        <w:keepNext w:val="0"/>
        <w:keepLines w:val="0"/>
        <w:widowControl w:val="0"/>
        <w:shd w:val="clear" w:color="auto" w:fill="auto"/>
        <w:bidi w:val="0"/>
        <w:spacing w:before="0" w:after="160" w:line="190" w:lineRule="auto"/>
        <w:ind w:left="0" w:right="0" w:firstLine="720"/>
        <w:jc w:val="both"/>
        <w:rPr>
          <w:sz w:val="19"/>
          <w:szCs w:val="19"/>
        </w:rPr>
      </w:pPr>
      <w:r>
        <w:rPr>
          <w:color w:val="000000"/>
          <w:spacing w:val="0"/>
          <w:w w:val="100"/>
          <w:position w:val="0"/>
          <w:sz w:val="19"/>
          <w:szCs w:val="19"/>
          <w:shd w:val="clear" w:color="auto" w:fill="auto"/>
          <w:lang w:val="pl-PL" w:eastAsia="pl-PL" w:bidi="pl-PL"/>
        </w:rPr>
        <w:t>Szanowny Panie Redaktorze,</w:t>
      </w:r>
    </w:p>
    <w:p>
      <w:pPr>
        <w:pStyle w:val="Style52"/>
        <w:keepNext w:val="0"/>
        <w:keepLines w:val="0"/>
        <w:widowControl w:val="0"/>
        <w:shd w:val="clear" w:color="auto" w:fill="auto"/>
        <w:bidi w:val="0"/>
        <w:spacing w:before="0" w:after="0" w:line="190" w:lineRule="auto"/>
        <w:ind w:left="0" w:right="0" w:firstLine="360"/>
        <w:jc w:val="both"/>
        <w:rPr>
          <w:sz w:val="19"/>
          <w:szCs w:val="19"/>
        </w:rPr>
      </w:pPr>
      <w:r>
        <w:rPr>
          <w:color w:val="000000"/>
          <w:spacing w:val="0"/>
          <w:w w:val="100"/>
          <w:position w:val="0"/>
          <w:sz w:val="19"/>
          <w:szCs w:val="19"/>
          <w:shd w:val="clear" w:color="auto" w:fill="auto"/>
          <w:lang w:val="pl-PL" w:eastAsia="pl-PL" w:bidi="pl-PL"/>
        </w:rPr>
        <w:t>W nadzwyczaj interesującym szkicu Czesława Miłosza, poświęconym życiu i pismom ojca Conrada, Apollona Nałęcz-Korzeniowskiego, poruszo</w:t>
        <w:softHyphen/>
        <w:t>ne zostały kwestie związane z powstaniem Styczniowym. Pewne niedokład</w:t>
        <w:softHyphen/>
        <w:t>ności w ich przedstawieniu wymagają sprostowania, względnie uzupełnienia.</w:t>
      </w:r>
    </w:p>
    <w:p>
      <w:pPr>
        <w:pStyle w:val="Style52"/>
        <w:keepNext w:val="0"/>
        <w:keepLines w:val="0"/>
        <w:widowControl w:val="0"/>
        <w:shd w:val="clear" w:color="auto" w:fill="auto"/>
        <w:bidi w:val="0"/>
        <w:spacing w:before="0" w:after="0" w:line="187" w:lineRule="auto"/>
        <w:ind w:left="0" w:right="0" w:firstLine="360"/>
        <w:jc w:val="both"/>
        <w:rPr>
          <w:sz w:val="19"/>
          <w:szCs w:val="19"/>
        </w:rPr>
      </w:pPr>
      <w:r>
        <w:rPr>
          <w:color w:val="000000"/>
          <w:spacing w:val="0"/>
          <w:w w:val="100"/>
          <w:position w:val="0"/>
          <w:sz w:val="19"/>
          <w:szCs w:val="19"/>
          <w:shd w:val="clear" w:color="auto" w:fill="auto"/>
          <w:lang w:val="pl-PL" w:eastAsia="pl-PL" w:bidi="pl-PL"/>
        </w:rPr>
        <w:t>Manifest Aleksandra II z 19 lutego (3 marca) 1861 był aktem „oswo</w:t>
        <w:softHyphen/>
        <w:t xml:space="preserve">bodzenia włościan”, czyli zniesieniem tzw.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Kriepostnawo prawa, i</w:t>
      </w:r>
      <w:r>
        <w:rPr>
          <w:color w:val="000000"/>
          <w:spacing w:val="0"/>
          <w:w w:val="100"/>
          <w:position w:val="0"/>
          <w:sz w:val="19"/>
          <w:szCs w:val="19"/>
          <w:shd w:val="clear" w:color="auto" w:fill="auto"/>
          <w:lang w:val="pl-PL" w:eastAsia="pl-PL" w:bidi="pl-PL"/>
        </w:rPr>
        <w:t xml:space="preserve"> nie był rozciągnięty na gubernie Królestwa Polskiego dlatego, że swoboda osobista właścian istniała tam od czasów Księstwa Warszawskiego, od 1807 roku. Nie był to więc, jak mylnie pisze autor, „manifest uwłaszczenia chłopów”, </w:t>
      </w:r>
      <w:r>
        <w:rPr>
          <w:rFonts w:ascii="Sylfaen" w:eastAsia="Sylfaen" w:hAnsi="Sylfaen" w:cs="Sylfaen"/>
          <w:color w:val="000000"/>
          <w:spacing w:val="0"/>
          <w:w w:val="100"/>
          <w:position w:val="0"/>
          <w:sz w:val="20"/>
          <w:szCs w:val="20"/>
          <w:shd w:val="clear" w:color="auto" w:fill="auto"/>
          <w:lang w:val="pl-PL" w:eastAsia="pl-PL" w:bidi="pl-PL"/>
        </w:rPr>
        <w:t xml:space="preserve">a </w:t>
      </w:r>
      <w:r>
        <w:rPr>
          <w:color w:val="000000"/>
          <w:spacing w:val="0"/>
          <w:w w:val="100"/>
          <w:position w:val="0"/>
          <w:sz w:val="19"/>
          <w:szCs w:val="19"/>
          <w:shd w:val="clear" w:color="auto" w:fill="auto"/>
          <w:lang w:val="pl-PL" w:eastAsia="pl-PL" w:bidi="pl-PL"/>
        </w:rPr>
        <w:t>tylko umożliwiał tym ostatnim, jako odtąd wolnym ludziom, nabywanie części uprawianej przez nich ziemi, zresztą na bardzo niedogodnych wa</w:t>
        <w:softHyphen/>
        <w:t>runkach. Dopiero na skutek powstania polskiego i aktu Rządu Narodowe</w:t>
        <w:softHyphen/>
        <w:t>go, zapowiadającego uwłaszczenie włościan, ponowionego w końcu 1863 przez dyktatora Traugutta, wydany został ukaz cesarski z 2 marca 1864 o uwłaszczeniu, ograniczony tym razem do Królestwa. Akt ten był, w prze</w:t>
        <w:softHyphen/>
        <w:t>ciwieństwie do aktu z 1861 roku, aktem uwłaszczenia właścian, to znaczy nadawał im ziemię, przez nich uprawianą, w zasadzie bez wynagrodzenia. Jako obowiązujący w Królestwie, objętym powstaniem, był aktem konku</w:t>
        <w:softHyphen/>
        <w:t>rencyjnym, mającym na celu przychylne usposobienie chłopów dla władz carskich.</w:t>
      </w:r>
    </w:p>
    <w:p>
      <w:pPr>
        <w:pStyle w:val="Style52"/>
        <w:keepNext w:val="0"/>
        <w:keepLines w:val="0"/>
        <w:widowControl w:val="0"/>
        <w:shd w:val="clear" w:color="auto" w:fill="auto"/>
        <w:bidi w:val="0"/>
        <w:spacing w:before="0" w:after="0" w:line="190" w:lineRule="auto"/>
        <w:ind w:left="0" w:right="0" w:firstLine="360"/>
        <w:jc w:val="both"/>
        <w:rPr>
          <w:sz w:val="19"/>
          <w:szCs w:val="19"/>
        </w:rPr>
      </w:pPr>
      <w:r>
        <w:rPr>
          <w:color w:val="000000"/>
          <w:spacing w:val="0"/>
          <w:w w:val="100"/>
          <w:position w:val="0"/>
          <w:sz w:val="19"/>
          <w:szCs w:val="19"/>
          <w:shd w:val="clear" w:color="auto" w:fill="auto"/>
          <w:lang w:val="pl-PL" w:eastAsia="pl-PL" w:bidi="pl-PL"/>
        </w:rPr>
        <w:t>Zacytowane przez autora ostre i bezwzględne sądy o polityce powsta</w:t>
        <w:softHyphen/>
        <w:t>nia Styczniowego wymagają również komentarza i bez takowego wprowa</w:t>
        <w:softHyphen/>
        <w:t>dzają w błąd. Podstawą polityki powstańczej były rachuby na interwencję mocarstw zachodnich, w szczególności Anglii i Francji. Rachuby te, wobec precedensu 1855 roku, ówczesnej zbiorowej akcji mocarstw, nie były bez</w:t>
        <w:softHyphen/>
        <w:t>podstawne. Od świadków tamtych czasów wiem, że nawet najkrytyczniej</w:t>
        <w:br w:type="page"/>
      </w:r>
      <w:r>
        <w:rPr>
          <w:color w:val="000000"/>
          <w:spacing w:val="0"/>
          <w:w w:val="100"/>
          <w:position w:val="0"/>
          <w:sz w:val="19"/>
          <w:szCs w:val="19"/>
          <w:shd w:val="clear" w:color="auto" w:fill="auto"/>
          <w:lang w:val="pl-PL" w:eastAsia="pl-PL" w:bidi="pl-PL"/>
        </w:rPr>
        <w:t>do powstania zbrojnego odnoszący się, trzeźwi politycy, uważali noty państw zachodnich z 17 kwietnia 1863 za zwrot w sprawie polskiej zasad</w:t>
        <w:softHyphen/>
        <w:t>niczy, i w myśl dyrektyw otrzymanych z Paryża doradzali czynnikom ruchu — trwać.</w:t>
      </w:r>
    </w:p>
    <w:p>
      <w:pPr>
        <w:pStyle w:val="Style52"/>
        <w:keepNext w:val="0"/>
        <w:keepLines w:val="0"/>
        <w:widowControl w:val="0"/>
        <w:shd w:val="clear" w:color="auto" w:fill="auto"/>
        <w:bidi w:val="0"/>
        <w:spacing w:before="0" w:after="160" w:line="170"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52"/>
        <w:keepNext w:val="0"/>
        <w:keepLines w:val="0"/>
        <w:widowControl w:val="0"/>
        <w:shd w:val="clear" w:color="auto" w:fill="auto"/>
        <w:bidi w:val="0"/>
        <w:spacing w:before="0" w:after="0" w:line="190" w:lineRule="auto"/>
        <w:ind w:left="0" w:right="0" w:firstLine="380"/>
        <w:jc w:val="both"/>
        <w:rPr>
          <w:sz w:val="19"/>
          <w:szCs w:val="19"/>
        </w:rPr>
      </w:pPr>
      <w:r>
        <w:rPr>
          <w:color w:val="000000"/>
          <w:spacing w:val="0"/>
          <w:w w:val="100"/>
          <w:position w:val="0"/>
          <w:sz w:val="19"/>
          <w:szCs w:val="19"/>
          <w:shd w:val="clear" w:color="auto" w:fill="auto"/>
          <w:lang w:val="pl-PL" w:eastAsia="pl-PL" w:bidi="pl-PL"/>
        </w:rPr>
        <w:t xml:space="preserve">Przy tej sposobności, niech mi wolno będzie odpowiedzieć na list </w:t>
      </w:r>
      <w:r>
        <w:rPr>
          <w:b/>
          <w:bCs/>
          <w:color w:val="000000"/>
          <w:spacing w:val="0"/>
          <w:w w:val="100"/>
          <w:position w:val="0"/>
          <w:sz w:val="19"/>
          <w:szCs w:val="19"/>
          <w:shd w:val="clear" w:color="auto" w:fill="auto"/>
          <w:lang w:val="pl-PL" w:eastAsia="pl-PL" w:bidi="pl-PL"/>
        </w:rPr>
        <w:t xml:space="preserve">p. </w:t>
      </w:r>
      <w:r>
        <w:rPr>
          <w:color w:val="000000"/>
          <w:spacing w:val="0"/>
          <w:w w:val="100"/>
          <w:position w:val="0"/>
          <w:sz w:val="19"/>
          <w:szCs w:val="19"/>
          <w:shd w:val="clear" w:color="auto" w:fill="auto"/>
          <w:lang w:val="pl-PL" w:eastAsia="pl-PL" w:bidi="pl-PL"/>
        </w:rPr>
        <w:t>Chylińskiego w sprawie Umowy Suwalskiej z 7 października 1920. Oczy</w:t>
        <w:softHyphen/>
        <w:t>wiście, nie byl to żaden traktat polityczny, była to umowa o zawieszenie broni. Rzecz w tym, że tego rodzaju układy prowadzą zazwyczaj do roko</w:t>
        <w:softHyphen/>
        <w:t>wań pokojowych; w tym zaś wypadku, właśnie w dniu kiedy zawieszenie broni między wojskami litewskimi a polskimi miało wejść w życie, 9 paź</w:t>
        <w:softHyphen/>
        <w:t>dziernika, nastąpiła akcja Generała Żeligowskiego na Wilno, zajęte wów</w:t>
        <w:softHyphen/>
        <w:t>czas przez siły zbrojne litewskie. Dlatego, starając się zrozumieć uczucia Litwinów, pisałem (,.Kultura”, Nr 98) że „niewypełnienie Umowy suwal</w:t>
        <w:softHyphen/>
        <w:t>skiej wyżłobiło ciężką urazę”. Stwierdzałem tylko fakt niewypełnienia umowy i urazy Litwinów, a zaraz w następnym zdaniu wymieniałem fakty poprzednie — Traktat litewsko-sowiecki z 12 lipca, usprawiedliwiający po</w:t>
        <w:softHyphen/>
        <w:t>stępowanie strony polskiej.</w:t>
      </w:r>
    </w:p>
    <w:p>
      <w:pPr>
        <w:pStyle w:val="Style52"/>
        <w:keepNext w:val="0"/>
        <w:keepLines w:val="0"/>
        <w:widowControl w:val="0"/>
        <w:shd w:val="clear" w:color="auto" w:fill="auto"/>
        <w:bidi w:val="0"/>
        <w:spacing w:before="0" w:after="160" w:line="190" w:lineRule="auto"/>
        <w:ind w:left="0" w:right="0" w:firstLine="380"/>
        <w:jc w:val="both"/>
        <w:rPr>
          <w:sz w:val="19"/>
          <w:szCs w:val="19"/>
        </w:rPr>
      </w:pPr>
      <w:r>
        <w:rPr>
          <w:color w:val="000000"/>
          <w:spacing w:val="0"/>
          <w:w w:val="100"/>
          <w:position w:val="0"/>
          <w:sz w:val="19"/>
          <w:szCs w:val="19"/>
          <w:shd w:val="clear" w:color="auto" w:fill="auto"/>
          <w:lang w:val="pl-PL" w:eastAsia="pl-PL" w:bidi="pl-PL"/>
        </w:rPr>
        <w:t>Dyskusja między Polakami a Litwinami dzisiaj powinna stać powyżej interpretacji czysto prawniczej. Toteż w moim skromnym do takiej dysku- cji przyczynku chodziło mi o umacnianie „pomostów zgody” polsko-litew</w:t>
        <w:softHyphen/>
        <w:t>skiej, nie zaś o wykazanie większego czy mniejszego znawstwa przepisów Umowy Suwalskiej.</w:t>
      </w:r>
    </w:p>
    <w:p>
      <w:pPr>
        <w:pStyle w:val="Style52"/>
        <w:keepNext w:val="0"/>
        <w:keepLines w:val="0"/>
        <w:widowControl w:val="0"/>
        <w:shd w:val="clear" w:color="auto" w:fill="auto"/>
        <w:bidi w:val="0"/>
        <w:spacing w:before="0" w:after="0" w:line="190" w:lineRule="auto"/>
        <w:ind w:left="0" w:right="0" w:firstLine="380"/>
        <w:jc w:val="both"/>
        <w:rPr>
          <w:sz w:val="19"/>
          <w:szCs w:val="19"/>
        </w:rPr>
      </w:pPr>
      <w:r>
        <w:rPr>
          <w:color w:val="000000"/>
          <w:spacing w:val="0"/>
          <w:w w:val="100"/>
          <w:position w:val="0"/>
          <w:sz w:val="19"/>
          <w:szCs w:val="19"/>
          <w:shd w:val="clear" w:color="auto" w:fill="auto"/>
          <w:lang w:val="pl-PL" w:eastAsia="pl-PL" w:bidi="pl-PL"/>
        </w:rPr>
        <w:t>Z prawdziwym poważaniem</w:t>
      </w:r>
    </w:p>
    <w:p>
      <w:pPr>
        <w:pStyle w:val="Style48"/>
        <w:keepNext w:val="0"/>
        <w:keepLines w:val="0"/>
        <w:widowControl w:val="0"/>
        <w:shd w:val="clear" w:color="auto" w:fill="auto"/>
        <w:bidi w:val="0"/>
        <w:spacing w:before="0" w:after="160" w:line="180" w:lineRule="auto"/>
        <w:ind w:left="0" w:right="400" w:firstLine="0"/>
        <w:jc w:val="right"/>
      </w:pPr>
      <w:r>
        <w:rPr>
          <w:i/>
          <w:iCs/>
          <w:color w:val="000000"/>
          <w:spacing w:val="0"/>
          <w:w w:val="100"/>
          <w:position w:val="0"/>
          <w:shd w:val="clear" w:color="auto" w:fill="auto"/>
          <w:lang w:val="pl-PL" w:eastAsia="pl-PL" w:bidi="pl-PL"/>
        </w:rPr>
        <w:t>Michał SOKOLNICKl</w:t>
      </w:r>
    </w:p>
    <w:p>
      <w:pPr>
        <w:pStyle w:val="Style52"/>
        <w:keepNext w:val="0"/>
        <w:keepLines w:val="0"/>
        <w:widowControl w:val="0"/>
        <w:shd w:val="clear" w:color="auto" w:fill="auto"/>
        <w:bidi w:val="0"/>
        <w:spacing w:before="0" w:after="360" w:line="170"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52"/>
        <w:keepNext w:val="0"/>
        <w:keepLines w:val="0"/>
        <w:widowControl w:val="0"/>
        <w:shd w:val="clear" w:color="auto" w:fill="auto"/>
        <w:bidi w:val="0"/>
        <w:spacing w:before="0" w:after="160" w:line="192" w:lineRule="auto"/>
        <w:ind w:left="0" w:right="400" w:firstLine="0"/>
        <w:jc w:val="right"/>
        <w:rPr>
          <w:sz w:val="19"/>
          <w:szCs w:val="19"/>
        </w:rPr>
      </w:pPr>
      <w:r>
        <w:rPr>
          <w:color w:val="000000"/>
          <w:spacing w:val="0"/>
          <w:w w:val="100"/>
          <w:position w:val="0"/>
          <w:sz w:val="19"/>
          <w:szCs w:val="19"/>
          <w:shd w:val="clear" w:color="auto" w:fill="auto"/>
          <w:lang w:val="pl-PL" w:eastAsia="pl-PL" w:bidi="pl-PL"/>
        </w:rPr>
        <w:t>łscoyd Park, 30. 1. 1956.</w:t>
      </w:r>
    </w:p>
    <w:p>
      <w:pPr>
        <w:pStyle w:val="Style52"/>
        <w:keepNext w:val="0"/>
        <w:keepLines w:val="0"/>
        <w:widowControl w:val="0"/>
        <w:shd w:val="clear" w:color="auto" w:fill="auto"/>
        <w:bidi w:val="0"/>
        <w:spacing w:before="0" w:after="160" w:line="192" w:lineRule="auto"/>
        <w:ind w:left="0" w:right="0" w:firstLine="740"/>
        <w:jc w:val="both"/>
        <w:rPr>
          <w:sz w:val="19"/>
          <w:szCs w:val="19"/>
        </w:rPr>
      </w:pPr>
      <w:r>
        <w:rPr>
          <w:color w:val="000000"/>
          <w:spacing w:val="0"/>
          <w:w w:val="100"/>
          <w:position w:val="0"/>
          <w:sz w:val="19"/>
          <w:szCs w:val="19"/>
          <w:shd w:val="clear" w:color="auto" w:fill="auto"/>
          <w:lang w:val="pl-PL" w:eastAsia="pl-PL" w:bidi="pl-PL"/>
        </w:rPr>
        <w:t>Wielce Szanowny Panie Redaktorze !</w:t>
      </w:r>
    </w:p>
    <w:p>
      <w:pPr>
        <w:pStyle w:val="Style52"/>
        <w:keepNext w:val="0"/>
        <w:keepLines w:val="0"/>
        <w:widowControl w:val="0"/>
        <w:shd w:val="clear" w:color="auto" w:fill="auto"/>
        <w:bidi w:val="0"/>
        <w:spacing w:before="0" w:after="0" w:line="192" w:lineRule="auto"/>
        <w:ind w:left="0" w:right="0" w:firstLine="380"/>
        <w:jc w:val="both"/>
        <w:rPr>
          <w:sz w:val="19"/>
          <w:szCs w:val="19"/>
        </w:rPr>
      </w:pPr>
      <w:r>
        <w:rPr>
          <w:color w:val="000000"/>
          <w:spacing w:val="0"/>
          <w:w w:val="100"/>
          <w:position w:val="0"/>
          <w:sz w:val="19"/>
          <w:szCs w:val="19"/>
          <w:shd w:val="clear" w:color="auto" w:fill="auto"/>
          <w:lang w:val="pl-PL" w:eastAsia="pl-PL" w:bidi="pl-PL"/>
        </w:rPr>
        <w:t>Ja osobiście, ani mówcą, ani też pisarzem nie jestem, a natomiast obla</w:t>
        <w:softHyphen/>
        <w:t>tałem się po Iwowsku powiedziawszy między ludźmi na emigracji, a wylą</w:t>
        <w:softHyphen/>
        <w:t>dowałem w angielskich szpitalach po odbyciu krajoznawczej wycieczki po „Raju” sowieckim z 10-letnim wyrokiem, za co, to nawet ten co mi je dawał z pewnością nie wiedział, po całej bardzo wyczerpującej eskapadzie, naturalnie na koszt rządu sowieckiego wylądowałem w Buzułuku i stąd już z A.P.W. dalej — koniec. Obecnie zetknąłem się z „Kulturą”. Z p. gen. Rayskim jechałem samochodem we Forłi w czasie akcji (ja prowadziłem samochód p. gen. R. Odzierzyńskiego), a p. gen. szedł do swego samolotu — podwiozłem , a to z polecenia i z p. gen. R. O. na lotnisko, a wówczas też zrozumiałem, że gdyby było dużo takich ludzi to by nie było 1939 roku i dziś gdy przeczytałem jego „Uwagi o Lotnictwie Pol</w:t>
        <w:softHyphen/>
        <w:t>skim we Wrześniu’ , to przypomniały mi się jego rysy twarzy i postano</w:t>
        <w:softHyphen/>
        <w:t>wiłem napisać do Was Panowie z podziękowaniem za tę prawdę, bo na</w:t>
        <w:softHyphen/>
        <w:t xml:space="preserve">prawdę trzeba mieć dużo odwagi i wydrukować a nie tylko powiedzieć — słowo drukowane nie znika tak prędko jak powiedzonko. To jedno. Drugie to artykuł </w:t>
      </w:r>
      <w:r>
        <w:rPr>
          <w:color w:val="000000"/>
          <w:spacing w:val="0"/>
          <w:w w:val="100"/>
          <w:position w:val="0"/>
          <w:sz w:val="19"/>
          <w:szCs w:val="19"/>
          <w:shd w:val="clear" w:color="auto" w:fill="auto"/>
          <w:lang w:val="fr-FR" w:eastAsia="fr-FR" w:bidi="fr-FR"/>
        </w:rPr>
        <w:t xml:space="preserve">p. </w:t>
      </w:r>
      <w:r>
        <w:rPr>
          <w:color w:val="000000"/>
          <w:spacing w:val="0"/>
          <w:w w:val="100"/>
          <w:position w:val="0"/>
          <w:sz w:val="19"/>
          <w:szCs w:val="19"/>
          <w:shd w:val="clear" w:color="auto" w:fill="auto"/>
          <w:lang w:val="pl-PL" w:eastAsia="pl-PL" w:bidi="pl-PL"/>
        </w:rPr>
        <w:t>S. Czaplińskiego o założeniu banku, dobra myśl i gdyby ją „rozwałkować lepiej nie czekając aż ktoś ubiegnie to byłaby kopalnia zło</w:t>
        <w:softHyphen/>
        <w:t>ta tak dla społeczeństwa, polskiego jak i sprawy polskiej. Całkiem popro- stu na podstawie akcji po £1.0.0. lub więcej, a potrzebna kwota by się</w:t>
        <w:br w:type="page"/>
      </w:r>
      <w:r>
        <w:rPr>
          <w:color w:val="000000"/>
          <w:spacing w:val="0"/>
          <w:w w:val="100"/>
          <w:position w:val="0"/>
          <w:sz w:val="19"/>
          <w:szCs w:val="19"/>
          <w:shd w:val="clear" w:color="auto" w:fill="auto"/>
          <w:lang w:val="pl-PL" w:eastAsia="pl-PL" w:bidi="pl-PL"/>
        </w:rPr>
        <w:t>prędko znalazła, nawet między szaraczkami. Znaleźć tylko kilku ludzi któ</w:t>
        <w:softHyphen/>
        <w:t>rzy by się tym zajęli i pieniądze by się znalazły.</w:t>
      </w:r>
    </w:p>
    <w:p>
      <w:pPr>
        <w:pStyle w:val="Style52"/>
        <w:keepNext w:val="0"/>
        <w:keepLines w:val="0"/>
        <w:widowControl w:val="0"/>
        <w:shd w:val="clear" w:color="auto" w:fill="auto"/>
        <w:bidi w:val="0"/>
        <w:spacing w:before="0" w:after="160" w:line="192" w:lineRule="auto"/>
        <w:ind w:left="0" w:right="0" w:firstLine="360"/>
        <w:jc w:val="both"/>
        <w:rPr>
          <w:sz w:val="19"/>
          <w:szCs w:val="19"/>
        </w:rPr>
      </w:pPr>
      <w:r>
        <w:rPr>
          <w:color w:val="000000"/>
          <w:spacing w:val="0"/>
          <w:w w:val="100"/>
          <w:position w:val="0"/>
          <w:sz w:val="19"/>
          <w:szCs w:val="19"/>
          <w:shd w:val="clear" w:color="auto" w:fill="auto"/>
          <w:lang w:val="pl-PL" w:eastAsia="pl-PL" w:bidi="pl-PL"/>
        </w:rPr>
        <w:t>Dalej , Szanowny Panie Redaktorze ! Czy mógłby mi Pan np. wy</w:t>
        <w:softHyphen/>
        <w:t xml:space="preserve">tłumaczyć dlaczego to nigdzie (a może me czytałem) żadnej wzmianki o gen. Zulaufie, jeden z obrońców Warszawy, ia byłem z nim </w:t>
      </w:r>
      <w:r>
        <w:rPr>
          <w:b/>
          <w:bCs/>
          <w:color w:val="000000"/>
          <w:spacing w:val="0"/>
          <w:w w:val="100"/>
          <w:position w:val="0"/>
          <w:sz w:val="19"/>
          <w:szCs w:val="19"/>
          <w:shd w:val="clear" w:color="auto" w:fill="auto"/>
          <w:lang w:val="pl-PL" w:eastAsia="pl-PL" w:bidi="pl-PL"/>
        </w:rPr>
        <w:t xml:space="preserve">aż </w:t>
      </w:r>
      <w:r>
        <w:rPr>
          <w:color w:val="000000"/>
          <w:spacing w:val="0"/>
          <w:w w:val="100"/>
          <w:position w:val="0"/>
          <w:sz w:val="19"/>
          <w:szCs w:val="19"/>
          <w:shd w:val="clear" w:color="auto" w:fill="auto"/>
          <w:lang w:val="pl-PL" w:eastAsia="pl-PL" w:bidi="pl-PL"/>
        </w:rPr>
        <w:t xml:space="preserve">do </w:t>
      </w:r>
      <w:r>
        <w:rPr>
          <w:b/>
          <w:bCs/>
          <w:color w:val="000000"/>
          <w:spacing w:val="0"/>
          <w:w w:val="100"/>
          <w:position w:val="0"/>
          <w:sz w:val="19"/>
          <w:szCs w:val="19"/>
          <w:shd w:val="clear" w:color="auto" w:fill="auto"/>
          <w:lang w:val="pl-PL" w:eastAsia="pl-PL" w:bidi="pl-PL"/>
        </w:rPr>
        <w:t>dnia kapi</w:t>
        <w:softHyphen/>
      </w:r>
      <w:r>
        <w:rPr>
          <w:color w:val="000000"/>
          <w:spacing w:val="0"/>
          <w:w w:val="100"/>
          <w:position w:val="0"/>
          <w:sz w:val="19"/>
          <w:szCs w:val="19"/>
          <w:shd w:val="clear" w:color="auto" w:fill="auto"/>
          <w:lang w:val="pl-PL" w:eastAsia="pl-PL" w:bidi="pl-PL"/>
        </w:rPr>
        <w:t>tulacji i później na jego to rozkaz odszedłem, a tyle czasu czytam rozmaite pisma, wspomnienia, a o tym człowieku to ani słowa. Ja byłem w szkole kiedy on był w 19-tce we Lwowie, a później w DOK Kielce i w 1939 dowódcą Ii-go Rzutu 5-ej Dyw. Obrony Warszawy. Pytam tak po prostu z ciekawości, bo ten człowiek był dla nas to znaczy jego żołnierzy (1939) naprawdę wszystkim i są tu w Londynie ludzie, którzy byli z nim dalej. Dlaczego ani słowa o nim, myślę, że p. gen. Rayski go zna i mógłby coś powiedzieć, a warto. Kończę Panie Redaktorze życząc dalszego po</w:t>
        <w:softHyphen/>
        <w:t>myślnego rozwoju.</w:t>
      </w:r>
    </w:p>
    <w:p>
      <w:pPr>
        <w:pStyle w:val="Style52"/>
        <w:keepNext w:val="0"/>
        <w:keepLines w:val="0"/>
        <w:widowControl w:val="0"/>
        <w:shd w:val="clear" w:color="auto" w:fill="auto"/>
        <w:bidi w:val="0"/>
        <w:spacing w:before="0" w:after="0" w:line="192" w:lineRule="auto"/>
        <w:ind w:left="0" w:right="0" w:firstLine="360"/>
        <w:jc w:val="both"/>
        <w:rPr>
          <w:sz w:val="19"/>
          <w:szCs w:val="19"/>
        </w:rPr>
      </w:pPr>
      <w:r>
        <w:rPr>
          <w:color w:val="000000"/>
          <w:spacing w:val="0"/>
          <w:w w:val="100"/>
          <w:position w:val="0"/>
          <w:sz w:val="19"/>
          <w:szCs w:val="19"/>
          <w:shd w:val="clear" w:color="auto" w:fill="auto"/>
          <w:lang w:val="pl-PL" w:eastAsia="pl-PL" w:bidi="pl-PL"/>
        </w:rPr>
        <w:t>Pozostaję oddany</w:t>
      </w:r>
    </w:p>
    <w:p>
      <w:pPr>
        <w:pStyle w:val="Style48"/>
        <w:keepNext w:val="0"/>
        <w:keepLines w:val="0"/>
        <w:widowControl w:val="0"/>
        <w:shd w:val="clear" w:color="auto" w:fill="auto"/>
        <w:bidi w:val="0"/>
        <w:spacing w:before="0" w:after="120" w:line="182" w:lineRule="auto"/>
        <w:ind w:left="0" w:right="360" w:firstLine="0"/>
        <w:jc w:val="right"/>
      </w:pPr>
      <w:r>
        <w:rPr>
          <w:i/>
          <w:iCs/>
          <w:color w:val="000000"/>
          <w:spacing w:val="0"/>
          <w:w w:val="100"/>
          <w:position w:val="0"/>
          <w:shd w:val="clear" w:color="auto" w:fill="auto"/>
          <w:lang w:val="pl-PL" w:eastAsia="pl-PL" w:bidi="pl-PL"/>
        </w:rPr>
        <w:t>A. MOROZ</w:t>
      </w:r>
    </w:p>
    <w:p>
      <w:pPr>
        <w:pStyle w:val="Style52"/>
        <w:keepNext w:val="0"/>
        <w:keepLines w:val="0"/>
        <w:widowControl w:val="0"/>
        <w:shd w:val="clear" w:color="auto" w:fill="auto"/>
        <w:bidi w:val="0"/>
        <w:spacing w:before="0" w:after="380" w:line="240"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52"/>
        <w:keepNext w:val="0"/>
        <w:keepLines w:val="0"/>
        <w:widowControl w:val="0"/>
        <w:shd w:val="clear" w:color="auto" w:fill="auto"/>
        <w:bidi w:val="0"/>
        <w:spacing w:before="0" w:after="160" w:line="190" w:lineRule="auto"/>
        <w:ind w:left="2060" w:right="0" w:firstLine="0"/>
        <w:jc w:val="both"/>
        <w:rPr>
          <w:sz w:val="19"/>
          <w:szCs w:val="19"/>
        </w:rPr>
      </w:pPr>
      <w:r>
        <w:rPr>
          <w:color w:val="000000"/>
          <w:spacing w:val="0"/>
          <w:w w:val="100"/>
          <w:position w:val="0"/>
          <w:sz w:val="19"/>
          <w:szCs w:val="19"/>
          <w:shd w:val="clear" w:color="auto" w:fill="auto"/>
          <w:lang w:val="pl-PL" w:eastAsia="pl-PL" w:bidi="pl-PL"/>
        </w:rPr>
        <w:t>Soutb Bend, Indiana, USA, 7 marca 1956.</w:t>
      </w:r>
    </w:p>
    <w:p>
      <w:pPr>
        <w:pStyle w:val="Style52"/>
        <w:keepNext w:val="0"/>
        <w:keepLines w:val="0"/>
        <w:widowControl w:val="0"/>
        <w:shd w:val="clear" w:color="auto" w:fill="auto"/>
        <w:bidi w:val="0"/>
        <w:spacing w:before="0" w:after="160" w:line="190" w:lineRule="auto"/>
        <w:ind w:left="0" w:right="0" w:firstLine="700"/>
        <w:jc w:val="both"/>
        <w:rPr>
          <w:sz w:val="19"/>
          <w:szCs w:val="19"/>
        </w:rPr>
      </w:pPr>
      <w:r>
        <w:rPr>
          <w:color w:val="000000"/>
          <w:spacing w:val="0"/>
          <w:w w:val="100"/>
          <w:position w:val="0"/>
          <w:sz w:val="19"/>
          <w:szCs w:val="19"/>
          <w:shd w:val="clear" w:color="auto" w:fill="auto"/>
          <w:lang w:val="pl-PL" w:eastAsia="pl-PL" w:bidi="pl-PL"/>
        </w:rPr>
        <w:t>Wielce, Szanowny Panie Redaktorze,</w:t>
      </w:r>
    </w:p>
    <w:p>
      <w:pPr>
        <w:pStyle w:val="Style52"/>
        <w:keepNext w:val="0"/>
        <w:keepLines w:val="0"/>
        <w:widowControl w:val="0"/>
        <w:shd w:val="clear" w:color="auto" w:fill="auto"/>
        <w:bidi w:val="0"/>
        <w:spacing w:before="0" w:after="0" w:line="190" w:lineRule="auto"/>
        <w:ind w:left="0" w:right="0" w:firstLine="360"/>
        <w:jc w:val="both"/>
        <w:rPr>
          <w:sz w:val="19"/>
          <w:szCs w:val="19"/>
        </w:rPr>
      </w:pPr>
      <w:r>
        <w:rPr>
          <w:color w:val="000000"/>
          <w:spacing w:val="0"/>
          <w:w w:val="100"/>
          <w:position w:val="0"/>
          <w:sz w:val="19"/>
          <w:szCs w:val="19"/>
          <w:shd w:val="clear" w:color="auto" w:fill="auto"/>
          <w:lang w:val="pl-PL" w:eastAsia="pl-PL" w:bidi="pl-PL"/>
        </w:rPr>
        <w:t>Nie wiem dlaczego Sz. Redakcja tak mało miejsca poświęca w rubryce listów problemowi tak głośnemu na Zachodzie jakim jest jej „odezwa do 48”. Z dwóch możliwości : że nie powiększył się worek poczty redakcyj</w:t>
        <w:softHyphen/>
        <w:t>nej lub że się otrzymanych listów nie ogłasza, nie chcę wierzyć żadnej. Po</w:t>
        <w:softHyphen/>
        <w:t xml:space="preserve">zwalam sobie przesłać, z zacisza biblioteki Uniwersytetu </w:t>
      </w:r>
      <w:r>
        <w:rPr>
          <w:color w:val="000000"/>
          <w:spacing w:val="0"/>
          <w:w w:val="100"/>
          <w:position w:val="0"/>
          <w:sz w:val="19"/>
          <w:szCs w:val="19"/>
          <w:shd w:val="clear" w:color="auto" w:fill="auto"/>
          <w:lang w:val="fr-FR" w:eastAsia="fr-FR" w:bidi="fr-FR"/>
        </w:rPr>
        <w:t xml:space="preserve">Notre Dame, </w:t>
      </w:r>
      <w:r>
        <w:rPr>
          <w:color w:val="000000"/>
          <w:spacing w:val="0"/>
          <w:w w:val="100"/>
          <w:position w:val="0"/>
          <w:sz w:val="19"/>
          <w:szCs w:val="19"/>
          <w:shd w:val="clear" w:color="auto" w:fill="auto"/>
          <w:lang w:val="pl-PL" w:eastAsia="pl-PL" w:bidi="pl-PL"/>
        </w:rPr>
        <w:t>parę uwag na ten interesujący temat.</w:t>
      </w:r>
    </w:p>
    <w:p>
      <w:pPr>
        <w:pStyle w:val="Style52"/>
        <w:keepNext w:val="0"/>
        <w:keepLines w:val="0"/>
        <w:widowControl w:val="0"/>
        <w:shd w:val="clear" w:color="auto" w:fill="auto"/>
        <w:bidi w:val="0"/>
        <w:spacing w:before="0" w:after="0" w:line="190" w:lineRule="auto"/>
        <w:ind w:left="0" w:right="0" w:firstLine="360"/>
        <w:jc w:val="both"/>
        <w:rPr>
          <w:sz w:val="19"/>
          <w:szCs w:val="19"/>
        </w:rPr>
      </w:pPr>
      <w:r>
        <w:rPr>
          <w:color w:val="000000"/>
          <w:spacing w:val="0"/>
          <w:w w:val="100"/>
          <w:position w:val="0"/>
          <w:sz w:val="19"/>
          <w:szCs w:val="19"/>
          <w:shd w:val="clear" w:color="auto" w:fill="auto"/>
          <w:lang w:val="pl-PL" w:eastAsia="pl-PL" w:bidi="pl-PL"/>
        </w:rPr>
        <w:t>Skrupulatna i spokojna, przeprowadzona za oceanem i z dala od cen</w:t>
        <w:softHyphen/>
        <w:t>trów gorączki politycznej emigracji, analiza powodów ogłoszenia tej odezwy wydobywa następujące możliwości ;</w:t>
      </w:r>
    </w:p>
    <w:p>
      <w:pPr>
        <w:pStyle w:val="Style52"/>
        <w:keepNext w:val="0"/>
        <w:keepLines w:val="0"/>
        <w:widowControl w:val="0"/>
        <w:numPr>
          <w:ilvl w:val="0"/>
          <w:numId w:val="7"/>
        </w:numPr>
        <w:shd w:val="clear" w:color="auto" w:fill="auto"/>
        <w:tabs>
          <w:tab w:pos="604" w:val="left"/>
        </w:tabs>
        <w:bidi w:val="0"/>
        <w:spacing w:before="0" w:after="0" w:line="190" w:lineRule="auto"/>
        <w:ind w:left="0" w:right="0" w:firstLine="360"/>
        <w:jc w:val="both"/>
        <w:rPr>
          <w:sz w:val="19"/>
          <w:szCs w:val="19"/>
        </w:rPr>
      </w:pPr>
      <w:r>
        <w:rPr>
          <w:color w:val="000000"/>
          <w:spacing w:val="0"/>
          <w:w w:val="100"/>
          <w:position w:val="0"/>
          <w:sz w:val="19"/>
          <w:szCs w:val="19"/>
          <w:shd w:val="clear" w:color="auto" w:fill="auto"/>
          <w:lang w:val="la-001" w:eastAsia="la-001" w:bidi="la-001"/>
        </w:rPr>
        <w:t xml:space="preserve">„Sancta simplicitas” </w:t>
      </w:r>
      <w:r>
        <w:rPr>
          <w:color w:val="000000"/>
          <w:spacing w:val="0"/>
          <w:w w:val="100"/>
          <w:position w:val="0"/>
          <w:sz w:val="19"/>
          <w:szCs w:val="19"/>
          <w:shd w:val="clear" w:color="auto" w:fill="auto"/>
          <w:lang w:val="pl-PL" w:eastAsia="pl-PL" w:bidi="pl-PL"/>
        </w:rPr>
        <w:t xml:space="preserve">P.T. Redakcji, doskonale scharakteryzowana przez </w:t>
      </w:r>
      <w:r>
        <w:rPr>
          <w:color w:val="000000"/>
          <w:spacing w:val="0"/>
          <w:w w:val="100"/>
          <w:position w:val="0"/>
          <w:sz w:val="19"/>
          <w:szCs w:val="19"/>
          <w:shd w:val="clear" w:color="auto" w:fill="auto"/>
          <w:lang w:val="la-001" w:eastAsia="la-001" w:bidi="la-001"/>
        </w:rPr>
        <w:t xml:space="preserve">p. </w:t>
      </w:r>
      <w:r>
        <w:rPr>
          <w:color w:val="000000"/>
          <w:spacing w:val="0"/>
          <w:w w:val="100"/>
          <w:position w:val="0"/>
          <w:sz w:val="19"/>
          <w:szCs w:val="19"/>
          <w:shd w:val="clear" w:color="auto" w:fill="auto"/>
          <w:lang w:val="pl-PL" w:eastAsia="pl-PL" w:bidi="pl-PL"/>
        </w:rPr>
        <w:t>J. Kowalewskiego w liście ogłoszonym w numerze 1/99. Argu</w:t>
        <w:softHyphen/>
        <w:t>menty jego są wystarczające żeby powątpiewać w niejednokrotnie podkre</w:t>
        <w:softHyphen/>
        <w:t>ślaną przez pismo Panów znajomość obecnych stosunków w Polsce i rea</w:t>
        <w:softHyphen/>
        <w:t>liów polityki w ogólności.</w:t>
      </w:r>
    </w:p>
    <w:p>
      <w:pPr>
        <w:pStyle w:val="Style52"/>
        <w:keepNext w:val="0"/>
        <w:keepLines w:val="0"/>
        <w:widowControl w:val="0"/>
        <w:numPr>
          <w:ilvl w:val="0"/>
          <w:numId w:val="7"/>
        </w:numPr>
        <w:shd w:val="clear" w:color="auto" w:fill="auto"/>
        <w:tabs>
          <w:tab w:pos="608" w:val="left"/>
        </w:tabs>
        <w:bidi w:val="0"/>
        <w:spacing w:before="0" w:after="0" w:line="190" w:lineRule="auto"/>
        <w:ind w:left="0" w:right="0" w:firstLine="360"/>
        <w:jc w:val="both"/>
        <w:rPr>
          <w:sz w:val="19"/>
          <w:szCs w:val="19"/>
        </w:rPr>
      </w:pPr>
      <w:r>
        <w:rPr>
          <w:color w:val="000000"/>
          <w:spacing w:val="0"/>
          <w:w w:val="100"/>
          <w:position w:val="0"/>
          <w:sz w:val="19"/>
          <w:szCs w:val="19"/>
          <w:shd w:val="clear" w:color="auto" w:fill="auto"/>
          <w:lang w:val="pl-PL" w:eastAsia="pl-PL" w:bidi="pl-PL"/>
        </w:rPr>
        <w:t>„Wyrwało się” pod wpływem temperamentu i zapalczywości, cech nie zawsze właściwych u publicystów mających ambicje więcej niż literac</w:t>
        <w:softHyphen/>
        <w:t>kie, bo i polityczne. W tym świetle odezwa „Kultury” zbliża się do określenia jak w punkcie pierwszym.</w:t>
      </w:r>
    </w:p>
    <w:p>
      <w:pPr>
        <w:pStyle w:val="Style52"/>
        <w:keepNext w:val="0"/>
        <w:keepLines w:val="0"/>
        <w:widowControl w:val="0"/>
        <w:numPr>
          <w:ilvl w:val="0"/>
          <w:numId w:val="7"/>
        </w:numPr>
        <w:shd w:val="clear" w:color="auto" w:fill="auto"/>
        <w:tabs>
          <w:tab w:pos="601" w:val="left"/>
        </w:tabs>
        <w:bidi w:val="0"/>
        <w:spacing w:before="0" w:after="160" w:line="190" w:lineRule="auto"/>
        <w:ind w:left="0" w:right="0" w:firstLine="360"/>
        <w:jc w:val="both"/>
        <w:rPr>
          <w:sz w:val="19"/>
          <w:szCs w:val="19"/>
        </w:rPr>
      </w:pPr>
      <w:r>
        <w:rPr>
          <w:color w:val="000000"/>
          <w:spacing w:val="0"/>
          <w:w w:val="100"/>
          <w:position w:val="0"/>
          <w:sz w:val="19"/>
          <w:szCs w:val="19"/>
          <w:shd w:val="clear" w:color="auto" w:fill="auto"/>
          <w:lang w:val="pl-PL" w:eastAsia="pl-PL" w:bidi="pl-PL"/>
        </w:rPr>
        <w:t>Stanowisko „polityki realnej”, gotowej pertraktować z każdym rzeczy</w:t>
        <w:softHyphen/>
        <w:t>wistym odłamem opinii politycznej Kraju. Taka realna polityka zakłada zna</w:t>
        <w:softHyphen/>
        <w:t>jomość systemu komunistycznego i oceny czy jest w nim miejsce na „nie</w:t>
        <w:softHyphen/>
        <w:t>zależne grupy społeczne”. Skądinąd przypadkowa lista nazwisk 48 sygna</w:t>
        <w:softHyphen/>
        <w:t xml:space="preserve">tariuszy, nie mających między sobą nic wspólnego poza wybiciem się na różnych polach, nie pozwala na określenie jej jako zorganizowanej grupy w socjologicznym czy politycznym znaczeniu tego słowa. Lepiej pod tym względem wyglądająca grupa </w:t>
      </w:r>
      <w:r>
        <w:rPr>
          <w:color w:val="000000"/>
          <w:spacing w:val="0"/>
          <w:w w:val="100"/>
          <w:position w:val="0"/>
          <w:sz w:val="19"/>
          <w:szCs w:val="19"/>
          <w:shd w:val="clear" w:color="auto" w:fill="auto"/>
          <w:lang w:val="la-001" w:eastAsia="la-001" w:bidi="la-001"/>
        </w:rPr>
        <w:t xml:space="preserve">„Pax”, </w:t>
      </w:r>
      <w:r>
        <w:rPr>
          <w:color w:val="000000"/>
          <w:spacing w:val="0"/>
          <w:w w:val="100"/>
          <w:position w:val="0"/>
          <w:sz w:val="19"/>
          <w:szCs w:val="19"/>
          <w:shd w:val="clear" w:color="auto" w:fill="auto"/>
          <w:lang w:val="pl-PL" w:eastAsia="pl-PL" w:bidi="pl-PL"/>
        </w:rPr>
        <w:t>jest, jak to dobrze wiemy, znacznie bardziej marionetką Bezpieki niż czymkolwiek innym. Bardziej „realnym” byłoby w związku z tym zwrócenie się do B. Piaseckiego i jego współ</w:t>
        <w:softHyphen/>
        <w:t>pracowników, w dodatku łatwiej mogliby zdobyć się na sfinansowanie po</w:t>
        <w:softHyphen/>
        <w:t>dróży niż ci z „48”.</w:t>
      </w:r>
      <w:r>
        <w:br w:type="page"/>
      </w:r>
    </w:p>
    <w:p>
      <w:pPr>
        <w:pStyle w:val="Style52"/>
        <w:keepNext w:val="0"/>
        <w:keepLines w:val="0"/>
        <w:widowControl w:val="0"/>
        <w:numPr>
          <w:ilvl w:val="0"/>
          <w:numId w:val="7"/>
        </w:numPr>
        <w:shd w:val="clear" w:color="auto" w:fill="auto"/>
        <w:tabs>
          <w:tab w:pos="622" w:val="left"/>
        </w:tabs>
        <w:bidi w:val="0"/>
        <w:spacing w:before="0" w:after="0" w:line="190" w:lineRule="auto"/>
        <w:ind w:left="0" w:right="0" w:firstLine="360"/>
        <w:jc w:val="both"/>
        <w:rPr>
          <w:sz w:val="19"/>
          <w:szCs w:val="19"/>
        </w:rPr>
      </w:pPr>
      <w:r>
        <w:rPr>
          <w:color w:val="000000"/>
          <w:spacing w:val="0"/>
          <w:w w:val="100"/>
          <w:position w:val="0"/>
          <w:sz w:val="19"/>
          <w:szCs w:val="19"/>
          <w:shd w:val="clear" w:color="auto" w:fill="auto"/>
          <w:lang w:val="pl-PL" w:eastAsia="pl-PL" w:bidi="pl-PL"/>
        </w:rPr>
        <w:t>Pogoń za sensacyjnością ze strony P.T. Redakcji — czy wypada żeby poważne pismo literacko-kulturalne puszczało się na takie „czerwoniac- kie” wody ? Niedzielne pisma angielskie zyskują swoimi „shockers” rozgłos i nowych abonentów — nie wiem jak to drugie wygląda w wypadku ,,Kul</w:t>
        <w:softHyphen/>
        <w:t>tury”, ale rozgłos posiada ona dzięki Jordanowi, Gombrowiczowi, Kowa</w:t>
        <w:softHyphen/>
        <w:t>lewskiemu, Miłoszowi, Wieniewskiemu (żeby wspomnieć tylko kilku), a nie przez sensacje które zakrawają na naiwność. Pismo tego kalibru najbardziej chyba powinno obawiać się śmieszności przez właśnie naiwność i ignoran</w:t>
        <w:softHyphen/>
        <w:t>cję dziedzin tak poważnych jak np. polityka.</w:t>
      </w:r>
    </w:p>
    <w:p>
      <w:pPr>
        <w:pStyle w:val="Style52"/>
        <w:keepNext w:val="0"/>
        <w:keepLines w:val="0"/>
        <w:widowControl w:val="0"/>
        <w:numPr>
          <w:ilvl w:val="0"/>
          <w:numId w:val="7"/>
        </w:numPr>
        <w:shd w:val="clear" w:color="auto" w:fill="auto"/>
        <w:tabs>
          <w:tab w:pos="622" w:val="left"/>
        </w:tabs>
        <w:bidi w:val="0"/>
        <w:spacing w:before="0" w:after="0" w:line="192" w:lineRule="auto"/>
        <w:ind w:left="0" w:right="0" w:firstLine="360"/>
        <w:jc w:val="both"/>
        <w:rPr>
          <w:sz w:val="19"/>
          <w:szCs w:val="19"/>
        </w:rPr>
      </w:pPr>
      <w:r>
        <w:rPr>
          <w:color w:val="000000"/>
          <w:spacing w:val="0"/>
          <w:w w:val="100"/>
          <w:position w:val="0"/>
          <w:sz w:val="19"/>
          <w:szCs w:val="19"/>
          <w:shd w:val="clear" w:color="auto" w:fill="auto"/>
          <w:lang w:val="pl-PL" w:eastAsia="pl-PL" w:bidi="pl-PL"/>
        </w:rPr>
        <w:t>Podkreślenie ,,non-konformizmu” pisma — zamiar na ogół pożytecz</w:t>
        <w:softHyphen/>
        <w:t>ny jeżeli prowadzi do wyników konstruktywnych. W konkretnym przypadku nie udał się wobec zdecydowanej naiwności wystąpienia.</w:t>
      </w:r>
    </w:p>
    <w:p>
      <w:pPr>
        <w:pStyle w:val="Style52"/>
        <w:keepNext w:val="0"/>
        <w:keepLines w:val="0"/>
        <w:widowControl w:val="0"/>
        <w:numPr>
          <w:ilvl w:val="0"/>
          <w:numId w:val="7"/>
        </w:numPr>
        <w:shd w:val="clear" w:color="auto" w:fill="auto"/>
        <w:tabs>
          <w:tab w:pos="619" w:val="left"/>
        </w:tabs>
        <w:bidi w:val="0"/>
        <w:spacing w:before="0" w:after="0" w:line="190" w:lineRule="auto"/>
        <w:ind w:left="0" w:right="0" w:firstLine="360"/>
        <w:jc w:val="both"/>
        <w:rPr>
          <w:sz w:val="19"/>
          <w:szCs w:val="19"/>
        </w:rPr>
      </w:pPr>
      <w:r>
        <w:rPr>
          <w:color w:val="000000"/>
          <w:spacing w:val="0"/>
          <w:w w:val="100"/>
          <w:position w:val="0"/>
          <w:sz w:val="19"/>
          <w:szCs w:val="19"/>
          <w:shd w:val="clear" w:color="auto" w:fill="auto"/>
          <w:lang w:val="pl-PL" w:eastAsia="pl-PL" w:bidi="pl-PL"/>
        </w:rPr>
        <w:t>Próba stworzenia „grupy społecznej” przez wzięcie poważnie moż</w:t>
        <w:softHyphen/>
        <w:t>liwości istnienia takowej w dzisiejszej Polsce. Wprawdzie wynurzenia p. Światło pociągnęły za sobą szereg zmian w organizacji wewnętrznej U.B., ale nie spowodowały jego zniesienia, bo oznaczałoby to samobójstwo syste</w:t>
        <w:softHyphen/>
        <w:t>mu, któremu instytucja ta jest tak samo potrzebna do życia jak wolne wy</w:t>
        <w:softHyphen/>
        <w:t>bory demokracji. Czy wobec tego można było liczyć na samo-likwidację teorii społecznych komunizmu przez zezwolenie na powstawanie samodziel</w:t>
        <w:softHyphen/>
        <w:t>nych grup społeczno-politycznych ? Non-konformizm istnieje w demokracji, która się na nim opiera, ale nie w soc-realizmie który od niego ginie. Pró</w:t>
        <w:softHyphen/>
        <w:t>by, wobec tego, stworzenia grupy społecznej przez akceptację sugestii za</w:t>
        <w:softHyphen/>
        <w:t>wartej w ulotce propagandowej są znowu przynajmniej naiwnością.</w:t>
      </w:r>
    </w:p>
    <w:p>
      <w:pPr>
        <w:pStyle w:val="Style52"/>
        <w:keepNext w:val="0"/>
        <w:keepLines w:val="0"/>
        <w:widowControl w:val="0"/>
        <w:numPr>
          <w:ilvl w:val="0"/>
          <w:numId w:val="7"/>
        </w:numPr>
        <w:shd w:val="clear" w:color="auto" w:fill="auto"/>
        <w:tabs>
          <w:tab w:pos="622" w:val="left"/>
        </w:tabs>
        <w:bidi w:val="0"/>
        <w:spacing w:before="0" w:after="0" w:line="192" w:lineRule="auto"/>
        <w:ind w:left="0" w:right="0" w:firstLine="360"/>
        <w:jc w:val="both"/>
        <w:rPr>
          <w:sz w:val="19"/>
          <w:szCs w:val="19"/>
        </w:rPr>
      </w:pPr>
      <w:r>
        <w:rPr>
          <w:color w:val="000000"/>
          <w:spacing w:val="0"/>
          <w:w w:val="100"/>
          <w:position w:val="0"/>
          <w:sz w:val="19"/>
          <w:szCs w:val="19"/>
          <w:shd w:val="clear" w:color="auto" w:fill="auto"/>
          <w:lang w:val="pl-PL" w:eastAsia="pl-PL" w:bidi="pl-PL"/>
        </w:rPr>
        <w:t>Możliwość „złej woli” ze strony P.T. Redakcji, jak to sugeruje wystąpienie Zarządu Związku Dziennikarzy, ale nasuwa się pytanie : wobec kogo ? Mogłaby tym być chęć uprzedzenia akcji jakiegoś większego i bar</w:t>
        <w:softHyphen/>
        <w:t>dziej, przynajmniej liczbowo, reprezentacyjnego ciała emigracyjnego jak np. TRJN, ZPZ, ZRRP itp. Jednak wypowiedzi tych organizacji i rozmai</w:t>
        <w:softHyphen/>
        <w:t>tych pism emigracyjnych jasno zaliczały „odezwę 48” do trików propa</w:t>
        <w:softHyphen/>
        <w:t>gandy reżymu i w ten sposób wykazały realność ich polityki cechę której tak często się im odmawia.</w:t>
      </w:r>
    </w:p>
    <w:p>
      <w:pPr>
        <w:pStyle w:val="Style52"/>
        <w:keepNext w:val="0"/>
        <w:keepLines w:val="0"/>
        <w:widowControl w:val="0"/>
        <w:shd w:val="clear" w:color="auto" w:fill="auto"/>
        <w:bidi w:val="0"/>
        <w:spacing w:before="0" w:after="0" w:line="192" w:lineRule="auto"/>
        <w:ind w:left="0" w:right="0" w:firstLine="360"/>
        <w:jc w:val="both"/>
        <w:rPr>
          <w:sz w:val="19"/>
          <w:szCs w:val="19"/>
        </w:rPr>
      </w:pPr>
      <w:r>
        <w:rPr>
          <w:color w:val="000000"/>
          <w:spacing w:val="0"/>
          <w:w w:val="100"/>
          <w:position w:val="0"/>
          <w:sz w:val="19"/>
          <w:szCs w:val="19"/>
          <w:shd w:val="clear" w:color="auto" w:fill="auto"/>
          <w:lang w:val="pl-PL" w:eastAsia="pl-PL" w:bidi="pl-PL"/>
        </w:rPr>
        <w:t>Chęć pokazania masie emigracyjnej że jest ktoś kto czuwa i wykazuje inicjatywę — dobrze, ale jaką ? Jeżeli oparta jest ona na przekonaniu że taka grupa społeczna istnieje naprawdę to wracamy do punktów 1, 2 i 3. Jeżeli zaś wypływa z przeświadczenia że rozmawiać można nawet z osoba</w:t>
        <w:softHyphen/>
        <w:t>mi instruowanymi przez U.B. to dochodzi się do stanowiska odrzucanego konsekwentnie przez Syngmana Rhee, Czang-Kai-Szeka, nie mówiąc o licz</w:t>
        <w:softHyphen/>
        <w:t>nej rzeszy emigrantów europejskich. Tutaj leży sedno rzeczy wspomniane przez Związek Dziennikarzy : „i... przestrzec polskie społeczeństwo emi</w:t>
        <w:softHyphen/>
        <w:t>gracyjne przed niebezpiecznymi konsekwencjami politycznymi”. Zresztą je</w:t>
        <w:softHyphen/>
        <w:t>żeli chce się koniecznie rozmawiać z reprezentantami reżymu to po co nara</w:t>
        <w:softHyphen/>
        <w:t>żać ich na wydatek związany z przywiezieniem 48 osób do Francji — moż</w:t>
        <w:softHyphen/>
        <w:t>na to zrobić w ambasadzie w Paryżu i z takim samym skutkiem jeśli chodzi o zaczerpnięcie wiadomości z Polski. Jedyne co się traci to opinię, że jest się bezkompromisowym przeciwnikiem reżymu i wszystkiego co on repre</w:t>
        <w:softHyphen/>
        <w:t>zentuje — w warunkach naszego życia na Zachodzie jest to zła wola w sto</w:t>
        <w:softHyphen/>
        <w:t>sunku do samego siebie, tak zła że gorszej być nie może.</w:t>
      </w:r>
    </w:p>
    <w:p>
      <w:pPr>
        <w:pStyle w:val="Style52"/>
        <w:keepNext w:val="0"/>
        <w:keepLines w:val="0"/>
        <w:widowControl w:val="0"/>
        <w:shd w:val="clear" w:color="auto" w:fill="auto"/>
        <w:bidi w:val="0"/>
        <w:spacing w:before="0" w:after="0" w:line="192" w:lineRule="auto"/>
        <w:ind w:left="0" w:right="0" w:firstLine="360"/>
        <w:jc w:val="both"/>
        <w:rPr>
          <w:sz w:val="19"/>
          <w:szCs w:val="19"/>
        </w:rPr>
      </w:pPr>
      <w:r>
        <w:rPr>
          <w:color w:val="000000"/>
          <w:spacing w:val="0"/>
          <w:w w:val="100"/>
          <w:position w:val="0"/>
          <w:sz w:val="19"/>
          <w:szCs w:val="19"/>
          <w:shd w:val="clear" w:color="auto" w:fill="auto"/>
          <w:lang w:val="pl-PL" w:eastAsia="pl-PL" w:bidi="pl-PL"/>
        </w:rPr>
        <w:t>Następnym pytaniem jakie należy sobie zadać w tej analizie jest : jaki był odzew na wezwanie Sz. Redakcji ? Jeżeli chodzi o Kraj to odpo</w:t>
        <w:softHyphen/>
        <w:t>wiedź jest całkowicie negatywna, bo innej być nie mogło. System tamtejszy nie ugnie się i nie zmieni pod wpływem wezwania „Kultury”. To co mówi czy pisze Florczak, agent z zamiłowania i gotów służyć każdemu za mie</w:t>
        <w:softHyphen/>
        <w:t>sięczną pensję, może być brane pod uwagę tylko jako wynurzenia Bez</w:t>
        <w:softHyphen/>
        <w:t>pieki. Tzw. kompromitacja reżymu komunistycznego też nie może być brana poważnie w roku 1956, w piętnaście lat po Katyniu, dwanaście po Po</w:t>
        <w:softHyphen/>
        <w:br w:type="page"/>
      </w:r>
      <w:r>
        <w:rPr>
          <w:color w:val="000000"/>
          <w:spacing w:val="0"/>
          <w:w w:val="100"/>
          <w:position w:val="0"/>
          <w:sz w:val="19"/>
          <w:szCs w:val="19"/>
          <w:shd w:val="clear" w:color="auto" w:fill="auto"/>
          <w:lang w:val="pl-PL" w:eastAsia="pl-PL" w:bidi="pl-PL"/>
        </w:rPr>
        <w:t>wstaniu Warszawskim, dziewięć po wyborach itd. Znacznie ważniejsza natomiast była gama reakcji na emigracji, rozciągająca się od zarzutów agen- turalnych do wyśmiania, z tym że po początkowym wybuchu sprawa znik</w:t>
        <w:softHyphen/>
        <w:t>nęła z łam prasy w myśl maksymy ,,co z oczu to z pamięci” i pewnego zakłopotania że są jeszcze naiwni intelektualiści i publicyści na emigracji.</w:t>
      </w:r>
    </w:p>
    <w:p>
      <w:pPr>
        <w:pStyle w:val="Style52"/>
        <w:keepNext w:val="0"/>
        <w:keepLines w:val="0"/>
        <w:widowControl w:val="0"/>
        <w:shd w:val="clear" w:color="auto" w:fill="auto"/>
        <w:bidi w:val="0"/>
        <w:spacing w:before="0" w:after="0" w:line="192" w:lineRule="auto"/>
        <w:ind w:left="0" w:right="0" w:firstLine="360"/>
        <w:jc w:val="both"/>
        <w:rPr>
          <w:sz w:val="19"/>
          <w:szCs w:val="19"/>
        </w:rPr>
      </w:pPr>
      <w:r>
        <w:rPr>
          <w:color w:val="000000"/>
          <w:spacing w:val="0"/>
          <w:w w:val="100"/>
          <w:position w:val="0"/>
          <w:sz w:val="19"/>
          <w:szCs w:val="19"/>
          <w:shd w:val="clear" w:color="auto" w:fill="auto"/>
          <w:lang w:val="pl-PL" w:eastAsia="pl-PL" w:bidi="pl-PL"/>
        </w:rPr>
        <w:t>Wobec tego nasuwa się pytanie : co dalej i jak wybrnąć z tego impa</w:t>
        <w:softHyphen/>
        <w:t>su ? Możliwości, wydaje mi się , są trzy :</w:t>
      </w:r>
    </w:p>
    <w:p>
      <w:pPr>
        <w:pStyle w:val="Style52"/>
        <w:keepNext w:val="0"/>
        <w:keepLines w:val="0"/>
        <w:widowControl w:val="0"/>
        <w:numPr>
          <w:ilvl w:val="0"/>
          <w:numId w:val="9"/>
        </w:numPr>
        <w:shd w:val="clear" w:color="auto" w:fill="auto"/>
        <w:tabs>
          <w:tab w:pos="608" w:val="left"/>
        </w:tabs>
        <w:bidi w:val="0"/>
        <w:spacing w:before="0" w:after="0" w:line="180" w:lineRule="auto"/>
        <w:ind w:left="0" w:right="0" w:firstLine="360"/>
        <w:jc w:val="both"/>
        <w:rPr>
          <w:sz w:val="19"/>
          <w:szCs w:val="19"/>
        </w:rPr>
      </w:pPr>
      <w:r>
        <w:rPr>
          <w:color w:val="000000"/>
          <w:spacing w:val="0"/>
          <w:w w:val="100"/>
          <w:position w:val="0"/>
          <w:sz w:val="19"/>
          <w:szCs w:val="19"/>
          <w:shd w:val="clear" w:color="auto" w:fill="auto"/>
          <w:lang w:val="pl-PL" w:eastAsia="pl-PL" w:bidi="pl-PL"/>
        </w:rPr>
        <w:t xml:space="preserve">Przemilczeć i zapomnieć; czas zmyje plamę z tarczy, a pisarze z ,,26-letnim” doświadczeniem politycznym potrafią zwrócić uwagę ogółu </w:t>
      </w:r>
      <w:r>
        <w:rPr>
          <w:rFonts w:ascii="Sylfaen" w:eastAsia="Sylfaen" w:hAnsi="Sylfaen" w:cs="Sylfaen"/>
          <w:color w:val="000000"/>
          <w:spacing w:val="0"/>
          <w:w w:val="100"/>
          <w:position w:val="0"/>
          <w:sz w:val="20"/>
          <w:szCs w:val="20"/>
          <w:shd w:val="clear" w:color="auto" w:fill="auto"/>
          <w:lang w:val="pl-PL" w:eastAsia="pl-PL" w:bidi="pl-PL"/>
        </w:rPr>
        <w:t xml:space="preserve">na </w:t>
      </w:r>
      <w:r>
        <w:rPr>
          <w:color w:val="000000"/>
          <w:spacing w:val="0"/>
          <w:w w:val="100"/>
          <w:position w:val="0"/>
          <w:sz w:val="19"/>
          <w:szCs w:val="19"/>
          <w:shd w:val="clear" w:color="auto" w:fill="auto"/>
          <w:lang w:val="pl-PL" w:eastAsia="pl-PL" w:bidi="pl-PL"/>
        </w:rPr>
        <w:t>inne zagadnienia, może mniej błyskotliwie, ale za to poważniej i os</w:t>
        <w:softHyphen/>
        <w:t>trożniej.</w:t>
      </w:r>
    </w:p>
    <w:p>
      <w:pPr>
        <w:pStyle w:val="Style52"/>
        <w:keepNext w:val="0"/>
        <w:keepLines w:val="0"/>
        <w:widowControl w:val="0"/>
        <w:numPr>
          <w:ilvl w:val="0"/>
          <w:numId w:val="9"/>
        </w:numPr>
        <w:shd w:val="clear" w:color="auto" w:fill="auto"/>
        <w:tabs>
          <w:tab w:pos="604" w:val="left"/>
        </w:tabs>
        <w:bidi w:val="0"/>
        <w:spacing w:before="0" w:after="0" w:line="175" w:lineRule="auto"/>
        <w:ind w:left="0" w:right="0" w:firstLine="360"/>
        <w:jc w:val="both"/>
        <w:rPr>
          <w:sz w:val="19"/>
          <w:szCs w:val="19"/>
        </w:rPr>
      </w:pPr>
      <w:r>
        <w:rPr>
          <w:color w:val="000000"/>
          <w:spacing w:val="0"/>
          <w:w w:val="100"/>
          <w:position w:val="0"/>
          <w:sz w:val="19"/>
          <w:szCs w:val="19"/>
          <w:shd w:val="clear" w:color="auto" w:fill="auto"/>
          <w:lang w:val="pl-PL" w:eastAsia="pl-PL" w:bidi="pl-PL"/>
        </w:rPr>
        <w:t>Przyznać się do błędu — naturalnie wymaga to dużo odwagi osobis</w:t>
        <w:softHyphen/>
      </w:r>
      <w:r>
        <w:rPr>
          <w:rFonts w:ascii="Sylfaen" w:eastAsia="Sylfaen" w:hAnsi="Sylfaen" w:cs="Sylfaen"/>
          <w:color w:val="000000"/>
          <w:spacing w:val="0"/>
          <w:w w:val="100"/>
          <w:position w:val="0"/>
          <w:sz w:val="20"/>
          <w:szCs w:val="20"/>
          <w:shd w:val="clear" w:color="auto" w:fill="auto"/>
          <w:lang w:val="pl-PL" w:eastAsia="pl-PL" w:bidi="pl-PL"/>
        </w:rPr>
        <w:t xml:space="preserve">tej </w:t>
      </w:r>
      <w:r>
        <w:rPr>
          <w:color w:val="000000"/>
          <w:spacing w:val="0"/>
          <w:w w:val="100"/>
          <w:position w:val="0"/>
          <w:sz w:val="19"/>
          <w:szCs w:val="19"/>
          <w:shd w:val="clear" w:color="auto" w:fill="auto"/>
          <w:lang w:val="pl-PL" w:eastAsia="pl-PL" w:bidi="pl-PL"/>
        </w:rPr>
        <w:t>i zdolności oceny prawdziwej sytuacji. Jest to raczej mało prawdopodob</w:t>
        <w:softHyphen/>
        <w:t xml:space="preserve">ne wobec tego że P.T. Redakcja żyje na non-konformizmie, mniejsza </w:t>
      </w:r>
      <w:r>
        <w:rPr>
          <w:rFonts w:ascii="Sylfaen" w:eastAsia="Sylfaen" w:hAnsi="Sylfaen" w:cs="Sylfaen"/>
          <w:color w:val="000000"/>
          <w:spacing w:val="0"/>
          <w:w w:val="100"/>
          <w:position w:val="0"/>
          <w:sz w:val="20"/>
          <w:szCs w:val="20"/>
          <w:shd w:val="clear" w:color="auto" w:fill="auto"/>
          <w:lang w:val="pl-PL" w:eastAsia="pl-PL" w:bidi="pl-PL"/>
        </w:rPr>
        <w:t xml:space="preserve">z </w:t>
      </w:r>
      <w:r>
        <w:rPr>
          <w:color w:val="000000"/>
          <w:spacing w:val="0"/>
          <w:w w:val="100"/>
          <w:position w:val="0"/>
          <w:sz w:val="19"/>
          <w:szCs w:val="19"/>
          <w:shd w:val="clear" w:color="auto" w:fill="auto"/>
          <w:lang w:val="pl-PL" w:eastAsia="pl-PL" w:bidi="pl-PL"/>
        </w:rPr>
        <w:t>tym czy słusznym i czy z przekonania, iż taka decyzja spowodowałaby „stratę twarzy” w jej przekonaniu.</w:t>
      </w:r>
    </w:p>
    <w:p>
      <w:pPr>
        <w:pStyle w:val="Style52"/>
        <w:keepNext w:val="0"/>
        <w:keepLines w:val="0"/>
        <w:widowControl w:val="0"/>
        <w:numPr>
          <w:ilvl w:val="0"/>
          <w:numId w:val="9"/>
        </w:numPr>
        <w:shd w:val="clear" w:color="auto" w:fill="auto"/>
        <w:tabs>
          <w:tab w:pos="615" w:val="left"/>
        </w:tabs>
        <w:bidi w:val="0"/>
        <w:spacing w:before="0" w:after="0" w:line="192" w:lineRule="auto"/>
        <w:ind w:left="0" w:right="0" w:firstLine="360"/>
        <w:jc w:val="both"/>
        <w:rPr>
          <w:sz w:val="19"/>
          <w:szCs w:val="19"/>
        </w:rPr>
      </w:pPr>
      <w:r>
        <w:rPr>
          <w:color w:val="000000"/>
          <w:spacing w:val="0"/>
          <w:w w:val="100"/>
          <w:position w:val="0"/>
          <w:sz w:val="19"/>
          <w:szCs w:val="19"/>
          <w:shd w:val="clear" w:color="auto" w:fill="auto"/>
          <w:lang w:val="pl-PL" w:eastAsia="pl-PL" w:bidi="pl-PL"/>
        </w:rPr>
        <w:t xml:space="preserve">Uznać że PZPR, rząd reżymowy, „grupa społeczna”, U.B. itp. „ulękły się inicjatywy „Kultury” i wycofały się niesławnie z sytuacji stworzonej zaproszeniem. Artykuł P.H. w numerze 2/100 i notatka P.T. Redakcji zdają się wskazywać że to jest linia wybrana. Upieranie się przy pojęciu „grupy społecznej” i insynuacje pod jej adresem </w:t>
      </w:r>
      <w:r>
        <w:rPr>
          <w:color w:val="000000"/>
          <w:spacing w:val="0"/>
          <w:w w:val="100"/>
          <w:position w:val="0"/>
          <w:sz w:val="19"/>
          <w:szCs w:val="19"/>
          <w:shd w:val="clear" w:color="auto" w:fill="auto"/>
          <w:lang w:val="fr-FR" w:eastAsia="fr-FR" w:bidi="fr-FR"/>
        </w:rPr>
        <w:t xml:space="preserve">à </w:t>
      </w:r>
      <w:r>
        <w:rPr>
          <w:color w:val="000000"/>
          <w:spacing w:val="0"/>
          <w:w w:val="100"/>
          <w:position w:val="0"/>
          <w:sz w:val="19"/>
          <w:szCs w:val="19"/>
          <w:shd w:val="clear" w:color="auto" w:fill="auto"/>
          <w:lang w:val="pl-PL" w:eastAsia="pl-PL" w:bidi="pl-PL"/>
        </w:rPr>
        <w:t>propos „zręcz</w:t>
        <w:softHyphen/>
        <w:t>ności manewrowania wśród nie znoszących sprzeciwu władz i nieznajomo</w:t>
        <w:softHyphen/>
        <w:t>ści spraw emigracyjnych” jest albo nieodpowiedzialną dziecinnadą albo cięż</w:t>
        <w:softHyphen/>
        <w:t>kim oszczerstwem wobec ludzi którzy w większości zasługują na znacznie większe poszanowanie niż p. P.H.</w:t>
      </w:r>
    </w:p>
    <w:p>
      <w:pPr>
        <w:pStyle w:val="Style52"/>
        <w:keepNext w:val="0"/>
        <w:keepLines w:val="0"/>
        <w:widowControl w:val="0"/>
        <w:shd w:val="clear" w:color="auto" w:fill="auto"/>
        <w:bidi w:val="0"/>
        <w:spacing w:before="0" w:after="140" w:line="192" w:lineRule="auto"/>
        <w:ind w:left="0" w:right="0" w:firstLine="360"/>
        <w:jc w:val="both"/>
        <w:rPr>
          <w:sz w:val="19"/>
          <w:szCs w:val="19"/>
        </w:rPr>
      </w:pPr>
      <w:r>
        <w:rPr>
          <w:color w:val="000000"/>
          <w:spacing w:val="0"/>
          <w:w w:val="100"/>
          <w:position w:val="0"/>
          <w:sz w:val="19"/>
          <w:szCs w:val="19"/>
          <w:shd w:val="clear" w:color="auto" w:fill="auto"/>
          <w:lang w:val="pl-PL" w:eastAsia="pl-PL" w:bidi="pl-PL"/>
        </w:rPr>
        <w:t>W konkluzji pozwalam sobie wysunąć następujące sugestie : wobec faktu że wystąpienia literackie są znacznie bardziej w zakresie sił i zaso</w:t>
        <w:softHyphen/>
        <w:t>bów zespołu współpracowników „Kultury” czemu psuje się je wycieczkami w dziedzinę polityki, rzeczy znacznie bardziej złożonej i wymagającej grun</w:t>
        <w:softHyphen/>
        <w:t>townej znajomości przedmiotu i zdrowego sądu ? Jest to szczególnie ważne w wypadku wydarzeń najświeższych, gruntu grząskiego i niepewnego dla publicystów poza tymi najbardziej doświadczonymi. W żadnym natomiast wypadku nie rzucajmy oszczerstw, podejrzeń i insynuacji na ludzi którzy nie mogą się bronić — używając słów J. Kowalewskiego: „nie zapisuj</w:t>
        <w:softHyphen/>
        <w:t>my na konto społeczeństwa... wystąpień i występków reżymu”.</w:t>
      </w:r>
    </w:p>
    <w:p>
      <w:pPr>
        <w:pStyle w:val="Style52"/>
        <w:keepNext w:val="0"/>
        <w:keepLines w:val="0"/>
        <w:widowControl w:val="0"/>
        <w:shd w:val="clear" w:color="auto" w:fill="auto"/>
        <w:bidi w:val="0"/>
        <w:spacing w:before="0" w:after="0" w:line="192" w:lineRule="auto"/>
        <w:ind w:left="0" w:right="0" w:firstLine="360"/>
        <w:jc w:val="both"/>
        <w:rPr>
          <w:sz w:val="19"/>
          <w:szCs w:val="19"/>
        </w:rPr>
      </w:pPr>
      <w:r>
        <w:rPr>
          <w:color w:val="000000"/>
          <w:spacing w:val="0"/>
          <w:w w:val="100"/>
          <w:position w:val="0"/>
          <w:sz w:val="19"/>
          <w:szCs w:val="19"/>
          <w:shd w:val="clear" w:color="auto" w:fill="auto"/>
          <w:lang w:val="pl-PL" w:eastAsia="pl-PL" w:bidi="pl-PL"/>
        </w:rPr>
        <w:t>Życząc dalszej owocnej pracy na polu kulturalnym pozostaję</w:t>
      </w:r>
    </w:p>
    <w:p>
      <w:pPr>
        <w:pStyle w:val="Style52"/>
        <w:keepNext w:val="0"/>
        <w:keepLines w:val="0"/>
        <w:widowControl w:val="0"/>
        <w:shd w:val="clear" w:color="auto" w:fill="auto"/>
        <w:bidi w:val="0"/>
        <w:spacing w:before="0" w:after="140" w:line="192" w:lineRule="auto"/>
        <w:ind w:left="0" w:right="0" w:firstLine="720"/>
        <w:jc w:val="both"/>
        <w:rPr>
          <w:sz w:val="19"/>
          <w:szCs w:val="19"/>
        </w:rPr>
      </w:pPr>
      <w:r>
        <w:rPr>
          <w:color w:val="000000"/>
          <w:spacing w:val="0"/>
          <w:w w:val="100"/>
          <w:position w:val="0"/>
          <w:sz w:val="19"/>
          <w:szCs w:val="19"/>
          <w:shd w:val="clear" w:color="auto" w:fill="auto"/>
          <w:lang w:val="pl-PL" w:eastAsia="pl-PL" w:bidi="pl-PL"/>
        </w:rPr>
        <w:t>z wyrazami głębokiego szacunku,</w:t>
      </w:r>
    </w:p>
    <w:p>
      <w:pPr>
        <w:pStyle w:val="Style48"/>
        <w:keepNext w:val="0"/>
        <w:keepLines w:val="0"/>
        <w:widowControl w:val="0"/>
        <w:shd w:val="clear" w:color="auto" w:fill="auto"/>
        <w:bidi w:val="0"/>
        <w:spacing w:before="0" w:after="140" w:line="182" w:lineRule="auto"/>
        <w:ind w:left="3360" w:right="0" w:firstLine="0"/>
        <w:jc w:val="both"/>
      </w:pPr>
      <w:r>
        <w:rPr>
          <w:i/>
          <w:iCs/>
          <w:color w:val="000000"/>
          <w:spacing w:val="0"/>
          <w:w w:val="100"/>
          <w:position w:val="0"/>
          <w:shd w:val="clear" w:color="auto" w:fill="auto"/>
          <w:lang w:val="pl-PL" w:eastAsia="pl-PL" w:bidi="pl-PL"/>
        </w:rPr>
        <w:t>Stefan</w:t>
      </w:r>
      <w:r>
        <w:rPr>
          <w:rFonts w:ascii="Arial" w:eastAsia="Arial" w:hAnsi="Arial" w:cs="Arial"/>
          <w:color w:val="000000"/>
          <w:spacing w:val="0"/>
          <w:w w:val="100"/>
          <w:position w:val="0"/>
          <w:sz w:val="19"/>
          <w:szCs w:val="19"/>
          <w:shd w:val="clear" w:color="auto" w:fill="auto"/>
          <w:lang w:val="pl-PL" w:eastAsia="pl-PL" w:bidi="pl-PL"/>
        </w:rPr>
        <w:t xml:space="preserve"> C. </w:t>
      </w:r>
      <w:r>
        <w:rPr>
          <w:i/>
          <w:iCs/>
          <w:color w:val="000000"/>
          <w:spacing w:val="0"/>
          <w:w w:val="100"/>
          <w:position w:val="0"/>
          <w:shd w:val="clear" w:color="auto" w:fill="auto"/>
          <w:lang w:val="pl-PL" w:eastAsia="pl-PL" w:bidi="pl-PL"/>
        </w:rPr>
        <w:t>MACZYŃSKI</w:t>
      </w:r>
    </w:p>
    <w:p>
      <w:pPr>
        <w:pStyle w:val="Style52"/>
        <w:keepNext w:val="0"/>
        <w:keepLines w:val="0"/>
        <w:widowControl w:val="0"/>
        <w:shd w:val="clear" w:color="auto" w:fill="auto"/>
        <w:bidi w:val="0"/>
        <w:spacing w:before="0" w:after="140" w:line="240"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52"/>
        <w:keepNext w:val="0"/>
        <w:keepLines w:val="0"/>
        <w:widowControl w:val="0"/>
        <w:shd w:val="clear" w:color="auto" w:fill="auto"/>
        <w:bidi w:val="0"/>
        <w:spacing w:before="0" w:after="140" w:line="190" w:lineRule="auto"/>
        <w:ind w:left="720" w:right="0" w:firstLine="2740"/>
        <w:jc w:val="both"/>
        <w:rPr>
          <w:sz w:val="19"/>
          <w:szCs w:val="19"/>
        </w:rPr>
      </w:pPr>
      <w:r>
        <w:rPr>
          <w:color w:val="000000"/>
          <w:spacing w:val="0"/>
          <w:w w:val="100"/>
          <w:position w:val="0"/>
          <w:sz w:val="19"/>
          <w:szCs w:val="19"/>
          <w:shd w:val="clear" w:color="auto" w:fill="auto"/>
          <w:lang w:val="pl-PL" w:eastAsia="pl-PL" w:bidi="pl-PL"/>
        </w:rPr>
        <w:t>Toronto, 27 lutego 1956. Szanowny Panie Redaktorze,</w:t>
      </w:r>
    </w:p>
    <w:p>
      <w:pPr>
        <w:pStyle w:val="Style52"/>
        <w:keepNext w:val="0"/>
        <w:keepLines w:val="0"/>
        <w:widowControl w:val="0"/>
        <w:shd w:val="clear" w:color="auto" w:fill="auto"/>
        <w:bidi w:val="0"/>
        <w:spacing w:before="0" w:after="0" w:line="190" w:lineRule="auto"/>
        <w:ind w:left="0" w:right="0" w:firstLine="360"/>
        <w:jc w:val="both"/>
        <w:rPr>
          <w:sz w:val="19"/>
          <w:szCs w:val="19"/>
        </w:rPr>
      </w:pPr>
      <w:r>
        <w:rPr>
          <w:color w:val="000000"/>
          <w:spacing w:val="0"/>
          <w:w w:val="100"/>
          <w:position w:val="0"/>
          <w:sz w:val="19"/>
          <w:szCs w:val="19"/>
          <w:shd w:val="clear" w:color="auto" w:fill="auto"/>
          <w:lang w:val="pl-PL" w:eastAsia="pl-PL" w:bidi="pl-PL"/>
        </w:rPr>
        <w:t>W chwili gdy „Kultura” jest przedmiotem najbardziej niewybrednych ataków, pragnę przesłać Panu słowa sympatii i uznania za prowadzoną od</w:t>
        <w:softHyphen/>
        <w:t>ważnie walkę w obronie niezależności myśli polskiej, zagrożonej przez kon</w:t>
        <w:softHyphen/>
        <w:t>formistów i obskurantystów wszelkiego autoramentu.</w:t>
      </w:r>
    </w:p>
    <w:p>
      <w:pPr>
        <w:pStyle w:val="Style52"/>
        <w:keepNext w:val="0"/>
        <w:keepLines w:val="0"/>
        <w:widowControl w:val="0"/>
        <w:shd w:val="clear" w:color="auto" w:fill="auto"/>
        <w:bidi w:val="0"/>
        <w:spacing w:before="0" w:after="80" w:line="190" w:lineRule="auto"/>
        <w:ind w:left="0" w:right="0" w:firstLine="360"/>
        <w:jc w:val="both"/>
        <w:rPr>
          <w:sz w:val="19"/>
          <w:szCs w:val="19"/>
        </w:rPr>
      </w:pPr>
      <w:r>
        <w:rPr>
          <w:color w:val="000000"/>
          <w:spacing w:val="0"/>
          <w:w w:val="100"/>
          <w:position w:val="0"/>
          <w:sz w:val="19"/>
          <w:szCs w:val="19"/>
          <w:shd w:val="clear" w:color="auto" w:fill="auto"/>
          <w:lang w:val="pl-PL" w:eastAsia="pl-PL" w:bidi="pl-PL"/>
        </w:rPr>
        <w:t>W załączeniu przesyłam przekaz pocztowy na Dom Kultury w wyso</w:t>
        <w:softHyphen/>
        <w:t>kości 10 dolarów.</w:t>
      </w:r>
    </w:p>
    <w:p>
      <w:pPr>
        <w:widowControl w:val="0"/>
        <w:spacing w:after="432" w:line="1" w:lineRule="exact"/>
      </w:pPr>
      <w:r>
        <mc:AlternateContent>
          <mc:Choice Requires="wps">
            <w:drawing>
              <wp:anchor distT="0" distB="0" distL="0" distR="0" simplePos="0" relativeHeight="62914890" behindDoc="1" locked="0" layoutInCell="1" allowOverlap="1">
                <wp:simplePos x="0" y="0"/>
                <wp:positionH relativeFrom="page">
                  <wp:posOffset>628015</wp:posOffset>
                </wp:positionH>
                <wp:positionV relativeFrom="paragraph">
                  <wp:posOffset>0</wp:posOffset>
                </wp:positionV>
                <wp:extent cx="731520" cy="167005"/>
                <wp:wrapNone/>
                <wp:docPr id="296" name="Shape 296"/>
                <a:graphic xmlns:a="http://schemas.openxmlformats.org/drawingml/2006/main">
                  <a:graphicData uri="http://schemas.microsoft.com/office/word/2010/wordprocessingShape">
                    <wps:wsp>
                      <wps:cNvSpPr txBox="1"/>
                      <wps:spPr>
                        <a:xfrm>
                          <a:ext cx="731520" cy="167005"/>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Z poważaniem</w:t>
                            </w:r>
                          </w:p>
                        </w:txbxContent>
                      </wps:txbx>
                      <wps:bodyPr wrap="none" lIns="0" tIns="0" rIns="0" bIns="0">
                        <a:noAutoFit/>
                      </wps:bodyPr>
                    </wps:wsp>
                  </a:graphicData>
                </a:graphic>
              </wp:anchor>
            </w:drawing>
          </mc:Choice>
          <mc:Fallback>
            <w:pict>
              <v:shape id="_x0000_s1322" type="#_x0000_t202" style="position:absolute;margin-left:49.450000000000003pt;margin-top:0;width:57.600000000000001pt;height:13.15pt;z-index:-188743863;mso-wrap-distance-left:0;mso-wrap-distance-right:0;mso-position-horizontal-relative:page" wrapcoords="0 0" filled="f" stroked="f">
                <v:textbox inset="0,0,0,0">
                  <w:txbxContent>
                    <w:p>
                      <w:pPr>
                        <w:pStyle w:val="Style5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Z poważaniem</w:t>
                      </w:r>
                    </w:p>
                  </w:txbxContent>
                </v:textbox>
                <w10:wrap anchorx="page"/>
              </v:shape>
            </w:pict>
          </mc:Fallback>
        </mc:AlternateContent>
      </w:r>
      <w:r>
        <mc:AlternateContent>
          <mc:Choice Requires="wps">
            <w:drawing>
              <wp:anchor distT="0" distB="0" distL="0" distR="0" simplePos="0" relativeHeight="62914892" behindDoc="1" locked="0" layoutInCell="1" allowOverlap="1">
                <wp:simplePos x="0" y="0"/>
                <wp:positionH relativeFrom="page">
                  <wp:posOffset>2235200</wp:posOffset>
                </wp:positionH>
                <wp:positionV relativeFrom="paragraph">
                  <wp:posOffset>93980</wp:posOffset>
                </wp:positionV>
                <wp:extent cx="1565910" cy="180340"/>
                <wp:wrapNone/>
                <wp:docPr id="298" name="Shape 298"/>
                <a:graphic xmlns:a="http://schemas.openxmlformats.org/drawingml/2006/main">
                  <a:graphicData uri="http://schemas.microsoft.com/office/word/2010/wordprocessingShape">
                    <wps:wsp>
                      <wps:cNvSpPr txBox="1"/>
                      <wps:spPr>
                        <a:xfrm>
                          <a:ext cx="1565910" cy="180340"/>
                        </a:xfrm>
                        <a:prstGeom prst="rect"/>
                        <a:noFill/>
                      </wps:spPr>
                      <wps:txbx>
                        <w:txbxContent>
                          <w:p>
                            <w:pPr>
                              <w:pStyle w:val="Style4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J. KORWIN-ŁOPUSZAŃSK1</w:t>
                            </w:r>
                          </w:p>
                        </w:txbxContent>
                      </wps:txbx>
                      <wps:bodyPr wrap="none" lIns="0" tIns="0" rIns="0" bIns="0">
                        <a:noAutoFit/>
                      </wps:bodyPr>
                    </wps:wsp>
                  </a:graphicData>
                </a:graphic>
              </wp:anchor>
            </w:drawing>
          </mc:Choice>
          <mc:Fallback>
            <w:pict>
              <v:shape id="_x0000_s1324" type="#_x0000_t202" style="position:absolute;margin-left:176.pt;margin-top:7.4000000000000004pt;width:123.3pt;height:14.199999999999999pt;z-index:-188743861;mso-wrap-distance-left:0;mso-wrap-distance-right:0;mso-position-horizontal-relative:page" wrapcoords="0 0" filled="f" stroked="f">
                <v:textbox inset="0,0,0,0">
                  <w:txbxContent>
                    <w:p>
                      <w:pPr>
                        <w:pStyle w:val="Style4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J. KORWIN-ŁOPUSZAŃSK1</w:t>
                      </w:r>
                    </w:p>
                  </w:txbxContent>
                </v:textbox>
                <w10:wrap anchorx="page"/>
              </v:shape>
            </w:pict>
          </mc:Fallback>
        </mc:AlternateContent>
      </w:r>
      <w:r>
        <w:br w:type="page"/>
      </w:r>
    </w:p>
    <w:p>
      <w:pPr>
        <w:pStyle w:val="Style52"/>
        <w:keepNext w:val="0"/>
        <w:keepLines w:val="0"/>
        <w:widowControl w:val="0"/>
        <w:shd w:val="clear" w:color="auto" w:fill="auto"/>
        <w:bidi w:val="0"/>
        <w:spacing w:before="0" w:after="0" w:line="192" w:lineRule="auto"/>
        <w:ind w:left="0" w:right="0" w:firstLine="360"/>
        <w:jc w:val="both"/>
        <w:rPr>
          <w:sz w:val="19"/>
          <w:szCs w:val="19"/>
        </w:rPr>
      </w:pPr>
      <w:r>
        <w:rPr>
          <w:color w:val="000000"/>
          <w:spacing w:val="0"/>
          <w:w w:val="100"/>
          <w:position w:val="0"/>
          <w:sz w:val="19"/>
          <w:szCs w:val="19"/>
          <w:shd w:val="clear" w:color="auto" w:fill="auto"/>
          <w:lang w:val="pl-PL" w:eastAsia="pl-PL" w:bidi="pl-PL"/>
        </w:rPr>
        <w:t>25 lutego była nadana w rozgłośni „Kraj” audycja w której brali udział L.H. Morstin, dr Z. Radwańska-Barycka, Jerzy Zagórski, Janusz Makarczyk i R. Michalski. Znalazł się w niej fragment następujący :</w:t>
      </w:r>
    </w:p>
    <w:p>
      <w:pPr>
        <w:pStyle w:val="Style52"/>
        <w:keepNext w:val="0"/>
        <w:keepLines w:val="0"/>
        <w:widowControl w:val="0"/>
        <w:shd w:val="clear" w:color="auto" w:fill="auto"/>
        <w:bidi w:val="0"/>
        <w:spacing w:before="0" w:after="0" w:line="192" w:lineRule="auto"/>
        <w:ind w:left="0" w:right="0" w:firstLine="360"/>
        <w:jc w:val="both"/>
        <w:rPr>
          <w:sz w:val="19"/>
          <w:szCs w:val="19"/>
        </w:rPr>
      </w:pPr>
      <w:r>
        <w:rPr>
          <w:color w:val="000000"/>
          <w:spacing w:val="0"/>
          <w:w w:val="100"/>
          <w:position w:val="0"/>
          <w:sz w:val="19"/>
          <w:szCs w:val="19"/>
          <w:shd w:val="clear" w:color="auto" w:fill="auto"/>
          <w:lang w:val="pl-PL" w:eastAsia="pl-PL" w:bidi="pl-PL"/>
        </w:rPr>
        <w:t>— Przypominam, że swego czasu „Czytelnik” zwrócił się do Melchiora Wańkowicza z prośbą o wydanie jakiejś jego książki. Zdaje się, że cho</w:t>
        <w:softHyphen/>
        <w:t>dziło o „Monte Cassino. Książka to niewątpliwie cenna, dokument walki, o której wszyscy pamiętają. Otóż to ciekawe, że autor się nie zgodził.</w:t>
      </w:r>
    </w:p>
    <w:p>
      <w:pPr>
        <w:pStyle w:val="Style52"/>
        <w:keepNext w:val="0"/>
        <w:keepLines w:val="0"/>
        <w:widowControl w:val="0"/>
        <w:shd w:val="clear" w:color="auto" w:fill="auto"/>
        <w:bidi w:val="0"/>
        <w:spacing w:before="0" w:after="0" w:line="192" w:lineRule="auto"/>
        <w:ind w:left="0" w:right="0" w:firstLine="360"/>
        <w:jc w:val="both"/>
        <w:rPr>
          <w:sz w:val="19"/>
          <w:szCs w:val="19"/>
        </w:rPr>
      </w:pPr>
      <w:r>
        <w:rPr>
          <w:color w:val="000000"/>
          <w:spacing w:val="0"/>
          <w:w w:val="100"/>
          <w:position w:val="0"/>
          <w:sz w:val="19"/>
          <w:szCs w:val="19"/>
          <w:shd w:val="clear" w:color="auto" w:fill="auto"/>
          <w:lang w:val="pl-PL" w:eastAsia="pl-PL" w:bidi="pl-PL"/>
        </w:rPr>
        <w:t>— No więc, w takim razie, kto nie chce ?</w:t>
      </w:r>
    </w:p>
    <w:p>
      <w:pPr>
        <w:pStyle w:val="Style52"/>
        <w:keepNext w:val="0"/>
        <w:keepLines w:val="0"/>
        <w:widowControl w:val="0"/>
        <w:shd w:val="clear" w:color="auto" w:fill="auto"/>
        <w:bidi w:val="0"/>
        <w:spacing w:before="0" w:after="0" w:line="192" w:lineRule="auto"/>
        <w:ind w:left="0" w:right="0" w:firstLine="360"/>
        <w:jc w:val="both"/>
        <w:rPr>
          <w:sz w:val="19"/>
          <w:szCs w:val="19"/>
        </w:rPr>
      </w:pPr>
      <w:r>
        <w:rPr>
          <w:color w:val="000000"/>
          <w:spacing w:val="0"/>
          <w:w w:val="100"/>
          <w:position w:val="0"/>
          <w:sz w:val="19"/>
          <w:szCs w:val="19"/>
          <w:shd w:val="clear" w:color="auto" w:fill="auto"/>
          <w:lang w:val="pl-PL" w:eastAsia="pl-PL" w:bidi="pl-PL"/>
        </w:rPr>
        <w:t>— Kto przeszkadza ?</w:t>
      </w:r>
    </w:p>
    <w:p>
      <w:pPr>
        <w:pStyle w:val="Style52"/>
        <w:keepNext w:val="0"/>
        <w:keepLines w:val="0"/>
        <w:widowControl w:val="0"/>
        <w:shd w:val="clear" w:color="auto" w:fill="auto"/>
        <w:bidi w:val="0"/>
        <w:spacing w:before="0" w:after="0" w:line="192" w:lineRule="auto"/>
        <w:ind w:left="0" w:right="0" w:firstLine="360"/>
        <w:jc w:val="both"/>
        <w:rPr>
          <w:sz w:val="19"/>
          <w:szCs w:val="19"/>
        </w:rPr>
      </w:pPr>
      <w:r>
        <w:rPr>
          <w:color w:val="000000"/>
          <w:spacing w:val="0"/>
          <w:w w:val="100"/>
          <w:position w:val="0"/>
          <w:sz w:val="19"/>
          <w:szCs w:val="19"/>
          <w:shd w:val="clear" w:color="auto" w:fill="auto"/>
          <w:lang w:val="pl-PL" w:eastAsia="pl-PL" w:bidi="pl-PL"/>
        </w:rPr>
        <w:t>— Można rozumieć subiektywne opory autora, ale obiektywna wymo</w:t>
        <w:softHyphen/>
        <w:t>wa jest inna.</w:t>
      </w:r>
    </w:p>
    <w:p>
      <w:pPr>
        <w:pStyle w:val="Style52"/>
        <w:keepNext w:val="0"/>
        <w:keepLines w:val="0"/>
        <w:widowControl w:val="0"/>
        <w:shd w:val="clear" w:color="auto" w:fill="auto"/>
        <w:bidi w:val="0"/>
        <w:spacing w:before="0" w:after="0" w:line="192" w:lineRule="auto"/>
        <w:ind w:left="0" w:right="0" w:firstLine="360"/>
        <w:jc w:val="both"/>
        <w:rPr>
          <w:sz w:val="19"/>
          <w:szCs w:val="19"/>
        </w:rPr>
      </w:pPr>
      <w:r>
        <w:rPr>
          <w:color w:val="000000"/>
          <w:spacing w:val="0"/>
          <w:w w:val="100"/>
          <w:position w:val="0"/>
          <w:sz w:val="19"/>
          <w:szCs w:val="19"/>
          <w:shd w:val="clear" w:color="auto" w:fill="auto"/>
          <w:lang w:val="pl-PL" w:eastAsia="pl-PL" w:bidi="pl-PL"/>
        </w:rPr>
        <w:t>— Dlaczego nie zgodził się ?</w:t>
      </w:r>
    </w:p>
    <w:p>
      <w:pPr>
        <w:pStyle w:val="Style52"/>
        <w:keepNext w:val="0"/>
        <w:keepLines w:val="0"/>
        <w:widowControl w:val="0"/>
        <w:shd w:val="clear" w:color="auto" w:fill="auto"/>
        <w:bidi w:val="0"/>
        <w:spacing w:before="0" w:after="0" w:line="192" w:lineRule="auto"/>
        <w:ind w:left="0" w:right="0" w:firstLine="360"/>
        <w:jc w:val="both"/>
        <w:rPr>
          <w:sz w:val="19"/>
          <w:szCs w:val="19"/>
        </w:rPr>
      </w:pPr>
      <w:r>
        <w:rPr>
          <w:color w:val="000000"/>
          <w:spacing w:val="0"/>
          <w:w w:val="100"/>
          <w:position w:val="0"/>
          <w:sz w:val="19"/>
          <w:szCs w:val="19"/>
          <w:shd w:val="clear" w:color="auto" w:fill="auto"/>
          <w:lang w:val="pl-PL" w:eastAsia="pl-PL" w:bidi="pl-PL"/>
        </w:rPr>
        <w:t>— Może obawiał się ?</w:t>
      </w:r>
    </w:p>
    <w:p>
      <w:pPr>
        <w:pStyle w:val="Style52"/>
        <w:keepNext w:val="0"/>
        <w:keepLines w:val="0"/>
        <w:widowControl w:val="0"/>
        <w:shd w:val="clear" w:color="auto" w:fill="auto"/>
        <w:bidi w:val="0"/>
        <w:spacing w:before="0" w:after="0" w:line="192" w:lineRule="auto"/>
        <w:ind w:left="0" w:right="0" w:firstLine="360"/>
        <w:jc w:val="both"/>
        <w:rPr>
          <w:sz w:val="19"/>
          <w:szCs w:val="19"/>
        </w:rPr>
      </w:pPr>
      <w:r>
        <w:rPr>
          <w:color w:val="000000"/>
          <w:spacing w:val="0"/>
          <w:w w:val="100"/>
          <w:position w:val="0"/>
          <w:sz w:val="19"/>
          <w:szCs w:val="19"/>
          <w:shd w:val="clear" w:color="auto" w:fill="auto"/>
          <w:lang w:val="pl-PL" w:eastAsia="pl-PL" w:bidi="pl-PL"/>
        </w:rPr>
        <w:t>— No, czy ja wiem. W takiej sytuacji należałoby się zwrócić tylko do Wańkowicza.</w:t>
      </w:r>
    </w:p>
    <w:p>
      <w:pPr>
        <w:pStyle w:val="Style52"/>
        <w:keepNext w:val="0"/>
        <w:keepLines w:val="0"/>
        <w:widowControl w:val="0"/>
        <w:shd w:val="clear" w:color="auto" w:fill="auto"/>
        <w:bidi w:val="0"/>
        <w:spacing w:before="0" w:after="0" w:line="192" w:lineRule="auto"/>
        <w:ind w:left="0" w:right="0" w:firstLine="360"/>
        <w:jc w:val="both"/>
        <w:rPr>
          <w:sz w:val="19"/>
          <w:szCs w:val="19"/>
        </w:rPr>
      </w:pPr>
      <w:r>
        <w:rPr>
          <w:color w:val="000000"/>
          <w:spacing w:val="0"/>
          <w:w w:val="100"/>
          <w:position w:val="0"/>
          <w:sz w:val="19"/>
          <w:szCs w:val="19"/>
          <w:shd w:val="clear" w:color="auto" w:fill="auto"/>
          <w:lang w:val="pl-PL" w:eastAsia="pl-PL" w:bidi="pl-PL"/>
        </w:rPr>
        <w:t>— Panie Melchiorze, prosimy odpowiedzieć nam na łamach „Kultury’ , dlaczego Pan nie chciał ?</w:t>
      </w:r>
    </w:p>
    <w:p>
      <w:pPr>
        <w:pStyle w:val="Style52"/>
        <w:keepNext w:val="0"/>
        <w:keepLines w:val="0"/>
        <w:widowControl w:val="0"/>
        <w:shd w:val="clear" w:color="auto" w:fill="auto"/>
        <w:bidi w:val="0"/>
        <w:spacing w:before="0" w:after="0" w:line="192" w:lineRule="auto"/>
        <w:ind w:left="0" w:right="0" w:firstLine="360"/>
        <w:jc w:val="both"/>
        <w:rPr>
          <w:sz w:val="19"/>
          <w:szCs w:val="19"/>
        </w:rPr>
      </w:pPr>
      <w:r>
        <w:rPr>
          <w:color w:val="000000"/>
          <w:spacing w:val="0"/>
          <w:w w:val="100"/>
          <w:position w:val="0"/>
          <w:sz w:val="19"/>
          <w:szCs w:val="19"/>
          <w:shd w:val="clear" w:color="auto" w:fill="auto"/>
          <w:lang w:val="pl-PL" w:eastAsia="pl-PL" w:bidi="pl-PL"/>
        </w:rPr>
        <w:t>— Czy szczerze odpowie ?</w:t>
      </w:r>
    </w:p>
    <w:p>
      <w:pPr>
        <w:pStyle w:val="Style52"/>
        <w:keepNext w:val="0"/>
        <w:keepLines w:val="0"/>
        <w:widowControl w:val="0"/>
        <w:shd w:val="clear" w:color="auto" w:fill="auto"/>
        <w:bidi w:val="0"/>
        <w:spacing w:before="0" w:after="340" w:line="192" w:lineRule="auto"/>
        <w:ind w:left="0" w:right="0" w:firstLine="360"/>
        <w:jc w:val="both"/>
        <w:rPr>
          <w:sz w:val="19"/>
          <w:szCs w:val="19"/>
        </w:rPr>
      </w:pPr>
      <w:r>
        <w:rPr>
          <w:color w:val="000000"/>
          <w:spacing w:val="0"/>
          <w:w w:val="100"/>
          <w:position w:val="0"/>
          <w:sz w:val="19"/>
          <w:szCs w:val="19"/>
          <w:shd w:val="clear" w:color="auto" w:fill="auto"/>
          <w:lang w:val="pl-PL" w:eastAsia="pl-PL" w:bidi="pl-PL"/>
        </w:rPr>
        <w:t>— Odpowie, bo to jest bardzo prawy człowiek.</w:t>
      </w:r>
    </w:p>
    <w:p>
      <w:pPr>
        <w:pStyle w:val="Style52"/>
        <w:keepNext w:val="0"/>
        <w:keepLines w:val="0"/>
        <w:widowControl w:val="0"/>
        <w:shd w:val="clear" w:color="auto" w:fill="auto"/>
        <w:bidi w:val="0"/>
        <w:spacing w:before="0" w:after="180" w:line="190" w:lineRule="auto"/>
        <w:ind w:left="0" w:right="0" w:firstLine="360"/>
        <w:jc w:val="both"/>
        <w:rPr>
          <w:sz w:val="19"/>
          <w:szCs w:val="19"/>
        </w:rPr>
      </w:pPr>
      <w:r>
        <w:rPr>
          <w:color w:val="000000"/>
          <w:spacing w:val="0"/>
          <w:w w:val="100"/>
          <w:position w:val="0"/>
          <w:sz w:val="19"/>
          <w:szCs w:val="19"/>
          <w:shd w:val="clear" w:color="auto" w:fill="auto"/>
          <w:lang w:val="pl-PL" w:eastAsia="pl-PL" w:bidi="pl-PL"/>
        </w:rPr>
        <w:t>Redakcja „Kultury” przekazała ten tekst Wańkowiczowi, który nade</w:t>
        <w:softHyphen/>
        <w:t>słał następującą odpowiedź :</w:t>
      </w:r>
    </w:p>
    <w:p>
      <w:pPr>
        <w:pStyle w:val="Style52"/>
        <w:keepNext w:val="0"/>
        <w:keepLines w:val="0"/>
        <w:widowControl w:val="0"/>
        <w:shd w:val="clear" w:color="auto" w:fill="auto"/>
        <w:bidi w:val="0"/>
        <w:spacing w:before="0" w:after="0" w:line="192" w:lineRule="auto"/>
        <w:ind w:left="0" w:right="0" w:firstLine="360"/>
        <w:jc w:val="both"/>
        <w:rPr>
          <w:sz w:val="19"/>
          <w:szCs w:val="19"/>
        </w:rPr>
      </w:pPr>
      <w:r>
        <w:rPr>
          <w:color w:val="000000"/>
          <w:spacing w:val="0"/>
          <w:w w:val="100"/>
          <w:position w:val="0"/>
          <w:sz w:val="19"/>
          <w:szCs w:val="19"/>
          <w:shd w:val="clear" w:color="auto" w:fill="auto"/>
          <w:lang w:val="pl-PL" w:eastAsia="pl-PL" w:bidi="pl-PL"/>
        </w:rPr>
        <w:t>Otrzymałem propozycję wydania dwuch książek. Prawa na „Monte Cassino” nabył Zbigniew Mokrzycki, właściciel wydawnictwa „Awir” wpłacając mojej rodzinie zaliczkę pół miliona złotych. Nie otrzymał jednak zezwolenia na wydanie książki. „Na Tropach Smętka” chciał wydać „Czytelnik”. Istotnie nie dałem zgody dlatego, że planowałem wyjazd na trzy miesiące do Polski i nie chciałem stwarzać pozorów zależności mate</w:t>
        <w:softHyphen/>
        <w:t>rialnej. Żałuję, że nie podjąłem tego obowiązku pisarskiego.</w:t>
      </w:r>
    </w:p>
    <w:p>
      <w:pPr>
        <w:pStyle w:val="Style52"/>
        <w:keepNext w:val="0"/>
        <w:keepLines w:val="0"/>
        <w:widowControl w:val="0"/>
        <w:shd w:val="clear" w:color="auto" w:fill="auto"/>
        <w:bidi w:val="0"/>
        <w:spacing w:before="0" w:after="0" w:line="192" w:lineRule="auto"/>
        <w:ind w:left="0" w:right="0" w:firstLine="360"/>
        <w:jc w:val="both"/>
        <w:rPr>
          <w:sz w:val="19"/>
          <w:szCs w:val="19"/>
        </w:rPr>
      </w:pPr>
      <w:r>
        <w:rPr>
          <w:color w:val="000000"/>
          <w:spacing w:val="0"/>
          <w:w w:val="100"/>
          <w:position w:val="0"/>
          <w:sz w:val="19"/>
          <w:szCs w:val="19"/>
          <w:shd w:val="clear" w:color="auto" w:fill="auto"/>
          <w:lang w:val="pl-PL" w:eastAsia="pl-PL" w:bidi="pl-PL"/>
        </w:rPr>
        <w:t>Zaraz potem zmieniono nazwę ulicy mego imienia w Prusach Wschod</w:t>
        <w:softHyphen/>
        <w:t>nich i zdjęto z maszyny studium literackie o mojej twórczości. Wydanie „Smętka” przestało być aktualne.</w:t>
      </w:r>
    </w:p>
    <w:p>
      <w:pPr>
        <w:pStyle w:val="Style52"/>
        <w:keepNext w:val="0"/>
        <w:keepLines w:val="0"/>
        <w:widowControl w:val="0"/>
        <w:shd w:val="clear" w:color="auto" w:fill="auto"/>
        <w:bidi w:val="0"/>
        <w:spacing w:before="0" w:after="180" w:line="192" w:lineRule="auto"/>
        <w:ind w:left="0" w:right="0" w:firstLine="360"/>
        <w:jc w:val="both"/>
        <w:rPr>
          <w:sz w:val="19"/>
          <w:szCs w:val="19"/>
        </w:rPr>
      </w:pPr>
      <w:r>
        <w:rPr>
          <w:color w:val="000000"/>
          <w:spacing w:val="0"/>
          <w:w w:val="100"/>
          <w:position w:val="0"/>
          <w:sz w:val="19"/>
          <w:szCs w:val="19"/>
          <w:shd w:val="clear" w:color="auto" w:fill="auto"/>
          <w:lang w:val="pl-PL" w:eastAsia="pl-PL" w:bidi="pl-PL"/>
        </w:rPr>
        <w:t>W moim archiwum znalazł się odpowiednik z tej strony Żelaznej Kur</w:t>
        <w:softHyphen/>
        <w:t>tyny : jest to zdjęta z maszyny odbitka mojej odpowiedzi na list otwarty Z. Florczaka. W ostatniej chwili pismo nie zdecydowało się puścić tekstu Florczaka tylko moją odpowiedź. Nie zgodziłem się, bo nie mogłem żądać, aby moja odpowiedź była drukowana w drodze wzajemności.</w:t>
      </w:r>
    </w:p>
    <w:p>
      <w:pPr>
        <w:pStyle w:val="Style48"/>
        <w:keepNext w:val="0"/>
        <w:keepLines w:val="0"/>
        <w:widowControl w:val="0"/>
        <w:shd w:val="clear" w:color="auto" w:fill="auto"/>
        <w:bidi w:val="0"/>
        <w:spacing w:before="0" w:after="700" w:line="185" w:lineRule="auto"/>
        <w:ind w:left="3300" w:right="0" w:firstLine="0"/>
        <w:jc w:val="both"/>
      </w:pPr>
      <w:r>
        <w:rPr>
          <w:i/>
          <w:iCs/>
          <w:color w:val="000000"/>
          <w:spacing w:val="0"/>
          <w:w w:val="100"/>
          <w:position w:val="0"/>
          <w:shd w:val="clear" w:color="auto" w:fill="auto"/>
          <w:lang w:val="pl-PL" w:eastAsia="pl-PL" w:bidi="pl-PL"/>
        </w:rPr>
        <w:t>Melchior WAŃKOWICZ</w:t>
      </w:r>
    </w:p>
    <w:p>
      <w:pPr>
        <w:pStyle w:val="Style52"/>
        <w:keepNext w:val="0"/>
        <w:keepLines w:val="0"/>
        <w:widowControl w:val="0"/>
        <w:pBdr>
          <w:top w:val="single" w:sz="4" w:space="0" w:color="auto"/>
        </w:pBdr>
        <w:shd w:val="clear" w:color="auto" w:fill="auto"/>
        <w:bidi w:val="0"/>
        <w:spacing w:before="0" w:after="0" w:line="190" w:lineRule="auto"/>
        <w:ind w:left="0" w:right="0" w:firstLine="340"/>
        <w:jc w:val="both"/>
        <w:rPr>
          <w:sz w:val="19"/>
          <w:szCs w:val="19"/>
        </w:rPr>
      </w:pPr>
      <w:r>
        <w:rPr>
          <w:color w:val="000000"/>
          <w:spacing w:val="0"/>
          <w:w w:val="100"/>
          <w:position w:val="0"/>
          <w:sz w:val="19"/>
          <w:szCs w:val="19"/>
          <w:shd w:val="clear" w:color="auto" w:fill="auto"/>
          <w:lang w:val="pl-PL" w:eastAsia="pl-PL" w:bidi="pl-PL"/>
        </w:rPr>
        <w:t>Londyński korespondent „Kultury” : Juliusz MIEROSZEWSKI,</w:t>
      </w:r>
    </w:p>
    <w:p>
      <w:pPr>
        <w:pStyle w:val="Style52"/>
        <w:keepNext w:val="0"/>
        <w:keepLines w:val="0"/>
        <w:widowControl w:val="0"/>
        <w:shd w:val="clear" w:color="auto" w:fill="auto"/>
        <w:bidi w:val="0"/>
        <w:spacing w:before="0" w:after="120" w:line="190" w:lineRule="auto"/>
        <w:ind w:left="0" w:right="0" w:firstLine="240"/>
        <w:jc w:val="both"/>
        <w:rPr>
          <w:sz w:val="19"/>
          <w:szCs w:val="19"/>
        </w:rPr>
      </w:pPr>
      <w:r>
        <w:rPr>
          <w:color w:val="000000"/>
          <w:spacing w:val="0"/>
          <w:w w:val="100"/>
          <w:position w:val="0"/>
          <w:sz w:val="19"/>
          <w:szCs w:val="19"/>
          <w:shd w:val="clear" w:color="auto" w:fill="auto"/>
          <w:lang w:val="pl-PL" w:eastAsia="pl-PL" w:bidi="pl-PL"/>
        </w:rPr>
        <w:t>II Gainsborough Road, London, W.4. — Telefon: CHlswick 1860.</w:t>
      </w:r>
    </w:p>
    <w:p>
      <w:pPr>
        <w:pStyle w:val="Style52"/>
        <w:keepNext w:val="0"/>
        <w:keepLines w:val="0"/>
        <w:widowControl w:val="0"/>
        <w:pBdr>
          <w:bottom w:val="single" w:sz="4" w:space="0" w:color="auto"/>
        </w:pBdr>
        <w:shd w:val="clear" w:color="auto" w:fill="auto"/>
        <w:bidi w:val="0"/>
        <w:spacing w:before="0" w:after="120" w:line="190" w:lineRule="auto"/>
        <w:ind w:left="0" w:right="0" w:firstLine="0"/>
        <w:jc w:val="center"/>
        <w:rPr>
          <w:sz w:val="19"/>
          <w:szCs w:val="19"/>
        </w:rPr>
      </w:pPr>
      <w:r>
        <w:rPr>
          <w:color w:val="000000"/>
          <w:spacing w:val="0"/>
          <w:w w:val="100"/>
          <w:position w:val="0"/>
          <w:sz w:val="19"/>
          <w:szCs w:val="19"/>
          <w:shd w:val="clear" w:color="auto" w:fill="auto"/>
          <w:lang w:val="pl-PL" w:eastAsia="pl-PL" w:bidi="pl-PL"/>
        </w:rPr>
        <w:t xml:space="preserve">Cena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ogłoszeń: cała strona</w:t>
      </w:r>
      <w:r>
        <w:rPr>
          <w:color w:val="000000"/>
          <w:spacing w:val="0"/>
          <w:w w:val="100"/>
          <w:position w:val="0"/>
          <w:sz w:val="19"/>
          <w:szCs w:val="19"/>
          <w:shd w:val="clear" w:color="auto" w:fill="auto"/>
          <w:lang w:val="pl-PL" w:eastAsia="pl-PL" w:bidi="pl-PL"/>
        </w:rPr>
        <w:t xml:space="preserve"> 20.000 frs., 1/2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strony</w:t>
      </w:r>
      <w:r>
        <w:rPr>
          <w:color w:val="000000"/>
          <w:spacing w:val="0"/>
          <w:w w:val="100"/>
          <w:position w:val="0"/>
          <w:sz w:val="19"/>
          <w:szCs w:val="19"/>
          <w:shd w:val="clear" w:color="auto" w:fill="auto"/>
          <w:lang w:val="pl-PL" w:eastAsia="pl-PL" w:bidi="pl-PL"/>
        </w:rPr>
        <w:t xml:space="preserve"> 10.000 fis.</w:t>
        <w:br/>
        <w:t xml:space="preserve">(u&gt;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tekście</w:t>
      </w:r>
      <w:r>
        <w:rPr>
          <w:color w:val="000000"/>
          <w:spacing w:val="0"/>
          <w:w w:val="100"/>
          <w:position w:val="0"/>
          <w:sz w:val="19"/>
          <w:szCs w:val="19"/>
          <w:shd w:val="clear" w:color="auto" w:fill="auto"/>
          <w:lang w:val="pl-PL" w:eastAsia="pl-PL" w:bidi="pl-PL"/>
        </w:rPr>
        <w:t xml:space="preserve"> + 50%;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okładka</w:t>
      </w:r>
      <w:r>
        <w:rPr>
          <w:color w:val="000000"/>
          <w:spacing w:val="0"/>
          <w:w w:val="100"/>
          <w:position w:val="0"/>
          <w:sz w:val="19"/>
          <w:szCs w:val="19"/>
          <w:shd w:val="clear" w:color="auto" w:fill="auto"/>
          <w:lang w:val="pl-PL" w:eastAsia="pl-PL" w:bidi="pl-PL"/>
        </w:rPr>
        <w:t xml:space="preserve"> + 100%).</w:t>
      </w:r>
    </w:p>
    <w:p>
      <w:pPr>
        <w:pStyle w:val="Style52"/>
        <w:keepNext w:val="0"/>
        <w:keepLines w:val="0"/>
        <w:widowControl w:val="0"/>
        <w:shd w:val="clear" w:color="auto" w:fill="auto"/>
        <w:bidi w:val="0"/>
        <w:spacing w:before="0" w:after="0" w:line="180" w:lineRule="auto"/>
        <w:ind w:left="1100" w:right="0" w:firstLine="0"/>
        <w:jc w:val="both"/>
        <w:rPr>
          <w:sz w:val="19"/>
          <w:szCs w:val="19"/>
        </w:rPr>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Wydawca:</w:t>
      </w:r>
      <w:r>
        <w:rPr>
          <w:color w:val="000000"/>
          <w:spacing w:val="0"/>
          <w:w w:val="100"/>
          <w:position w:val="0"/>
          <w:sz w:val="19"/>
          <w:szCs w:val="19"/>
          <w:shd w:val="clear" w:color="auto" w:fill="auto"/>
          <w:lang w:val="pl-PL" w:eastAsia="pl-PL" w:bidi="pl-PL"/>
        </w:rPr>
        <w:t xml:space="preserve"> </w:t>
      </w:r>
      <w:r>
        <w:rPr>
          <w:color w:val="000000"/>
          <w:spacing w:val="0"/>
          <w:w w:val="100"/>
          <w:position w:val="0"/>
          <w:sz w:val="19"/>
          <w:szCs w:val="19"/>
          <w:shd w:val="clear" w:color="auto" w:fill="auto"/>
          <w:lang w:val="fr-FR" w:eastAsia="fr-FR" w:bidi="fr-FR"/>
        </w:rPr>
        <w:t xml:space="preserve">Edition et Librairie </w:t>
      </w:r>
      <w:r>
        <w:rPr>
          <w:color w:val="000000"/>
          <w:spacing w:val="0"/>
          <w:w w:val="100"/>
          <w:position w:val="0"/>
          <w:sz w:val="19"/>
          <w:szCs w:val="19"/>
          <w:shd w:val="clear" w:color="auto" w:fill="auto"/>
          <w:lang w:val="la-001" w:eastAsia="la-001" w:bidi="la-001"/>
        </w:rPr>
        <w:t>„LIBELLA”.</w:t>
      </w:r>
    </w:p>
    <w:p>
      <w:pPr>
        <w:pStyle w:val="Style52"/>
        <w:keepNext w:val="0"/>
        <w:keepLines w:val="0"/>
        <w:widowControl w:val="0"/>
        <w:pBdr>
          <w:bottom w:val="single" w:sz="4" w:space="0" w:color="auto"/>
        </w:pBdr>
        <w:shd w:val="clear" w:color="auto" w:fill="auto"/>
        <w:bidi w:val="0"/>
        <w:spacing w:before="0" w:after="120" w:line="190" w:lineRule="auto"/>
        <w:ind w:left="0" w:right="0" w:firstLine="0"/>
        <w:jc w:val="center"/>
        <w:rPr>
          <w:sz w:val="19"/>
          <w:szCs w:val="19"/>
        </w:rPr>
      </w:pPr>
      <w:r>
        <w:rPr>
          <w:color w:val="000000"/>
          <w:spacing w:val="0"/>
          <w:w w:val="100"/>
          <w:position w:val="0"/>
          <w:sz w:val="19"/>
          <w:szCs w:val="19"/>
          <w:shd w:val="clear" w:color="auto" w:fill="auto"/>
          <w:lang w:val="pl-PL" w:eastAsia="pl-PL" w:bidi="pl-PL"/>
        </w:rPr>
        <w:t xml:space="preserve">12, </w:t>
      </w:r>
      <w:r>
        <w:rPr>
          <w:color w:val="000000"/>
          <w:spacing w:val="0"/>
          <w:w w:val="100"/>
          <w:position w:val="0"/>
          <w:sz w:val="19"/>
          <w:szCs w:val="19"/>
          <w:shd w:val="clear" w:color="auto" w:fill="auto"/>
          <w:lang w:val="fr-FR" w:eastAsia="fr-FR" w:bidi="fr-FR"/>
        </w:rPr>
        <w:t>rue St-Louis-en-l’Ile, Paris (4</w:t>
      </w:r>
      <w:r>
        <w:rPr>
          <w:color w:val="000000"/>
          <w:spacing w:val="0"/>
          <w:w w:val="100"/>
          <w:position w:val="0"/>
          <w:sz w:val="19"/>
          <w:szCs w:val="19"/>
          <w:shd w:val="clear" w:color="auto" w:fill="auto"/>
          <w:vertAlign w:val="superscript"/>
          <w:lang w:val="fr-FR" w:eastAsia="fr-FR" w:bidi="fr-FR"/>
        </w:rPr>
        <w:t>e</w:t>
      </w:r>
      <w:r>
        <w:rPr>
          <w:color w:val="000000"/>
          <w:spacing w:val="0"/>
          <w:w w:val="100"/>
          <w:position w:val="0"/>
          <w:sz w:val="19"/>
          <w:szCs w:val="19"/>
          <w:shd w:val="clear" w:color="auto" w:fill="auto"/>
          <w:lang w:val="fr-FR" w:eastAsia="fr-FR" w:bidi="fr-FR"/>
        </w:rPr>
        <w:t>)</w:t>
      </w:r>
    </w:p>
    <w:p>
      <w:pPr>
        <w:pStyle w:val="Style52"/>
        <w:keepNext w:val="0"/>
        <w:keepLines w:val="0"/>
        <w:widowControl w:val="0"/>
        <w:shd w:val="clear" w:color="auto" w:fill="auto"/>
        <w:bidi w:val="0"/>
        <w:spacing w:before="0" w:after="140" w:line="180" w:lineRule="auto"/>
        <w:ind w:left="0" w:right="0" w:firstLine="0"/>
        <w:jc w:val="center"/>
        <w:rPr>
          <w:sz w:val="19"/>
          <w:szCs w:val="19"/>
        </w:rPr>
        <w:sectPr>
          <w:headerReference w:type="default" r:id="rId223"/>
          <w:footerReference w:type="default" r:id="rId224"/>
          <w:headerReference w:type="even" r:id="rId225"/>
          <w:footerReference w:type="even" r:id="rId226"/>
          <w:footnotePr>
            <w:pos w:val="pageBottom"/>
            <w:numFmt w:val="chicago"/>
            <w:numRestart w:val="continuous"/>
            <w15:footnoteColumns w:val="1"/>
          </w:footnotePr>
          <w:pgSz w:w="6930" w:h="11191"/>
          <w:pgMar w:top="937" w:left="554" w:right="541" w:bottom="519" w:header="0" w:footer="3" w:gutter="0"/>
          <w:pgNumType w:start="154"/>
          <w:cols w:space="720"/>
          <w:noEndnote/>
          <w:rtlGutter w:val="0"/>
          <w:docGrid w:linePitch="360"/>
        </w:sectPr>
      </w:pP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Directeur-gérant :</w:t>
      </w:r>
      <w:r>
        <w:rPr>
          <w:color w:val="000000"/>
          <w:spacing w:val="0"/>
          <w:w w:val="100"/>
          <w:position w:val="0"/>
          <w:sz w:val="19"/>
          <w:szCs w:val="19"/>
          <w:shd w:val="clear" w:color="auto" w:fill="auto"/>
          <w:lang w:val="fr-FR" w:eastAsia="fr-FR" w:bidi="fr-FR"/>
        </w:rPr>
        <w:t xml:space="preserve"> Mme Christiane Karasiewicz.</w:t>
        <w:br/>
      </w: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Dépôt-légal:</w:t>
      </w:r>
      <w:r>
        <w:rPr>
          <w:color w:val="000000"/>
          <w:spacing w:val="0"/>
          <w:w w:val="100"/>
          <w:position w:val="0"/>
          <w:sz w:val="19"/>
          <w:szCs w:val="19"/>
          <w:shd w:val="clear" w:color="auto" w:fill="auto"/>
          <w:lang w:val="fr-FR" w:eastAsia="fr-FR" w:bidi="fr-FR"/>
        </w:rPr>
        <w:t xml:space="preserve"> 2</w:t>
      </w:r>
      <w:r>
        <w:rPr>
          <w:color w:val="000000"/>
          <w:spacing w:val="0"/>
          <w:w w:val="100"/>
          <w:position w:val="0"/>
          <w:sz w:val="19"/>
          <w:szCs w:val="19"/>
          <w:shd w:val="clear" w:color="auto" w:fill="auto"/>
          <w:vertAlign w:val="superscript"/>
          <w:lang w:val="fr-FR" w:eastAsia="fr-FR" w:bidi="fr-FR"/>
        </w:rPr>
        <w:t>e</w:t>
      </w:r>
      <w:r>
        <w:rPr>
          <w:color w:val="000000"/>
          <w:spacing w:val="0"/>
          <w:w w:val="100"/>
          <w:position w:val="0"/>
          <w:sz w:val="19"/>
          <w:szCs w:val="19"/>
          <w:shd w:val="clear" w:color="auto" w:fill="auto"/>
          <w:lang w:val="fr-FR" w:eastAsia="fr-FR" w:bidi="fr-FR"/>
        </w:rPr>
        <w:t xml:space="preserve"> </w:t>
      </w: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Trimestre</w:t>
      </w:r>
      <w:r>
        <w:rPr>
          <w:color w:val="000000"/>
          <w:spacing w:val="0"/>
          <w:w w:val="100"/>
          <w:position w:val="0"/>
          <w:sz w:val="19"/>
          <w:szCs w:val="19"/>
          <w:shd w:val="clear" w:color="auto" w:fill="auto"/>
          <w:lang w:val="fr-FR" w:eastAsia="fr-FR" w:bidi="fr-FR"/>
        </w:rPr>
        <w:t xml:space="preserve"> 1956.</w:t>
      </w:r>
    </w:p>
    <w:p>
      <w:pPr>
        <w:widowControl w:val="0"/>
        <w:spacing w:line="240" w:lineRule="exact"/>
        <w:rPr>
          <w:sz w:val="19"/>
          <w:szCs w:val="19"/>
        </w:rPr>
      </w:pPr>
    </w:p>
    <w:p>
      <w:pPr>
        <w:widowControl w:val="0"/>
        <w:spacing w:before="80" w:after="80" w:line="240" w:lineRule="exact"/>
        <w:rPr>
          <w:sz w:val="19"/>
          <w:szCs w:val="19"/>
        </w:rPr>
      </w:pPr>
    </w:p>
    <w:p>
      <w:pPr>
        <w:widowControl w:val="0"/>
        <w:spacing w:line="1" w:lineRule="exact"/>
        <w:sectPr>
          <w:headerReference w:type="default" r:id="rId227"/>
          <w:footerReference w:type="default" r:id="rId228"/>
          <w:headerReference w:type="even" r:id="rId229"/>
          <w:footerReference w:type="even" r:id="rId230"/>
          <w:footnotePr>
            <w:pos w:val="pageBottom"/>
            <w:numFmt w:val="chicago"/>
            <w:numRestart w:val="continuous"/>
            <w15:footnoteColumns w:val="1"/>
          </w:footnotePr>
          <w:pgSz w:w="6930" w:h="11191"/>
          <w:pgMar w:top="206" w:left="231" w:right="146" w:bottom="107" w:header="0" w:footer="3" w:gutter="0"/>
          <w:pgNumType w:start="490"/>
          <w:cols w:space="720"/>
          <w:noEndnote/>
          <w:rtlGutter w:val="0"/>
          <w:docGrid w:linePitch="360"/>
        </w:sectPr>
      </w:pPr>
    </w:p>
    <w:p>
      <w:pPr>
        <w:pStyle w:val="Style48"/>
        <w:keepNext w:val="0"/>
        <w:keepLines w:val="0"/>
        <w:widowControl w:val="0"/>
        <w:shd w:val="clear" w:color="auto" w:fill="auto"/>
        <w:bidi w:val="0"/>
        <w:spacing w:before="0" w:after="0" w:line="202" w:lineRule="auto"/>
        <w:ind w:left="0" w:right="760" w:firstLine="0"/>
        <w:jc w:val="right"/>
      </w:pPr>
      <w:r>
        <mc:AlternateContent>
          <mc:Choice Requires="wps">
            <w:drawing>
              <wp:anchor distT="0" distB="0" distL="63500" distR="63500" simplePos="0" relativeHeight="125829384" behindDoc="0" locked="0" layoutInCell="1" allowOverlap="1">
                <wp:simplePos x="0" y="0"/>
                <wp:positionH relativeFrom="page">
                  <wp:posOffset>494665</wp:posOffset>
                </wp:positionH>
                <wp:positionV relativeFrom="paragraph">
                  <wp:posOffset>12700</wp:posOffset>
                </wp:positionV>
                <wp:extent cx="1901825" cy="340360"/>
                <wp:wrapSquare wrapText="right"/>
                <wp:docPr id="306" name="Shape 306"/>
                <a:graphic xmlns:a="http://schemas.openxmlformats.org/drawingml/2006/main">
                  <a:graphicData uri="http://schemas.microsoft.com/office/word/2010/wordprocessingShape">
                    <wps:wsp>
                      <wps:cNvSpPr txBox="1"/>
                      <wps:spPr>
                        <a:xfrm>
                          <a:ext cx="1901825" cy="340360"/>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rPr>
                                <w:sz w:val="42"/>
                                <w:szCs w:val="42"/>
                              </w:rPr>
                            </w:pPr>
                            <w:r>
                              <w:rPr>
                                <w:rFonts w:ascii="Cambria" w:eastAsia="Cambria" w:hAnsi="Cambria" w:cs="Cambria"/>
                                <w:b/>
                                <w:bCs/>
                                <w:color w:val="000000"/>
                                <w:spacing w:val="0"/>
                                <w:w w:val="70"/>
                                <w:position w:val="0"/>
                                <w:sz w:val="42"/>
                                <w:szCs w:val="42"/>
                                <w:shd w:val="clear" w:color="auto" w:fill="auto"/>
                                <w:lang w:val="pl-PL" w:eastAsia="pl-PL" w:bidi="pl-PL"/>
                              </w:rPr>
                              <w:t xml:space="preserve">BROWNEJONES </w:t>
                            </w:r>
                            <w:r>
                              <w:rPr>
                                <w:rFonts w:ascii="Cambria" w:eastAsia="Cambria" w:hAnsi="Cambria" w:cs="Cambria"/>
                                <w:b/>
                                <w:bCs/>
                                <w:color w:val="000000"/>
                                <w:spacing w:val="0"/>
                                <w:w w:val="70"/>
                                <w:position w:val="0"/>
                                <w:sz w:val="42"/>
                                <w:szCs w:val="42"/>
                                <w:shd w:val="clear" w:color="auto" w:fill="auto"/>
                                <w:lang w:val="fr-FR" w:eastAsia="fr-FR" w:bidi="fr-FR"/>
                              </w:rPr>
                              <w:t>LTD.</w:t>
                            </w:r>
                          </w:p>
                        </w:txbxContent>
                      </wps:txbx>
                      <wps:bodyPr wrap="none" lIns="0" tIns="0" rIns="0" bIns="0">
                        <a:noAutoFit/>
                      </wps:bodyPr>
                    </wps:wsp>
                  </a:graphicData>
                </a:graphic>
              </wp:anchor>
            </w:drawing>
          </mc:Choice>
          <mc:Fallback>
            <w:pict>
              <v:shape id="_x0000_s1332" type="#_x0000_t202" style="position:absolute;margin-left:38.950000000000003pt;margin-top:1.pt;width:149.75pt;height:26.800000000000001pt;z-index:-125829369;mso-wrap-distance-left:5.pt;mso-wrap-distance-right:5.pt;mso-position-horizontal-relative:page" filled="f" stroked="f">
                <v:textbox inset="0,0,0,0">
                  <w:txbxContent>
                    <w:p>
                      <w:pPr>
                        <w:pStyle w:val="Style23"/>
                        <w:keepNext w:val="0"/>
                        <w:keepLines w:val="0"/>
                        <w:widowControl w:val="0"/>
                        <w:shd w:val="clear" w:color="auto" w:fill="auto"/>
                        <w:bidi w:val="0"/>
                        <w:spacing w:before="0" w:after="0" w:line="240" w:lineRule="auto"/>
                        <w:ind w:left="0" w:right="0" w:firstLine="0"/>
                        <w:jc w:val="left"/>
                        <w:rPr>
                          <w:sz w:val="42"/>
                          <w:szCs w:val="42"/>
                        </w:rPr>
                      </w:pPr>
                      <w:r>
                        <w:rPr>
                          <w:rFonts w:ascii="Cambria" w:eastAsia="Cambria" w:hAnsi="Cambria" w:cs="Cambria"/>
                          <w:b/>
                          <w:bCs/>
                          <w:color w:val="000000"/>
                          <w:spacing w:val="0"/>
                          <w:w w:val="70"/>
                          <w:position w:val="0"/>
                          <w:sz w:val="42"/>
                          <w:szCs w:val="42"/>
                          <w:shd w:val="clear" w:color="auto" w:fill="auto"/>
                          <w:lang w:val="pl-PL" w:eastAsia="pl-PL" w:bidi="pl-PL"/>
                        </w:rPr>
                        <w:t xml:space="preserve">BROWNEJONES </w:t>
                      </w:r>
                      <w:r>
                        <w:rPr>
                          <w:rFonts w:ascii="Cambria" w:eastAsia="Cambria" w:hAnsi="Cambria" w:cs="Cambria"/>
                          <w:b/>
                          <w:bCs/>
                          <w:color w:val="000000"/>
                          <w:spacing w:val="0"/>
                          <w:w w:val="70"/>
                          <w:position w:val="0"/>
                          <w:sz w:val="42"/>
                          <w:szCs w:val="42"/>
                          <w:shd w:val="clear" w:color="auto" w:fill="auto"/>
                          <w:lang w:val="fr-FR" w:eastAsia="fr-FR" w:bidi="fr-FR"/>
                        </w:rPr>
                        <w:t>LTD.</w:t>
                      </w:r>
                    </w:p>
                  </w:txbxContent>
                </v:textbox>
                <w10:wrap type="square" side="right" anchorx="page"/>
              </v:shape>
            </w:pict>
          </mc:Fallback>
        </mc:AlternateContent>
      </w:r>
      <w:r>
        <w:rPr>
          <w:color w:val="000000"/>
          <w:spacing w:val="0"/>
          <w:w w:val="100"/>
          <w:position w:val="0"/>
          <w:shd w:val="clear" w:color="auto" w:fill="auto"/>
          <w:lang w:val="pl-PL" w:eastAsia="pl-PL" w:bidi="pl-PL"/>
        </w:rPr>
        <w:t xml:space="preserve">i, Norfolk Place London, W.2, England </w:t>
      </w:r>
      <w:r>
        <w:rPr>
          <w:color w:val="000000"/>
          <w:spacing w:val="0"/>
          <w:w w:val="100"/>
          <w:position w:val="0"/>
          <w:shd w:val="clear" w:color="auto" w:fill="auto"/>
          <w:lang w:val="fr-FR" w:eastAsia="fr-FR" w:bidi="fr-FR"/>
        </w:rPr>
        <w:t xml:space="preserve">Tel. </w:t>
      </w:r>
      <w:r>
        <w:rPr>
          <w:color w:val="000000"/>
          <w:spacing w:val="0"/>
          <w:w w:val="100"/>
          <w:position w:val="0"/>
          <w:shd w:val="clear" w:color="auto" w:fill="auto"/>
          <w:lang w:val="pl-PL" w:eastAsia="pl-PL" w:bidi="pl-PL"/>
        </w:rPr>
        <w:t>PAD 2797</w:t>
      </w:r>
    </w:p>
    <w:p>
      <w:pPr>
        <w:pStyle w:val="Style52"/>
        <w:keepNext w:val="0"/>
        <w:keepLines w:val="0"/>
        <w:widowControl w:val="0"/>
        <w:shd w:val="clear" w:color="auto" w:fill="auto"/>
        <w:bidi w:val="0"/>
        <w:spacing w:before="0" w:after="0" w:line="221" w:lineRule="auto"/>
        <w:ind w:left="800" w:right="0" w:firstLine="480"/>
        <w:jc w:val="both"/>
        <w:rPr>
          <w:sz w:val="19"/>
          <w:szCs w:val="19"/>
        </w:rPr>
      </w:pPr>
      <w:r>
        <w:rPr>
          <w:color w:val="000000"/>
          <w:spacing w:val="0"/>
          <w:w w:val="100"/>
          <w:position w:val="0"/>
          <w:sz w:val="19"/>
          <w:szCs w:val="19"/>
          <w:shd w:val="clear" w:color="auto" w:fill="auto"/>
          <w:lang w:val="pl-PL" w:eastAsia="pl-PL" w:bidi="pl-PL"/>
        </w:rPr>
        <w:t xml:space="preserve">POLECA NA WYSYŁKĘ DO KRAJU :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PŁASZCZE PLASTYKOWE DAMSKIE I MĘSKIE </w:t>
      </w:r>
      <w:r>
        <w:rPr>
          <w:color w:val="000000"/>
          <w:spacing w:val="0"/>
          <w:w w:val="100"/>
          <w:position w:val="0"/>
          <w:sz w:val="19"/>
          <w:szCs w:val="19"/>
          <w:shd w:val="clear" w:color="auto" w:fill="auto"/>
          <w:lang w:val="pl-PL" w:eastAsia="pl-PL" w:bidi="pl-PL"/>
        </w:rPr>
        <w:t>(cło 50 zł. — cena sprzedażna 700 zł.) — po $3.50</w:t>
      </w:r>
    </w:p>
    <w:p>
      <w:pPr>
        <w:pStyle w:val="Style48"/>
        <w:keepNext w:val="0"/>
        <w:keepLines w:val="0"/>
        <w:widowControl w:val="0"/>
        <w:shd w:val="clear" w:color="auto" w:fill="auto"/>
        <w:bidi w:val="0"/>
        <w:spacing w:before="0" w:after="0" w:line="214" w:lineRule="auto"/>
        <w:ind w:left="1260" w:right="0" w:firstLine="0"/>
        <w:jc w:val="both"/>
      </w:pPr>
      <w:r>
        <w:rPr>
          <w:i/>
          <w:iCs/>
          <w:color w:val="000000"/>
          <w:spacing w:val="0"/>
          <w:w w:val="100"/>
          <w:position w:val="0"/>
          <w:shd w:val="clear" w:color="auto" w:fill="auto"/>
          <w:lang w:val="pl-PL" w:eastAsia="pl-PL" w:bidi="pl-PL"/>
        </w:rPr>
        <w:t>KAMGARN GATUNEK EKSPORTOWY</w:t>
      </w:r>
    </w:p>
    <w:p>
      <w:pPr>
        <w:pStyle w:val="Style48"/>
        <w:keepNext w:val="0"/>
        <w:keepLines w:val="0"/>
        <w:widowControl w:val="0"/>
        <w:shd w:val="clear" w:color="auto" w:fill="auto"/>
        <w:bidi w:val="0"/>
        <w:spacing w:before="0" w:after="1140" w:line="214" w:lineRule="auto"/>
        <w:ind w:left="560" w:right="0" w:firstLine="40"/>
        <w:jc w:val="both"/>
      </w:pPr>
      <w:r>
        <w:rPr>
          <w:i/>
          <w:iCs/>
          <w:color w:val="000000"/>
          <w:spacing w:val="0"/>
          <w:w w:val="100"/>
          <w:position w:val="0"/>
          <w:shd w:val="clear" w:color="auto" w:fill="auto"/>
          <w:lang w:val="pl-PL" w:eastAsia="pl-PL" w:bidi="pl-PL"/>
        </w:rPr>
        <w:t>z tkanym napisem Madę in England,</w:t>
      </w:r>
      <w:r>
        <w:rPr>
          <w:rFonts w:ascii="Arial" w:eastAsia="Arial" w:hAnsi="Arial" w:cs="Arial"/>
          <w:color w:val="000000"/>
          <w:spacing w:val="0"/>
          <w:w w:val="100"/>
          <w:position w:val="0"/>
          <w:sz w:val="19"/>
          <w:szCs w:val="19"/>
          <w:shd w:val="clear" w:color="auto" w:fill="auto"/>
          <w:lang w:val="pl-PL" w:eastAsia="pl-PL" w:bidi="pl-PL"/>
        </w:rPr>
        <w:t xml:space="preserve"> kupon 3 1/2 jarda — $25.00 </w:t>
      </w:r>
      <w:r>
        <w:rPr>
          <w:i/>
          <w:iCs/>
          <w:color w:val="000000"/>
          <w:spacing w:val="0"/>
          <w:w w:val="100"/>
          <w:position w:val="0"/>
          <w:shd w:val="clear" w:color="auto" w:fill="auto"/>
          <w:lang w:val="pl-PL" w:eastAsia="pl-PL" w:bidi="pl-PL"/>
        </w:rPr>
        <w:t>STANDARDOWA PACZKA ŻYWNOŚCIOWA</w:t>
      </w:r>
      <w:r>
        <w:rPr>
          <w:rFonts w:ascii="Arial" w:eastAsia="Arial" w:hAnsi="Arial" w:cs="Arial"/>
          <w:color w:val="000000"/>
          <w:spacing w:val="0"/>
          <w:w w:val="100"/>
          <w:position w:val="0"/>
          <w:sz w:val="19"/>
          <w:szCs w:val="19"/>
          <w:shd w:val="clear" w:color="auto" w:fill="auto"/>
          <w:lang w:val="pl-PL" w:eastAsia="pl-PL" w:bidi="pl-PL"/>
        </w:rPr>
        <w:t xml:space="preserve"> $7.00 oraz </w:t>
      </w:r>
      <w:r>
        <w:rPr>
          <w:i/>
          <w:iCs/>
          <w:color w:val="000000"/>
          <w:spacing w:val="0"/>
          <w:w w:val="100"/>
          <w:position w:val="0"/>
          <w:shd w:val="clear" w:color="auto" w:fill="auto"/>
          <w:lang w:val="pl-PL" w:eastAsia="pl-PL" w:bidi="pl-PL"/>
        </w:rPr>
        <w:t>LEKARSTWA i wszelkie inne artykuły.</w:t>
      </w:r>
    </w:p>
    <w:p>
      <w:pPr>
        <w:pStyle w:val="Style4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6" w:lineRule="auto"/>
        <w:ind w:left="3100" w:right="0" w:hanging="2260"/>
        <w:jc w:val="left"/>
      </w:pPr>
      <w:r>
        <w:rPr>
          <w:b/>
          <w:bCs/>
          <w:color w:val="000000"/>
          <w:spacing w:val="0"/>
          <w:w w:val="100"/>
          <w:position w:val="0"/>
          <w:shd w:val="clear" w:color="auto" w:fill="auto"/>
          <w:lang w:val="pl-PL" w:eastAsia="pl-PL" w:bidi="pl-PL"/>
        </w:rPr>
        <w:t>Wysyłając paczki przez Londyn skracasz drogę do Kraju.</w:t>
      </w:r>
    </w:p>
    <w:p>
      <w:pPr>
        <w:pStyle w:val="Style4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40" w:line="223" w:lineRule="auto"/>
        <w:ind w:left="0" w:right="0" w:firstLine="0"/>
        <w:jc w:val="center"/>
      </w:pPr>
      <w:r>
        <w:rPr>
          <w:b/>
          <w:bCs/>
          <w:color w:val="000000"/>
          <w:spacing w:val="0"/>
          <w:w w:val="100"/>
          <w:position w:val="0"/>
          <w:shd w:val="clear" w:color="auto" w:fill="auto"/>
          <w:lang w:val="pl-PL" w:eastAsia="pl-PL" w:bidi="pl-PL"/>
        </w:rPr>
        <w:t>MATERIAŁY — LEKARSTWA — ŻYWNOŚĆ</w:t>
        <w:br/>
        <w:t>PLASTYKI — NYLONY I INNE ARTYKUŁY</w:t>
        <w:br/>
        <w:t>idą szybko do Polski przez</w:t>
      </w:r>
    </w:p>
    <w:p>
      <w:pPr>
        <w:pStyle w:val="Style12"/>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0" w:lineRule="atLeast"/>
        <w:ind w:left="0" w:right="0" w:firstLine="560"/>
        <w:jc w:val="left"/>
        <w:rPr>
          <w:sz w:val="58"/>
          <w:szCs w:val="58"/>
        </w:rPr>
      </w:pPr>
      <w:bookmarkStart w:id="71" w:name="bookmark71"/>
      <w:bookmarkStart w:id="72" w:name="bookmark72"/>
      <w:r>
        <w:rPr>
          <w:rFonts w:ascii="Cambria" w:eastAsia="Cambria" w:hAnsi="Cambria" w:cs="Cambria"/>
          <w:color w:val="000000"/>
          <w:spacing w:val="0"/>
          <w:w w:val="70"/>
          <w:position w:val="0"/>
          <w:sz w:val="58"/>
          <w:szCs w:val="58"/>
          <w:shd w:val="clear" w:color="auto" w:fill="auto"/>
          <w:lang w:val="pl-PL" w:eastAsia="pl-PL" w:bidi="pl-PL"/>
        </w:rPr>
        <w:t xml:space="preserve">WBITE EAGLE </w:t>
      </w:r>
      <w:r>
        <w:rPr>
          <w:rFonts w:ascii="Cambria" w:eastAsia="Cambria" w:hAnsi="Cambria" w:cs="Cambria"/>
          <w:color w:val="000000"/>
          <w:spacing w:val="0"/>
          <w:w w:val="70"/>
          <w:position w:val="0"/>
          <w:sz w:val="58"/>
          <w:szCs w:val="58"/>
          <w:shd w:val="clear" w:color="auto" w:fill="auto"/>
          <w:lang w:val="fr-FR" w:eastAsia="fr-FR" w:bidi="fr-FR"/>
        </w:rPr>
        <w:t>STORES</w:t>
      </w:r>
      <w:bookmarkEnd w:id="71"/>
      <w:bookmarkEnd w:id="72"/>
    </w:p>
    <w:p>
      <w:pPr>
        <w:pStyle w:val="Style5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3" w:lineRule="exact"/>
        <w:ind w:left="0" w:right="0" w:firstLine="0"/>
        <w:jc w:val="center"/>
        <w:rPr>
          <w:sz w:val="19"/>
          <w:szCs w:val="19"/>
        </w:rPr>
      </w:pPr>
      <w:r>
        <w:rPr>
          <w:color w:val="000000"/>
          <w:spacing w:val="0"/>
          <w:w w:val="100"/>
          <w:position w:val="0"/>
          <w:sz w:val="19"/>
          <w:szCs w:val="19"/>
          <w:shd w:val="clear" w:color="auto" w:fill="auto"/>
          <w:lang w:val="pl-PL" w:eastAsia="pl-PL" w:bidi="pl-PL"/>
        </w:rPr>
        <w:t>(SKŁADY ,,POD BIAŁYM ORŁEM”)</w:t>
      </w:r>
    </w:p>
    <w:p>
      <w:pPr>
        <w:pStyle w:val="Style4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180" w:line="223" w:lineRule="auto"/>
        <w:ind w:left="0" w:right="0" w:firstLine="0"/>
        <w:jc w:val="center"/>
        <w:rPr>
          <w:sz w:val="19"/>
          <w:szCs w:val="19"/>
        </w:rPr>
      </w:pPr>
      <w:r>
        <w:rPr>
          <w:color w:val="000000"/>
          <w:spacing w:val="0"/>
          <w:w w:val="100"/>
          <w:position w:val="0"/>
          <w:sz w:val="19"/>
          <w:szCs w:val="19"/>
          <w:shd w:val="clear" w:color="auto" w:fill="auto"/>
          <w:lang w:val="pl-PL" w:eastAsia="pl-PL" w:bidi="pl-PL"/>
        </w:rPr>
        <w:t>8A, Thurloe Place, LONDON S.W.7, England</w:t>
        <w:br/>
      </w:r>
      <w:r>
        <w:rPr>
          <w:rFonts w:ascii="Arial" w:eastAsia="Arial" w:hAnsi="Arial" w:cs="Arial"/>
          <w:color w:val="000000"/>
          <w:spacing w:val="0"/>
          <w:w w:val="100"/>
          <w:position w:val="0"/>
          <w:sz w:val="19"/>
          <w:szCs w:val="19"/>
          <w:shd w:val="clear" w:color="auto" w:fill="auto"/>
          <w:lang w:val="pl-PL" w:eastAsia="pl-PL" w:bidi="pl-PL"/>
        </w:rPr>
        <w:t>Telefon : KEN 4281</w:t>
      </w:r>
    </w:p>
    <w:p>
      <w:pPr>
        <w:pStyle w:val="Style5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52" w:lineRule="auto"/>
        <w:ind w:left="0" w:right="0" w:firstLine="560"/>
        <w:jc w:val="both"/>
      </w:pPr>
      <w:r>
        <w:rPr>
          <w:b/>
          <w:bCs/>
          <w:color w:val="000000"/>
          <w:spacing w:val="0"/>
          <w:w w:val="100"/>
          <w:position w:val="0"/>
          <w:shd w:val="clear" w:color="auto" w:fill="auto"/>
          <w:lang w:val="pl-PL" w:eastAsia="pl-PL" w:bidi="pl-PL"/>
        </w:rPr>
        <w:t>LEKARST A</w:t>
      </w:r>
    </w:p>
    <w:p>
      <w:pPr>
        <w:pStyle w:val="Style5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52" w:lineRule="auto"/>
        <w:ind w:left="0" w:right="0" w:firstLine="0"/>
        <w:jc w:val="center"/>
      </w:pPr>
      <w:r>
        <w:rPr>
          <w:b/>
          <w:bCs/>
          <w:color w:val="000000"/>
          <w:spacing w:val="0"/>
          <w:w w:val="100"/>
          <w:position w:val="0"/>
          <w:shd w:val="clear" w:color="auto" w:fill="auto"/>
          <w:lang w:val="pl-PL" w:eastAsia="pl-PL" w:bidi="pl-PL"/>
        </w:rPr>
        <w:t>MATERIAŁY</w:t>
      </w:r>
    </w:p>
    <w:p>
      <w:pPr>
        <w:pStyle w:val="Style5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52" w:lineRule="auto"/>
        <w:ind w:left="0" w:right="760" w:firstLine="0"/>
        <w:jc w:val="right"/>
      </w:pPr>
      <w:r>
        <w:rPr>
          <w:b/>
          <w:bCs/>
          <w:color w:val="000000"/>
          <w:spacing w:val="0"/>
          <w:w w:val="100"/>
          <w:position w:val="0"/>
          <w:shd w:val="clear" w:color="auto" w:fill="auto"/>
          <w:lang w:val="pl-PL" w:eastAsia="pl-PL" w:bidi="pl-PL"/>
        </w:rPr>
        <w:t>ŻYWNOŚĆ</w:t>
      </w:r>
    </w:p>
    <w:p>
      <w:pPr>
        <w:pStyle w:val="Style4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52" w:lineRule="auto"/>
        <w:ind w:left="0" w:right="0" w:firstLine="0"/>
        <w:jc w:val="center"/>
      </w:pPr>
      <w:r>
        <w:rPr>
          <w:b/>
          <w:bCs/>
          <w:color w:val="000000"/>
          <w:spacing w:val="0"/>
          <w:w w:val="100"/>
          <w:position w:val="0"/>
          <w:shd w:val="clear" w:color="auto" w:fill="auto"/>
          <w:lang w:val="pl-PL" w:eastAsia="pl-PL" w:bidi="pl-PL"/>
        </w:rPr>
        <w:t>NAJSZYBCIEJ, NAJKORZYSTNIEJ, NAJTANIEJ</w:t>
        <w:br/>
        <w:t>wyślesz przez</w:t>
      </w:r>
    </w:p>
    <w:p>
      <w:pPr>
        <w:pStyle w:val="Style75"/>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9" w:lineRule="auto"/>
        <w:ind w:left="0" w:right="0" w:firstLine="0"/>
        <w:jc w:val="center"/>
        <w:rPr>
          <w:sz w:val="46"/>
          <w:szCs w:val="46"/>
        </w:rPr>
      </w:pPr>
      <w:bookmarkStart w:id="73" w:name="bookmark73"/>
      <w:bookmarkStart w:id="74" w:name="bookmark74"/>
      <w:r>
        <w:rPr>
          <w:color w:val="000000"/>
          <w:spacing w:val="0"/>
          <w:w w:val="100"/>
          <w:position w:val="0"/>
          <w:sz w:val="46"/>
          <w:szCs w:val="46"/>
          <w:shd w:val="clear" w:color="auto" w:fill="auto"/>
          <w:lang w:val="fr-FR" w:eastAsia="fr-FR" w:bidi="fr-FR"/>
        </w:rPr>
        <w:t xml:space="preserve">P. </w:t>
      </w:r>
      <w:r>
        <w:rPr>
          <w:color w:val="000000"/>
          <w:spacing w:val="0"/>
          <w:w w:val="100"/>
          <w:position w:val="0"/>
          <w:sz w:val="46"/>
          <w:szCs w:val="46"/>
          <w:shd w:val="clear" w:color="auto" w:fill="auto"/>
          <w:lang w:val="pl-PL" w:eastAsia="pl-PL" w:bidi="pl-PL"/>
        </w:rPr>
        <w:t xml:space="preserve">C. </w:t>
      </w:r>
      <w:r>
        <w:rPr>
          <w:color w:val="000000"/>
          <w:spacing w:val="0"/>
          <w:w w:val="100"/>
          <w:position w:val="0"/>
          <w:sz w:val="46"/>
          <w:szCs w:val="46"/>
          <w:shd w:val="clear" w:color="auto" w:fill="auto"/>
          <w:lang w:val="fr-FR" w:eastAsia="fr-FR" w:bidi="fr-FR"/>
        </w:rPr>
        <w:t>STORES</w:t>
      </w:r>
      <w:bookmarkEnd w:id="73"/>
      <w:bookmarkEnd w:id="74"/>
    </w:p>
    <w:p>
      <w:pPr>
        <w:pStyle w:val="Style4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4" w:lineRule="auto"/>
        <w:ind w:left="0" w:right="0" w:firstLine="0"/>
        <w:jc w:val="center"/>
        <w:rPr>
          <w:sz w:val="19"/>
          <w:szCs w:val="19"/>
        </w:rPr>
      </w:pPr>
      <w:r>
        <w:rPr>
          <w:color w:val="000000"/>
          <w:spacing w:val="0"/>
          <w:w w:val="100"/>
          <w:position w:val="0"/>
          <w:sz w:val="19"/>
          <w:szCs w:val="19"/>
          <w:shd w:val="clear" w:color="auto" w:fill="auto"/>
          <w:lang w:val="pl-PL" w:eastAsia="pl-PL" w:bidi="pl-PL"/>
        </w:rPr>
        <w:t>STEFAN BREWKA</w:t>
      </w:r>
    </w:p>
    <w:p>
      <w:pPr>
        <w:pStyle w:val="Style5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4" w:lineRule="auto"/>
        <w:ind w:left="0" w:right="0" w:firstLine="0"/>
        <w:jc w:val="center"/>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18, </w:t>
      </w:r>
      <w:r>
        <w:rPr>
          <w:rFonts w:ascii="Times New Roman" w:eastAsia="Times New Roman" w:hAnsi="Times New Roman" w:cs="Times New Roman"/>
          <w:color w:val="000000"/>
          <w:spacing w:val="0"/>
          <w:w w:val="100"/>
          <w:position w:val="0"/>
          <w:sz w:val="19"/>
          <w:szCs w:val="19"/>
          <w:shd w:val="clear" w:color="auto" w:fill="auto"/>
          <w:lang w:val="fr-FR" w:eastAsia="fr-FR" w:bidi="fr-FR"/>
        </w:rPr>
        <w:t xml:space="preserve">Queens Gâte </w:t>
      </w:r>
      <w:r>
        <w:rPr>
          <w:rFonts w:ascii="Times New Roman" w:eastAsia="Times New Roman" w:hAnsi="Times New Roman" w:cs="Times New Roman"/>
          <w:color w:val="000000"/>
          <w:spacing w:val="0"/>
          <w:w w:val="100"/>
          <w:position w:val="0"/>
          <w:sz w:val="19"/>
          <w:szCs w:val="19"/>
          <w:shd w:val="clear" w:color="auto" w:fill="auto"/>
          <w:lang w:val="pl-PL" w:eastAsia="pl-PL" w:bidi="pl-PL"/>
        </w:rPr>
        <w:t>Terrace, London S.W.7, England</w:t>
        <w:br/>
      </w:r>
      <w:r>
        <w:rPr>
          <w:color w:val="000000"/>
          <w:spacing w:val="0"/>
          <w:w w:val="100"/>
          <w:position w:val="0"/>
          <w:sz w:val="19"/>
          <w:szCs w:val="19"/>
          <w:shd w:val="clear" w:color="auto" w:fill="auto"/>
          <w:lang w:val="pl-PL" w:eastAsia="pl-PL" w:bidi="pl-PL"/>
        </w:rPr>
        <w:t>Cennik nasz, dostosowany do przepisów celnych w Polsce</w:t>
        <w:br/>
        <w:t>jest naszą najlepszą reklamą.</w:t>
      </w:r>
      <w:r>
        <w:br w:type="page"/>
      </w:r>
    </w:p>
    <w:tbl>
      <w:tblPr>
        <w:tblOverlap w:val="never"/>
        <w:jc w:val="left"/>
        <w:tblLayout w:type="fixed"/>
      </w:tblPr>
      <w:tblGrid>
        <w:gridCol w:w="3946"/>
        <w:gridCol w:w="875"/>
        <w:gridCol w:w="839"/>
        <w:gridCol w:w="832"/>
      </w:tblGrid>
      <w:tr>
        <w:trPr>
          <w:trHeight w:val="216" w:hRule="exact"/>
        </w:trPr>
        <w:tc>
          <w:tcPr>
            <w:vMerge w:val="restart"/>
            <w:tcBorders>
              <w:top w:val="single" w:sz="4"/>
            </w:tcBorders>
            <w:shd w:val="clear" w:color="auto" w:fill="FFFFFF"/>
            <w:vAlign w:val="center"/>
          </w:tcPr>
          <w:p>
            <w:pPr>
              <w:pStyle w:val="Style23"/>
              <w:keepNext w:val="0"/>
              <w:keepLines w:val="0"/>
              <w:framePr w:w="6491" w:h="9155" w:hSpace="61" w:vSpace="684" w:wrap="notBeside" w:vAnchor="text" w:hAnchor="text" w:y="685"/>
              <w:widowControl w:val="0"/>
              <w:shd w:val="clear" w:color="auto" w:fill="auto"/>
              <w:bidi w:val="0"/>
              <w:spacing w:before="0" w:after="0" w:line="240" w:lineRule="auto"/>
              <w:ind w:left="0" w:right="0" w:firstLine="880"/>
              <w:jc w:val="both"/>
              <w:rPr>
                <w:sz w:val="19"/>
                <w:szCs w:val="19"/>
              </w:rPr>
            </w:pPr>
            <w:r>
              <w:rPr>
                <w:rFonts w:ascii="Arial" w:eastAsia="Arial" w:hAnsi="Arial" w:cs="Arial"/>
                <w:color w:val="000000"/>
                <w:spacing w:val="0"/>
                <w:w w:val="100"/>
                <w:position w:val="0"/>
                <w:sz w:val="19"/>
                <w:szCs w:val="19"/>
                <w:shd w:val="clear" w:color="auto" w:fill="auto"/>
                <w:lang w:val="pl-PL" w:eastAsia="pl-PL" w:bidi="pl-PL"/>
              </w:rPr>
              <w:t>PRZEDSTAWICIELSTWA</w:t>
            </w:r>
          </w:p>
        </w:tc>
        <w:tc>
          <w:tcPr>
            <w:vMerge w:val="restart"/>
            <w:tcBorders>
              <w:top w:val="single" w:sz="4"/>
              <w:left w:val="single" w:sz="4"/>
            </w:tcBorders>
            <w:shd w:val="clear" w:color="auto" w:fill="FFFFFF"/>
            <w:vAlign w:val="center"/>
          </w:tcPr>
          <w:p>
            <w:pPr>
              <w:pStyle w:val="Style23"/>
              <w:keepNext w:val="0"/>
              <w:keepLines w:val="0"/>
              <w:framePr w:w="6491" w:h="9155" w:hSpace="61" w:vSpace="684" w:wrap="notBeside" w:vAnchor="text" w:hAnchor="text" w:y="685"/>
              <w:widowControl w:val="0"/>
              <w:shd w:val="clear" w:color="auto" w:fill="auto"/>
              <w:bidi w:val="0"/>
              <w:spacing w:before="0" w:after="0" w:line="240" w:lineRule="auto"/>
              <w:ind w:left="0" w:right="0" w:firstLine="140"/>
              <w:jc w:val="left"/>
              <w:rPr>
                <w:sz w:val="19"/>
                <w:szCs w:val="19"/>
              </w:rPr>
            </w:pPr>
            <w:r>
              <w:rPr>
                <w:rFonts w:ascii="Arial" w:eastAsia="Arial" w:hAnsi="Arial" w:cs="Arial"/>
                <w:color w:val="000000"/>
                <w:spacing w:val="0"/>
                <w:w w:val="100"/>
                <w:position w:val="0"/>
                <w:sz w:val="19"/>
                <w:szCs w:val="19"/>
                <w:shd w:val="clear" w:color="auto" w:fill="auto"/>
                <w:lang w:val="pl-PL" w:eastAsia="pl-PL" w:bidi="pl-PL"/>
              </w:rPr>
              <w:t>Egz. poj.</w:t>
            </w:r>
          </w:p>
        </w:tc>
        <w:tc>
          <w:tcPr>
            <w:gridSpan w:val="2"/>
            <w:tcBorders>
              <w:top w:val="single" w:sz="4"/>
              <w:left w:val="single" w:sz="4"/>
            </w:tcBorders>
            <w:shd w:val="clear" w:color="auto" w:fill="FFFFFF"/>
            <w:vAlign w:val="top"/>
          </w:tcPr>
          <w:p>
            <w:pPr>
              <w:pStyle w:val="Style23"/>
              <w:keepNext w:val="0"/>
              <w:keepLines w:val="0"/>
              <w:framePr w:w="6491" w:h="9155" w:hSpace="61" w:vSpace="684" w:wrap="notBeside" w:vAnchor="text" w:hAnchor="text" w:y="685"/>
              <w:widowControl w:val="0"/>
              <w:shd w:val="clear" w:color="auto" w:fill="auto"/>
              <w:bidi w:val="0"/>
              <w:spacing w:before="0" w:after="0" w:line="240" w:lineRule="auto"/>
              <w:ind w:left="0" w:right="0" w:firstLine="0"/>
              <w:jc w:val="center"/>
              <w:rPr>
                <w:sz w:val="19"/>
                <w:szCs w:val="19"/>
              </w:rPr>
            </w:pPr>
            <w:r>
              <w:rPr>
                <w:rFonts w:ascii="Arial" w:eastAsia="Arial" w:hAnsi="Arial" w:cs="Arial"/>
                <w:color w:val="000000"/>
                <w:spacing w:val="0"/>
                <w:w w:val="100"/>
                <w:position w:val="0"/>
                <w:sz w:val="19"/>
                <w:szCs w:val="19"/>
                <w:shd w:val="clear" w:color="auto" w:fill="auto"/>
                <w:lang w:val="pl-PL" w:eastAsia="pl-PL" w:bidi="pl-PL"/>
              </w:rPr>
              <w:t>Prenumerata</w:t>
            </w:r>
          </w:p>
        </w:tc>
      </w:tr>
      <w:tr>
        <w:trPr>
          <w:trHeight w:val="230" w:hRule="exact"/>
        </w:trPr>
        <w:tc>
          <w:tcPr>
            <w:vMerge/>
            <w:tcBorders/>
            <w:shd w:val="clear" w:color="auto" w:fill="FFFFFF"/>
            <w:vAlign w:val="center"/>
          </w:tcPr>
          <w:p>
            <w:pPr>
              <w:framePr w:w="6491" w:h="9155" w:hSpace="61" w:vSpace="684" w:wrap="notBeside" w:vAnchor="text" w:hAnchor="text" w:y="685"/>
            </w:pPr>
          </w:p>
        </w:tc>
        <w:tc>
          <w:tcPr>
            <w:vMerge/>
            <w:tcBorders>
              <w:left w:val="single" w:sz="4"/>
            </w:tcBorders>
            <w:shd w:val="clear" w:color="auto" w:fill="FFFFFF"/>
            <w:vAlign w:val="center"/>
          </w:tcPr>
          <w:p>
            <w:pPr>
              <w:framePr w:w="6491" w:h="9155" w:hSpace="61" w:vSpace="684" w:wrap="notBeside" w:vAnchor="text" w:hAnchor="text" w:y="685"/>
            </w:pPr>
          </w:p>
        </w:tc>
        <w:tc>
          <w:tcPr>
            <w:tcBorders>
              <w:top w:val="single" w:sz="4"/>
              <w:left w:val="single" w:sz="4"/>
            </w:tcBorders>
            <w:shd w:val="clear" w:color="auto" w:fill="FFFFFF"/>
            <w:vAlign w:val="top"/>
          </w:tcPr>
          <w:p>
            <w:pPr>
              <w:pStyle w:val="Style23"/>
              <w:keepNext w:val="0"/>
              <w:keepLines w:val="0"/>
              <w:framePr w:w="6491" w:h="9155" w:hSpace="61" w:vSpace="684" w:wrap="notBeside" w:vAnchor="text" w:hAnchor="text" w:y="685"/>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i-roczna</w:t>
            </w:r>
          </w:p>
        </w:tc>
        <w:tc>
          <w:tcPr>
            <w:tcBorders>
              <w:top w:val="single" w:sz="4"/>
              <w:left w:val="single" w:sz="4"/>
            </w:tcBorders>
            <w:shd w:val="clear" w:color="auto" w:fill="FFFFFF"/>
            <w:vAlign w:val="top"/>
          </w:tcPr>
          <w:p>
            <w:pPr>
              <w:pStyle w:val="Style23"/>
              <w:keepNext w:val="0"/>
              <w:keepLines w:val="0"/>
              <w:framePr w:w="6491" w:h="9155" w:hSpace="61" w:vSpace="684" w:wrap="notBeside" w:vAnchor="text" w:hAnchor="text" w:y="685"/>
              <w:widowControl w:val="0"/>
              <w:shd w:val="clear" w:color="auto" w:fill="auto"/>
              <w:bidi w:val="0"/>
              <w:spacing w:before="0" w:after="0" w:line="240" w:lineRule="auto"/>
              <w:ind w:left="0" w:right="0" w:firstLine="160"/>
              <w:jc w:val="left"/>
            </w:pPr>
            <w:r>
              <w:rPr>
                <w:rFonts w:ascii="Arial" w:eastAsia="Arial" w:hAnsi="Arial" w:cs="Arial"/>
                <w:color w:val="000000"/>
                <w:spacing w:val="0"/>
                <w:w w:val="100"/>
                <w:position w:val="0"/>
                <w:shd w:val="clear" w:color="auto" w:fill="auto"/>
                <w:lang w:val="pl-PL" w:eastAsia="pl-PL" w:bidi="pl-PL"/>
              </w:rPr>
              <w:t>Roczna</w:t>
            </w:r>
          </w:p>
        </w:tc>
      </w:tr>
      <w:tr>
        <w:trPr>
          <w:trHeight w:val="356" w:hRule="exact"/>
        </w:trPr>
        <w:tc>
          <w:tcPr>
            <w:tcBorders>
              <w:top w:val="single" w:sz="4"/>
            </w:tcBorders>
            <w:shd w:val="clear" w:color="auto" w:fill="FFFFFF"/>
            <w:vAlign w:val="bottom"/>
          </w:tcPr>
          <w:p>
            <w:pPr>
              <w:pStyle w:val="Style23"/>
              <w:keepNext w:val="0"/>
              <w:keepLines w:val="0"/>
              <w:framePr w:w="6491" w:h="9155" w:hSpace="61" w:vSpace="684" w:wrap="notBeside" w:vAnchor="text" w:hAnchor="text" w:y="685"/>
              <w:widowControl w:val="0"/>
              <w:shd w:val="clear" w:color="auto" w:fill="auto"/>
              <w:bidi w:val="0"/>
              <w:spacing w:before="0" w:after="0" w:line="240" w:lineRule="auto"/>
              <w:ind w:left="0" w:right="0" w:firstLine="180"/>
              <w:jc w:val="both"/>
            </w:pPr>
            <w:r>
              <w:rPr>
                <w:b/>
                <w:bCs/>
                <w:color w:val="000000"/>
                <w:spacing w:val="0"/>
                <w:w w:val="100"/>
                <w:position w:val="0"/>
                <w:shd w:val="clear" w:color="auto" w:fill="auto"/>
                <w:lang w:val="pl-PL" w:eastAsia="pl-PL" w:bidi="pl-PL"/>
              </w:rPr>
              <w:t>AFRYKA POŁUDNIOWA: Janus* Krunyńskl,</w:t>
            </w:r>
          </w:p>
          <w:p>
            <w:pPr>
              <w:pStyle w:val="Style23"/>
              <w:keepNext w:val="0"/>
              <w:keepLines w:val="0"/>
              <w:framePr w:w="6491" w:h="9155" w:hSpace="61" w:vSpace="684" w:wrap="notBeside" w:vAnchor="text" w:hAnchor="text" w:y="685"/>
              <w:widowControl w:val="0"/>
              <w:shd w:val="clear" w:color="auto" w:fill="auto"/>
              <w:tabs>
                <w:tab w:leader="dot" w:pos="3805" w:val="left"/>
              </w:tabs>
              <w:bidi w:val="0"/>
              <w:spacing w:before="0" w:after="0" w:line="180" w:lineRule="auto"/>
              <w:ind w:left="0" w:right="0" w:firstLine="0"/>
              <w:jc w:val="both"/>
            </w:pPr>
            <w:r>
              <w:rPr>
                <w:rFonts w:ascii="Arial" w:eastAsia="Arial" w:hAnsi="Arial" w:cs="Arial"/>
                <w:color w:val="000000"/>
                <w:spacing w:val="0"/>
                <w:w w:val="100"/>
                <w:position w:val="0"/>
                <w:shd w:val="clear" w:color="auto" w:fill="auto"/>
                <w:lang w:val="pl-PL" w:eastAsia="pl-PL" w:bidi="pl-PL"/>
              </w:rPr>
              <w:t xml:space="preserve">54, 15 th. St., </w:t>
            </w:r>
            <w:r>
              <w:rPr>
                <w:rFonts w:ascii="Arial" w:eastAsia="Arial" w:hAnsi="Arial" w:cs="Arial"/>
                <w:color w:val="000000"/>
                <w:spacing w:val="0"/>
                <w:w w:val="100"/>
                <w:position w:val="0"/>
                <w:shd w:val="clear" w:color="auto" w:fill="auto"/>
                <w:lang w:val="fr-FR" w:eastAsia="fr-FR" w:bidi="fr-FR"/>
              </w:rPr>
              <w:t xml:space="preserve">Parkhurst, Johannesburg </w:t>
            </w:r>
            <w:r>
              <w:rPr>
                <w:rFonts w:ascii="Arial" w:eastAsia="Arial" w:hAnsi="Arial" w:cs="Arial"/>
                <w:color w:val="000000"/>
                <w:spacing w:val="0"/>
                <w:w w:val="100"/>
                <w:position w:val="0"/>
                <w:shd w:val="clear" w:color="auto" w:fill="auto"/>
                <w:lang w:val="pl-PL" w:eastAsia="pl-PL" w:bidi="pl-PL"/>
              </w:rPr>
              <w:tab/>
            </w:r>
          </w:p>
        </w:tc>
        <w:tc>
          <w:tcPr>
            <w:tcBorders>
              <w:top w:val="single" w:sz="4"/>
              <w:left w:val="single" w:sz="4"/>
            </w:tcBorders>
            <w:shd w:val="clear" w:color="auto" w:fill="FFFFFF"/>
            <w:vAlign w:val="bottom"/>
          </w:tcPr>
          <w:p>
            <w:pPr>
              <w:pStyle w:val="Style23"/>
              <w:keepNext w:val="0"/>
              <w:keepLines w:val="0"/>
              <w:framePr w:w="6491" w:h="9155" w:hSpace="61" w:vSpace="684" w:wrap="notBeside" w:vAnchor="text" w:hAnchor="text" w:y="685"/>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3sh. 9d.</w:t>
            </w:r>
          </w:p>
        </w:tc>
        <w:tc>
          <w:tcPr>
            <w:tcBorders>
              <w:top w:val="single" w:sz="4"/>
              <w:left w:val="single" w:sz="4"/>
            </w:tcBorders>
            <w:shd w:val="clear" w:color="auto" w:fill="FFFFFF"/>
            <w:vAlign w:val="bottom"/>
          </w:tcPr>
          <w:p>
            <w:pPr>
              <w:pStyle w:val="Style23"/>
              <w:keepNext w:val="0"/>
              <w:keepLines w:val="0"/>
              <w:framePr w:w="6491" w:h="9155" w:hSpace="61" w:vSpace="684" w:wrap="notBeside" w:vAnchor="text" w:hAnchor="text" w:y="685"/>
              <w:widowControl w:val="0"/>
              <w:shd w:val="clear" w:color="auto" w:fill="auto"/>
              <w:bidi w:val="0"/>
              <w:spacing w:before="0" w:after="0" w:line="240" w:lineRule="auto"/>
              <w:ind w:left="0" w:right="0" w:firstLine="0"/>
              <w:jc w:val="both"/>
            </w:pPr>
            <w:r>
              <w:rPr>
                <w:rFonts w:ascii="Arial" w:eastAsia="Arial" w:hAnsi="Arial" w:cs="Arial"/>
                <w:color w:val="000000"/>
                <w:spacing w:val="0"/>
                <w:w w:val="100"/>
                <w:position w:val="0"/>
                <w:shd w:val="clear" w:color="auto" w:fill="auto"/>
                <w:lang w:val="pl-PL" w:eastAsia="pl-PL" w:bidi="pl-PL"/>
              </w:rPr>
              <w:t>20 sh.</w:t>
            </w:r>
          </w:p>
        </w:tc>
        <w:tc>
          <w:tcPr>
            <w:tcBorders>
              <w:top w:val="single" w:sz="4"/>
              <w:left w:val="single" w:sz="4"/>
            </w:tcBorders>
            <w:shd w:val="clear" w:color="auto" w:fill="FFFFFF"/>
            <w:vAlign w:val="bottom"/>
          </w:tcPr>
          <w:p>
            <w:pPr>
              <w:pStyle w:val="Style23"/>
              <w:keepNext w:val="0"/>
              <w:keepLines w:val="0"/>
              <w:framePr w:w="6491" w:h="9155" w:hSpace="61" w:vSpace="684" w:wrap="notBeside" w:vAnchor="text" w:hAnchor="text" w:y="685"/>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40 Bh.</w:t>
            </w:r>
          </w:p>
        </w:tc>
      </w:tr>
      <w:tr>
        <w:trPr>
          <w:trHeight w:val="299" w:hRule="exact"/>
        </w:trPr>
        <w:tc>
          <w:tcPr>
            <w:tcBorders>
              <w:top w:val="single" w:sz="4"/>
            </w:tcBorders>
            <w:shd w:val="clear" w:color="auto" w:fill="FFFFFF"/>
            <w:vAlign w:val="bottom"/>
          </w:tcPr>
          <w:p>
            <w:pPr>
              <w:pStyle w:val="Style23"/>
              <w:keepNext w:val="0"/>
              <w:keepLines w:val="0"/>
              <w:framePr w:w="6491" w:h="9155" w:hSpace="61" w:vSpace="684" w:wrap="notBeside" w:vAnchor="text" w:hAnchor="text" w:y="685"/>
              <w:widowControl w:val="0"/>
              <w:shd w:val="clear" w:color="auto" w:fill="auto"/>
              <w:bidi w:val="0"/>
              <w:spacing w:before="0" w:after="0" w:line="240" w:lineRule="auto"/>
              <w:ind w:left="0" w:right="0" w:firstLine="180"/>
              <w:jc w:val="both"/>
            </w:pPr>
            <w:r>
              <w:rPr>
                <w:b/>
                <w:bCs/>
                <w:color w:val="000000"/>
                <w:spacing w:val="0"/>
                <w:w w:val="100"/>
                <w:position w:val="0"/>
                <w:shd w:val="clear" w:color="auto" w:fill="auto"/>
                <w:lang w:val="pl-PL" w:eastAsia="pl-PL" w:bidi="pl-PL"/>
              </w:rPr>
              <w:t xml:space="preserve">ARGENTYNA: Tadeusz Dąbrowski, </w:t>
            </w:r>
            <w:r>
              <w:rPr>
                <w:rFonts w:ascii="Arial" w:eastAsia="Arial" w:hAnsi="Arial" w:cs="Arial"/>
                <w:color w:val="000000"/>
                <w:spacing w:val="0"/>
                <w:w w:val="100"/>
                <w:position w:val="0"/>
                <w:shd w:val="clear" w:color="auto" w:fill="auto"/>
                <w:lang w:val="pl-PL" w:eastAsia="pl-PL" w:bidi="pl-PL"/>
              </w:rPr>
              <w:t>„Libreria</w:t>
            </w:r>
          </w:p>
          <w:p>
            <w:pPr>
              <w:pStyle w:val="Style23"/>
              <w:keepNext w:val="0"/>
              <w:keepLines w:val="0"/>
              <w:framePr w:w="6491" w:h="9155" w:hSpace="61" w:vSpace="684" w:wrap="notBeside" w:vAnchor="text" w:hAnchor="text" w:y="685"/>
              <w:widowControl w:val="0"/>
              <w:shd w:val="clear" w:color="auto" w:fill="auto"/>
              <w:tabs>
                <w:tab w:leader="dot" w:pos="3802" w:val="left"/>
              </w:tabs>
              <w:bidi w:val="0"/>
              <w:spacing w:before="0" w:after="0" w:line="180" w:lineRule="auto"/>
              <w:ind w:left="0" w:right="0" w:firstLine="0"/>
              <w:jc w:val="both"/>
            </w:pPr>
            <w:r>
              <w:rPr>
                <w:rFonts w:ascii="Arial" w:eastAsia="Arial" w:hAnsi="Arial" w:cs="Arial"/>
                <w:color w:val="000000"/>
                <w:spacing w:val="0"/>
                <w:w w:val="100"/>
                <w:position w:val="0"/>
                <w:shd w:val="clear" w:color="auto" w:fill="auto"/>
                <w:lang w:val="pl-PL" w:eastAsia="pl-PL" w:bidi="pl-PL"/>
              </w:rPr>
              <w:t xml:space="preserve">Polaca”, </w:t>
            </w:r>
            <w:r>
              <w:rPr>
                <w:rFonts w:ascii="Arial" w:eastAsia="Arial" w:hAnsi="Arial" w:cs="Arial"/>
                <w:color w:val="000000"/>
                <w:spacing w:val="0"/>
                <w:w w:val="100"/>
                <w:position w:val="0"/>
                <w:shd w:val="clear" w:color="auto" w:fill="auto"/>
                <w:lang w:val="la-001" w:eastAsia="la-001" w:bidi="la-001"/>
              </w:rPr>
              <w:t xml:space="preserve">Serrano </w:t>
            </w:r>
            <w:r>
              <w:rPr>
                <w:rFonts w:ascii="Arial" w:eastAsia="Arial" w:hAnsi="Arial" w:cs="Arial"/>
                <w:color w:val="000000"/>
                <w:spacing w:val="0"/>
                <w:w w:val="100"/>
                <w:position w:val="0"/>
                <w:shd w:val="clear" w:color="auto" w:fill="auto"/>
                <w:lang w:val="pl-PL" w:eastAsia="pl-PL" w:bidi="pl-PL"/>
              </w:rPr>
              <w:t xml:space="preserve">2076, Buenos Aires </w:t>
              <w:tab/>
            </w:r>
          </w:p>
        </w:tc>
        <w:tc>
          <w:tcPr>
            <w:tcBorders>
              <w:left w:val="single" w:sz="4"/>
            </w:tcBorders>
            <w:shd w:val="clear" w:color="auto" w:fill="FFFFFF"/>
            <w:vAlign w:val="bottom"/>
          </w:tcPr>
          <w:p>
            <w:pPr>
              <w:pStyle w:val="Style23"/>
              <w:keepNext w:val="0"/>
              <w:keepLines w:val="0"/>
              <w:framePr w:w="6491" w:h="9155" w:hSpace="61" w:vSpace="684" w:wrap="notBeside" w:vAnchor="text" w:hAnchor="text" w:y="685"/>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 xml:space="preserve">15 </w:t>
            </w:r>
            <w:r>
              <w:rPr>
                <w:rFonts w:ascii="Arial" w:eastAsia="Arial" w:hAnsi="Arial" w:cs="Arial"/>
                <w:color w:val="000000"/>
                <w:spacing w:val="0"/>
                <w:w w:val="100"/>
                <w:position w:val="0"/>
                <w:shd w:val="clear" w:color="auto" w:fill="auto"/>
                <w:lang w:val="fr-FR" w:eastAsia="fr-FR" w:bidi="fr-FR"/>
              </w:rPr>
              <w:t>peso</w:t>
            </w:r>
          </w:p>
        </w:tc>
        <w:tc>
          <w:tcPr>
            <w:tcBorders>
              <w:left w:val="single" w:sz="4"/>
            </w:tcBorders>
            <w:shd w:val="clear" w:color="auto" w:fill="FFFFFF"/>
            <w:vAlign w:val="bottom"/>
          </w:tcPr>
          <w:p>
            <w:pPr>
              <w:pStyle w:val="Style23"/>
              <w:keepNext w:val="0"/>
              <w:keepLines w:val="0"/>
              <w:framePr w:w="6491" w:h="9155" w:hSpace="61" w:vSpace="684" w:wrap="notBeside" w:vAnchor="text" w:hAnchor="text" w:y="685"/>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 xml:space="preserve">90 </w:t>
            </w:r>
            <w:r>
              <w:rPr>
                <w:rFonts w:ascii="Arial" w:eastAsia="Arial" w:hAnsi="Arial" w:cs="Arial"/>
                <w:color w:val="000000"/>
                <w:spacing w:val="0"/>
                <w:w w:val="100"/>
                <w:position w:val="0"/>
                <w:shd w:val="clear" w:color="auto" w:fill="auto"/>
                <w:lang w:val="fr-FR" w:eastAsia="fr-FR" w:bidi="fr-FR"/>
              </w:rPr>
              <w:t>peso</w:t>
            </w:r>
          </w:p>
        </w:tc>
        <w:tc>
          <w:tcPr>
            <w:tcBorders>
              <w:left w:val="single" w:sz="4"/>
            </w:tcBorders>
            <w:shd w:val="clear" w:color="auto" w:fill="FFFFFF"/>
            <w:vAlign w:val="bottom"/>
          </w:tcPr>
          <w:p>
            <w:pPr>
              <w:pStyle w:val="Style23"/>
              <w:keepNext w:val="0"/>
              <w:keepLines w:val="0"/>
              <w:framePr w:w="6491" w:h="9155" w:hSpace="61" w:vSpace="684" w:wrap="notBeside" w:vAnchor="text" w:hAnchor="text" w:y="685"/>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 xml:space="preserve">180 </w:t>
            </w:r>
            <w:r>
              <w:rPr>
                <w:rFonts w:ascii="Arial" w:eastAsia="Arial" w:hAnsi="Arial" w:cs="Arial"/>
                <w:color w:val="000000"/>
                <w:spacing w:val="0"/>
                <w:w w:val="100"/>
                <w:position w:val="0"/>
                <w:shd w:val="clear" w:color="auto" w:fill="auto"/>
                <w:lang w:val="fr-FR" w:eastAsia="fr-FR" w:bidi="fr-FR"/>
              </w:rPr>
              <w:t>peso</w:t>
            </w:r>
          </w:p>
        </w:tc>
      </w:tr>
      <w:tr>
        <w:trPr>
          <w:trHeight w:val="310" w:hRule="exact"/>
        </w:trPr>
        <w:tc>
          <w:tcPr>
            <w:tcBorders>
              <w:top w:val="single" w:sz="4"/>
            </w:tcBorders>
            <w:shd w:val="clear" w:color="auto" w:fill="FFFFFF"/>
            <w:vAlign w:val="bottom"/>
          </w:tcPr>
          <w:p>
            <w:pPr>
              <w:pStyle w:val="Style23"/>
              <w:keepNext w:val="0"/>
              <w:keepLines w:val="0"/>
              <w:framePr w:w="6491" w:h="9155" w:hSpace="61" w:vSpace="684" w:wrap="notBeside" w:vAnchor="text" w:hAnchor="text" w:y="685"/>
              <w:widowControl w:val="0"/>
              <w:shd w:val="clear" w:color="auto" w:fill="auto"/>
              <w:tabs>
                <w:tab w:leader="dot" w:pos="3809" w:val="left"/>
              </w:tabs>
              <w:bidi w:val="0"/>
              <w:spacing w:before="0" w:after="0" w:line="166" w:lineRule="auto"/>
              <w:ind w:left="0" w:right="0" w:firstLine="200"/>
              <w:jc w:val="both"/>
            </w:pPr>
            <w:r>
              <w:rPr>
                <w:b/>
                <w:bCs/>
                <w:color w:val="000000"/>
                <w:spacing w:val="0"/>
                <w:w w:val="100"/>
                <w:position w:val="0"/>
                <w:shd w:val="clear" w:color="auto" w:fill="auto"/>
                <w:lang w:val="pl-PL" w:eastAsia="pl-PL" w:bidi="pl-PL"/>
              </w:rPr>
              <w:t xml:space="preserve">AUSTRALIA: </w:t>
            </w:r>
            <w:r>
              <w:rPr>
                <w:b/>
                <w:bCs/>
                <w:color w:val="000000"/>
                <w:spacing w:val="0"/>
                <w:w w:val="100"/>
                <w:position w:val="0"/>
                <w:shd w:val="clear" w:color="auto" w:fill="auto"/>
                <w:lang w:val="la-001" w:eastAsia="la-001" w:bidi="la-001"/>
              </w:rPr>
              <w:t xml:space="preserve">„Vistula*' </w:t>
            </w:r>
            <w:r>
              <w:rPr>
                <w:b/>
                <w:bCs/>
                <w:color w:val="000000"/>
                <w:spacing w:val="0"/>
                <w:w w:val="100"/>
                <w:position w:val="0"/>
                <w:shd w:val="clear" w:color="auto" w:fill="auto"/>
                <w:lang w:val="pl-PL" w:eastAsia="pl-PL" w:bidi="pl-PL"/>
              </w:rPr>
              <w:t xml:space="preserve">(Australia) PTY Ltd., </w:t>
            </w:r>
            <w:r>
              <w:rPr>
                <w:rFonts w:ascii="Arial" w:eastAsia="Arial" w:hAnsi="Arial" w:cs="Arial"/>
                <w:color w:val="000000"/>
                <w:spacing w:val="0"/>
                <w:w w:val="100"/>
                <w:position w:val="0"/>
                <w:shd w:val="clear" w:color="auto" w:fill="auto"/>
                <w:lang w:val="pl-PL" w:eastAsia="pl-PL" w:bidi="pl-PL"/>
              </w:rPr>
              <w:t xml:space="preserve">77, Pltt Street, Sydney </w:t>
              <w:tab/>
            </w:r>
          </w:p>
        </w:tc>
        <w:tc>
          <w:tcPr>
            <w:tcBorders>
              <w:left w:val="single" w:sz="4"/>
            </w:tcBorders>
            <w:shd w:val="clear" w:color="auto" w:fill="FFFFFF"/>
            <w:vAlign w:val="bottom"/>
          </w:tcPr>
          <w:p>
            <w:pPr>
              <w:pStyle w:val="Style23"/>
              <w:keepNext w:val="0"/>
              <w:keepLines w:val="0"/>
              <w:framePr w:w="6491" w:h="9155" w:hSpace="61" w:vSpace="684" w:wrap="notBeside" w:vAnchor="text" w:hAnchor="text" w:y="685"/>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5sh. (a.)</w:t>
            </w:r>
          </w:p>
        </w:tc>
        <w:tc>
          <w:tcPr>
            <w:tcBorders>
              <w:left w:val="single" w:sz="4"/>
            </w:tcBorders>
            <w:shd w:val="clear" w:color="auto" w:fill="FFFFFF"/>
            <w:vAlign w:val="bottom"/>
          </w:tcPr>
          <w:p>
            <w:pPr>
              <w:pStyle w:val="Style23"/>
              <w:keepNext w:val="0"/>
              <w:keepLines w:val="0"/>
              <w:framePr w:w="6491" w:h="9155" w:hSpace="61" w:vSpace="684" w:wrap="notBeside" w:vAnchor="text" w:hAnchor="text" w:y="685"/>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£.A.1.7.6.</w:t>
            </w:r>
          </w:p>
        </w:tc>
        <w:tc>
          <w:tcPr>
            <w:tcBorders>
              <w:left w:val="single" w:sz="4"/>
            </w:tcBorders>
            <w:shd w:val="clear" w:color="auto" w:fill="FFFFFF"/>
            <w:vAlign w:val="bottom"/>
          </w:tcPr>
          <w:p>
            <w:pPr>
              <w:pStyle w:val="Style23"/>
              <w:keepNext w:val="0"/>
              <w:keepLines w:val="0"/>
              <w:framePr w:w="6491" w:h="9155" w:hSpace="61" w:vSpace="684" w:wrap="notBeside" w:vAnchor="text" w:hAnchor="text" w:y="685"/>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£.A.2.12.6</w:t>
            </w:r>
          </w:p>
        </w:tc>
      </w:tr>
      <w:tr>
        <w:trPr>
          <w:trHeight w:val="450" w:hRule="exact"/>
        </w:trPr>
        <w:tc>
          <w:tcPr>
            <w:tcBorders>
              <w:top w:val="single" w:sz="4"/>
            </w:tcBorders>
            <w:shd w:val="clear" w:color="auto" w:fill="FFFFFF"/>
            <w:vAlign w:val="top"/>
          </w:tcPr>
          <w:p>
            <w:pPr>
              <w:pStyle w:val="Style23"/>
              <w:keepNext w:val="0"/>
              <w:keepLines w:val="0"/>
              <w:framePr w:w="6491" w:h="9155" w:hSpace="61" w:vSpace="684" w:wrap="notBeside" w:vAnchor="text" w:hAnchor="text" w:y="685"/>
              <w:widowControl w:val="0"/>
              <w:shd w:val="clear" w:color="auto" w:fill="auto"/>
              <w:bidi w:val="0"/>
              <w:spacing w:before="0" w:after="0" w:line="240" w:lineRule="auto"/>
              <w:ind w:left="0" w:right="0" w:firstLine="200"/>
              <w:jc w:val="both"/>
            </w:pPr>
            <w:r>
              <w:rPr>
                <w:b/>
                <w:bCs/>
                <w:color w:val="000000"/>
                <w:spacing w:val="0"/>
                <w:w w:val="100"/>
                <w:position w:val="0"/>
                <w:shd w:val="clear" w:color="auto" w:fill="auto"/>
                <w:lang w:val="pl-PL" w:eastAsia="pl-PL" w:bidi="pl-PL"/>
              </w:rPr>
              <w:t>BELGIA I KONGO BELG.: Janina Korab</w:t>
            </w:r>
          </w:p>
          <w:p>
            <w:pPr>
              <w:pStyle w:val="Style23"/>
              <w:keepNext w:val="0"/>
              <w:keepLines w:val="0"/>
              <w:framePr w:w="6491" w:h="9155" w:hSpace="61" w:vSpace="684" w:wrap="notBeside" w:vAnchor="text" w:hAnchor="text" w:y="685"/>
              <w:widowControl w:val="0"/>
              <w:shd w:val="clear" w:color="auto" w:fill="auto"/>
              <w:bidi w:val="0"/>
              <w:spacing w:before="0" w:after="0" w:line="180" w:lineRule="auto"/>
              <w:ind w:left="0" w:right="0" w:firstLine="0"/>
              <w:jc w:val="both"/>
            </w:pPr>
            <w:r>
              <w:rPr>
                <w:rFonts w:ascii="Arial" w:eastAsia="Arial" w:hAnsi="Arial" w:cs="Arial"/>
                <w:color w:val="000000"/>
                <w:spacing w:val="0"/>
                <w:w w:val="100"/>
                <w:position w:val="0"/>
                <w:shd w:val="clear" w:color="auto" w:fill="auto"/>
                <w:lang w:val="pl-PL" w:eastAsia="pl-PL" w:bidi="pl-PL"/>
              </w:rPr>
              <w:t xml:space="preserve">Brzozowska-Csaky, 19, </w:t>
            </w:r>
            <w:r>
              <w:rPr>
                <w:rFonts w:ascii="Arial" w:eastAsia="Arial" w:hAnsi="Arial" w:cs="Arial"/>
                <w:color w:val="000000"/>
                <w:spacing w:val="0"/>
                <w:w w:val="100"/>
                <w:position w:val="0"/>
                <w:shd w:val="clear" w:color="auto" w:fill="auto"/>
                <w:lang w:val="fr-FR" w:eastAsia="fr-FR" w:bidi="fr-FR"/>
              </w:rPr>
              <w:t xml:space="preserve">Square </w:t>
            </w:r>
            <w:r>
              <w:rPr>
                <w:rFonts w:ascii="Arial" w:eastAsia="Arial" w:hAnsi="Arial" w:cs="Arial"/>
                <w:color w:val="000000"/>
                <w:spacing w:val="0"/>
                <w:w w:val="100"/>
                <w:position w:val="0"/>
                <w:shd w:val="clear" w:color="auto" w:fill="auto"/>
                <w:lang w:val="pl-PL" w:eastAsia="pl-PL" w:bidi="pl-PL"/>
              </w:rPr>
              <w:t>Sainctelette, app.</w:t>
            </w:r>
          </w:p>
          <w:p>
            <w:pPr>
              <w:pStyle w:val="Style23"/>
              <w:keepNext w:val="0"/>
              <w:keepLines w:val="0"/>
              <w:framePr w:w="6491" w:h="9155" w:hSpace="61" w:vSpace="684" w:wrap="notBeside" w:vAnchor="text" w:hAnchor="text" w:y="685"/>
              <w:widowControl w:val="0"/>
              <w:shd w:val="clear" w:color="auto" w:fill="auto"/>
              <w:tabs>
                <w:tab w:leader="dot" w:pos="3809" w:val="left"/>
              </w:tabs>
              <w:bidi w:val="0"/>
              <w:spacing w:before="0" w:after="0" w:line="180" w:lineRule="auto"/>
              <w:ind w:left="0" w:right="0" w:firstLine="0"/>
              <w:jc w:val="both"/>
            </w:pPr>
            <w:r>
              <w:rPr>
                <w:rFonts w:ascii="Arial" w:eastAsia="Arial" w:hAnsi="Arial" w:cs="Arial"/>
                <w:color w:val="000000"/>
                <w:spacing w:val="0"/>
                <w:w w:val="100"/>
                <w:position w:val="0"/>
                <w:shd w:val="clear" w:color="auto" w:fill="auto"/>
                <w:lang w:val="pl-PL" w:eastAsia="pl-PL" w:bidi="pl-PL"/>
              </w:rPr>
              <w:t xml:space="preserve">2, </w:t>
            </w:r>
            <w:r>
              <w:rPr>
                <w:rFonts w:ascii="Arial" w:eastAsia="Arial" w:hAnsi="Arial" w:cs="Arial"/>
                <w:color w:val="000000"/>
                <w:spacing w:val="0"/>
                <w:w w:val="100"/>
                <w:position w:val="0"/>
                <w:shd w:val="clear" w:color="auto" w:fill="auto"/>
                <w:lang w:val="fr-FR" w:eastAsia="fr-FR" w:bidi="fr-FR"/>
              </w:rPr>
              <w:t xml:space="preserve">Bruxelles, </w:t>
            </w:r>
            <w:r>
              <w:rPr>
                <w:rFonts w:ascii="Arial" w:eastAsia="Arial" w:hAnsi="Arial" w:cs="Arial"/>
                <w:color w:val="000000"/>
                <w:spacing w:val="0"/>
                <w:w w:val="100"/>
                <w:position w:val="0"/>
                <w:shd w:val="clear" w:color="auto" w:fill="auto"/>
                <w:lang w:val="pl-PL" w:eastAsia="pl-PL" w:bidi="pl-PL"/>
              </w:rPr>
              <w:t>Nr konta poczt. 7315-20</w:t>
              <w:tab/>
            </w:r>
          </w:p>
        </w:tc>
        <w:tc>
          <w:tcPr>
            <w:tcBorders>
              <w:left w:val="single" w:sz="4"/>
            </w:tcBorders>
            <w:shd w:val="clear" w:color="auto" w:fill="FFFFFF"/>
            <w:vAlign w:val="bottom"/>
          </w:tcPr>
          <w:p>
            <w:pPr>
              <w:pStyle w:val="Style23"/>
              <w:keepNext w:val="0"/>
              <w:keepLines w:val="0"/>
              <w:framePr w:w="6491" w:h="9155" w:hSpace="61" w:vSpace="684" w:wrap="notBeside" w:vAnchor="text" w:hAnchor="text" w:y="685"/>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30 frb.</w:t>
            </w:r>
          </w:p>
        </w:tc>
        <w:tc>
          <w:tcPr>
            <w:tcBorders>
              <w:left w:val="single" w:sz="4"/>
            </w:tcBorders>
            <w:shd w:val="clear" w:color="auto" w:fill="FFFFFF"/>
            <w:vAlign w:val="bottom"/>
          </w:tcPr>
          <w:p>
            <w:pPr>
              <w:pStyle w:val="Style23"/>
              <w:keepNext w:val="0"/>
              <w:keepLines w:val="0"/>
              <w:framePr w:w="6491" w:h="9155" w:hSpace="61" w:vSpace="684" w:wrap="notBeside" w:vAnchor="text" w:hAnchor="text" w:y="685"/>
              <w:widowControl w:val="0"/>
              <w:shd w:val="clear" w:color="auto" w:fill="auto"/>
              <w:bidi w:val="0"/>
              <w:spacing w:before="0" w:after="0" w:line="240" w:lineRule="auto"/>
              <w:ind w:left="0" w:right="0" w:firstLine="0"/>
              <w:jc w:val="both"/>
            </w:pPr>
            <w:r>
              <w:rPr>
                <w:rFonts w:ascii="Arial" w:eastAsia="Arial" w:hAnsi="Arial" w:cs="Arial"/>
                <w:color w:val="000000"/>
                <w:spacing w:val="0"/>
                <w:w w:val="100"/>
                <w:position w:val="0"/>
                <w:shd w:val="clear" w:color="auto" w:fill="auto"/>
                <w:lang w:val="pl-PL" w:eastAsia="pl-PL" w:bidi="pl-PL"/>
              </w:rPr>
              <w:t>145 frb.</w:t>
            </w:r>
          </w:p>
        </w:tc>
        <w:tc>
          <w:tcPr>
            <w:tcBorders>
              <w:left w:val="single" w:sz="4"/>
            </w:tcBorders>
            <w:shd w:val="clear" w:color="auto" w:fill="FFFFFF"/>
            <w:vAlign w:val="bottom"/>
          </w:tcPr>
          <w:p>
            <w:pPr>
              <w:pStyle w:val="Style23"/>
              <w:keepNext w:val="0"/>
              <w:keepLines w:val="0"/>
              <w:framePr w:w="6491" w:h="9155" w:hSpace="61" w:vSpace="684" w:wrap="notBeside" w:vAnchor="text" w:hAnchor="text" w:y="685"/>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260 frb.</w:t>
            </w:r>
          </w:p>
        </w:tc>
      </w:tr>
      <w:tr>
        <w:trPr>
          <w:trHeight w:val="756" w:hRule="exact"/>
        </w:trPr>
        <w:tc>
          <w:tcPr>
            <w:tcBorders>
              <w:top w:val="single" w:sz="4"/>
            </w:tcBorders>
            <w:shd w:val="clear" w:color="auto" w:fill="FFFFFF"/>
            <w:vAlign w:val="bottom"/>
          </w:tcPr>
          <w:p>
            <w:pPr>
              <w:pStyle w:val="Style23"/>
              <w:keepNext w:val="0"/>
              <w:keepLines w:val="0"/>
              <w:framePr w:w="6491" w:h="9155" w:hSpace="61" w:vSpace="684" w:wrap="notBeside" w:vAnchor="text" w:hAnchor="text" w:y="685"/>
              <w:widowControl w:val="0"/>
              <w:shd w:val="clear" w:color="auto" w:fill="auto"/>
              <w:bidi w:val="0"/>
              <w:spacing w:before="0" w:after="0" w:line="158" w:lineRule="auto"/>
              <w:ind w:left="0" w:right="0" w:firstLine="180"/>
              <w:jc w:val="both"/>
            </w:pPr>
            <w:r>
              <w:rPr>
                <w:b/>
                <w:bCs/>
                <w:color w:val="000000"/>
                <w:spacing w:val="0"/>
                <w:w w:val="100"/>
                <w:position w:val="0"/>
                <w:shd w:val="clear" w:color="auto" w:fill="auto"/>
                <w:lang w:val="pl-PL" w:eastAsia="pl-PL" w:bidi="pl-PL"/>
              </w:rPr>
              <w:t xml:space="preserve">BRAZYLIA: </w:t>
            </w:r>
            <w:r>
              <w:rPr>
                <w:rFonts w:ascii="Arial" w:eastAsia="Arial" w:hAnsi="Arial" w:cs="Arial"/>
                <w:color w:val="000000"/>
                <w:spacing w:val="0"/>
                <w:w w:val="100"/>
                <w:position w:val="0"/>
                <w:shd w:val="clear" w:color="auto" w:fill="auto"/>
                <w:lang w:val="pl-PL" w:eastAsia="pl-PL" w:bidi="pl-PL"/>
              </w:rPr>
              <w:t xml:space="preserve">Prenumeraty przyjmują: </w:t>
            </w:r>
            <w:r>
              <w:rPr>
                <w:b/>
                <w:bCs/>
                <w:color w:val="000000"/>
                <w:spacing w:val="0"/>
                <w:w w:val="100"/>
                <w:position w:val="0"/>
                <w:shd w:val="clear" w:color="auto" w:fill="auto"/>
                <w:lang w:val="pl-PL" w:eastAsia="pl-PL" w:bidi="pl-PL"/>
              </w:rPr>
              <w:t>Julia</w:t>
            </w:r>
          </w:p>
          <w:p>
            <w:pPr>
              <w:pStyle w:val="Style23"/>
              <w:keepNext w:val="0"/>
              <w:keepLines w:val="0"/>
              <w:framePr w:w="6491" w:h="9155" w:hSpace="61" w:vSpace="684" w:wrap="notBeside" w:vAnchor="text" w:hAnchor="text" w:y="685"/>
              <w:widowControl w:val="0"/>
              <w:shd w:val="clear" w:color="auto" w:fill="auto"/>
              <w:tabs>
                <w:tab w:leader="dot" w:pos="3805" w:val="left"/>
              </w:tabs>
              <w:bidi w:val="0"/>
              <w:spacing w:before="0" w:after="0" w:line="158" w:lineRule="auto"/>
              <w:ind w:left="0" w:right="0" w:firstLine="0"/>
              <w:jc w:val="both"/>
            </w:pPr>
            <w:r>
              <w:rPr>
                <w:rFonts w:ascii="Arial" w:eastAsia="Arial" w:hAnsi="Arial" w:cs="Arial"/>
                <w:color w:val="000000"/>
                <w:spacing w:val="0"/>
                <w:w w:val="100"/>
                <w:position w:val="0"/>
                <w:shd w:val="clear" w:color="auto" w:fill="auto"/>
                <w:lang w:val="pl-PL" w:eastAsia="pl-PL" w:bidi="pl-PL"/>
              </w:rPr>
              <w:t xml:space="preserve">Barcińska, r. </w:t>
            </w:r>
            <w:r>
              <w:rPr>
                <w:rFonts w:ascii="Arial" w:eastAsia="Arial" w:hAnsi="Arial" w:cs="Arial"/>
                <w:color w:val="000000"/>
                <w:spacing w:val="0"/>
                <w:w w:val="100"/>
                <w:position w:val="0"/>
                <w:shd w:val="clear" w:color="auto" w:fill="auto"/>
                <w:lang w:val="fr-FR" w:eastAsia="fr-FR" w:bidi="fr-FR"/>
              </w:rPr>
              <w:t xml:space="preserve">Itaipava </w:t>
            </w:r>
            <w:r>
              <w:rPr>
                <w:rFonts w:ascii="Arial" w:eastAsia="Arial" w:hAnsi="Arial" w:cs="Arial"/>
                <w:color w:val="000000"/>
                <w:spacing w:val="0"/>
                <w:w w:val="100"/>
                <w:position w:val="0"/>
                <w:shd w:val="clear" w:color="auto" w:fill="auto"/>
                <w:lang w:val="pl-PL" w:eastAsia="pl-PL" w:bidi="pl-PL"/>
              </w:rPr>
              <w:t xml:space="preserve">101 </w:t>
            </w:r>
            <w:r>
              <w:rPr>
                <w:rFonts w:ascii="Arial" w:eastAsia="Arial" w:hAnsi="Arial" w:cs="Arial"/>
                <w:color w:val="000000"/>
                <w:spacing w:val="0"/>
                <w:w w:val="100"/>
                <w:position w:val="0"/>
                <w:shd w:val="clear" w:color="auto" w:fill="auto"/>
                <w:lang w:val="la-001" w:eastAsia="la-001" w:bidi="la-001"/>
              </w:rPr>
              <w:t xml:space="preserve">(J. Botanico), </w:t>
            </w:r>
            <w:r>
              <w:rPr>
                <w:rFonts w:ascii="Arial" w:eastAsia="Arial" w:hAnsi="Arial" w:cs="Arial"/>
                <w:color w:val="000000"/>
                <w:spacing w:val="0"/>
                <w:w w:val="100"/>
                <w:position w:val="0"/>
                <w:shd w:val="clear" w:color="auto" w:fill="auto"/>
                <w:lang w:val="pl-PL" w:eastAsia="pl-PL" w:bidi="pl-PL"/>
              </w:rPr>
              <w:t xml:space="preserve">Rio de Janeiro; Zofia Kietlińska, Av. Batel 1514, Curi- </w:t>
            </w:r>
            <w:r>
              <w:rPr>
                <w:rFonts w:ascii="Arial" w:eastAsia="Arial" w:hAnsi="Arial" w:cs="Arial"/>
                <w:color w:val="000000"/>
                <w:spacing w:val="0"/>
                <w:w w:val="100"/>
                <w:position w:val="0"/>
                <w:shd w:val="clear" w:color="auto" w:fill="auto"/>
                <w:lang w:val="fr-FR" w:eastAsia="fr-FR" w:bidi="fr-FR"/>
              </w:rPr>
              <w:t xml:space="preserve">tiba, Paranà; </w:t>
            </w:r>
            <w:r>
              <w:rPr>
                <w:rFonts w:ascii="Arial" w:eastAsia="Arial" w:hAnsi="Arial" w:cs="Arial"/>
                <w:color w:val="000000"/>
                <w:spacing w:val="0"/>
                <w:w w:val="100"/>
                <w:position w:val="0"/>
                <w:shd w:val="clear" w:color="auto" w:fill="auto"/>
                <w:lang w:val="pl-PL" w:eastAsia="pl-PL" w:bidi="pl-PL"/>
              </w:rPr>
              <w:t xml:space="preserve">Hanna Lekszycka, </w:t>
            </w:r>
            <w:r>
              <w:rPr>
                <w:rFonts w:ascii="Arial" w:eastAsia="Arial" w:hAnsi="Arial" w:cs="Arial"/>
                <w:color w:val="000000"/>
                <w:spacing w:val="0"/>
                <w:w w:val="100"/>
                <w:position w:val="0"/>
                <w:shd w:val="clear" w:color="auto" w:fill="auto"/>
                <w:lang w:val="fr-FR" w:eastAsia="fr-FR" w:bidi="fr-FR"/>
              </w:rPr>
              <w:t xml:space="preserve">r. Guiarà </w:t>
            </w:r>
            <w:r>
              <w:rPr>
                <w:rFonts w:ascii="Arial" w:eastAsia="Arial" w:hAnsi="Arial" w:cs="Arial"/>
                <w:color w:val="000000"/>
                <w:spacing w:val="0"/>
                <w:w w:val="100"/>
                <w:position w:val="0"/>
                <w:shd w:val="clear" w:color="auto" w:fill="auto"/>
                <w:lang w:val="pl-PL" w:eastAsia="pl-PL" w:bidi="pl-PL"/>
              </w:rPr>
              <w:t xml:space="preserve">139, </w:t>
            </w:r>
            <w:r>
              <w:rPr>
                <w:rFonts w:ascii="Arial" w:eastAsia="Arial" w:hAnsi="Arial" w:cs="Arial"/>
                <w:color w:val="000000"/>
                <w:spacing w:val="0"/>
                <w:w w:val="100"/>
                <w:position w:val="0"/>
                <w:shd w:val="clear" w:color="auto" w:fill="auto"/>
                <w:lang w:val="la-001" w:eastAsia="la-001" w:bidi="la-001"/>
              </w:rPr>
              <w:t xml:space="preserve">vila Pompeia, </w:t>
            </w:r>
            <w:r>
              <w:rPr>
                <w:rFonts w:ascii="Arial" w:eastAsia="Arial" w:hAnsi="Arial" w:cs="Arial"/>
                <w:color w:val="000000"/>
                <w:spacing w:val="0"/>
                <w:w w:val="100"/>
                <w:position w:val="0"/>
                <w:shd w:val="clear" w:color="auto" w:fill="auto"/>
                <w:lang w:val="pl-PL" w:eastAsia="pl-PL" w:bidi="pl-PL"/>
              </w:rPr>
              <w:t xml:space="preserve">Sao Paulo </w:t>
              <w:tab/>
            </w:r>
          </w:p>
        </w:tc>
        <w:tc>
          <w:tcPr>
            <w:tcBorders>
              <w:left w:val="single" w:sz="4"/>
            </w:tcBorders>
            <w:shd w:val="clear" w:color="auto" w:fill="FFFFFF"/>
            <w:vAlign w:val="bottom"/>
          </w:tcPr>
          <w:p>
            <w:pPr>
              <w:pStyle w:val="Style23"/>
              <w:keepNext w:val="0"/>
              <w:keepLines w:val="0"/>
              <w:framePr w:w="6491" w:h="9155" w:hSpace="61" w:vSpace="684" w:wrap="notBeside" w:vAnchor="text" w:hAnchor="text" w:y="685"/>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40 cruz.</w:t>
            </w:r>
          </w:p>
        </w:tc>
        <w:tc>
          <w:tcPr>
            <w:tcBorders>
              <w:left w:val="single" w:sz="4"/>
            </w:tcBorders>
            <w:shd w:val="clear" w:color="auto" w:fill="FFFFFF"/>
            <w:vAlign w:val="bottom"/>
          </w:tcPr>
          <w:p>
            <w:pPr>
              <w:pStyle w:val="Style23"/>
              <w:keepNext w:val="0"/>
              <w:keepLines w:val="0"/>
              <w:framePr w:w="6491" w:h="9155" w:hSpace="61" w:vSpace="684" w:wrap="notBeside" w:vAnchor="text" w:hAnchor="text" w:y="685"/>
              <w:widowControl w:val="0"/>
              <w:shd w:val="clear" w:color="auto" w:fill="auto"/>
              <w:bidi w:val="0"/>
              <w:spacing w:before="0" w:after="0" w:line="240" w:lineRule="auto"/>
              <w:ind w:left="0" w:right="0" w:firstLine="0"/>
              <w:jc w:val="both"/>
            </w:pPr>
            <w:r>
              <w:rPr>
                <w:rFonts w:ascii="Arial" w:eastAsia="Arial" w:hAnsi="Arial" w:cs="Arial"/>
                <w:color w:val="000000"/>
                <w:spacing w:val="0"/>
                <w:w w:val="100"/>
                <w:position w:val="0"/>
                <w:shd w:val="clear" w:color="auto" w:fill="auto"/>
                <w:lang w:val="pl-PL" w:eastAsia="pl-PL" w:bidi="pl-PL"/>
              </w:rPr>
              <w:t>200 cruz</w:t>
            </w:r>
          </w:p>
        </w:tc>
        <w:tc>
          <w:tcPr>
            <w:tcBorders>
              <w:left w:val="single" w:sz="4"/>
            </w:tcBorders>
            <w:shd w:val="clear" w:color="auto" w:fill="FFFFFF"/>
            <w:vAlign w:val="bottom"/>
          </w:tcPr>
          <w:p>
            <w:pPr>
              <w:pStyle w:val="Style23"/>
              <w:keepNext w:val="0"/>
              <w:keepLines w:val="0"/>
              <w:framePr w:w="6491" w:h="9155" w:hSpace="61" w:vSpace="684" w:wrap="notBeside" w:vAnchor="text" w:hAnchor="text" w:y="685"/>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 xml:space="preserve">380 </w:t>
            </w:r>
            <w:r>
              <w:rPr>
                <w:rFonts w:ascii="Arial" w:eastAsia="Arial" w:hAnsi="Arial" w:cs="Arial"/>
                <w:color w:val="000000"/>
                <w:spacing w:val="0"/>
                <w:w w:val="100"/>
                <w:position w:val="0"/>
                <w:shd w:val="clear" w:color="auto" w:fill="auto"/>
                <w:lang w:val="fr-FR" w:eastAsia="fr-FR" w:bidi="fr-FR"/>
              </w:rPr>
              <w:t>crus.</w:t>
            </w:r>
          </w:p>
        </w:tc>
      </w:tr>
      <w:tr>
        <w:trPr>
          <w:trHeight w:val="450" w:hRule="exact"/>
        </w:trPr>
        <w:tc>
          <w:tcPr>
            <w:tcBorders>
              <w:top w:val="single" w:sz="4"/>
            </w:tcBorders>
            <w:shd w:val="clear" w:color="auto" w:fill="FFFFFF"/>
            <w:vAlign w:val="bottom"/>
          </w:tcPr>
          <w:p>
            <w:pPr>
              <w:pStyle w:val="Style23"/>
              <w:keepNext w:val="0"/>
              <w:keepLines w:val="0"/>
              <w:framePr w:w="6491" w:h="9155" w:hSpace="61" w:vSpace="684" w:wrap="notBeside" w:vAnchor="text" w:hAnchor="text" w:y="685"/>
              <w:widowControl w:val="0"/>
              <w:shd w:val="clear" w:color="auto" w:fill="auto"/>
              <w:tabs>
                <w:tab w:leader="dot" w:pos="3809" w:val="left"/>
              </w:tabs>
              <w:bidi w:val="0"/>
              <w:spacing w:before="0" w:after="0" w:line="161" w:lineRule="auto"/>
              <w:ind w:left="0" w:right="0" w:firstLine="200"/>
              <w:jc w:val="both"/>
            </w:pPr>
            <w:r>
              <w:rPr>
                <w:b/>
                <w:bCs/>
                <w:color w:val="000000"/>
                <w:spacing w:val="0"/>
                <w:w w:val="100"/>
                <w:position w:val="0"/>
                <w:shd w:val="clear" w:color="auto" w:fill="auto"/>
                <w:lang w:val="pl-PL" w:eastAsia="pl-PL" w:bidi="pl-PL"/>
              </w:rPr>
              <w:t xml:space="preserve">BRYT. AFRYKA WSCH. </w:t>
            </w:r>
            <w:r>
              <w:rPr>
                <w:b/>
                <w:bCs/>
                <w:color w:val="000000"/>
                <w:spacing w:val="0"/>
                <w:w w:val="100"/>
                <w:position w:val="0"/>
                <w:shd w:val="clear" w:color="auto" w:fill="auto"/>
                <w:lang w:val="fr-FR" w:eastAsia="fr-FR" w:bidi="fr-FR"/>
              </w:rPr>
              <w:t xml:space="preserve">(Kenya, </w:t>
            </w:r>
            <w:r>
              <w:rPr>
                <w:b/>
                <w:bCs/>
                <w:color w:val="000000"/>
                <w:spacing w:val="0"/>
                <w:w w:val="100"/>
                <w:position w:val="0"/>
                <w:shd w:val="clear" w:color="auto" w:fill="auto"/>
                <w:lang w:val="pl-PL" w:eastAsia="pl-PL" w:bidi="pl-PL"/>
              </w:rPr>
              <w:t xml:space="preserve">Tangany- ka, Uganda), Roman Królikowski, </w:t>
            </w:r>
            <w:r>
              <w:rPr>
                <w:b/>
                <w:bCs/>
                <w:color w:val="000000"/>
                <w:spacing w:val="0"/>
                <w:w w:val="100"/>
                <w:position w:val="0"/>
                <w:shd w:val="clear" w:color="auto" w:fill="auto"/>
                <w:lang w:val="fr-FR" w:eastAsia="fr-FR" w:bidi="fr-FR"/>
              </w:rPr>
              <w:t xml:space="preserve">POBOX </w:t>
            </w:r>
            <w:r>
              <w:rPr>
                <w:b/>
                <w:bCs/>
                <w:color w:val="000000"/>
                <w:spacing w:val="0"/>
                <w:w w:val="100"/>
                <w:position w:val="0"/>
                <w:shd w:val="clear" w:color="auto" w:fill="auto"/>
                <w:lang w:val="pl-PL" w:eastAsia="pl-PL" w:bidi="pl-PL"/>
              </w:rPr>
              <w:t xml:space="preserve">5979, </w:t>
            </w:r>
            <w:r>
              <w:rPr>
                <w:rFonts w:ascii="Arial" w:eastAsia="Arial" w:hAnsi="Arial" w:cs="Arial"/>
                <w:color w:val="000000"/>
                <w:spacing w:val="0"/>
                <w:w w:val="100"/>
                <w:position w:val="0"/>
                <w:shd w:val="clear" w:color="auto" w:fill="auto"/>
                <w:lang w:val="pl-PL" w:eastAsia="pl-PL" w:bidi="pl-PL"/>
              </w:rPr>
              <w:t xml:space="preserve">Nairobi, </w:t>
            </w:r>
            <w:r>
              <w:rPr>
                <w:rFonts w:ascii="Arial" w:eastAsia="Arial" w:hAnsi="Arial" w:cs="Arial"/>
                <w:color w:val="000000"/>
                <w:spacing w:val="0"/>
                <w:w w:val="100"/>
                <w:position w:val="0"/>
                <w:shd w:val="clear" w:color="auto" w:fill="auto"/>
                <w:lang w:val="fr-FR" w:eastAsia="fr-FR" w:bidi="fr-FR"/>
              </w:rPr>
              <w:t xml:space="preserve">Kenya </w:t>
            </w:r>
            <w:r>
              <w:rPr>
                <w:rFonts w:ascii="Arial" w:eastAsia="Arial" w:hAnsi="Arial" w:cs="Arial"/>
                <w:color w:val="000000"/>
                <w:spacing w:val="0"/>
                <w:w w:val="100"/>
                <w:position w:val="0"/>
                <w:shd w:val="clear" w:color="auto" w:fill="auto"/>
                <w:lang w:val="pl-PL" w:eastAsia="pl-PL" w:bidi="pl-PL"/>
              </w:rPr>
              <w:tab/>
            </w:r>
          </w:p>
        </w:tc>
        <w:tc>
          <w:tcPr>
            <w:tcBorders>
              <w:left w:val="single" w:sz="4"/>
            </w:tcBorders>
            <w:shd w:val="clear" w:color="auto" w:fill="FFFFFF"/>
            <w:vAlign w:val="bottom"/>
          </w:tcPr>
          <w:p>
            <w:pPr>
              <w:pStyle w:val="Style23"/>
              <w:keepNext w:val="0"/>
              <w:keepLines w:val="0"/>
              <w:framePr w:w="6491" w:h="9155" w:hSpace="61" w:vSpace="684" w:wrap="notBeside" w:vAnchor="text" w:hAnchor="text" w:y="685"/>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3 sh. 9 d.</w:t>
            </w:r>
          </w:p>
        </w:tc>
        <w:tc>
          <w:tcPr>
            <w:tcBorders>
              <w:left w:val="single" w:sz="4"/>
            </w:tcBorders>
            <w:shd w:val="clear" w:color="auto" w:fill="FFFFFF"/>
            <w:vAlign w:val="bottom"/>
          </w:tcPr>
          <w:p>
            <w:pPr>
              <w:pStyle w:val="Style23"/>
              <w:keepNext w:val="0"/>
              <w:keepLines w:val="0"/>
              <w:framePr w:w="6491" w:h="9155" w:hSpace="61" w:vSpace="684" w:wrap="notBeside" w:vAnchor="text" w:hAnchor="text" w:y="685"/>
              <w:widowControl w:val="0"/>
              <w:shd w:val="clear" w:color="auto" w:fill="auto"/>
              <w:bidi w:val="0"/>
              <w:spacing w:before="0" w:after="0" w:line="240" w:lineRule="auto"/>
              <w:ind w:left="0" w:right="0" w:firstLine="0"/>
              <w:jc w:val="both"/>
            </w:pPr>
            <w:r>
              <w:rPr>
                <w:rFonts w:ascii="Arial" w:eastAsia="Arial" w:hAnsi="Arial" w:cs="Arial"/>
                <w:color w:val="000000"/>
                <w:spacing w:val="0"/>
                <w:w w:val="100"/>
                <w:position w:val="0"/>
                <w:shd w:val="clear" w:color="auto" w:fill="auto"/>
                <w:lang w:val="pl-PL" w:eastAsia="pl-PL" w:bidi="pl-PL"/>
              </w:rPr>
              <w:t>20 sh.</w:t>
            </w:r>
          </w:p>
        </w:tc>
        <w:tc>
          <w:tcPr>
            <w:tcBorders>
              <w:left w:val="single" w:sz="4"/>
            </w:tcBorders>
            <w:shd w:val="clear" w:color="auto" w:fill="FFFFFF"/>
            <w:vAlign w:val="bottom"/>
          </w:tcPr>
          <w:p>
            <w:pPr>
              <w:pStyle w:val="Style23"/>
              <w:keepNext w:val="0"/>
              <w:keepLines w:val="0"/>
              <w:framePr w:w="6491" w:h="9155" w:hSpace="61" w:vSpace="684" w:wrap="notBeside" w:vAnchor="text" w:hAnchor="text" w:y="685"/>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40 sh.</w:t>
            </w:r>
          </w:p>
        </w:tc>
      </w:tr>
      <w:tr>
        <w:trPr>
          <w:trHeight w:val="299" w:hRule="exact"/>
        </w:trPr>
        <w:tc>
          <w:tcPr>
            <w:tcBorders>
              <w:top w:val="single" w:sz="4"/>
            </w:tcBorders>
            <w:shd w:val="clear" w:color="auto" w:fill="FFFFFF"/>
            <w:vAlign w:val="top"/>
          </w:tcPr>
          <w:p>
            <w:pPr>
              <w:pStyle w:val="Style23"/>
              <w:keepNext w:val="0"/>
              <w:keepLines w:val="0"/>
              <w:framePr w:w="6491" w:h="9155" w:hSpace="61" w:vSpace="684" w:wrap="notBeside" w:vAnchor="text" w:hAnchor="text" w:y="685"/>
              <w:widowControl w:val="0"/>
              <w:shd w:val="clear" w:color="auto" w:fill="auto"/>
              <w:bidi w:val="0"/>
              <w:spacing w:before="0" w:after="0" w:line="240" w:lineRule="auto"/>
              <w:ind w:left="0" w:right="0" w:firstLine="200"/>
              <w:jc w:val="both"/>
            </w:pPr>
            <w:r>
              <w:rPr>
                <w:b/>
                <w:bCs/>
                <w:color w:val="000000"/>
                <w:spacing w:val="0"/>
                <w:w w:val="100"/>
                <w:position w:val="0"/>
                <w:shd w:val="clear" w:color="auto" w:fill="auto"/>
                <w:lang w:val="pl-PL" w:eastAsia="pl-PL" w:bidi="pl-PL"/>
              </w:rPr>
              <w:t xml:space="preserve">FRANCJA: </w:t>
            </w:r>
            <w:r>
              <w:rPr>
                <w:b/>
                <w:bCs/>
                <w:color w:val="000000"/>
                <w:spacing w:val="0"/>
                <w:w w:val="100"/>
                <w:position w:val="0"/>
                <w:shd w:val="clear" w:color="auto" w:fill="auto"/>
                <w:lang w:val="la-001" w:eastAsia="la-001" w:bidi="la-001"/>
              </w:rPr>
              <w:t xml:space="preserve">„Libella”, </w:t>
            </w:r>
            <w:r>
              <w:rPr>
                <w:b/>
                <w:bCs/>
                <w:color w:val="000000"/>
                <w:spacing w:val="0"/>
                <w:w w:val="100"/>
                <w:position w:val="0"/>
                <w:shd w:val="clear" w:color="auto" w:fill="auto"/>
                <w:lang w:val="pl-PL" w:eastAsia="pl-PL" w:bidi="pl-PL"/>
              </w:rPr>
              <w:t xml:space="preserve">12, </w:t>
            </w:r>
            <w:r>
              <w:rPr>
                <w:rFonts w:ascii="Arial" w:eastAsia="Arial" w:hAnsi="Arial" w:cs="Arial"/>
                <w:color w:val="000000"/>
                <w:spacing w:val="0"/>
                <w:w w:val="100"/>
                <w:position w:val="0"/>
                <w:shd w:val="clear" w:color="auto" w:fill="auto"/>
                <w:lang w:val="fr-FR" w:eastAsia="fr-FR" w:bidi="fr-FR"/>
              </w:rPr>
              <w:t xml:space="preserve">rue </w:t>
            </w:r>
            <w:r>
              <w:rPr>
                <w:rFonts w:ascii="Arial" w:eastAsia="Arial" w:hAnsi="Arial" w:cs="Arial"/>
                <w:color w:val="000000"/>
                <w:spacing w:val="0"/>
                <w:w w:val="100"/>
                <w:position w:val="0"/>
                <w:shd w:val="clear" w:color="auto" w:fill="auto"/>
                <w:lang w:val="pl-PL" w:eastAsia="pl-PL" w:bidi="pl-PL"/>
              </w:rPr>
              <w:t>St-Louis-en-FIle,</w:t>
            </w:r>
          </w:p>
          <w:p>
            <w:pPr>
              <w:pStyle w:val="Style23"/>
              <w:keepNext w:val="0"/>
              <w:keepLines w:val="0"/>
              <w:framePr w:w="6491" w:h="9155" w:hSpace="61" w:vSpace="684" w:wrap="notBeside" w:vAnchor="text" w:hAnchor="text" w:y="685"/>
              <w:widowControl w:val="0"/>
              <w:shd w:val="clear" w:color="auto" w:fill="auto"/>
              <w:tabs>
                <w:tab w:pos="979" w:val="left"/>
                <w:tab w:leader="dot" w:pos="3794" w:val="left"/>
              </w:tabs>
              <w:bidi w:val="0"/>
              <w:spacing w:before="0" w:after="0" w:line="180" w:lineRule="auto"/>
              <w:ind w:left="0" w:right="0" w:firstLine="0"/>
              <w:jc w:val="both"/>
            </w:pPr>
            <w:r>
              <w:rPr>
                <w:rFonts w:ascii="Arial" w:eastAsia="Arial" w:hAnsi="Arial" w:cs="Arial"/>
                <w:color w:val="000000"/>
                <w:spacing w:val="0"/>
                <w:w w:val="100"/>
                <w:position w:val="0"/>
                <w:shd w:val="clear" w:color="auto" w:fill="auto"/>
                <w:lang w:val="fr-FR" w:eastAsia="fr-FR" w:bidi="fr-FR"/>
              </w:rPr>
              <w:t xml:space="preserve">Paris </w:t>
            </w:r>
            <w:r>
              <w:rPr>
                <w:b/>
                <w:bCs/>
                <w:color w:val="000000"/>
                <w:spacing w:val="0"/>
                <w:w w:val="100"/>
                <w:position w:val="0"/>
                <w:shd w:val="clear" w:color="auto" w:fill="auto"/>
                <w:lang w:val="fr-FR" w:eastAsia="fr-FR" w:bidi="fr-FR"/>
              </w:rPr>
              <w:t>(4»)</w:t>
              <w:tab/>
            </w:r>
            <w:r>
              <w:rPr>
                <w:b/>
                <w:bCs/>
                <w:color w:val="000000"/>
                <w:spacing w:val="0"/>
                <w:w w:val="100"/>
                <w:position w:val="0"/>
                <w:shd w:val="clear" w:color="auto" w:fill="auto"/>
                <w:lang w:val="pl-PL" w:eastAsia="pl-PL" w:bidi="pl-PL"/>
              </w:rPr>
              <w:tab/>
            </w:r>
          </w:p>
        </w:tc>
        <w:tc>
          <w:tcPr>
            <w:tcBorders>
              <w:left w:val="single" w:sz="4"/>
            </w:tcBorders>
            <w:shd w:val="clear" w:color="auto" w:fill="FFFFFF"/>
            <w:vAlign w:val="bottom"/>
          </w:tcPr>
          <w:p>
            <w:pPr>
              <w:pStyle w:val="Style23"/>
              <w:keepNext w:val="0"/>
              <w:keepLines w:val="0"/>
              <w:framePr w:w="6491" w:h="9155" w:hSpace="61" w:vSpace="684" w:wrap="notBeside" w:vAnchor="text" w:hAnchor="text" w:y="685"/>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180 fr.</w:t>
            </w:r>
          </w:p>
        </w:tc>
        <w:tc>
          <w:tcPr>
            <w:tcBorders>
              <w:left w:val="single" w:sz="4"/>
            </w:tcBorders>
            <w:shd w:val="clear" w:color="auto" w:fill="FFFFFF"/>
            <w:vAlign w:val="bottom"/>
          </w:tcPr>
          <w:p>
            <w:pPr>
              <w:pStyle w:val="Style23"/>
              <w:keepNext w:val="0"/>
              <w:keepLines w:val="0"/>
              <w:framePr w:w="6491" w:h="9155" w:hSpace="61" w:vSpace="684" w:wrap="notBeside" w:vAnchor="text" w:hAnchor="text" w:y="685"/>
              <w:widowControl w:val="0"/>
              <w:shd w:val="clear" w:color="auto" w:fill="auto"/>
              <w:bidi w:val="0"/>
              <w:spacing w:before="0" w:after="0" w:line="240" w:lineRule="auto"/>
              <w:ind w:left="0" w:right="0" w:firstLine="0"/>
              <w:jc w:val="both"/>
            </w:pPr>
            <w:r>
              <w:rPr>
                <w:rFonts w:ascii="Arial" w:eastAsia="Arial" w:hAnsi="Arial" w:cs="Arial"/>
                <w:color w:val="000000"/>
                <w:spacing w:val="0"/>
                <w:w w:val="100"/>
                <w:position w:val="0"/>
                <w:shd w:val="clear" w:color="auto" w:fill="auto"/>
                <w:lang w:val="pl-PL" w:eastAsia="pl-PL" w:bidi="pl-PL"/>
              </w:rPr>
              <w:t>900 fr.</w:t>
            </w:r>
          </w:p>
        </w:tc>
        <w:tc>
          <w:tcPr>
            <w:tcBorders>
              <w:left w:val="single" w:sz="4"/>
            </w:tcBorders>
            <w:shd w:val="clear" w:color="auto" w:fill="FFFFFF"/>
            <w:vAlign w:val="bottom"/>
          </w:tcPr>
          <w:p>
            <w:pPr>
              <w:pStyle w:val="Style23"/>
              <w:keepNext w:val="0"/>
              <w:keepLines w:val="0"/>
              <w:framePr w:w="6491" w:h="9155" w:hSpace="61" w:vSpace="684" w:wrap="notBeside" w:vAnchor="text" w:hAnchor="text" w:y="685"/>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1.800 fr.</w:t>
            </w:r>
          </w:p>
        </w:tc>
      </w:tr>
      <w:tr>
        <w:trPr>
          <w:trHeight w:val="302" w:hRule="exact"/>
        </w:trPr>
        <w:tc>
          <w:tcPr>
            <w:tcBorders>
              <w:top w:val="single" w:sz="4"/>
            </w:tcBorders>
            <w:shd w:val="clear" w:color="auto" w:fill="FFFFFF"/>
            <w:vAlign w:val="bottom"/>
          </w:tcPr>
          <w:p>
            <w:pPr>
              <w:pStyle w:val="Style23"/>
              <w:keepNext w:val="0"/>
              <w:keepLines w:val="0"/>
              <w:framePr w:w="6491" w:h="9155" w:hSpace="61" w:vSpace="684" w:wrap="notBeside" w:vAnchor="text" w:hAnchor="text" w:y="685"/>
              <w:widowControl w:val="0"/>
              <w:shd w:val="clear" w:color="auto" w:fill="auto"/>
              <w:bidi w:val="0"/>
              <w:spacing w:before="0" w:after="0" w:line="240" w:lineRule="auto"/>
              <w:ind w:left="0" w:right="0" w:firstLine="180"/>
              <w:jc w:val="both"/>
            </w:pPr>
            <w:r>
              <w:rPr>
                <w:b/>
                <w:bCs/>
                <w:color w:val="000000"/>
                <w:spacing w:val="0"/>
                <w:w w:val="100"/>
                <w:position w:val="0"/>
                <w:shd w:val="clear" w:color="auto" w:fill="auto"/>
                <w:lang w:val="pl-PL" w:eastAsia="pl-PL" w:bidi="pl-PL"/>
              </w:rPr>
              <w:t xml:space="preserve">HOLANDIA: T. Szpilczyński, </w:t>
            </w:r>
            <w:r>
              <w:rPr>
                <w:rFonts w:ascii="Arial" w:eastAsia="Arial" w:hAnsi="Arial" w:cs="Arial"/>
                <w:color w:val="000000"/>
                <w:spacing w:val="0"/>
                <w:w w:val="100"/>
                <w:position w:val="0"/>
                <w:shd w:val="clear" w:color="auto" w:fill="auto"/>
                <w:lang w:val="pl-PL" w:eastAsia="pl-PL" w:bidi="pl-PL"/>
              </w:rPr>
              <w:t>Stadhouderskade</w:t>
            </w:r>
          </w:p>
          <w:p>
            <w:pPr>
              <w:pStyle w:val="Style23"/>
              <w:keepNext w:val="0"/>
              <w:keepLines w:val="0"/>
              <w:framePr w:w="6491" w:h="9155" w:hSpace="61" w:vSpace="684" w:wrap="notBeside" w:vAnchor="text" w:hAnchor="text" w:y="685"/>
              <w:widowControl w:val="0"/>
              <w:shd w:val="clear" w:color="auto" w:fill="auto"/>
              <w:tabs>
                <w:tab w:leader="dot" w:pos="3784" w:val="left"/>
              </w:tabs>
              <w:bidi w:val="0"/>
              <w:spacing w:before="0" w:after="0" w:line="180" w:lineRule="auto"/>
              <w:ind w:left="0" w:right="0" w:firstLine="0"/>
              <w:jc w:val="both"/>
            </w:pPr>
            <w:r>
              <w:rPr>
                <w:rFonts w:ascii="Arial" w:eastAsia="Arial" w:hAnsi="Arial" w:cs="Arial"/>
                <w:color w:val="000000"/>
                <w:spacing w:val="0"/>
                <w:w w:val="100"/>
                <w:position w:val="0"/>
                <w:shd w:val="clear" w:color="auto" w:fill="auto"/>
                <w:lang w:val="pl-PL" w:eastAsia="pl-PL" w:bidi="pl-PL"/>
              </w:rPr>
              <w:t xml:space="preserve">60 </w:t>
            </w:r>
            <w:r>
              <w:rPr>
                <w:rFonts w:ascii="Arial" w:eastAsia="Arial" w:hAnsi="Arial" w:cs="Arial"/>
                <w:color w:val="000000"/>
                <w:spacing w:val="0"/>
                <w:w w:val="100"/>
                <w:position w:val="0"/>
                <w:shd w:val="clear" w:color="auto" w:fill="auto"/>
                <w:lang w:val="fr-FR" w:eastAsia="fr-FR" w:bidi="fr-FR"/>
              </w:rPr>
              <w:t xml:space="preserve">A, </w:t>
            </w:r>
            <w:r>
              <w:rPr>
                <w:rFonts w:ascii="Arial" w:eastAsia="Arial" w:hAnsi="Arial" w:cs="Arial"/>
                <w:color w:val="000000"/>
                <w:spacing w:val="0"/>
                <w:w w:val="100"/>
                <w:position w:val="0"/>
                <w:shd w:val="clear" w:color="auto" w:fill="auto"/>
                <w:lang w:val="pl-PL" w:eastAsia="pl-PL" w:bidi="pl-PL"/>
              </w:rPr>
              <w:t xml:space="preserve">Amsterdam-Z., </w:t>
            </w:r>
            <w:r>
              <w:rPr>
                <w:rFonts w:ascii="Arial" w:eastAsia="Arial" w:hAnsi="Arial" w:cs="Arial"/>
                <w:color w:val="000000"/>
                <w:spacing w:val="0"/>
                <w:w w:val="100"/>
                <w:position w:val="0"/>
                <w:shd w:val="clear" w:color="auto" w:fill="auto"/>
                <w:lang w:val="fr-FR" w:eastAsia="fr-FR" w:bidi="fr-FR"/>
              </w:rPr>
              <w:t xml:space="preserve">Tel.: </w:t>
            </w:r>
            <w:r>
              <w:rPr>
                <w:rFonts w:ascii="Arial" w:eastAsia="Arial" w:hAnsi="Arial" w:cs="Arial"/>
                <w:color w:val="000000"/>
                <w:spacing w:val="0"/>
                <w:w w:val="100"/>
                <w:position w:val="0"/>
                <w:shd w:val="clear" w:color="auto" w:fill="auto"/>
                <w:lang w:val="pl-PL" w:eastAsia="pl-PL" w:bidi="pl-PL"/>
              </w:rPr>
              <w:t xml:space="preserve">716080 </w:t>
              <w:tab/>
            </w:r>
          </w:p>
        </w:tc>
        <w:tc>
          <w:tcPr>
            <w:tcBorders>
              <w:left w:val="single" w:sz="4"/>
            </w:tcBorders>
            <w:shd w:val="clear" w:color="auto" w:fill="FFFFFF"/>
            <w:vAlign w:val="bottom"/>
          </w:tcPr>
          <w:p>
            <w:pPr>
              <w:pStyle w:val="Style23"/>
              <w:keepNext w:val="0"/>
              <w:keepLines w:val="0"/>
              <w:framePr w:w="6491" w:h="9155" w:hSpace="61" w:vSpace="684" w:wrap="notBeside" w:vAnchor="text" w:hAnchor="text" w:y="685"/>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2 fl. hol.</w:t>
            </w:r>
          </w:p>
        </w:tc>
        <w:tc>
          <w:tcPr>
            <w:tcBorders>
              <w:left w:val="single" w:sz="4"/>
            </w:tcBorders>
            <w:shd w:val="clear" w:color="auto" w:fill="FFFFFF"/>
            <w:vAlign w:val="bottom"/>
          </w:tcPr>
          <w:p>
            <w:pPr>
              <w:pStyle w:val="Style23"/>
              <w:keepNext w:val="0"/>
              <w:keepLines w:val="0"/>
              <w:framePr w:w="6491" w:h="9155" w:hSpace="61" w:vSpace="684" w:wrap="notBeside" w:vAnchor="text" w:hAnchor="text" w:y="685"/>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12 fl. hol.</w:t>
            </w:r>
          </w:p>
        </w:tc>
        <w:tc>
          <w:tcPr>
            <w:tcBorders>
              <w:left w:val="single" w:sz="4"/>
            </w:tcBorders>
            <w:shd w:val="clear" w:color="auto" w:fill="FFFFFF"/>
            <w:vAlign w:val="bottom"/>
          </w:tcPr>
          <w:p>
            <w:pPr>
              <w:pStyle w:val="Style23"/>
              <w:keepNext w:val="0"/>
              <w:keepLines w:val="0"/>
              <w:framePr w:w="6491" w:h="9155" w:hSpace="61" w:vSpace="684" w:wrap="notBeside" w:vAnchor="text" w:hAnchor="text" w:y="685"/>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24 fl. hoL</w:t>
            </w:r>
          </w:p>
        </w:tc>
      </w:tr>
      <w:tr>
        <w:trPr>
          <w:trHeight w:val="1094" w:hRule="exact"/>
        </w:trPr>
        <w:tc>
          <w:tcPr>
            <w:tcBorders>
              <w:top w:val="single" w:sz="4"/>
            </w:tcBorders>
            <w:shd w:val="clear" w:color="auto" w:fill="FFFFFF"/>
            <w:vAlign w:val="top"/>
          </w:tcPr>
          <w:p>
            <w:pPr>
              <w:pStyle w:val="Style23"/>
              <w:keepNext w:val="0"/>
              <w:keepLines w:val="0"/>
              <w:framePr w:w="6491" w:h="9155" w:hSpace="61" w:vSpace="684" w:wrap="notBeside" w:vAnchor="text" w:hAnchor="text" w:y="685"/>
              <w:widowControl w:val="0"/>
              <w:shd w:val="clear" w:color="auto" w:fill="auto"/>
              <w:bidi w:val="0"/>
              <w:spacing w:before="0" w:after="0" w:line="161" w:lineRule="auto"/>
              <w:ind w:left="0" w:right="0" w:firstLine="200"/>
              <w:jc w:val="both"/>
            </w:pPr>
            <w:r>
              <w:rPr>
                <w:b/>
                <w:bCs/>
                <w:color w:val="000000"/>
                <w:spacing w:val="0"/>
                <w:w w:val="100"/>
                <w:position w:val="0"/>
                <w:shd w:val="clear" w:color="auto" w:fill="auto"/>
                <w:lang w:val="pl-PL" w:eastAsia="pl-PL" w:bidi="pl-PL"/>
              </w:rPr>
              <w:t xml:space="preserve">KANADA: K. Krakowska, </w:t>
            </w:r>
            <w:r>
              <w:rPr>
                <w:rFonts w:ascii="Arial" w:eastAsia="Arial" w:hAnsi="Arial" w:cs="Arial"/>
                <w:color w:val="000000"/>
                <w:spacing w:val="0"/>
                <w:w w:val="100"/>
                <w:position w:val="0"/>
                <w:shd w:val="clear" w:color="auto" w:fill="auto"/>
                <w:lang w:val="pl-PL" w:eastAsia="pl-PL" w:bidi="pl-PL"/>
              </w:rPr>
              <w:t xml:space="preserve">3445 Marlowe </w:t>
            </w:r>
            <w:r>
              <w:rPr>
                <w:rFonts w:ascii="Arial" w:eastAsia="Arial" w:hAnsi="Arial" w:cs="Arial"/>
                <w:color w:val="000000"/>
                <w:spacing w:val="0"/>
                <w:w w:val="100"/>
                <w:position w:val="0"/>
                <w:shd w:val="clear" w:color="auto" w:fill="auto"/>
                <w:lang w:val="fr-FR" w:eastAsia="fr-FR" w:bidi="fr-FR"/>
              </w:rPr>
              <w:t xml:space="preserve">Ave., </w:t>
            </w:r>
            <w:r>
              <w:rPr>
                <w:rFonts w:ascii="Arial" w:eastAsia="Arial" w:hAnsi="Arial" w:cs="Arial"/>
                <w:color w:val="000000"/>
                <w:spacing w:val="0"/>
                <w:w w:val="100"/>
                <w:position w:val="0"/>
                <w:shd w:val="clear" w:color="auto" w:fill="auto"/>
                <w:lang w:val="pl-PL" w:eastAsia="pl-PL" w:bidi="pl-PL"/>
              </w:rPr>
              <w:t xml:space="preserve">N.D. </w:t>
            </w:r>
            <w:r>
              <w:rPr>
                <w:rFonts w:ascii="Arial" w:eastAsia="Arial" w:hAnsi="Arial" w:cs="Arial"/>
                <w:color w:val="000000"/>
                <w:spacing w:val="0"/>
                <w:w w:val="100"/>
                <w:position w:val="0"/>
                <w:shd w:val="clear" w:color="auto" w:fill="auto"/>
                <w:lang w:val="fr-FR" w:eastAsia="fr-FR" w:bidi="fr-FR"/>
              </w:rPr>
              <w:t xml:space="preserve">de G., Montreal/Que., Tel.: </w:t>
            </w:r>
            <w:r>
              <w:rPr>
                <w:rFonts w:ascii="Arial" w:eastAsia="Arial" w:hAnsi="Arial" w:cs="Arial"/>
                <w:color w:val="000000"/>
                <w:spacing w:val="0"/>
                <w:w w:val="100"/>
                <w:position w:val="0"/>
                <w:shd w:val="clear" w:color="auto" w:fill="auto"/>
                <w:lang w:val="pl-PL" w:eastAsia="pl-PL" w:bidi="pl-PL"/>
              </w:rPr>
              <w:t xml:space="preserve">HU 8-5224; </w:t>
            </w:r>
            <w:r>
              <w:rPr>
                <w:b/>
                <w:bCs/>
                <w:color w:val="000000"/>
                <w:spacing w:val="0"/>
                <w:w w:val="100"/>
                <w:position w:val="0"/>
                <w:shd w:val="clear" w:color="auto" w:fill="auto"/>
                <w:lang w:val="fr-FR" w:eastAsia="fr-FR" w:bidi="fr-FR"/>
              </w:rPr>
              <w:t xml:space="preserve">St. </w:t>
            </w:r>
            <w:r>
              <w:rPr>
                <w:b/>
                <w:bCs/>
                <w:color w:val="000000"/>
                <w:spacing w:val="0"/>
                <w:w w:val="100"/>
                <w:position w:val="0"/>
                <w:shd w:val="clear" w:color="auto" w:fill="auto"/>
                <w:lang w:val="pl-PL" w:eastAsia="pl-PL" w:bidi="pl-PL"/>
              </w:rPr>
              <w:t xml:space="preserve">L. Lemański, </w:t>
            </w:r>
            <w:r>
              <w:rPr>
                <w:rFonts w:ascii="Arial" w:eastAsia="Arial" w:hAnsi="Arial" w:cs="Arial"/>
                <w:color w:val="000000"/>
                <w:spacing w:val="0"/>
                <w:w w:val="100"/>
                <w:position w:val="0"/>
                <w:shd w:val="clear" w:color="auto" w:fill="auto"/>
                <w:lang w:val="pl-PL" w:eastAsia="pl-PL" w:bidi="pl-PL"/>
              </w:rPr>
              <w:t xml:space="preserve">472 Aikins St., Win- nipeg/Man.; </w:t>
            </w:r>
            <w:r>
              <w:rPr>
                <w:b/>
                <w:bCs/>
                <w:color w:val="000000"/>
                <w:spacing w:val="0"/>
                <w:w w:val="100"/>
                <w:position w:val="0"/>
                <w:shd w:val="clear" w:color="auto" w:fill="auto"/>
                <w:lang w:val="fr-FR" w:eastAsia="fr-FR" w:bidi="fr-FR"/>
              </w:rPr>
              <w:t xml:space="preserve">H. </w:t>
            </w:r>
            <w:r>
              <w:rPr>
                <w:b/>
                <w:bCs/>
                <w:color w:val="000000"/>
                <w:spacing w:val="0"/>
                <w:w w:val="100"/>
                <w:position w:val="0"/>
                <w:shd w:val="clear" w:color="auto" w:fill="auto"/>
                <w:lang w:val="pl-PL" w:eastAsia="pl-PL" w:bidi="pl-PL"/>
              </w:rPr>
              <w:t xml:space="preserve">R. Radomski, </w:t>
            </w:r>
            <w:r>
              <w:rPr>
                <w:rFonts w:ascii="Arial" w:eastAsia="Arial" w:hAnsi="Arial" w:cs="Arial"/>
                <w:color w:val="000000"/>
                <w:spacing w:val="0"/>
                <w:w w:val="100"/>
                <w:position w:val="0"/>
                <w:shd w:val="clear" w:color="auto" w:fill="auto"/>
                <w:lang w:val="pl-PL" w:eastAsia="pl-PL" w:bidi="pl-PL"/>
              </w:rPr>
              <w:t xml:space="preserve">107, Rosę Park </w:t>
            </w:r>
            <w:r>
              <w:rPr>
                <w:rFonts w:ascii="Arial" w:eastAsia="Arial" w:hAnsi="Arial" w:cs="Arial"/>
                <w:color w:val="000000"/>
                <w:spacing w:val="0"/>
                <w:w w:val="100"/>
                <w:position w:val="0"/>
                <w:shd w:val="clear" w:color="auto" w:fill="auto"/>
                <w:lang w:val="fr-FR" w:eastAsia="fr-FR" w:bidi="fr-FR"/>
              </w:rPr>
              <w:t>Dri</w:t>
              <w:softHyphen/>
            </w:r>
            <w:r>
              <w:rPr>
                <w:b/>
                <w:bCs/>
                <w:color w:val="000000"/>
                <w:spacing w:val="0"/>
                <w:w w:val="100"/>
                <w:position w:val="0"/>
                <w:shd w:val="clear" w:color="auto" w:fill="auto"/>
                <w:lang w:val="fr-FR" w:eastAsia="fr-FR" w:bidi="fr-FR"/>
              </w:rPr>
              <w:t xml:space="preserve">ve, </w:t>
            </w:r>
            <w:r>
              <w:rPr>
                <w:rFonts w:ascii="Arial" w:eastAsia="Arial" w:hAnsi="Arial" w:cs="Arial"/>
                <w:color w:val="000000"/>
                <w:spacing w:val="0"/>
                <w:w w:val="100"/>
                <w:position w:val="0"/>
                <w:shd w:val="clear" w:color="auto" w:fill="auto"/>
                <w:lang w:val="pl-PL" w:eastAsia="pl-PL" w:bidi="pl-PL"/>
              </w:rPr>
              <w:t xml:space="preserve">Toronto/Ont. </w:t>
            </w:r>
            <w:r>
              <w:rPr>
                <w:rFonts w:ascii="Arial" w:eastAsia="Arial" w:hAnsi="Arial" w:cs="Arial"/>
                <w:color w:val="000000"/>
                <w:spacing w:val="0"/>
                <w:w w:val="100"/>
                <w:position w:val="0"/>
                <w:shd w:val="clear" w:color="auto" w:fill="auto"/>
                <w:lang w:val="fr-FR" w:eastAsia="fr-FR" w:bidi="fr-FR"/>
              </w:rPr>
              <w:t xml:space="preserve">Tel. </w:t>
            </w:r>
            <w:r>
              <w:rPr>
                <w:rFonts w:ascii="Arial" w:eastAsia="Arial" w:hAnsi="Arial" w:cs="Arial"/>
                <w:color w:val="000000"/>
                <w:spacing w:val="0"/>
                <w:w w:val="100"/>
                <w:position w:val="0"/>
                <w:shd w:val="clear" w:color="auto" w:fill="auto"/>
                <w:lang w:val="pl-PL" w:eastAsia="pl-PL" w:bidi="pl-PL"/>
              </w:rPr>
              <w:t xml:space="preserve">HY-0829; St. Zybała, 1089 </w:t>
            </w:r>
            <w:r>
              <w:rPr>
                <w:rFonts w:ascii="Arial" w:eastAsia="Arial" w:hAnsi="Arial" w:cs="Arial"/>
                <w:color w:val="000000"/>
                <w:spacing w:val="0"/>
                <w:w w:val="100"/>
                <w:position w:val="0"/>
                <w:shd w:val="clear" w:color="auto" w:fill="auto"/>
                <w:lang w:val="fr-FR" w:eastAsia="fr-FR" w:bidi="fr-FR"/>
              </w:rPr>
              <w:t xml:space="preserve">Queen </w:t>
            </w:r>
            <w:r>
              <w:rPr>
                <w:rFonts w:ascii="Arial" w:eastAsia="Arial" w:hAnsi="Arial" w:cs="Arial"/>
                <w:color w:val="000000"/>
                <w:spacing w:val="0"/>
                <w:w w:val="100"/>
                <w:position w:val="0"/>
                <w:shd w:val="clear" w:color="auto" w:fill="auto"/>
                <w:lang w:val="pl-PL" w:eastAsia="pl-PL" w:bidi="pl-PL"/>
              </w:rPr>
              <w:t xml:space="preserve">St. W., Toronto/Ont.; „Związkowiec”, 1475 </w:t>
            </w:r>
            <w:r>
              <w:rPr>
                <w:rFonts w:ascii="Arial" w:eastAsia="Arial" w:hAnsi="Arial" w:cs="Arial"/>
                <w:color w:val="000000"/>
                <w:spacing w:val="0"/>
                <w:w w:val="100"/>
                <w:position w:val="0"/>
                <w:shd w:val="clear" w:color="auto" w:fill="auto"/>
                <w:lang w:val="fr-FR" w:eastAsia="fr-FR" w:bidi="fr-FR"/>
              </w:rPr>
              <w:t xml:space="preserve">Queen </w:t>
            </w:r>
            <w:r>
              <w:rPr>
                <w:rFonts w:ascii="Arial" w:eastAsia="Arial" w:hAnsi="Arial" w:cs="Arial"/>
                <w:color w:val="000000"/>
                <w:spacing w:val="0"/>
                <w:w w:val="100"/>
                <w:position w:val="0"/>
                <w:shd w:val="clear" w:color="auto" w:fill="auto"/>
                <w:lang w:val="pl-PL" w:eastAsia="pl-PL" w:bidi="pl-PL"/>
              </w:rPr>
              <w:t xml:space="preserve">St. W., Toronto 3, </w:t>
            </w:r>
            <w:r>
              <w:rPr>
                <w:rFonts w:ascii="Arial" w:eastAsia="Arial" w:hAnsi="Arial" w:cs="Arial"/>
                <w:color w:val="000000"/>
                <w:spacing w:val="0"/>
                <w:w w:val="100"/>
                <w:position w:val="0"/>
                <w:shd w:val="clear" w:color="auto" w:fill="auto"/>
                <w:lang w:val="fr-FR" w:eastAsia="fr-FR" w:bidi="fr-FR"/>
              </w:rPr>
              <w:t xml:space="preserve">Ont., Tel. LE </w:t>
            </w:r>
            <w:r>
              <w:rPr>
                <w:rFonts w:ascii="Arial" w:eastAsia="Arial" w:hAnsi="Arial" w:cs="Arial"/>
                <w:color w:val="000000"/>
                <w:spacing w:val="0"/>
                <w:w w:val="100"/>
                <w:position w:val="0"/>
                <w:shd w:val="clear" w:color="auto" w:fill="auto"/>
                <w:lang w:val="pl-PL" w:eastAsia="pl-PL" w:bidi="pl-PL"/>
              </w:rPr>
              <w:t>1-2491.</w:t>
            </w:r>
          </w:p>
        </w:tc>
        <w:tc>
          <w:tcPr>
            <w:tcBorders>
              <w:left w:val="single" w:sz="4"/>
            </w:tcBorders>
            <w:shd w:val="clear" w:color="auto" w:fill="FFFFFF"/>
            <w:vAlign w:val="bottom"/>
          </w:tcPr>
          <w:p>
            <w:pPr>
              <w:pStyle w:val="Style23"/>
              <w:keepNext w:val="0"/>
              <w:keepLines w:val="0"/>
              <w:framePr w:w="6491" w:h="9155" w:hSpace="61" w:vSpace="684" w:wrap="notBeside" w:vAnchor="text" w:hAnchor="text" w:y="685"/>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75 cent.</w:t>
            </w:r>
          </w:p>
        </w:tc>
        <w:tc>
          <w:tcPr>
            <w:tcBorders>
              <w:left w:val="single" w:sz="4"/>
            </w:tcBorders>
            <w:shd w:val="clear" w:color="auto" w:fill="FFFFFF"/>
            <w:vAlign w:val="bottom"/>
          </w:tcPr>
          <w:p>
            <w:pPr>
              <w:pStyle w:val="Style23"/>
              <w:keepNext w:val="0"/>
              <w:keepLines w:val="0"/>
              <w:framePr w:w="6491" w:h="9155" w:hSpace="61" w:vSpace="684" w:wrap="notBeside" w:vAnchor="text" w:hAnchor="text" w:y="685"/>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4 doi.</w:t>
            </w:r>
          </w:p>
        </w:tc>
        <w:tc>
          <w:tcPr>
            <w:tcBorders>
              <w:left w:val="single" w:sz="4"/>
            </w:tcBorders>
            <w:shd w:val="clear" w:color="auto" w:fill="FFFFFF"/>
            <w:vAlign w:val="bottom"/>
          </w:tcPr>
          <w:p>
            <w:pPr>
              <w:pStyle w:val="Style23"/>
              <w:keepNext w:val="0"/>
              <w:keepLines w:val="0"/>
              <w:framePr w:w="6491" w:h="9155" w:hSpace="61" w:vSpace="684" w:wrap="notBeside" w:vAnchor="text" w:hAnchor="text" w:y="685"/>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6 doi.</w:t>
            </w:r>
          </w:p>
        </w:tc>
      </w:tr>
      <w:tr>
        <w:trPr>
          <w:trHeight w:val="302" w:hRule="exact"/>
        </w:trPr>
        <w:tc>
          <w:tcPr>
            <w:tcBorders/>
            <w:shd w:val="clear" w:color="auto" w:fill="FFFFFF"/>
            <w:vAlign w:val="bottom"/>
          </w:tcPr>
          <w:p>
            <w:pPr>
              <w:pStyle w:val="Style23"/>
              <w:keepNext w:val="0"/>
              <w:keepLines w:val="0"/>
              <w:framePr w:w="6491" w:h="9155" w:hSpace="61" w:vSpace="684" w:wrap="notBeside" w:vAnchor="text" w:hAnchor="text" w:y="685"/>
              <w:widowControl w:val="0"/>
              <w:shd w:val="clear" w:color="auto" w:fill="auto"/>
              <w:bidi w:val="0"/>
              <w:spacing w:before="0" w:after="0" w:line="240" w:lineRule="auto"/>
              <w:ind w:left="0" w:right="0" w:firstLine="200"/>
              <w:jc w:val="both"/>
            </w:pPr>
            <w:r>
              <w:rPr>
                <w:b/>
                <w:bCs/>
                <w:color w:val="000000"/>
                <w:spacing w:val="0"/>
                <w:w w:val="100"/>
                <w:position w:val="0"/>
                <w:shd w:val="clear" w:color="auto" w:fill="auto"/>
                <w:lang w:val="pl-PL" w:eastAsia="pl-PL" w:bidi="pl-PL"/>
              </w:rPr>
              <w:t xml:space="preserve">MEKSYK: </w:t>
            </w:r>
            <w:r>
              <w:rPr>
                <w:b/>
                <w:bCs/>
                <w:color w:val="000000"/>
                <w:spacing w:val="0"/>
                <w:w w:val="100"/>
                <w:position w:val="0"/>
                <w:shd w:val="clear" w:color="auto" w:fill="auto"/>
                <w:lang w:val="fr-FR" w:eastAsia="fr-FR" w:bidi="fr-FR"/>
              </w:rPr>
              <w:t xml:space="preserve">Victor </w:t>
            </w:r>
            <w:r>
              <w:rPr>
                <w:b/>
                <w:bCs/>
                <w:color w:val="000000"/>
                <w:spacing w:val="0"/>
                <w:w w:val="100"/>
                <w:position w:val="0"/>
                <w:shd w:val="clear" w:color="auto" w:fill="auto"/>
                <w:lang w:val="pl-PL" w:eastAsia="pl-PL" w:bidi="pl-PL"/>
              </w:rPr>
              <w:t xml:space="preserve">Stanisławski, </w:t>
            </w:r>
            <w:r>
              <w:rPr>
                <w:rFonts w:ascii="Arial" w:eastAsia="Arial" w:hAnsi="Arial" w:cs="Arial"/>
                <w:color w:val="000000"/>
                <w:spacing w:val="0"/>
                <w:w w:val="100"/>
                <w:position w:val="0"/>
                <w:shd w:val="clear" w:color="auto" w:fill="auto"/>
                <w:lang w:val="pl-PL" w:eastAsia="pl-PL" w:bidi="pl-PL"/>
              </w:rPr>
              <w:t>Apartado</w:t>
            </w:r>
          </w:p>
          <w:p>
            <w:pPr>
              <w:pStyle w:val="Style23"/>
              <w:keepNext w:val="0"/>
              <w:keepLines w:val="0"/>
              <w:framePr w:w="6491" w:h="9155" w:hSpace="61" w:vSpace="684" w:wrap="notBeside" w:vAnchor="text" w:hAnchor="text" w:y="685"/>
              <w:widowControl w:val="0"/>
              <w:shd w:val="clear" w:color="auto" w:fill="auto"/>
              <w:tabs>
                <w:tab w:leader="dot" w:pos="3805" w:val="left"/>
              </w:tabs>
              <w:bidi w:val="0"/>
              <w:spacing w:before="0" w:after="0" w:line="180" w:lineRule="auto"/>
              <w:ind w:left="0" w:right="0" w:firstLine="0"/>
              <w:jc w:val="both"/>
            </w:pPr>
            <w:r>
              <w:rPr>
                <w:rFonts w:ascii="Arial" w:eastAsia="Arial" w:hAnsi="Arial" w:cs="Arial"/>
                <w:color w:val="000000"/>
                <w:spacing w:val="0"/>
                <w:w w:val="100"/>
                <w:position w:val="0"/>
                <w:shd w:val="clear" w:color="auto" w:fill="auto"/>
                <w:lang w:val="fr-FR" w:eastAsia="fr-FR" w:bidi="fr-FR"/>
              </w:rPr>
              <w:t xml:space="preserve">Postal </w:t>
            </w:r>
            <w:r>
              <w:rPr>
                <w:rFonts w:ascii="Arial" w:eastAsia="Arial" w:hAnsi="Arial" w:cs="Arial"/>
                <w:color w:val="000000"/>
                <w:spacing w:val="0"/>
                <w:w w:val="100"/>
                <w:position w:val="0"/>
                <w:shd w:val="clear" w:color="auto" w:fill="auto"/>
                <w:lang w:val="pl-PL" w:eastAsia="pl-PL" w:bidi="pl-PL"/>
              </w:rPr>
              <w:t>206, Culiacan, Sin</w:t>
              <w:tab/>
            </w:r>
          </w:p>
        </w:tc>
        <w:tc>
          <w:tcPr>
            <w:tcBorders>
              <w:left w:val="single" w:sz="4"/>
            </w:tcBorders>
            <w:shd w:val="clear" w:color="auto" w:fill="FFFFFF"/>
            <w:vAlign w:val="bottom"/>
          </w:tcPr>
          <w:p>
            <w:pPr>
              <w:pStyle w:val="Style23"/>
              <w:keepNext w:val="0"/>
              <w:keepLines w:val="0"/>
              <w:framePr w:w="6491" w:h="9155" w:hSpace="61" w:vSpace="684" w:wrap="notBeside" w:vAnchor="text" w:hAnchor="text" w:y="685"/>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75 cent.</w:t>
            </w:r>
          </w:p>
        </w:tc>
        <w:tc>
          <w:tcPr>
            <w:tcBorders>
              <w:left w:val="single" w:sz="4"/>
            </w:tcBorders>
            <w:shd w:val="clear" w:color="auto" w:fill="FFFFFF"/>
            <w:vAlign w:val="bottom"/>
          </w:tcPr>
          <w:p>
            <w:pPr>
              <w:pStyle w:val="Style23"/>
              <w:keepNext w:val="0"/>
              <w:keepLines w:val="0"/>
              <w:framePr w:w="6491" w:h="9155" w:hSpace="61" w:vSpace="684" w:wrap="notBeside" w:vAnchor="text" w:hAnchor="text" w:y="685"/>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4 doi.</w:t>
            </w:r>
          </w:p>
        </w:tc>
        <w:tc>
          <w:tcPr>
            <w:tcBorders>
              <w:left w:val="single" w:sz="4"/>
            </w:tcBorders>
            <w:shd w:val="clear" w:color="auto" w:fill="FFFFFF"/>
            <w:vAlign w:val="bottom"/>
          </w:tcPr>
          <w:p>
            <w:pPr>
              <w:pStyle w:val="Style23"/>
              <w:keepNext w:val="0"/>
              <w:keepLines w:val="0"/>
              <w:framePr w:w="6491" w:h="9155" w:hSpace="61" w:vSpace="684" w:wrap="notBeside" w:vAnchor="text" w:hAnchor="text" w:y="685"/>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6 doi.</w:t>
            </w:r>
          </w:p>
        </w:tc>
      </w:tr>
      <w:tr>
        <w:trPr>
          <w:trHeight w:val="457" w:hRule="exact"/>
        </w:trPr>
        <w:tc>
          <w:tcPr>
            <w:tcBorders>
              <w:top w:val="single" w:sz="4"/>
            </w:tcBorders>
            <w:shd w:val="clear" w:color="auto" w:fill="FFFFFF"/>
            <w:vAlign w:val="bottom"/>
          </w:tcPr>
          <w:p>
            <w:pPr>
              <w:pStyle w:val="Style23"/>
              <w:keepNext w:val="0"/>
              <w:keepLines w:val="0"/>
              <w:framePr w:w="6491" w:h="9155" w:hSpace="61" w:vSpace="684" w:wrap="notBeside" w:vAnchor="text" w:hAnchor="text" w:y="685"/>
              <w:widowControl w:val="0"/>
              <w:shd w:val="clear" w:color="auto" w:fill="auto"/>
              <w:bidi w:val="0"/>
              <w:spacing w:before="0" w:after="0" w:line="158" w:lineRule="auto"/>
              <w:ind w:left="0" w:right="0" w:firstLine="200"/>
              <w:jc w:val="both"/>
            </w:pPr>
            <w:r>
              <w:rPr>
                <w:b/>
                <w:bCs/>
                <w:color w:val="000000"/>
                <w:spacing w:val="0"/>
                <w:w w:val="100"/>
                <w:position w:val="0"/>
                <w:shd w:val="clear" w:color="auto" w:fill="auto"/>
                <w:lang w:val="pl-PL" w:eastAsia="pl-PL" w:bidi="pl-PL"/>
              </w:rPr>
              <w:t xml:space="preserve">NIEMCY: „Ostatnie Wiadomości", </w:t>
            </w:r>
            <w:r>
              <w:rPr>
                <w:b/>
                <w:bCs/>
                <w:color w:val="000000"/>
                <w:spacing w:val="0"/>
                <w:w w:val="100"/>
                <w:position w:val="0"/>
                <w:shd w:val="clear" w:color="auto" w:fill="auto"/>
                <w:lang w:val="fr-FR" w:eastAsia="fr-FR" w:bidi="fr-FR"/>
              </w:rPr>
              <w:t>Gendarme</w:t>
              <w:softHyphen/>
            </w:r>
            <w:r>
              <w:rPr>
                <w:rFonts w:ascii="Arial" w:eastAsia="Arial" w:hAnsi="Arial" w:cs="Arial"/>
                <w:color w:val="000000"/>
                <w:spacing w:val="0"/>
                <w:w w:val="100"/>
                <w:position w:val="0"/>
                <w:shd w:val="clear" w:color="auto" w:fill="auto"/>
                <w:lang w:val="fr-FR" w:eastAsia="fr-FR" w:bidi="fr-FR"/>
              </w:rPr>
              <w:t xml:space="preserve">rie </w:t>
            </w:r>
            <w:r>
              <w:rPr>
                <w:rFonts w:ascii="Arial" w:eastAsia="Arial" w:hAnsi="Arial" w:cs="Arial"/>
                <w:color w:val="000000"/>
                <w:spacing w:val="0"/>
                <w:w w:val="100"/>
                <w:position w:val="0"/>
                <w:shd w:val="clear" w:color="auto" w:fill="auto"/>
                <w:lang w:val="pl-PL" w:eastAsia="pl-PL" w:bidi="pl-PL"/>
              </w:rPr>
              <w:t xml:space="preserve">Kaseme, Mannheim-Schoenau; </w:t>
            </w:r>
            <w:r>
              <w:rPr>
                <w:b/>
                <w:bCs/>
                <w:color w:val="000000"/>
                <w:spacing w:val="0"/>
                <w:w w:val="100"/>
                <w:position w:val="0"/>
                <w:shd w:val="clear" w:color="auto" w:fill="auto"/>
                <w:lang w:val="pl-PL" w:eastAsia="pl-PL" w:bidi="pl-PL"/>
              </w:rPr>
              <w:t xml:space="preserve">St. Mikiciuk, </w:t>
            </w:r>
            <w:r>
              <w:rPr>
                <w:rFonts w:ascii="Arial" w:eastAsia="Arial" w:hAnsi="Arial" w:cs="Arial"/>
                <w:color w:val="000000"/>
                <w:spacing w:val="0"/>
                <w:w w:val="100"/>
                <w:position w:val="0"/>
                <w:shd w:val="clear" w:color="auto" w:fill="auto"/>
                <w:lang w:val="fr-FR" w:eastAsia="fr-FR" w:bidi="fr-FR"/>
              </w:rPr>
              <w:t xml:space="preserve">(13b) München </w:t>
            </w:r>
            <w:r>
              <w:rPr>
                <w:rFonts w:ascii="Arial" w:eastAsia="Arial" w:hAnsi="Arial" w:cs="Arial"/>
                <w:color w:val="000000"/>
                <w:spacing w:val="0"/>
                <w:w w:val="100"/>
                <w:position w:val="0"/>
                <w:shd w:val="clear" w:color="auto" w:fill="auto"/>
                <w:lang w:val="pl-PL" w:eastAsia="pl-PL" w:bidi="pl-PL"/>
              </w:rPr>
              <w:t>45, Gablonzerstr. 7/1.</w:t>
            </w:r>
          </w:p>
        </w:tc>
        <w:tc>
          <w:tcPr>
            <w:tcBorders>
              <w:left w:val="single" w:sz="4"/>
            </w:tcBorders>
            <w:shd w:val="clear" w:color="auto" w:fill="FFFFFF"/>
            <w:vAlign w:val="bottom"/>
          </w:tcPr>
          <w:p>
            <w:pPr>
              <w:pStyle w:val="Style23"/>
              <w:keepNext w:val="0"/>
              <w:keepLines w:val="0"/>
              <w:framePr w:w="6491" w:h="9155" w:hSpace="61" w:vSpace="684" w:wrap="notBeside" w:vAnchor="text" w:hAnchor="text" w:y="685"/>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 xml:space="preserve">2,50 </w:t>
            </w:r>
            <w:r>
              <w:rPr>
                <w:rFonts w:ascii="Arial" w:eastAsia="Arial" w:hAnsi="Arial" w:cs="Arial"/>
                <w:color w:val="000000"/>
                <w:spacing w:val="0"/>
                <w:w w:val="100"/>
                <w:position w:val="0"/>
                <w:shd w:val="clear" w:color="auto" w:fill="auto"/>
                <w:lang w:val="fr-FR" w:eastAsia="fr-FR" w:bidi="fr-FR"/>
              </w:rPr>
              <w:t>DM</w:t>
            </w:r>
          </w:p>
        </w:tc>
        <w:tc>
          <w:tcPr>
            <w:tcBorders>
              <w:left w:val="single" w:sz="4"/>
            </w:tcBorders>
            <w:shd w:val="clear" w:color="auto" w:fill="FFFFFF"/>
            <w:vAlign w:val="bottom"/>
          </w:tcPr>
          <w:p>
            <w:pPr>
              <w:pStyle w:val="Style23"/>
              <w:keepNext w:val="0"/>
              <w:keepLines w:val="0"/>
              <w:framePr w:w="6491" w:h="9155" w:hSpace="61" w:vSpace="684" w:wrap="notBeside" w:vAnchor="text" w:hAnchor="text" w:y="685"/>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 xml:space="preserve">13,50 </w:t>
            </w:r>
            <w:r>
              <w:rPr>
                <w:rFonts w:ascii="Arial" w:eastAsia="Arial" w:hAnsi="Arial" w:cs="Arial"/>
                <w:color w:val="000000"/>
                <w:spacing w:val="0"/>
                <w:w w:val="100"/>
                <w:position w:val="0"/>
                <w:shd w:val="clear" w:color="auto" w:fill="auto"/>
                <w:lang w:val="fr-FR" w:eastAsia="fr-FR" w:bidi="fr-FR"/>
              </w:rPr>
              <w:t>DM</w:t>
            </w:r>
          </w:p>
        </w:tc>
        <w:tc>
          <w:tcPr>
            <w:tcBorders>
              <w:left w:val="single" w:sz="4"/>
            </w:tcBorders>
            <w:shd w:val="clear" w:color="auto" w:fill="FFFFFF"/>
            <w:vAlign w:val="bottom"/>
          </w:tcPr>
          <w:p>
            <w:pPr>
              <w:pStyle w:val="Style23"/>
              <w:keepNext w:val="0"/>
              <w:keepLines w:val="0"/>
              <w:framePr w:w="6491" w:h="9155" w:hSpace="61" w:vSpace="684" w:wrap="notBeside" w:vAnchor="text" w:hAnchor="text" w:y="685"/>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 xml:space="preserve">25 </w:t>
            </w:r>
            <w:r>
              <w:rPr>
                <w:rFonts w:ascii="Arial" w:eastAsia="Arial" w:hAnsi="Arial" w:cs="Arial"/>
                <w:color w:val="000000"/>
                <w:spacing w:val="0"/>
                <w:w w:val="100"/>
                <w:position w:val="0"/>
                <w:shd w:val="clear" w:color="auto" w:fill="auto"/>
                <w:lang w:val="fr-FR" w:eastAsia="fr-FR" w:bidi="fr-FR"/>
              </w:rPr>
              <w:t>DM</w:t>
            </w:r>
          </w:p>
        </w:tc>
      </w:tr>
      <w:tr>
        <w:trPr>
          <w:trHeight w:val="148" w:hRule="exact"/>
        </w:trPr>
        <w:tc>
          <w:tcPr>
            <w:tcBorders/>
            <w:shd w:val="clear" w:color="auto" w:fill="FFFFFF"/>
            <w:vAlign w:val="bottom"/>
          </w:tcPr>
          <w:p>
            <w:pPr>
              <w:pStyle w:val="Style23"/>
              <w:keepNext w:val="0"/>
              <w:keepLines w:val="0"/>
              <w:framePr w:w="6491" w:h="9155" w:hSpace="61" w:vSpace="684" w:wrap="notBeside" w:vAnchor="text" w:hAnchor="text" w:y="685"/>
              <w:widowControl w:val="0"/>
              <w:shd w:val="clear" w:color="auto" w:fill="auto"/>
              <w:bidi w:val="0"/>
              <w:spacing w:before="0" w:after="0" w:line="240" w:lineRule="auto"/>
              <w:ind w:left="0" w:right="0" w:firstLine="200"/>
              <w:jc w:val="both"/>
            </w:pPr>
            <w:r>
              <w:rPr>
                <w:b/>
                <w:bCs/>
                <w:color w:val="000000"/>
                <w:spacing w:val="0"/>
                <w:w w:val="100"/>
                <w:position w:val="0"/>
                <w:shd w:val="clear" w:color="auto" w:fill="auto"/>
                <w:lang w:val="pl-PL" w:eastAsia="pl-PL" w:bidi="pl-PL"/>
              </w:rPr>
              <w:t xml:space="preserve">NORWEGIA: Br. </w:t>
            </w:r>
            <w:r>
              <w:rPr>
                <w:rFonts w:ascii="Arial" w:eastAsia="Arial" w:hAnsi="Arial" w:cs="Arial"/>
                <w:color w:val="000000"/>
                <w:spacing w:val="0"/>
                <w:w w:val="100"/>
                <w:position w:val="0"/>
                <w:shd w:val="clear" w:color="auto" w:fill="auto"/>
                <w:lang w:val="pl-PL" w:eastAsia="pl-PL" w:bidi="pl-PL"/>
              </w:rPr>
              <w:t>Lubiński, Moss, Kongesgt. 2.</w:t>
            </w:r>
          </w:p>
        </w:tc>
        <w:tc>
          <w:tcPr>
            <w:tcBorders>
              <w:left w:val="single" w:sz="4"/>
            </w:tcBorders>
            <w:shd w:val="clear" w:color="auto" w:fill="FFFFFF"/>
            <w:vAlign w:val="bottom"/>
          </w:tcPr>
          <w:p>
            <w:pPr>
              <w:pStyle w:val="Style23"/>
              <w:keepNext w:val="0"/>
              <w:keepLines w:val="0"/>
              <w:framePr w:w="6491" w:h="9155" w:hSpace="61" w:vSpace="684" w:wrap="notBeside" w:vAnchor="text" w:hAnchor="text" w:y="685"/>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3 sh. 9 d.</w:t>
            </w:r>
          </w:p>
        </w:tc>
        <w:tc>
          <w:tcPr>
            <w:tcBorders>
              <w:left w:val="single" w:sz="4"/>
            </w:tcBorders>
            <w:shd w:val="clear" w:color="auto" w:fill="FFFFFF"/>
            <w:vAlign w:val="bottom"/>
          </w:tcPr>
          <w:p>
            <w:pPr>
              <w:pStyle w:val="Style23"/>
              <w:keepNext w:val="0"/>
              <w:keepLines w:val="0"/>
              <w:framePr w:w="6491" w:h="9155" w:hSpace="61" w:vSpace="684" w:wrap="notBeside" w:vAnchor="text" w:hAnchor="text" w:y="685"/>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20 sh.</w:t>
            </w:r>
          </w:p>
        </w:tc>
        <w:tc>
          <w:tcPr>
            <w:tcBorders>
              <w:left w:val="single" w:sz="4"/>
            </w:tcBorders>
            <w:shd w:val="clear" w:color="auto" w:fill="FFFFFF"/>
            <w:vAlign w:val="bottom"/>
          </w:tcPr>
          <w:p>
            <w:pPr>
              <w:pStyle w:val="Style23"/>
              <w:keepNext w:val="0"/>
              <w:keepLines w:val="0"/>
              <w:framePr w:w="6491" w:h="9155" w:hSpace="61" w:vSpace="684" w:wrap="notBeside" w:vAnchor="text" w:hAnchor="text" w:y="685"/>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40 sh.</w:t>
            </w:r>
          </w:p>
        </w:tc>
      </w:tr>
      <w:tr>
        <w:trPr>
          <w:trHeight w:val="310" w:hRule="exact"/>
        </w:trPr>
        <w:tc>
          <w:tcPr>
            <w:tcBorders/>
            <w:shd w:val="clear" w:color="auto" w:fill="FFFFFF"/>
            <w:vAlign w:val="bottom"/>
          </w:tcPr>
          <w:p>
            <w:pPr>
              <w:pStyle w:val="Style23"/>
              <w:keepNext w:val="0"/>
              <w:keepLines w:val="0"/>
              <w:framePr w:w="6491" w:h="9155" w:hSpace="61" w:vSpace="684" w:wrap="notBeside" w:vAnchor="text" w:hAnchor="text" w:y="685"/>
              <w:widowControl w:val="0"/>
              <w:shd w:val="clear" w:color="auto" w:fill="auto"/>
              <w:tabs>
                <w:tab w:leader="dot" w:pos="3805" w:val="left"/>
              </w:tabs>
              <w:bidi w:val="0"/>
              <w:spacing w:before="0" w:after="0" w:line="161" w:lineRule="auto"/>
              <w:ind w:left="0" w:right="0" w:firstLine="200"/>
              <w:jc w:val="both"/>
            </w:pPr>
            <w:r>
              <w:rPr>
                <w:b/>
                <w:bCs/>
                <w:color w:val="000000"/>
                <w:spacing w:val="0"/>
                <w:w w:val="100"/>
                <w:position w:val="0"/>
                <w:shd w:val="clear" w:color="auto" w:fill="auto"/>
                <w:lang w:val="pl-PL" w:eastAsia="pl-PL" w:bidi="pl-PL"/>
              </w:rPr>
              <w:t xml:space="preserve">SZWAJCARIA: Maria Wasung, </w:t>
            </w:r>
            <w:r>
              <w:rPr>
                <w:rFonts w:ascii="Arial" w:eastAsia="Arial" w:hAnsi="Arial" w:cs="Arial"/>
                <w:color w:val="000000"/>
                <w:spacing w:val="0"/>
                <w:w w:val="100"/>
                <w:position w:val="0"/>
                <w:shd w:val="clear" w:color="auto" w:fill="auto"/>
                <w:lang w:val="pl-PL" w:eastAsia="pl-PL" w:bidi="pl-PL"/>
              </w:rPr>
              <w:t xml:space="preserve">2, </w:t>
            </w:r>
            <w:r>
              <w:rPr>
                <w:rFonts w:ascii="Arial" w:eastAsia="Arial" w:hAnsi="Arial" w:cs="Arial"/>
                <w:color w:val="000000"/>
                <w:spacing w:val="0"/>
                <w:w w:val="100"/>
                <w:position w:val="0"/>
                <w:shd w:val="clear" w:color="auto" w:fill="auto"/>
                <w:lang w:val="fr-FR" w:eastAsia="fr-FR" w:bidi="fr-FR"/>
              </w:rPr>
              <w:t xml:space="preserve">rue </w:t>
            </w:r>
            <w:r>
              <w:rPr>
                <w:rFonts w:ascii="Arial" w:eastAsia="Arial" w:hAnsi="Arial" w:cs="Arial"/>
                <w:color w:val="000000"/>
                <w:spacing w:val="0"/>
                <w:w w:val="100"/>
                <w:position w:val="0"/>
                <w:shd w:val="clear" w:color="auto" w:fill="auto"/>
                <w:lang w:val="pl-PL" w:eastAsia="pl-PL" w:bidi="pl-PL"/>
              </w:rPr>
              <w:t xml:space="preserve">Thal- berg, </w:t>
            </w:r>
            <w:r>
              <w:rPr>
                <w:rFonts w:ascii="Arial" w:eastAsia="Arial" w:hAnsi="Arial" w:cs="Arial"/>
                <w:color w:val="000000"/>
                <w:spacing w:val="0"/>
                <w:w w:val="100"/>
                <w:position w:val="0"/>
                <w:shd w:val="clear" w:color="auto" w:fill="auto"/>
                <w:lang w:val="fr-FR" w:eastAsia="fr-FR" w:bidi="fr-FR"/>
              </w:rPr>
              <w:t xml:space="preserve">Genève, Tél. </w:t>
            </w:r>
            <w:r>
              <w:rPr>
                <w:rFonts w:ascii="Arial" w:eastAsia="Arial" w:hAnsi="Arial" w:cs="Arial"/>
                <w:color w:val="000000"/>
                <w:spacing w:val="0"/>
                <w:w w:val="100"/>
                <w:position w:val="0"/>
                <w:shd w:val="clear" w:color="auto" w:fill="auto"/>
                <w:lang w:val="pl-PL" w:eastAsia="pl-PL" w:bidi="pl-PL"/>
              </w:rPr>
              <w:t xml:space="preserve">32-32-92 </w:t>
              <w:tab/>
            </w:r>
          </w:p>
        </w:tc>
        <w:tc>
          <w:tcPr>
            <w:vMerge w:val="restart"/>
            <w:tcBorders>
              <w:left w:val="single" w:sz="4"/>
            </w:tcBorders>
            <w:shd w:val="clear" w:color="auto" w:fill="FFFFFF"/>
            <w:vAlign w:val="center"/>
          </w:tcPr>
          <w:p>
            <w:pPr>
              <w:pStyle w:val="Style23"/>
              <w:keepNext w:val="0"/>
              <w:keepLines w:val="0"/>
              <w:framePr w:w="6491" w:h="9155" w:hSpace="61" w:vSpace="684" w:wrap="notBeside" w:vAnchor="text" w:hAnchor="text" w:y="685"/>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2 fr. szw.</w:t>
            </w:r>
          </w:p>
        </w:tc>
        <w:tc>
          <w:tcPr>
            <w:tcBorders>
              <w:left w:val="single" w:sz="4"/>
            </w:tcBorders>
            <w:shd w:val="clear" w:color="auto" w:fill="FFFFFF"/>
            <w:vAlign w:val="bottom"/>
          </w:tcPr>
          <w:p>
            <w:pPr>
              <w:pStyle w:val="Style23"/>
              <w:keepNext w:val="0"/>
              <w:keepLines w:val="0"/>
              <w:framePr w:w="6491" w:h="9155" w:hSpace="61" w:vSpace="684" w:wrap="notBeside" w:vAnchor="text" w:hAnchor="text" w:y="685"/>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12 fr. szw.</w:t>
            </w:r>
          </w:p>
        </w:tc>
        <w:tc>
          <w:tcPr>
            <w:tcBorders>
              <w:left w:val="single" w:sz="4"/>
            </w:tcBorders>
            <w:shd w:val="clear" w:color="auto" w:fill="FFFFFF"/>
            <w:vAlign w:val="bottom"/>
          </w:tcPr>
          <w:p>
            <w:pPr>
              <w:pStyle w:val="Style23"/>
              <w:keepNext w:val="0"/>
              <w:keepLines w:val="0"/>
              <w:framePr w:w="6491" w:h="9155" w:hSpace="61" w:vSpace="684" w:wrap="notBeside" w:vAnchor="text" w:hAnchor="text" w:y="685"/>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22 fr. szw</w:t>
            </w:r>
          </w:p>
        </w:tc>
      </w:tr>
      <w:tr>
        <w:trPr>
          <w:trHeight w:val="295" w:hRule="exact"/>
        </w:trPr>
        <w:tc>
          <w:tcPr>
            <w:tcBorders>
              <w:top w:val="single" w:sz="4"/>
            </w:tcBorders>
            <w:shd w:val="clear" w:color="auto" w:fill="FFFFFF"/>
            <w:vAlign w:val="top"/>
          </w:tcPr>
          <w:p>
            <w:pPr>
              <w:pStyle w:val="Style23"/>
              <w:keepNext w:val="0"/>
              <w:keepLines w:val="0"/>
              <w:framePr w:w="6491" w:h="9155" w:hSpace="61" w:vSpace="684" w:wrap="notBeside" w:vAnchor="text" w:hAnchor="text" w:y="685"/>
              <w:widowControl w:val="0"/>
              <w:shd w:val="clear" w:color="auto" w:fill="auto"/>
              <w:tabs>
                <w:tab w:leader="dot" w:pos="3798" w:val="left"/>
              </w:tabs>
              <w:bidi w:val="0"/>
              <w:spacing w:before="0" w:after="0" w:line="158" w:lineRule="auto"/>
              <w:ind w:left="0" w:right="0" w:firstLine="200"/>
              <w:jc w:val="both"/>
            </w:pPr>
            <w:r>
              <w:rPr>
                <w:b/>
                <w:bCs/>
                <w:color w:val="000000"/>
                <w:spacing w:val="0"/>
                <w:w w:val="100"/>
                <w:position w:val="0"/>
                <w:shd w:val="clear" w:color="auto" w:fill="auto"/>
                <w:lang w:val="pl-PL" w:eastAsia="pl-PL" w:bidi="pl-PL"/>
              </w:rPr>
              <w:t xml:space="preserve">SZWECJA: Red. Norbert Żaba, Kallsk&amp;rsga- tan </w:t>
            </w:r>
            <w:r>
              <w:rPr>
                <w:rFonts w:ascii="Arial" w:eastAsia="Arial" w:hAnsi="Arial" w:cs="Arial"/>
                <w:color w:val="000000"/>
                <w:spacing w:val="0"/>
                <w:w w:val="100"/>
                <w:position w:val="0"/>
                <w:shd w:val="clear" w:color="auto" w:fill="auto"/>
                <w:lang w:val="fr-FR" w:eastAsia="fr-FR" w:bidi="fr-FR"/>
              </w:rPr>
              <w:t xml:space="preserve">3/IV, Stockholm </w:t>
            </w:r>
            <w:r>
              <w:rPr>
                <w:rFonts w:ascii="Arial" w:eastAsia="Arial" w:hAnsi="Arial" w:cs="Arial"/>
                <w:color w:val="000000"/>
                <w:spacing w:val="0"/>
                <w:w w:val="100"/>
                <w:position w:val="0"/>
                <w:shd w:val="clear" w:color="auto" w:fill="auto"/>
                <w:lang w:val="pl-PL" w:eastAsia="pl-PL" w:bidi="pl-PL"/>
              </w:rPr>
              <w:tab/>
            </w:r>
          </w:p>
        </w:tc>
        <w:tc>
          <w:tcPr>
            <w:vMerge/>
            <w:tcBorders>
              <w:left w:val="single" w:sz="4"/>
            </w:tcBorders>
            <w:shd w:val="clear" w:color="auto" w:fill="FFFFFF"/>
            <w:vAlign w:val="center"/>
          </w:tcPr>
          <w:p>
            <w:pPr>
              <w:framePr w:w="6491" w:h="9155" w:hSpace="61" w:vSpace="684" w:wrap="notBeside" w:vAnchor="text" w:hAnchor="text" w:y="685"/>
            </w:pPr>
          </w:p>
        </w:tc>
        <w:tc>
          <w:tcPr>
            <w:vMerge w:val="restart"/>
            <w:tcBorders>
              <w:left w:val="single" w:sz="4"/>
            </w:tcBorders>
            <w:shd w:val="clear" w:color="auto" w:fill="FFFFFF"/>
            <w:vAlign w:val="center"/>
          </w:tcPr>
          <w:p>
            <w:pPr>
              <w:pStyle w:val="Style23"/>
              <w:keepNext w:val="0"/>
              <w:keepLines w:val="0"/>
              <w:framePr w:w="6491" w:h="9155" w:hSpace="61" w:vSpace="684" w:wrap="notBeside" w:vAnchor="text" w:hAnchor="text" w:y="685"/>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18 kor.</w:t>
            </w:r>
          </w:p>
        </w:tc>
        <w:tc>
          <w:tcPr>
            <w:vMerge w:val="restart"/>
            <w:tcBorders>
              <w:left w:val="single" w:sz="4"/>
            </w:tcBorders>
            <w:shd w:val="clear" w:color="auto" w:fill="FFFFFF"/>
            <w:vAlign w:val="center"/>
          </w:tcPr>
          <w:p>
            <w:pPr>
              <w:pStyle w:val="Style23"/>
              <w:keepNext w:val="0"/>
              <w:keepLines w:val="0"/>
              <w:framePr w:w="6491" w:h="9155" w:hSpace="61" w:vSpace="684" w:wrap="notBeside" w:vAnchor="text" w:hAnchor="text" w:y="685"/>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33 kor.</w:t>
            </w:r>
          </w:p>
        </w:tc>
      </w:tr>
      <w:tr>
        <w:trPr>
          <w:trHeight w:val="137" w:hRule="exact"/>
        </w:trPr>
        <w:tc>
          <w:tcPr>
            <w:tcBorders>
              <w:top w:val="single" w:sz="4"/>
            </w:tcBorders>
            <w:shd w:val="clear" w:color="auto" w:fill="FFFFFF"/>
            <w:vAlign w:val="top"/>
          </w:tcPr>
          <w:p>
            <w:pPr>
              <w:pStyle w:val="Style23"/>
              <w:keepNext w:val="0"/>
              <w:keepLines w:val="0"/>
              <w:framePr w:w="6491" w:h="9155" w:hSpace="61" w:vSpace="684" w:wrap="notBeside" w:vAnchor="text" w:hAnchor="text" w:y="685"/>
              <w:widowControl w:val="0"/>
              <w:shd w:val="clear" w:color="auto" w:fill="auto"/>
              <w:bidi w:val="0"/>
              <w:spacing w:before="0" w:after="0" w:line="240" w:lineRule="auto"/>
              <w:ind w:left="0" w:right="0" w:firstLine="200"/>
              <w:jc w:val="both"/>
            </w:pPr>
            <w:r>
              <w:rPr>
                <w:b/>
                <w:bCs/>
                <w:color w:val="000000"/>
                <w:spacing w:val="0"/>
                <w:w w:val="100"/>
                <w:position w:val="0"/>
                <w:shd w:val="clear" w:color="auto" w:fill="auto"/>
                <w:lang w:val="pl-PL" w:eastAsia="pl-PL" w:bidi="pl-PL"/>
              </w:rPr>
              <w:t>U.S.</w:t>
            </w:r>
            <w:r>
              <w:rPr>
                <w:b/>
                <w:bCs/>
                <w:color w:val="000000"/>
                <w:spacing w:val="0"/>
                <w:w w:val="100"/>
                <w:position w:val="0"/>
                <w:shd w:val="clear" w:color="auto" w:fill="auto"/>
                <w:lang w:val="fr-FR" w:eastAsia="fr-FR" w:bidi="fr-FR"/>
              </w:rPr>
              <w:t xml:space="preserve">A.: Polish Amer. </w:t>
            </w:r>
            <w:r>
              <w:rPr>
                <w:b/>
                <w:bCs/>
                <w:color w:val="000000"/>
                <w:spacing w:val="0"/>
                <w:w w:val="100"/>
                <w:position w:val="0"/>
                <w:shd w:val="clear" w:color="auto" w:fill="auto"/>
                <w:lang w:val="pl-PL" w:eastAsia="pl-PL" w:bidi="pl-PL"/>
              </w:rPr>
              <w:t xml:space="preserve">Book C°, </w:t>
            </w:r>
            <w:r>
              <w:rPr>
                <w:rFonts w:ascii="Arial" w:eastAsia="Arial" w:hAnsi="Arial" w:cs="Arial"/>
                <w:color w:val="000000"/>
                <w:spacing w:val="0"/>
                <w:w w:val="100"/>
                <w:position w:val="0"/>
                <w:shd w:val="clear" w:color="auto" w:fill="auto"/>
                <w:lang w:val="pl-PL" w:eastAsia="pl-PL" w:bidi="pl-PL"/>
              </w:rPr>
              <w:t>1136 Milwaukee</w:t>
            </w:r>
          </w:p>
        </w:tc>
        <w:tc>
          <w:tcPr>
            <w:tcBorders>
              <w:left w:val="single" w:sz="4"/>
            </w:tcBorders>
            <w:shd w:val="clear" w:color="auto" w:fill="FFFFFF"/>
            <w:vAlign w:val="top"/>
          </w:tcPr>
          <w:p>
            <w:pPr>
              <w:framePr w:w="6491" w:h="9155" w:hSpace="61" w:vSpace="684" w:wrap="notBeside" w:vAnchor="text" w:hAnchor="text" w:y="685"/>
              <w:widowControl w:val="0"/>
              <w:rPr>
                <w:sz w:val="10"/>
                <w:szCs w:val="10"/>
              </w:rPr>
            </w:pPr>
          </w:p>
        </w:tc>
        <w:tc>
          <w:tcPr>
            <w:vMerge/>
            <w:tcBorders>
              <w:left w:val="single" w:sz="4"/>
            </w:tcBorders>
            <w:shd w:val="clear" w:color="auto" w:fill="FFFFFF"/>
            <w:vAlign w:val="center"/>
          </w:tcPr>
          <w:p>
            <w:pPr>
              <w:framePr w:w="6491" w:h="9155" w:hSpace="61" w:vSpace="684" w:wrap="notBeside" w:vAnchor="text" w:hAnchor="text" w:y="685"/>
            </w:pPr>
          </w:p>
        </w:tc>
        <w:tc>
          <w:tcPr>
            <w:vMerge/>
            <w:tcBorders>
              <w:left w:val="single" w:sz="4"/>
            </w:tcBorders>
            <w:shd w:val="clear" w:color="auto" w:fill="FFFFFF"/>
            <w:vAlign w:val="center"/>
          </w:tcPr>
          <w:p>
            <w:pPr>
              <w:framePr w:w="6491" w:h="9155" w:hSpace="61" w:vSpace="684" w:wrap="notBeside" w:vAnchor="text" w:hAnchor="text" w:y="685"/>
            </w:pPr>
          </w:p>
        </w:tc>
      </w:tr>
      <w:tr>
        <w:trPr>
          <w:trHeight w:val="2110" w:hRule="exact"/>
        </w:trPr>
        <w:tc>
          <w:tcPr>
            <w:tcBorders/>
            <w:shd w:val="clear" w:color="auto" w:fill="FFFFFF"/>
            <w:vAlign w:val="bottom"/>
          </w:tcPr>
          <w:p>
            <w:pPr>
              <w:pStyle w:val="Style23"/>
              <w:keepNext w:val="0"/>
              <w:keepLines w:val="0"/>
              <w:framePr w:w="6491" w:h="9155" w:hSpace="61" w:vSpace="684" w:wrap="notBeside" w:vAnchor="text" w:hAnchor="text" w:y="685"/>
              <w:widowControl w:val="0"/>
              <w:shd w:val="clear" w:color="auto" w:fill="auto"/>
              <w:bidi w:val="0"/>
              <w:spacing w:before="0" w:after="0" w:line="158" w:lineRule="auto"/>
              <w:ind w:left="0" w:right="0" w:firstLine="0"/>
              <w:jc w:val="both"/>
            </w:pPr>
            <w:r>
              <w:rPr>
                <w:rFonts w:ascii="Arial" w:eastAsia="Arial" w:hAnsi="Arial" w:cs="Arial"/>
                <w:color w:val="000000"/>
                <w:spacing w:val="0"/>
                <w:w w:val="100"/>
                <w:position w:val="0"/>
                <w:shd w:val="clear" w:color="auto" w:fill="auto"/>
                <w:lang w:val="fr-FR" w:eastAsia="fr-FR" w:bidi="fr-FR"/>
              </w:rPr>
              <w:t xml:space="preserve">Ave., </w:t>
            </w:r>
            <w:r>
              <w:rPr>
                <w:rFonts w:ascii="Arial" w:eastAsia="Arial" w:hAnsi="Arial" w:cs="Arial"/>
                <w:color w:val="000000"/>
                <w:spacing w:val="0"/>
                <w:w w:val="100"/>
                <w:position w:val="0"/>
                <w:shd w:val="clear" w:color="auto" w:fill="auto"/>
                <w:lang w:val="pl-PL" w:eastAsia="pl-PL" w:bidi="pl-PL"/>
              </w:rPr>
              <w:t xml:space="preserve">Chicago 22, 111.; W. Bieńkowski, „Gryf Publ.”, 296 Sheridan </w:t>
            </w:r>
            <w:r>
              <w:rPr>
                <w:rFonts w:ascii="Arial" w:eastAsia="Arial" w:hAnsi="Arial" w:cs="Arial"/>
                <w:color w:val="000000"/>
                <w:spacing w:val="0"/>
                <w:w w:val="100"/>
                <w:position w:val="0"/>
                <w:shd w:val="clear" w:color="auto" w:fill="auto"/>
                <w:lang w:val="fr-FR" w:eastAsia="fr-FR" w:bidi="fr-FR"/>
              </w:rPr>
              <w:t xml:space="preserve">Av., </w:t>
            </w:r>
            <w:r>
              <w:rPr>
                <w:rFonts w:ascii="Arial" w:eastAsia="Arial" w:hAnsi="Arial" w:cs="Arial"/>
                <w:color w:val="000000"/>
                <w:spacing w:val="0"/>
                <w:w w:val="100"/>
                <w:position w:val="0"/>
                <w:shd w:val="clear" w:color="auto" w:fill="auto"/>
                <w:lang w:val="pl-PL" w:eastAsia="pl-PL" w:bidi="pl-PL"/>
              </w:rPr>
              <w:t xml:space="preserve">Albany, N.Y.; L. Duda- rew Ossetyński, 28471 </w:t>
            </w:r>
            <w:r>
              <w:rPr>
                <w:rFonts w:ascii="Arial" w:eastAsia="Arial" w:hAnsi="Arial" w:cs="Arial"/>
                <w:color w:val="000000"/>
                <w:spacing w:val="0"/>
                <w:w w:val="100"/>
                <w:position w:val="0"/>
                <w:shd w:val="clear" w:color="auto" w:fill="auto"/>
                <w:lang w:val="fr-FR" w:eastAsia="fr-FR" w:bidi="fr-FR"/>
              </w:rPr>
              <w:t xml:space="preserve">Ventura Blvd, </w:t>
            </w:r>
            <w:r>
              <w:rPr>
                <w:rFonts w:ascii="Arial" w:eastAsia="Arial" w:hAnsi="Arial" w:cs="Arial"/>
                <w:color w:val="000000"/>
                <w:spacing w:val="0"/>
                <w:w w:val="100"/>
                <w:position w:val="0"/>
                <w:shd w:val="clear" w:color="auto" w:fill="auto"/>
                <w:lang w:val="pl-PL" w:eastAsia="pl-PL" w:bidi="pl-PL"/>
              </w:rPr>
              <w:t xml:space="preserve">Agoura, </w:t>
            </w:r>
            <w:r>
              <w:rPr>
                <w:rFonts w:ascii="Arial" w:eastAsia="Arial" w:hAnsi="Arial" w:cs="Arial"/>
                <w:color w:val="000000"/>
                <w:spacing w:val="0"/>
                <w:w w:val="100"/>
                <w:position w:val="0"/>
                <w:shd w:val="clear" w:color="auto" w:fill="auto"/>
                <w:lang w:val="fr-FR" w:eastAsia="fr-FR" w:bidi="fr-FR"/>
              </w:rPr>
              <w:t xml:space="preserve">California; S. </w:t>
            </w:r>
            <w:r>
              <w:rPr>
                <w:rFonts w:ascii="Arial" w:eastAsia="Arial" w:hAnsi="Arial" w:cs="Arial"/>
                <w:color w:val="000000"/>
                <w:spacing w:val="0"/>
                <w:w w:val="100"/>
                <w:position w:val="0"/>
                <w:shd w:val="clear" w:color="auto" w:fill="auto"/>
                <w:lang w:val="pl-PL" w:eastAsia="pl-PL" w:bidi="pl-PL"/>
              </w:rPr>
              <w:t xml:space="preserve">Dziarczykowski, 3216 W.— 15 St„ Los Angeles 19, </w:t>
            </w:r>
            <w:r>
              <w:rPr>
                <w:rFonts w:ascii="Arial" w:eastAsia="Arial" w:hAnsi="Arial" w:cs="Arial"/>
                <w:color w:val="000000"/>
                <w:spacing w:val="0"/>
                <w:w w:val="100"/>
                <w:position w:val="0"/>
                <w:shd w:val="clear" w:color="auto" w:fill="auto"/>
                <w:lang w:val="fr-FR" w:eastAsia="fr-FR" w:bidi="fr-FR"/>
              </w:rPr>
              <w:t xml:space="preserve">California; M. </w:t>
            </w:r>
            <w:r>
              <w:rPr>
                <w:rFonts w:ascii="Arial" w:eastAsia="Arial" w:hAnsi="Arial" w:cs="Arial"/>
                <w:color w:val="000000"/>
                <w:spacing w:val="0"/>
                <w:w w:val="100"/>
                <w:position w:val="0"/>
                <w:shd w:val="clear" w:color="auto" w:fill="auto"/>
                <w:lang w:val="pl-PL" w:eastAsia="pl-PL" w:bidi="pl-PL"/>
              </w:rPr>
              <w:t>K. Dziewa</w:t>
              <w:softHyphen/>
              <w:t xml:space="preserve">nowski, 51 </w:t>
            </w:r>
            <w:r>
              <w:rPr>
                <w:rFonts w:ascii="Arial" w:eastAsia="Arial" w:hAnsi="Arial" w:cs="Arial"/>
                <w:color w:val="000000"/>
                <w:spacing w:val="0"/>
                <w:w w:val="100"/>
                <w:position w:val="0"/>
                <w:shd w:val="clear" w:color="auto" w:fill="auto"/>
                <w:lang w:val="fr-FR" w:eastAsia="fr-FR" w:bidi="fr-FR"/>
              </w:rPr>
              <w:t xml:space="preserve">Réservoir </w:t>
            </w:r>
            <w:r>
              <w:rPr>
                <w:rFonts w:ascii="Arial" w:eastAsia="Arial" w:hAnsi="Arial" w:cs="Arial"/>
                <w:color w:val="000000"/>
                <w:spacing w:val="0"/>
                <w:w w:val="100"/>
                <w:position w:val="0"/>
                <w:shd w:val="clear" w:color="auto" w:fill="auto"/>
                <w:lang w:val="pl-PL" w:eastAsia="pl-PL" w:bidi="pl-PL"/>
              </w:rPr>
              <w:t xml:space="preserve">St., Cambridge 38, Mass.; T. Konopacki, 1356 E. 86 St., </w:t>
            </w:r>
            <w:r>
              <w:rPr>
                <w:rFonts w:ascii="Arial" w:eastAsia="Arial" w:hAnsi="Arial" w:cs="Arial"/>
                <w:color w:val="000000"/>
                <w:spacing w:val="0"/>
                <w:w w:val="100"/>
                <w:position w:val="0"/>
                <w:shd w:val="clear" w:color="auto" w:fill="auto"/>
                <w:lang w:val="fr-FR" w:eastAsia="fr-FR" w:bidi="fr-FR"/>
              </w:rPr>
              <w:t xml:space="preserve">Cleveland </w:t>
            </w:r>
            <w:r>
              <w:rPr>
                <w:rFonts w:ascii="Arial" w:eastAsia="Arial" w:hAnsi="Arial" w:cs="Arial"/>
                <w:color w:val="000000"/>
                <w:spacing w:val="0"/>
                <w:w w:val="100"/>
                <w:position w:val="0"/>
                <w:shd w:val="clear" w:color="auto" w:fill="auto"/>
                <w:lang w:val="pl-PL" w:eastAsia="pl-PL" w:bidi="pl-PL"/>
              </w:rPr>
              <w:t xml:space="preserve">6, Ohio. </w:t>
            </w:r>
            <w:r>
              <w:rPr>
                <w:rFonts w:ascii="Arial" w:eastAsia="Arial" w:hAnsi="Arial" w:cs="Arial"/>
                <w:color w:val="000000"/>
                <w:spacing w:val="0"/>
                <w:w w:val="100"/>
                <w:position w:val="0"/>
                <w:shd w:val="clear" w:color="auto" w:fill="auto"/>
                <w:lang w:val="fr-FR" w:eastAsia="fr-FR" w:bidi="fr-FR"/>
              </w:rPr>
              <w:t xml:space="preserve">Tel. </w:t>
            </w:r>
            <w:r>
              <w:rPr>
                <w:rFonts w:ascii="Arial" w:eastAsia="Arial" w:hAnsi="Arial" w:cs="Arial"/>
                <w:color w:val="000000"/>
                <w:spacing w:val="0"/>
                <w:w w:val="100"/>
                <w:position w:val="0"/>
                <w:shd w:val="clear" w:color="auto" w:fill="auto"/>
                <w:lang w:val="pl-PL" w:eastAsia="pl-PL" w:bidi="pl-PL"/>
              </w:rPr>
              <w:t xml:space="preserve">SW-1-2040; </w:t>
            </w:r>
            <w:r>
              <w:rPr>
                <w:rFonts w:ascii="Arial" w:eastAsia="Arial" w:hAnsi="Arial" w:cs="Arial"/>
                <w:color w:val="000000"/>
                <w:spacing w:val="0"/>
                <w:w w:val="100"/>
                <w:position w:val="0"/>
                <w:shd w:val="clear" w:color="auto" w:fill="auto"/>
                <w:lang w:val="fr-FR" w:eastAsia="fr-FR" w:bidi="fr-FR"/>
              </w:rPr>
              <w:t xml:space="preserve">Ch. </w:t>
            </w:r>
            <w:r>
              <w:rPr>
                <w:rFonts w:ascii="Arial" w:eastAsia="Arial" w:hAnsi="Arial" w:cs="Arial"/>
                <w:color w:val="000000"/>
                <w:spacing w:val="0"/>
                <w:w w:val="100"/>
                <w:position w:val="0"/>
                <w:shd w:val="clear" w:color="auto" w:fill="auto"/>
                <w:lang w:val="pl-PL" w:eastAsia="pl-PL" w:bidi="pl-PL"/>
              </w:rPr>
              <w:t xml:space="preserve">M. Kretowicz, 2109 Robin- </w:t>
            </w:r>
            <w:r>
              <w:rPr>
                <w:rFonts w:ascii="Arial" w:eastAsia="Arial" w:hAnsi="Arial" w:cs="Arial"/>
                <w:color w:val="000000"/>
                <w:spacing w:val="0"/>
                <w:w w:val="100"/>
                <w:position w:val="0"/>
                <w:shd w:val="clear" w:color="auto" w:fill="auto"/>
                <w:lang w:val="fr-FR" w:eastAsia="fr-FR" w:bidi="fr-FR"/>
              </w:rPr>
              <w:t xml:space="preserve">wood Ave, </w:t>
            </w:r>
            <w:r>
              <w:rPr>
                <w:rFonts w:ascii="Arial" w:eastAsia="Arial" w:hAnsi="Arial" w:cs="Arial"/>
                <w:color w:val="000000"/>
                <w:spacing w:val="0"/>
                <w:w w:val="100"/>
                <w:position w:val="0"/>
                <w:shd w:val="clear" w:color="auto" w:fill="auto"/>
                <w:lang w:val="pl-PL" w:eastAsia="pl-PL" w:bidi="pl-PL"/>
              </w:rPr>
              <w:t>Toledo 2, Ohio; A. Pleszczynski. 2025 Monterey St. Santa Barbara, Calif.; K. Troja</w:t>
              <w:softHyphen/>
              <w:t xml:space="preserve">nowski, 17932 </w:t>
            </w:r>
            <w:r>
              <w:rPr>
                <w:rFonts w:ascii="Arial" w:eastAsia="Arial" w:hAnsi="Arial" w:cs="Arial"/>
                <w:color w:val="000000"/>
                <w:spacing w:val="0"/>
                <w:w w:val="100"/>
                <w:position w:val="0"/>
                <w:shd w:val="clear" w:color="auto" w:fill="auto"/>
                <w:lang w:val="fr-FR" w:eastAsia="fr-FR" w:bidi="fr-FR"/>
              </w:rPr>
              <w:t xml:space="preserve">Van </w:t>
            </w:r>
            <w:r>
              <w:rPr>
                <w:rFonts w:ascii="Arial" w:eastAsia="Arial" w:hAnsi="Arial" w:cs="Arial"/>
                <w:color w:val="000000"/>
                <w:spacing w:val="0"/>
                <w:w w:val="100"/>
                <w:position w:val="0"/>
                <w:shd w:val="clear" w:color="auto" w:fill="auto"/>
                <w:lang w:val="pl-PL" w:eastAsia="pl-PL" w:bidi="pl-PL"/>
              </w:rPr>
              <w:t xml:space="preserve">Dykę, Detroit 34 Mich. S. Dobczynski, Alma Shipping Co., 11 Cooper St., New York 34, N.Y. The Polish Book Import- ing Co, Inc., 38 </w:t>
            </w:r>
            <w:r>
              <w:rPr>
                <w:rFonts w:ascii="Arial" w:eastAsia="Arial" w:hAnsi="Arial" w:cs="Arial"/>
                <w:color w:val="000000"/>
                <w:spacing w:val="0"/>
                <w:w w:val="100"/>
                <w:position w:val="0"/>
                <w:shd w:val="clear" w:color="auto" w:fill="auto"/>
                <w:lang w:val="fr-FR" w:eastAsia="fr-FR" w:bidi="fr-FR"/>
              </w:rPr>
              <w:t xml:space="preserve">Union </w:t>
            </w:r>
            <w:r>
              <w:rPr>
                <w:rFonts w:ascii="Arial" w:eastAsia="Arial" w:hAnsi="Arial" w:cs="Arial"/>
                <w:color w:val="000000"/>
                <w:spacing w:val="0"/>
                <w:w w:val="100"/>
                <w:position w:val="0"/>
                <w:shd w:val="clear" w:color="auto" w:fill="auto"/>
                <w:lang w:val="pl-PL" w:eastAsia="pl-PL" w:bidi="pl-PL"/>
              </w:rPr>
              <w:t>Sq., New York 3, N.Y.</w:t>
            </w:r>
          </w:p>
        </w:tc>
        <w:tc>
          <w:tcPr>
            <w:tcBorders>
              <w:left w:val="single" w:sz="4"/>
            </w:tcBorders>
            <w:shd w:val="clear" w:color="auto" w:fill="FFFFFF"/>
            <w:vAlign w:val="bottom"/>
          </w:tcPr>
          <w:p>
            <w:pPr>
              <w:pStyle w:val="Style23"/>
              <w:keepNext w:val="0"/>
              <w:keepLines w:val="0"/>
              <w:framePr w:w="6491" w:h="9155" w:hSpace="61" w:vSpace="684" w:wrap="notBeside" w:vAnchor="text" w:hAnchor="text" w:y="685"/>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75 cent.</w:t>
            </w:r>
          </w:p>
        </w:tc>
        <w:tc>
          <w:tcPr>
            <w:tcBorders>
              <w:left w:val="single" w:sz="4"/>
            </w:tcBorders>
            <w:shd w:val="clear" w:color="auto" w:fill="FFFFFF"/>
            <w:vAlign w:val="bottom"/>
          </w:tcPr>
          <w:p>
            <w:pPr>
              <w:pStyle w:val="Style23"/>
              <w:keepNext w:val="0"/>
              <w:keepLines w:val="0"/>
              <w:framePr w:w="6491" w:h="9155" w:hSpace="61" w:vSpace="684" w:wrap="notBeside" w:vAnchor="text" w:hAnchor="text" w:y="685"/>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4 doi.</w:t>
            </w:r>
          </w:p>
        </w:tc>
        <w:tc>
          <w:tcPr>
            <w:tcBorders>
              <w:left w:val="single" w:sz="4"/>
            </w:tcBorders>
            <w:shd w:val="clear" w:color="auto" w:fill="FFFFFF"/>
            <w:vAlign w:val="bottom"/>
          </w:tcPr>
          <w:p>
            <w:pPr>
              <w:pStyle w:val="Style23"/>
              <w:keepNext w:val="0"/>
              <w:keepLines w:val="0"/>
              <w:framePr w:w="6491" w:h="9155" w:hSpace="61" w:vSpace="684" w:wrap="notBeside" w:vAnchor="text" w:hAnchor="text" w:y="685"/>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6 doi.</w:t>
            </w:r>
          </w:p>
        </w:tc>
      </w:tr>
      <w:tr>
        <w:trPr>
          <w:trHeight w:val="299" w:hRule="exact"/>
        </w:trPr>
        <w:tc>
          <w:tcPr>
            <w:tcBorders/>
            <w:shd w:val="clear" w:color="auto" w:fill="FFFFFF"/>
            <w:vAlign w:val="top"/>
          </w:tcPr>
          <w:p>
            <w:pPr>
              <w:pStyle w:val="Style23"/>
              <w:keepNext w:val="0"/>
              <w:keepLines w:val="0"/>
              <w:framePr w:w="6491" w:h="9155" w:hSpace="61" w:vSpace="684" w:wrap="notBeside" w:vAnchor="text" w:hAnchor="text" w:y="685"/>
              <w:widowControl w:val="0"/>
              <w:shd w:val="clear" w:color="auto" w:fill="auto"/>
              <w:bidi w:val="0"/>
              <w:spacing w:before="0" w:after="0" w:line="158" w:lineRule="auto"/>
              <w:ind w:left="0" w:right="0" w:firstLine="160"/>
              <w:jc w:val="both"/>
            </w:pPr>
            <w:r>
              <w:rPr>
                <w:b/>
                <w:bCs/>
                <w:color w:val="000000"/>
                <w:spacing w:val="0"/>
                <w:w w:val="100"/>
                <w:position w:val="0"/>
                <w:shd w:val="clear" w:color="auto" w:fill="auto"/>
                <w:lang w:val="pl-PL" w:eastAsia="pl-PL" w:bidi="pl-PL"/>
              </w:rPr>
              <w:t xml:space="preserve">W. BRYTANIA: „Gryf” </w:t>
            </w:r>
            <w:r>
              <w:rPr>
                <w:rFonts w:ascii="Arial" w:eastAsia="Arial" w:hAnsi="Arial" w:cs="Arial"/>
                <w:color w:val="000000"/>
                <w:spacing w:val="0"/>
                <w:w w:val="100"/>
                <w:position w:val="0"/>
                <w:shd w:val="clear" w:color="auto" w:fill="auto"/>
                <w:lang w:val="fr-FR" w:eastAsia="fr-FR" w:bidi="fr-FR"/>
              </w:rPr>
              <w:t xml:space="preserve">Publication </w:t>
            </w:r>
            <w:r>
              <w:rPr>
                <w:rFonts w:ascii="Arial" w:eastAsia="Arial" w:hAnsi="Arial" w:cs="Arial"/>
                <w:color w:val="000000"/>
                <w:spacing w:val="0"/>
                <w:w w:val="100"/>
                <w:position w:val="0"/>
                <w:shd w:val="clear" w:color="auto" w:fill="auto"/>
                <w:lang w:val="pl-PL" w:eastAsia="pl-PL" w:bidi="pl-PL"/>
              </w:rPr>
              <w:t>Ltd., 169- 171, Battersea Church Road. London. S.W.ll.</w:t>
            </w:r>
          </w:p>
        </w:tc>
        <w:tc>
          <w:tcPr>
            <w:tcBorders>
              <w:left w:val="single" w:sz="4"/>
            </w:tcBorders>
            <w:shd w:val="clear" w:color="auto" w:fill="FFFFFF"/>
            <w:vAlign w:val="bottom"/>
          </w:tcPr>
          <w:p>
            <w:pPr>
              <w:pStyle w:val="Style23"/>
              <w:keepNext w:val="0"/>
              <w:keepLines w:val="0"/>
              <w:framePr w:w="6491" w:h="9155" w:hSpace="61" w:vSpace="684" w:wrap="notBeside" w:vAnchor="text" w:hAnchor="text" w:y="685"/>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3 sh. 9 d.</w:t>
            </w:r>
          </w:p>
        </w:tc>
        <w:tc>
          <w:tcPr>
            <w:tcBorders>
              <w:left w:val="single" w:sz="4"/>
            </w:tcBorders>
            <w:shd w:val="clear" w:color="auto" w:fill="FFFFFF"/>
            <w:vAlign w:val="bottom"/>
          </w:tcPr>
          <w:p>
            <w:pPr>
              <w:pStyle w:val="Style23"/>
              <w:keepNext w:val="0"/>
              <w:keepLines w:val="0"/>
              <w:framePr w:w="6491" w:h="9155" w:hSpace="61" w:vSpace="684" w:wrap="notBeside" w:vAnchor="text" w:hAnchor="text" w:y="685"/>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20 sh.</w:t>
            </w:r>
          </w:p>
        </w:tc>
        <w:tc>
          <w:tcPr>
            <w:tcBorders>
              <w:left w:val="single" w:sz="4"/>
            </w:tcBorders>
            <w:shd w:val="clear" w:color="auto" w:fill="FFFFFF"/>
            <w:vAlign w:val="bottom"/>
          </w:tcPr>
          <w:p>
            <w:pPr>
              <w:pStyle w:val="Style23"/>
              <w:keepNext w:val="0"/>
              <w:keepLines w:val="0"/>
              <w:framePr w:w="6491" w:h="9155" w:hSpace="61" w:vSpace="684" w:wrap="notBeside" w:vAnchor="text" w:hAnchor="text" w:y="685"/>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40 sh.</w:t>
            </w:r>
          </w:p>
        </w:tc>
      </w:tr>
      <w:tr>
        <w:trPr>
          <w:trHeight w:val="335" w:hRule="exact"/>
        </w:trPr>
        <w:tc>
          <w:tcPr>
            <w:tcBorders>
              <w:bottom w:val="single" w:sz="4"/>
            </w:tcBorders>
            <w:shd w:val="clear" w:color="auto" w:fill="FFFFFF"/>
            <w:vAlign w:val="top"/>
          </w:tcPr>
          <w:p>
            <w:pPr>
              <w:pStyle w:val="Style23"/>
              <w:keepNext w:val="0"/>
              <w:keepLines w:val="0"/>
              <w:framePr w:w="6491" w:h="9155" w:hSpace="61" w:vSpace="684" w:wrap="notBeside" w:vAnchor="text" w:hAnchor="text" w:y="685"/>
              <w:widowControl w:val="0"/>
              <w:shd w:val="clear" w:color="auto" w:fill="auto"/>
              <w:bidi w:val="0"/>
              <w:spacing w:before="0" w:after="0" w:line="240" w:lineRule="auto"/>
              <w:ind w:left="0" w:right="0" w:firstLine="160"/>
              <w:jc w:val="both"/>
            </w:pPr>
            <w:r>
              <w:rPr>
                <w:b/>
                <w:bCs/>
                <w:color w:val="000000"/>
                <w:spacing w:val="0"/>
                <w:w w:val="100"/>
                <w:position w:val="0"/>
                <w:shd w:val="clear" w:color="auto" w:fill="auto"/>
                <w:lang w:val="pl-PL" w:eastAsia="pl-PL" w:bidi="pl-PL"/>
              </w:rPr>
              <w:t xml:space="preserve">WŁOCHY: Ewa WIERUSZ-Kowalska, </w:t>
            </w:r>
            <w:r>
              <w:rPr>
                <w:rFonts w:ascii="Arial" w:eastAsia="Arial" w:hAnsi="Arial" w:cs="Arial"/>
                <w:color w:val="000000"/>
                <w:spacing w:val="0"/>
                <w:w w:val="100"/>
                <w:position w:val="0"/>
                <w:shd w:val="clear" w:color="auto" w:fill="auto"/>
                <w:lang w:val="pl-PL" w:eastAsia="pl-PL" w:bidi="pl-PL"/>
              </w:rPr>
              <w:t>Corso</w:t>
            </w:r>
          </w:p>
          <w:p>
            <w:pPr>
              <w:pStyle w:val="Style23"/>
              <w:keepNext w:val="0"/>
              <w:keepLines w:val="0"/>
              <w:framePr w:w="6491" w:h="9155" w:hSpace="61" w:vSpace="684" w:wrap="notBeside" w:vAnchor="text" w:hAnchor="text" w:y="685"/>
              <w:widowControl w:val="0"/>
              <w:shd w:val="clear" w:color="auto" w:fill="auto"/>
              <w:tabs>
                <w:tab w:leader="dot" w:pos="3805" w:val="left"/>
              </w:tabs>
              <w:bidi w:val="0"/>
              <w:spacing w:before="0" w:after="0" w:line="180" w:lineRule="auto"/>
              <w:ind w:left="0" w:right="0" w:firstLine="0"/>
              <w:jc w:val="both"/>
            </w:pPr>
            <w:r>
              <w:rPr>
                <w:rFonts w:ascii="Arial" w:eastAsia="Arial" w:hAnsi="Arial" w:cs="Arial"/>
                <w:color w:val="000000"/>
                <w:spacing w:val="0"/>
                <w:w w:val="100"/>
                <w:position w:val="0"/>
                <w:shd w:val="clear" w:color="auto" w:fill="auto"/>
                <w:lang w:val="fr-FR" w:eastAsia="fr-FR" w:bidi="fr-FR"/>
              </w:rPr>
              <w:t xml:space="preserve">Trieste </w:t>
            </w:r>
            <w:r>
              <w:rPr>
                <w:rFonts w:ascii="Arial" w:eastAsia="Arial" w:hAnsi="Arial" w:cs="Arial"/>
                <w:color w:val="000000"/>
                <w:spacing w:val="0"/>
                <w:w w:val="100"/>
                <w:position w:val="0"/>
                <w:shd w:val="clear" w:color="auto" w:fill="auto"/>
                <w:lang w:val="pl-PL" w:eastAsia="pl-PL" w:bidi="pl-PL"/>
              </w:rPr>
              <w:t xml:space="preserve">130/5, Roma, </w:t>
            </w:r>
            <w:r>
              <w:rPr>
                <w:rFonts w:ascii="Arial" w:eastAsia="Arial" w:hAnsi="Arial" w:cs="Arial"/>
                <w:color w:val="000000"/>
                <w:spacing w:val="0"/>
                <w:w w:val="100"/>
                <w:position w:val="0"/>
                <w:shd w:val="clear" w:color="auto" w:fill="auto"/>
                <w:lang w:val="fr-FR" w:eastAsia="fr-FR" w:bidi="fr-FR"/>
              </w:rPr>
              <w:t xml:space="preserve">tel. </w:t>
            </w:r>
            <w:r>
              <w:rPr>
                <w:rFonts w:ascii="Arial" w:eastAsia="Arial" w:hAnsi="Arial" w:cs="Arial"/>
                <w:color w:val="000000"/>
                <w:spacing w:val="0"/>
                <w:w w:val="100"/>
                <w:position w:val="0"/>
                <w:shd w:val="clear" w:color="auto" w:fill="auto"/>
                <w:lang w:val="pl-PL" w:eastAsia="pl-PL" w:bidi="pl-PL"/>
              </w:rPr>
              <w:t>859632</w:t>
              <w:tab/>
            </w:r>
          </w:p>
        </w:tc>
        <w:tc>
          <w:tcPr>
            <w:tcBorders>
              <w:left w:val="single" w:sz="4"/>
              <w:bottom w:val="single" w:sz="4"/>
            </w:tcBorders>
            <w:shd w:val="clear" w:color="auto" w:fill="FFFFFF"/>
            <w:vAlign w:val="bottom"/>
          </w:tcPr>
          <w:p>
            <w:pPr>
              <w:pStyle w:val="Style23"/>
              <w:keepNext w:val="0"/>
              <w:keepLines w:val="0"/>
              <w:framePr w:w="6491" w:h="9155" w:hSpace="61" w:vSpace="684" w:wrap="notBeside" w:vAnchor="text" w:hAnchor="text" w:y="685"/>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300 lir</w:t>
            </w:r>
          </w:p>
        </w:tc>
        <w:tc>
          <w:tcPr>
            <w:tcBorders>
              <w:left w:val="single" w:sz="4"/>
              <w:bottom w:val="single" w:sz="4"/>
            </w:tcBorders>
            <w:shd w:val="clear" w:color="auto" w:fill="FFFFFF"/>
            <w:vAlign w:val="bottom"/>
          </w:tcPr>
          <w:p>
            <w:pPr>
              <w:pStyle w:val="Style23"/>
              <w:keepNext w:val="0"/>
              <w:keepLines w:val="0"/>
              <w:framePr w:w="6491" w:h="9155" w:hSpace="61" w:vSpace="684" w:wrap="notBeside" w:vAnchor="text" w:hAnchor="text" w:y="685"/>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1.750 lir</w:t>
            </w:r>
          </w:p>
        </w:tc>
        <w:tc>
          <w:tcPr>
            <w:tcBorders>
              <w:left w:val="single" w:sz="4"/>
              <w:bottom w:val="single" w:sz="4"/>
            </w:tcBorders>
            <w:shd w:val="clear" w:color="auto" w:fill="FFFFFF"/>
            <w:vAlign w:val="bottom"/>
          </w:tcPr>
          <w:p>
            <w:pPr>
              <w:pStyle w:val="Style23"/>
              <w:keepNext w:val="0"/>
              <w:keepLines w:val="0"/>
              <w:framePr w:w="6491" w:h="9155" w:hSpace="61" w:vSpace="684" w:wrap="notBeside" w:vAnchor="text" w:hAnchor="text" w:y="685"/>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3.000 lir</w:t>
            </w:r>
          </w:p>
        </w:tc>
      </w:tr>
    </w:tbl>
    <w:p>
      <w:pPr>
        <w:pStyle w:val="Style72"/>
        <w:keepNext w:val="0"/>
        <w:keepLines w:val="0"/>
        <w:framePr w:w="4165" w:h="652" w:hSpace="2387" w:wrap="notBeside" w:vAnchor="text" w:hAnchor="text" w:x="2388" w:y="1"/>
        <w:widowControl w:val="0"/>
        <w:shd w:val="clear" w:color="auto" w:fill="auto"/>
        <w:bidi w:val="0"/>
        <w:spacing w:before="0" w:after="0" w:line="240" w:lineRule="auto"/>
        <w:ind w:left="0" w:right="0" w:firstLine="720"/>
        <w:jc w:val="both"/>
        <w:rPr>
          <w:sz w:val="22"/>
          <w:szCs w:val="22"/>
        </w:rPr>
      </w:pPr>
      <w:r>
        <w:rPr>
          <w:rFonts w:ascii="Times New Roman" w:eastAsia="Times New Roman" w:hAnsi="Times New Roman" w:cs="Times New Roman"/>
          <w:b/>
          <w:bCs/>
          <w:color w:val="000000"/>
          <w:spacing w:val="0"/>
          <w:w w:val="100"/>
          <w:position w:val="0"/>
          <w:sz w:val="22"/>
          <w:szCs w:val="22"/>
          <w:shd w:val="clear" w:color="auto" w:fill="auto"/>
          <w:lang w:val="pl-PL" w:eastAsia="pl-PL" w:bidi="pl-PL"/>
        </w:rPr>
        <w:t>REDAKTOR : JERZY GIEDROYC</w:t>
      </w:r>
    </w:p>
    <w:p>
      <w:pPr>
        <w:pStyle w:val="Style72"/>
        <w:keepNext w:val="0"/>
        <w:keepLines w:val="0"/>
        <w:framePr w:w="4165" w:h="652" w:hSpace="2387" w:wrap="notBeside" w:vAnchor="text" w:hAnchor="text" w:x="2388" w:y="1"/>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pl-PL" w:eastAsia="pl-PL" w:bidi="pl-PL"/>
        </w:rPr>
        <w:t>Adres Redakcji" 91</w:t>
      </w:r>
      <w:r>
        <w:rPr>
          <w:color w:val="000000"/>
          <w:spacing w:val="0"/>
          <w:w w:val="100"/>
          <w:position w:val="0"/>
          <w:sz w:val="15"/>
          <w:szCs w:val="15"/>
          <w:shd w:val="clear" w:color="auto" w:fill="auto"/>
          <w:vertAlign w:val="subscript"/>
          <w:lang w:val="pl-PL" w:eastAsia="pl-PL" w:bidi="pl-PL"/>
        </w:rPr>
        <w:t>Z</w:t>
      </w:r>
      <w:r>
        <w:rPr>
          <w:color w:val="000000"/>
          <w:spacing w:val="0"/>
          <w:w w:val="100"/>
          <w:position w:val="0"/>
          <w:sz w:val="15"/>
          <w:szCs w:val="15"/>
          <w:shd w:val="clear" w:color="auto" w:fill="auto"/>
          <w:lang w:val="pl-PL" w:eastAsia="pl-PL" w:bidi="pl-PL"/>
        </w:rPr>
        <w:t xml:space="preserve"> </w:t>
      </w:r>
      <w:r>
        <w:rPr>
          <w:color w:val="000000"/>
          <w:spacing w:val="0"/>
          <w:w w:val="100"/>
          <w:position w:val="0"/>
          <w:sz w:val="15"/>
          <w:szCs w:val="15"/>
          <w:shd w:val="clear" w:color="auto" w:fill="auto"/>
          <w:lang w:val="en-US" w:eastAsia="en-US" w:bidi="en-US"/>
        </w:rPr>
        <w:t>Av.de</w:t>
      </w:r>
      <w:r>
        <w:rPr>
          <w:color w:val="000000"/>
          <w:spacing w:val="0"/>
          <w:w w:val="100"/>
          <w:position w:val="0"/>
          <w:sz w:val="15"/>
          <w:szCs w:val="15"/>
          <w:shd w:val="clear" w:color="auto" w:fill="auto"/>
          <w:lang w:val="en-US" w:eastAsia="en-US" w:bidi="en-US"/>
        </w:rPr>
        <w:t xml:space="preserve"> </w:t>
      </w:r>
      <w:r>
        <w:rPr>
          <w:color w:val="000000"/>
          <w:spacing w:val="0"/>
          <w:w w:val="100"/>
          <w:position w:val="0"/>
          <w:sz w:val="15"/>
          <w:szCs w:val="15"/>
          <w:shd w:val="clear" w:color="auto" w:fill="auto"/>
          <w:lang w:val="pl-PL" w:eastAsia="pl-PL" w:bidi="pl-PL"/>
        </w:rPr>
        <w:t xml:space="preserve">Poissy </w:t>
      </w:r>
      <w:r>
        <w:rPr>
          <w:color w:val="000000"/>
          <w:spacing w:val="0"/>
          <w:w w:val="100"/>
          <w:position w:val="0"/>
          <w:sz w:val="15"/>
          <w:szCs w:val="15"/>
          <w:shd w:val="clear" w:color="auto" w:fill="auto"/>
          <w:lang w:val="fr-FR" w:eastAsia="fr-FR" w:bidi="fr-FR"/>
        </w:rPr>
        <w:t xml:space="preserve">Maisons-Laffitte </w:t>
      </w:r>
      <w:r>
        <w:rPr>
          <w:color w:val="000000"/>
          <w:spacing w:val="0"/>
          <w:w w:val="100"/>
          <w:position w:val="0"/>
          <w:sz w:val="15"/>
          <w:szCs w:val="15"/>
          <w:shd w:val="clear" w:color="auto" w:fill="auto"/>
          <w:lang w:val="pl-PL" w:eastAsia="pl-PL" w:bidi="pl-PL"/>
        </w:rPr>
        <w:t>(S.&amp; O.)</w:t>
      </w:r>
    </w:p>
    <w:p>
      <w:pPr>
        <w:pStyle w:val="Style72"/>
        <w:keepNext w:val="0"/>
        <w:keepLines w:val="0"/>
        <w:framePr w:w="4165" w:h="652" w:hSpace="2387" w:wrap="notBeside" w:vAnchor="text" w:hAnchor="text" w:x="2388" w:y="1"/>
        <w:widowControl w:val="0"/>
        <w:shd w:val="clear" w:color="auto" w:fill="auto"/>
        <w:bidi w:val="0"/>
        <w:spacing w:before="0" w:after="0" w:line="180" w:lineRule="auto"/>
        <w:ind w:left="0" w:right="0" w:firstLine="440"/>
        <w:jc w:val="both"/>
        <w:rPr>
          <w:sz w:val="22"/>
          <w:szCs w:val="22"/>
        </w:rPr>
      </w:pPr>
      <w:r>
        <w:rPr>
          <w:rFonts w:ascii="Times New Roman" w:eastAsia="Times New Roman" w:hAnsi="Times New Roman" w:cs="Times New Roman"/>
          <w:b/>
          <w:bCs/>
          <w:color w:val="000000"/>
          <w:spacing w:val="0"/>
          <w:w w:val="100"/>
          <w:position w:val="0"/>
          <w:sz w:val="22"/>
          <w:szCs w:val="22"/>
          <w:shd w:val="clear" w:color="auto" w:fill="auto"/>
          <w:lang w:val="pl-PL" w:eastAsia="pl-PL" w:bidi="pl-PL"/>
        </w:rPr>
        <w:t>Telefon : Malsons-Laffitte (S.-et-O.) 19-04</w:t>
      </w:r>
    </w:p>
    <w:p>
      <w:pPr>
        <w:pStyle w:val="Style72"/>
        <w:keepNext w:val="0"/>
        <w:keepLines w:val="0"/>
        <w:framePr w:w="6437" w:h="814" w:hSpace="115" w:wrap="notBeside" w:vAnchor="text" w:hAnchor="text" w:x="8" w:y="986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W krajach mewymienionych prenumerata jak we Francji, plus koszty porta</w:t>
      </w:r>
    </w:p>
    <w:p>
      <w:pPr>
        <w:pStyle w:val="Style72"/>
        <w:keepNext w:val="0"/>
        <w:keepLines w:val="0"/>
        <w:framePr w:w="6437" w:h="814" w:hSpace="115" w:wrap="notBeside" w:vAnchor="text" w:hAnchor="text" w:x="8" w:y="9865"/>
        <w:widowControl w:val="0"/>
        <w:shd w:val="clear" w:color="auto" w:fill="auto"/>
        <w:bidi w:val="0"/>
        <w:spacing w:before="0" w:after="0" w:line="190" w:lineRule="auto"/>
        <w:ind w:left="0" w:right="0" w:firstLine="380"/>
        <w:jc w:val="both"/>
      </w:pPr>
      <w:r>
        <w:rPr>
          <w:color w:val="000000"/>
          <w:spacing w:val="0"/>
          <w:w w:val="100"/>
          <w:position w:val="0"/>
          <w:shd w:val="clear" w:color="auto" w:fill="auto"/>
          <w:lang w:val="pl-PL" w:eastAsia="pl-PL" w:bidi="pl-PL"/>
        </w:rPr>
        <w:t>180 frs półrocznie i 360 frs rocznie. Przesyłka pojedynczego numeru: 30 frs.</w:t>
      </w:r>
    </w:p>
    <w:p>
      <w:pPr>
        <w:pStyle w:val="Style72"/>
        <w:keepNext w:val="0"/>
        <w:keepLines w:val="0"/>
        <w:framePr w:w="6437" w:h="814" w:hSpace="115" w:wrap="notBeside" w:vAnchor="text" w:hAnchor="text" w:x="8" w:y="9865"/>
        <w:widowControl w:val="0"/>
        <w:shd w:val="clear" w:color="auto" w:fill="auto"/>
        <w:bidi w:val="0"/>
        <w:spacing w:before="0" w:after="0" w:line="180" w:lineRule="auto"/>
        <w:ind w:left="0" w:right="0" w:firstLine="0"/>
        <w:jc w:val="center"/>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Należności we Francji wpłacać można przekazem pocztowym na adres :</w:t>
      </w:r>
    </w:p>
    <w:p>
      <w:pPr>
        <w:pStyle w:val="Style72"/>
        <w:keepNext w:val="0"/>
        <w:keepLines w:val="0"/>
        <w:framePr w:w="6437" w:h="814" w:hSpace="115" w:wrap="notBeside" w:vAnchor="text" w:hAnchor="text" w:x="8" w:y="9865"/>
        <w:widowControl w:val="0"/>
        <w:shd w:val="clear" w:color="auto" w:fill="auto"/>
        <w:bidi w:val="0"/>
        <w:spacing w:before="0" w:after="0" w:line="221" w:lineRule="auto"/>
        <w:ind w:left="0" w:right="0" w:firstLine="380"/>
        <w:jc w:val="both"/>
      </w:pPr>
      <w:r>
        <w:rPr>
          <w:b/>
          <w:bCs/>
          <w:color w:val="000000"/>
          <w:spacing w:val="0"/>
          <w:w w:val="100"/>
          <w:position w:val="0"/>
          <w:shd w:val="clear" w:color="auto" w:fill="auto"/>
          <w:lang w:val="pl-PL" w:eastAsia="pl-PL" w:bidi="pl-PL"/>
        </w:rPr>
        <w:t xml:space="preserve">Jerzy GIEDROYC, </w:t>
      </w:r>
      <w:r>
        <w:rPr>
          <w:color w:val="000000"/>
          <w:spacing w:val="0"/>
          <w:w w:val="100"/>
          <w:position w:val="0"/>
          <w:shd w:val="clear" w:color="auto" w:fill="auto"/>
          <w:lang w:val="pl-PL" w:eastAsia="pl-PL" w:bidi="pl-PL"/>
        </w:rPr>
        <w:t xml:space="preserve">91, </w:t>
      </w:r>
      <w:r>
        <w:rPr>
          <w:color w:val="000000"/>
          <w:spacing w:val="0"/>
          <w:w w:val="100"/>
          <w:position w:val="0"/>
          <w:shd w:val="clear" w:color="auto" w:fill="auto"/>
          <w:lang w:val="fr-FR" w:eastAsia="fr-FR" w:bidi="fr-FR"/>
        </w:rPr>
        <w:t xml:space="preserve">Avenue </w:t>
      </w:r>
      <w:r>
        <w:rPr>
          <w:color w:val="000000"/>
          <w:spacing w:val="0"/>
          <w:w w:val="100"/>
          <w:position w:val="0"/>
          <w:shd w:val="clear" w:color="auto" w:fill="auto"/>
          <w:lang w:val="pl-PL" w:eastAsia="pl-PL" w:bidi="pl-PL"/>
        </w:rPr>
        <w:t xml:space="preserve">de Poissy, </w:t>
      </w:r>
      <w:r>
        <w:rPr>
          <w:b/>
          <w:bCs/>
          <w:color w:val="000000"/>
          <w:spacing w:val="0"/>
          <w:w w:val="100"/>
          <w:position w:val="0"/>
          <w:shd w:val="clear" w:color="auto" w:fill="auto"/>
          <w:lang w:val="fr-FR" w:eastAsia="fr-FR" w:bidi="fr-FR"/>
        </w:rPr>
        <w:t xml:space="preserve">Maisons-Laffitte </w:t>
      </w:r>
      <w:r>
        <w:rPr>
          <w:color w:val="000000"/>
          <w:spacing w:val="0"/>
          <w:w w:val="100"/>
          <w:position w:val="0"/>
          <w:shd w:val="clear" w:color="auto" w:fill="auto"/>
          <w:lang w:val="pl-PL" w:eastAsia="pl-PL" w:bidi="pl-PL"/>
        </w:rPr>
        <w:t>(S.-et-O.)</w:t>
      </w:r>
    </w:p>
    <w:p>
      <w:pPr>
        <w:widowControl w:val="0"/>
        <w:spacing w:line="1" w:lineRule="exact"/>
        <w:sectPr>
          <w:footnotePr>
            <w:pos w:val="pageBottom"/>
            <w:numFmt w:val="chicago"/>
            <w:numRestart w:val="continuous"/>
            <w15:footnoteColumns w:val="1"/>
          </w:footnotePr>
          <w:type w:val="continuous"/>
          <w:pgSz w:w="6930" w:h="11191"/>
          <w:pgMar w:top="206" w:left="231" w:right="146" w:bottom="107" w:header="0" w:footer="3" w:gutter="0"/>
          <w:cols w:space="720"/>
          <w:noEndnote/>
          <w:rtlGutter w:val="0"/>
          <w:docGrid w:linePitch="360"/>
        </w:sectPr>
      </w:pPr>
      <w:r>
        <mc:AlternateContent>
          <mc:Choice Requires="wps">
            <w:drawing>
              <wp:anchor distT="0" distB="0" distL="0" distR="0" simplePos="0" relativeHeight="125829386" behindDoc="0" locked="0" layoutInCell="1" allowOverlap="1">
                <wp:simplePos x="0" y="0"/>
                <wp:positionH relativeFrom="page">
                  <wp:posOffset>190500</wp:posOffset>
                </wp:positionH>
                <wp:positionV relativeFrom="margin">
                  <wp:posOffset>160655</wp:posOffset>
                </wp:positionV>
                <wp:extent cx="1357630" cy="320040"/>
                <wp:wrapSquare wrapText="bothSides"/>
                <wp:docPr id="308" name="Shape 308"/>
                <a:graphic xmlns:a="http://schemas.openxmlformats.org/drawingml/2006/main">
                  <a:graphicData uri="http://schemas.microsoft.com/office/word/2010/wordprocessingShape">
                    <wps:wsp>
                      <wps:cNvSpPr txBox="1"/>
                      <wps:spPr>
                        <a:xfrm>
                          <a:ext cx="1357630" cy="320040"/>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rPr>
                                <w:sz w:val="40"/>
                                <w:szCs w:val="40"/>
                              </w:rPr>
                            </w:pPr>
                            <w:r>
                              <w:rPr>
                                <w:rFonts w:ascii="Arial" w:eastAsia="Arial" w:hAnsi="Arial" w:cs="Arial"/>
                                <w:b/>
                                <w:bCs/>
                                <w:color w:val="000000"/>
                                <w:spacing w:val="0"/>
                                <w:w w:val="100"/>
                                <w:position w:val="0"/>
                                <w:sz w:val="40"/>
                                <w:szCs w:val="40"/>
                                <w:shd w:val="clear" w:color="auto" w:fill="auto"/>
                                <w:lang w:val="pl-PL" w:eastAsia="pl-PL" w:bidi="pl-PL"/>
                              </w:rPr>
                              <w:t>KULTURA</w:t>
                            </w:r>
                          </w:p>
                        </w:txbxContent>
                      </wps:txbx>
                      <wps:bodyPr wrap="none" lIns="0" tIns="0" rIns="0" bIns="0">
                        <a:noAutoFit/>
                      </wps:bodyPr>
                    </wps:wsp>
                  </a:graphicData>
                </a:graphic>
              </wp:anchor>
            </w:drawing>
          </mc:Choice>
          <mc:Fallback>
            <w:pict>
              <v:shape id="_x0000_s1334" type="#_x0000_t202" style="position:absolute;margin-left:15.pt;margin-top:12.65pt;width:106.90000000000001pt;height:25.199999999999999pt;z-index:-125829367;mso-wrap-distance-left:0;mso-wrap-distance-right:0;mso-position-horizontal-relative:page;mso-position-vertical-relative:margin" filled="f" stroked="f">
                <v:textbox inset="0,0,0,0">
                  <w:txbxContent>
                    <w:p>
                      <w:pPr>
                        <w:pStyle w:val="Style23"/>
                        <w:keepNext w:val="0"/>
                        <w:keepLines w:val="0"/>
                        <w:widowControl w:val="0"/>
                        <w:shd w:val="clear" w:color="auto" w:fill="auto"/>
                        <w:bidi w:val="0"/>
                        <w:spacing w:before="0" w:after="0" w:line="240" w:lineRule="auto"/>
                        <w:ind w:left="0" w:right="0" w:firstLine="0"/>
                        <w:jc w:val="left"/>
                        <w:rPr>
                          <w:sz w:val="40"/>
                          <w:szCs w:val="40"/>
                        </w:rPr>
                      </w:pPr>
                      <w:r>
                        <w:rPr>
                          <w:rFonts w:ascii="Arial" w:eastAsia="Arial" w:hAnsi="Arial" w:cs="Arial"/>
                          <w:b/>
                          <w:bCs/>
                          <w:color w:val="000000"/>
                          <w:spacing w:val="0"/>
                          <w:w w:val="100"/>
                          <w:position w:val="0"/>
                          <w:sz w:val="40"/>
                          <w:szCs w:val="40"/>
                          <w:shd w:val="clear" w:color="auto" w:fill="auto"/>
                          <w:lang w:val="pl-PL" w:eastAsia="pl-PL" w:bidi="pl-PL"/>
                        </w:rPr>
                        <w:t>KULTURA</w:t>
                      </w:r>
                    </w:p>
                  </w:txbxContent>
                </v:textbox>
                <w10:wrap type="square" anchorx="page" anchory="margin"/>
              </v:shape>
            </w:pict>
          </mc:Fallback>
        </mc:AlternateContent>
      </w:r>
    </w:p>
    <w:p>
      <w:pPr>
        <w:pStyle w:val="Style15"/>
        <w:keepNext w:val="0"/>
        <w:keepLines w:val="0"/>
        <w:widowControl w:val="0"/>
        <w:shd w:val="clear" w:color="auto" w:fill="auto"/>
        <w:bidi w:val="0"/>
        <w:spacing w:before="0" w:after="340" w:line="240" w:lineRule="auto"/>
        <w:ind w:left="0" w:right="0" w:firstLine="180"/>
        <w:jc w:val="left"/>
      </w:pPr>
      <w:r>
        <w:rPr>
          <w:color w:val="000000"/>
          <w:spacing w:val="0"/>
          <w:w w:val="100"/>
          <w:position w:val="0"/>
          <w:u w:val="single"/>
          <w:shd w:val="clear" w:color="auto" w:fill="auto"/>
          <w:lang w:val="pl-PL" w:eastAsia="pl-PL" w:bidi="pl-PL"/>
        </w:rPr>
        <w:t>Biblioteka "Kultury"</w:t>
      </w:r>
    </w:p>
    <w:p>
      <w:pPr>
        <w:pStyle w:val="Style18"/>
        <w:keepNext w:val="0"/>
        <w:keepLines w:val="0"/>
        <w:widowControl w:val="0"/>
        <w:shd w:val="clear" w:color="auto" w:fill="auto"/>
        <w:bidi w:val="0"/>
        <w:spacing w:before="0" w:after="260" w:line="240" w:lineRule="auto"/>
        <w:ind w:left="0" w:right="0" w:firstLine="180"/>
        <w:jc w:val="both"/>
      </w:pPr>
      <w:r>
        <w:rPr>
          <w:color w:val="000000"/>
          <w:spacing w:val="0"/>
          <w:w w:val="100"/>
          <w:position w:val="0"/>
          <w:shd w:val="clear" w:color="auto" w:fill="auto"/>
          <w:lang w:val="pl-PL" w:eastAsia="pl-PL" w:bidi="pl-PL"/>
        </w:rPr>
        <w:t xml:space="preserve">TOM </w:t>
      </w:r>
      <w:r>
        <w:rPr>
          <w:color w:val="000000"/>
          <w:spacing w:val="0"/>
          <w:w w:val="100"/>
          <w:position w:val="0"/>
          <w:shd w:val="clear" w:color="auto" w:fill="auto"/>
          <w:lang w:val="la-001" w:eastAsia="la-001" w:bidi="la-001"/>
        </w:rPr>
        <w:t>XIII</w:t>
      </w:r>
    </w:p>
    <w:p>
      <w:pPr>
        <w:pStyle w:val="Style52"/>
        <w:keepNext w:val="0"/>
        <w:keepLines w:val="0"/>
        <w:widowControl w:val="0"/>
        <w:shd w:val="clear" w:color="auto" w:fill="auto"/>
        <w:bidi w:val="0"/>
        <w:spacing w:before="0" w:after="180" w:line="204" w:lineRule="auto"/>
        <w:ind w:left="0" w:right="0" w:firstLine="0"/>
        <w:jc w:val="center"/>
      </w:pPr>
      <w:r>
        <w:rPr>
          <w:b/>
          <w:bCs/>
          <w:color w:val="000000"/>
          <w:spacing w:val="0"/>
          <w:w w:val="100"/>
          <w:position w:val="0"/>
          <w:shd w:val="clear" w:color="auto" w:fill="auto"/>
          <w:lang w:val="pl-PL" w:eastAsia="pl-PL" w:bidi="pl-PL"/>
        </w:rPr>
        <w:t>STEFAN KORBOŃSKI</w:t>
      </w:r>
    </w:p>
    <w:p>
      <w:pPr>
        <w:pStyle w:val="Style75"/>
        <w:keepNext/>
        <w:keepLines/>
        <w:widowControl w:val="0"/>
        <w:shd w:val="clear" w:color="auto" w:fill="auto"/>
        <w:bidi w:val="0"/>
        <w:spacing w:before="0" w:after="180" w:line="252" w:lineRule="auto"/>
        <w:ind w:left="0" w:right="0" w:firstLine="0"/>
        <w:jc w:val="center"/>
        <w:rPr>
          <w:sz w:val="46"/>
          <w:szCs w:val="46"/>
        </w:rPr>
      </w:pPr>
      <w:bookmarkStart w:id="75" w:name="bookmark75"/>
      <w:bookmarkStart w:id="76" w:name="bookmark76"/>
      <w:r>
        <w:rPr>
          <w:color w:val="000000"/>
          <w:spacing w:val="0"/>
          <w:w w:val="100"/>
          <w:position w:val="0"/>
          <w:sz w:val="46"/>
          <w:szCs w:val="46"/>
          <w:shd w:val="clear" w:color="auto" w:fill="auto"/>
          <w:lang w:val="pl-PL" w:eastAsia="pl-PL" w:bidi="pl-PL"/>
        </w:rPr>
        <w:t>W IMIENIU</w:t>
        <w:br/>
        <w:t>KREMLA</w:t>
      </w:r>
      <w:bookmarkEnd w:id="75"/>
      <w:bookmarkEnd w:id="76"/>
    </w:p>
    <w:p>
      <w:pPr>
        <w:pStyle w:val="Style40"/>
        <w:keepNext w:val="0"/>
        <w:keepLines w:val="0"/>
        <w:widowControl w:val="0"/>
        <w:shd w:val="clear" w:color="auto" w:fill="auto"/>
        <w:bidi w:val="0"/>
        <w:spacing w:before="0" w:after="180" w:line="240" w:lineRule="auto"/>
        <w:ind w:left="180" w:right="0" w:firstLine="20"/>
        <w:jc w:val="both"/>
      </w:pPr>
      <w:r>
        <w:rPr>
          <w:color w:val="000000"/>
          <w:spacing w:val="0"/>
          <w:w w:val="100"/>
          <w:position w:val="0"/>
          <w:shd w:val="clear" w:color="auto" w:fill="auto"/>
          <w:lang w:val="pl-PL" w:eastAsia="pl-PL" w:bidi="pl-PL"/>
        </w:rPr>
        <w:t xml:space="preserve">„w imieniu Krem/a” jest dalszym ciągiem wspomnień autora „W </w:t>
      </w:r>
      <w:r>
        <w:rPr>
          <w:i/>
          <w:iCs/>
          <w:color w:val="000000"/>
          <w:spacing w:val="0"/>
          <w:w w:val="100"/>
          <w:position w:val="0"/>
          <w:shd w:val="clear" w:color="auto" w:fill="auto"/>
          <w:lang w:val="pl-PL" w:eastAsia="pl-PL" w:bidi="pl-PL"/>
        </w:rPr>
        <w:t>imieniu Rzeczypospolitej”</w:t>
      </w:r>
      <w:r>
        <w:rPr>
          <w:color w:val="000000"/>
          <w:spacing w:val="0"/>
          <w:w w:val="100"/>
          <w:position w:val="0"/>
          <w:shd w:val="clear" w:color="auto" w:fill="auto"/>
          <w:lang w:val="pl-PL" w:eastAsia="pl-PL" w:bidi="pl-PL"/>
        </w:rPr>
        <w:t xml:space="preserve"> obejmującym okres bezpośrednio powojenny w kraju.</w:t>
      </w:r>
    </w:p>
    <w:p>
      <w:pPr>
        <w:pStyle w:val="Style52"/>
        <w:keepNext w:val="0"/>
        <w:keepLines w:val="0"/>
        <w:widowControl w:val="0"/>
        <w:shd w:val="clear" w:color="auto" w:fill="auto"/>
        <w:bidi w:val="0"/>
        <w:spacing w:before="0" w:after="180" w:line="228" w:lineRule="auto"/>
        <w:ind w:left="1540" w:right="0" w:firstLine="0"/>
        <w:jc w:val="both"/>
        <w:rPr>
          <w:sz w:val="19"/>
          <w:szCs w:val="19"/>
        </w:rPr>
      </w:pPr>
      <w:r>
        <w:rPr>
          <w:color w:val="000000"/>
          <w:spacing w:val="0"/>
          <w:w w:val="100"/>
          <w:position w:val="0"/>
          <w:sz w:val="19"/>
          <w:szCs w:val="19"/>
          <w:shd w:val="clear" w:color="auto" w:fill="auto"/>
          <w:lang w:val="pl-PL" w:eastAsia="pl-PL" w:bidi="pl-PL"/>
        </w:rPr>
        <w:t>Spis ważniejszych rozdziałów :</w:t>
      </w:r>
    </w:p>
    <w:p>
      <w:pPr>
        <w:pStyle w:val="Style40"/>
        <w:keepNext w:val="0"/>
        <w:keepLines w:val="0"/>
        <w:widowControl w:val="0"/>
        <w:numPr>
          <w:ilvl w:val="0"/>
          <w:numId w:val="11"/>
        </w:numPr>
        <w:shd w:val="clear" w:color="auto" w:fill="auto"/>
        <w:tabs>
          <w:tab w:pos="1219" w:val="left"/>
        </w:tabs>
        <w:bidi w:val="0"/>
        <w:spacing w:before="0" w:after="40" w:line="240" w:lineRule="auto"/>
        <w:ind w:left="0" w:right="0" w:firstLine="860"/>
        <w:jc w:val="both"/>
      </w:pPr>
      <w:r>
        <w:rPr>
          <w:i/>
          <w:iCs/>
          <w:color w:val="000000"/>
          <w:spacing w:val="0"/>
          <w:w w:val="100"/>
          <w:position w:val="0"/>
          <w:shd w:val="clear" w:color="auto" w:fill="auto"/>
          <w:lang w:val="pl-PL" w:eastAsia="pl-PL" w:bidi="pl-PL"/>
        </w:rPr>
        <w:t>Powrót</w:t>
      </w:r>
      <w:r>
        <w:rPr>
          <w:color w:val="000000"/>
          <w:spacing w:val="0"/>
          <w:w w:val="100"/>
          <w:position w:val="0"/>
          <w:sz w:val="20"/>
          <w:szCs w:val="20"/>
          <w:shd w:val="clear" w:color="auto" w:fill="auto"/>
          <w:lang w:val="pl-PL" w:eastAsia="pl-PL" w:bidi="pl-PL"/>
        </w:rPr>
        <w:t xml:space="preserve"> z </w:t>
      </w:r>
      <w:r>
        <w:rPr>
          <w:i/>
          <w:iCs/>
          <w:color w:val="000000"/>
          <w:spacing w:val="0"/>
          <w:w w:val="100"/>
          <w:position w:val="0"/>
          <w:shd w:val="clear" w:color="auto" w:fill="auto"/>
          <w:lang w:val="pl-PL" w:eastAsia="pl-PL" w:bidi="pl-PL"/>
        </w:rPr>
        <w:t>więzienia.</w:t>
      </w:r>
    </w:p>
    <w:p>
      <w:pPr>
        <w:pStyle w:val="Style40"/>
        <w:keepNext w:val="0"/>
        <w:keepLines w:val="0"/>
        <w:widowControl w:val="0"/>
        <w:numPr>
          <w:ilvl w:val="0"/>
          <w:numId w:val="11"/>
        </w:numPr>
        <w:shd w:val="clear" w:color="auto" w:fill="auto"/>
        <w:tabs>
          <w:tab w:pos="1219" w:val="left"/>
        </w:tabs>
        <w:bidi w:val="0"/>
        <w:spacing w:before="0" w:after="40" w:line="240" w:lineRule="auto"/>
        <w:ind w:left="0" w:right="0" w:firstLine="860"/>
        <w:jc w:val="both"/>
      </w:pPr>
      <w:r>
        <w:rPr>
          <w:i/>
          <w:iCs/>
          <w:color w:val="000000"/>
          <w:spacing w:val="0"/>
          <w:w w:val="100"/>
          <w:position w:val="0"/>
          <w:shd w:val="clear" w:color="auto" w:fill="auto"/>
          <w:lang w:val="pl-PL" w:eastAsia="pl-PL" w:bidi="pl-PL"/>
        </w:rPr>
        <w:t>Śmierć i pogrzeb Wincentego Witosa.</w:t>
      </w:r>
    </w:p>
    <w:p>
      <w:pPr>
        <w:pStyle w:val="Style40"/>
        <w:keepNext w:val="0"/>
        <w:keepLines w:val="0"/>
        <w:widowControl w:val="0"/>
        <w:numPr>
          <w:ilvl w:val="0"/>
          <w:numId w:val="11"/>
        </w:numPr>
        <w:shd w:val="clear" w:color="auto" w:fill="auto"/>
        <w:tabs>
          <w:tab w:pos="1219" w:val="left"/>
        </w:tabs>
        <w:bidi w:val="0"/>
        <w:spacing w:before="0" w:after="40" w:line="240" w:lineRule="auto"/>
        <w:ind w:left="0" w:right="0" w:firstLine="860"/>
        <w:jc w:val="both"/>
      </w:pPr>
      <w:r>
        <w:rPr>
          <w:i/>
          <w:iCs/>
          <w:color w:val="000000"/>
          <w:spacing w:val="0"/>
          <w:w w:val="100"/>
          <w:position w:val="0"/>
          <w:shd w:val="clear" w:color="auto" w:fill="auto"/>
          <w:lang w:val="pl-PL" w:eastAsia="pl-PL" w:bidi="pl-PL"/>
        </w:rPr>
        <w:t>Kongres P.S.L.</w:t>
      </w:r>
    </w:p>
    <w:p>
      <w:pPr>
        <w:pStyle w:val="Style40"/>
        <w:keepNext w:val="0"/>
        <w:keepLines w:val="0"/>
        <w:widowControl w:val="0"/>
        <w:numPr>
          <w:ilvl w:val="0"/>
          <w:numId w:val="11"/>
        </w:numPr>
        <w:shd w:val="clear" w:color="auto" w:fill="auto"/>
        <w:tabs>
          <w:tab w:pos="1219" w:val="left"/>
        </w:tabs>
        <w:bidi w:val="0"/>
        <w:spacing w:before="0" w:after="40" w:line="240" w:lineRule="auto"/>
        <w:ind w:left="0" w:right="0" w:firstLine="860"/>
        <w:jc w:val="both"/>
      </w:pPr>
      <w:r>
        <w:rPr>
          <w:i/>
          <w:iCs/>
          <w:color w:val="000000"/>
          <w:spacing w:val="0"/>
          <w:w w:val="100"/>
          <w:position w:val="0"/>
          <w:shd w:val="clear" w:color="auto" w:fill="auto"/>
          <w:lang w:val="pl-PL" w:eastAsia="pl-PL" w:bidi="pl-PL"/>
        </w:rPr>
        <w:t>Ogień — władca Podhala.</w:t>
      </w:r>
    </w:p>
    <w:p>
      <w:pPr>
        <w:pStyle w:val="Style40"/>
        <w:keepNext w:val="0"/>
        <w:keepLines w:val="0"/>
        <w:widowControl w:val="0"/>
        <w:shd w:val="clear" w:color="auto" w:fill="auto"/>
        <w:bidi w:val="0"/>
        <w:spacing w:before="0" w:after="40" w:line="240" w:lineRule="auto"/>
        <w:ind w:left="0" w:right="0" w:firstLine="860"/>
        <w:jc w:val="both"/>
      </w:pPr>
      <w:r>
        <w:rPr>
          <w:b/>
          <w:bCs/>
          <w:i/>
          <w:iCs/>
          <w:color w:val="000000"/>
          <w:spacing w:val="0"/>
          <w:w w:val="100"/>
          <w:position w:val="0"/>
          <w:shd w:val="clear" w:color="auto" w:fill="auto"/>
          <w:lang w:val="pl-PL" w:eastAsia="pl-PL" w:bidi="pl-PL"/>
        </w:rPr>
        <w:t xml:space="preserve">9 </w:t>
      </w:r>
      <w:r>
        <w:rPr>
          <w:i/>
          <w:iCs/>
          <w:color w:val="000000"/>
          <w:spacing w:val="0"/>
          <w:w w:val="100"/>
          <w:position w:val="0"/>
          <w:shd w:val="clear" w:color="auto" w:fill="auto"/>
          <w:lang w:val="pl-PL" w:eastAsia="pl-PL" w:bidi="pl-PL"/>
        </w:rPr>
        <w:t>Pod znakiem szabru i Piastów.</w:t>
      </w:r>
    </w:p>
    <w:p>
      <w:pPr>
        <w:pStyle w:val="Style40"/>
        <w:keepNext w:val="0"/>
        <w:keepLines w:val="0"/>
        <w:widowControl w:val="0"/>
        <w:numPr>
          <w:ilvl w:val="0"/>
          <w:numId w:val="11"/>
        </w:numPr>
        <w:shd w:val="clear" w:color="auto" w:fill="auto"/>
        <w:tabs>
          <w:tab w:pos="1219" w:val="left"/>
        </w:tabs>
        <w:bidi w:val="0"/>
        <w:spacing w:before="0" w:after="40" w:line="240" w:lineRule="auto"/>
        <w:ind w:left="0" w:right="0" w:firstLine="860"/>
        <w:jc w:val="both"/>
      </w:pPr>
      <w:r>
        <w:rPr>
          <w:i/>
          <w:iCs/>
          <w:color w:val="000000"/>
          <w:spacing w:val="0"/>
          <w:w w:val="100"/>
          <w:position w:val="0"/>
          <w:shd w:val="clear" w:color="auto" w:fill="auto"/>
          <w:lang w:val="pl-PL" w:eastAsia="pl-PL" w:bidi="pl-PL"/>
        </w:rPr>
        <w:t>Jaskiniowcy na Starówce.</w:t>
      </w:r>
    </w:p>
    <w:p>
      <w:pPr>
        <w:pStyle w:val="Style40"/>
        <w:keepNext w:val="0"/>
        <w:keepLines w:val="0"/>
        <w:widowControl w:val="0"/>
        <w:shd w:val="clear" w:color="auto" w:fill="auto"/>
        <w:bidi w:val="0"/>
        <w:spacing w:before="0" w:after="40" w:line="240" w:lineRule="auto"/>
        <w:ind w:left="0" w:right="0" w:firstLine="860"/>
        <w:jc w:val="both"/>
      </w:pPr>
      <w:r>
        <w:rPr>
          <w:b/>
          <w:bCs/>
          <w:i/>
          <w:iCs/>
          <w:color w:val="000000"/>
          <w:spacing w:val="0"/>
          <w:w w:val="100"/>
          <w:position w:val="0"/>
          <w:shd w:val="clear" w:color="auto" w:fill="auto"/>
          <w:lang w:val="pl-PL" w:eastAsia="pl-PL" w:bidi="pl-PL"/>
        </w:rPr>
        <w:t xml:space="preserve">9 </w:t>
      </w:r>
      <w:r>
        <w:rPr>
          <w:i/>
          <w:iCs/>
          <w:color w:val="000000"/>
          <w:spacing w:val="0"/>
          <w:w w:val="100"/>
          <w:position w:val="0"/>
          <w:shd w:val="clear" w:color="auto" w:fill="auto"/>
          <w:lang w:val="pl-PL" w:eastAsia="pl-PL" w:bidi="pl-PL"/>
        </w:rPr>
        <w:t>Palmiry, polana śmierci.</w:t>
      </w:r>
    </w:p>
    <w:p>
      <w:pPr>
        <w:pStyle w:val="Style40"/>
        <w:keepNext w:val="0"/>
        <w:keepLines w:val="0"/>
        <w:widowControl w:val="0"/>
        <w:shd w:val="clear" w:color="auto" w:fill="auto"/>
        <w:bidi w:val="0"/>
        <w:spacing w:before="0" w:after="40" w:line="240" w:lineRule="auto"/>
        <w:ind w:left="0" w:right="0" w:firstLine="860"/>
        <w:jc w:val="both"/>
      </w:pPr>
      <w:r>
        <w:rPr>
          <w:b/>
          <w:bCs/>
          <w:i/>
          <w:iCs/>
          <w:color w:val="000000"/>
          <w:spacing w:val="0"/>
          <w:w w:val="100"/>
          <w:position w:val="0"/>
          <w:shd w:val="clear" w:color="auto" w:fill="auto"/>
          <w:lang w:val="pl-PL" w:eastAsia="pl-PL" w:bidi="pl-PL"/>
        </w:rPr>
        <w:t xml:space="preserve">9 </w:t>
      </w:r>
      <w:r>
        <w:rPr>
          <w:i/>
          <w:iCs/>
          <w:color w:val="000000"/>
          <w:spacing w:val="0"/>
          <w:w w:val="100"/>
          <w:position w:val="0"/>
          <w:shd w:val="clear" w:color="auto" w:fill="auto"/>
          <w:lang w:val="pl-PL" w:eastAsia="pl-PL" w:bidi="pl-PL"/>
        </w:rPr>
        <w:t>Raz „nie" czy trzy razy „tak"?</w:t>
      </w:r>
    </w:p>
    <w:p>
      <w:pPr>
        <w:pStyle w:val="Style40"/>
        <w:keepNext w:val="0"/>
        <w:keepLines w:val="0"/>
        <w:widowControl w:val="0"/>
        <w:numPr>
          <w:ilvl w:val="0"/>
          <w:numId w:val="11"/>
        </w:numPr>
        <w:shd w:val="clear" w:color="auto" w:fill="auto"/>
        <w:tabs>
          <w:tab w:pos="1219" w:val="left"/>
        </w:tabs>
        <w:bidi w:val="0"/>
        <w:spacing w:before="0" w:after="40" w:line="240" w:lineRule="auto"/>
        <w:ind w:left="0" w:right="0" w:firstLine="860"/>
        <w:jc w:val="both"/>
      </w:pPr>
      <w:r>
        <w:rPr>
          <w:i/>
          <w:iCs/>
          <w:color w:val="000000"/>
          <w:spacing w:val="0"/>
          <w:w w:val="100"/>
          <w:position w:val="0"/>
          <w:shd w:val="clear" w:color="auto" w:fill="auto"/>
          <w:lang w:val="pl-PL" w:eastAsia="pl-PL" w:bidi="pl-PL"/>
        </w:rPr>
        <w:t>Pogrom w Kielcach.</w:t>
      </w:r>
    </w:p>
    <w:p>
      <w:pPr>
        <w:pStyle w:val="Style40"/>
        <w:keepNext w:val="0"/>
        <w:keepLines w:val="0"/>
        <w:widowControl w:val="0"/>
        <w:shd w:val="clear" w:color="auto" w:fill="auto"/>
        <w:bidi w:val="0"/>
        <w:spacing w:before="0" w:after="40" w:line="240" w:lineRule="auto"/>
        <w:ind w:left="0" w:right="0" w:firstLine="860"/>
        <w:jc w:val="both"/>
      </w:pPr>
      <w:r>
        <w:rPr>
          <w:b/>
          <w:bCs/>
          <w:i/>
          <w:iCs/>
          <w:color w:val="000000"/>
          <w:spacing w:val="0"/>
          <w:w w:val="100"/>
          <w:position w:val="0"/>
          <w:shd w:val="clear" w:color="auto" w:fill="auto"/>
          <w:lang w:val="pl-PL" w:eastAsia="pl-PL" w:bidi="pl-PL"/>
        </w:rPr>
        <w:t xml:space="preserve">9 </w:t>
      </w:r>
      <w:r>
        <w:rPr>
          <w:i/>
          <w:iCs/>
          <w:color w:val="000000"/>
          <w:spacing w:val="0"/>
          <w:w w:val="100"/>
          <w:position w:val="0"/>
          <w:shd w:val="clear" w:color="auto" w:fill="auto"/>
          <w:lang w:val="pl-PL" w:eastAsia="pl-PL" w:bidi="pl-PL"/>
        </w:rPr>
        <w:t>Bóg w służbie P.P.R.</w:t>
      </w:r>
    </w:p>
    <w:p>
      <w:pPr>
        <w:pStyle w:val="Style40"/>
        <w:keepNext w:val="0"/>
        <w:keepLines w:val="0"/>
        <w:widowControl w:val="0"/>
        <w:shd w:val="clear" w:color="auto" w:fill="auto"/>
        <w:bidi w:val="0"/>
        <w:spacing w:before="0" w:after="40" w:line="240" w:lineRule="auto"/>
        <w:ind w:left="0" w:right="0" w:firstLine="860"/>
        <w:jc w:val="both"/>
      </w:pPr>
      <w:r>
        <w:rPr>
          <w:b/>
          <w:bCs/>
          <w:i/>
          <w:iCs/>
          <w:color w:val="000000"/>
          <w:spacing w:val="0"/>
          <w:w w:val="100"/>
          <w:position w:val="0"/>
          <w:shd w:val="clear" w:color="auto" w:fill="auto"/>
          <w:lang w:val="pl-PL" w:eastAsia="pl-PL" w:bidi="pl-PL"/>
        </w:rPr>
        <w:t xml:space="preserve">9 </w:t>
      </w:r>
      <w:r>
        <w:rPr>
          <w:i/>
          <w:iCs/>
          <w:color w:val="000000"/>
          <w:spacing w:val="0"/>
          <w:w w:val="100"/>
          <w:position w:val="0"/>
          <w:shd w:val="clear" w:color="auto" w:fill="auto"/>
          <w:lang w:val="pl-PL" w:eastAsia="pl-PL" w:bidi="pl-PL"/>
        </w:rPr>
        <w:t>Żuławski oskarża.</w:t>
      </w:r>
    </w:p>
    <w:p>
      <w:pPr>
        <w:pStyle w:val="Style40"/>
        <w:keepNext w:val="0"/>
        <w:keepLines w:val="0"/>
        <w:widowControl w:val="0"/>
        <w:shd w:val="clear" w:color="auto" w:fill="auto"/>
        <w:bidi w:val="0"/>
        <w:spacing w:before="0" w:after="40" w:line="240" w:lineRule="auto"/>
        <w:ind w:left="0" w:right="0" w:firstLine="860"/>
        <w:jc w:val="both"/>
      </w:pPr>
      <w:r>
        <w:rPr>
          <w:b/>
          <w:bCs/>
          <w:i/>
          <w:iCs/>
          <w:color w:val="000000"/>
          <w:spacing w:val="0"/>
          <w:w w:val="100"/>
          <w:position w:val="0"/>
          <w:shd w:val="clear" w:color="auto" w:fill="auto"/>
          <w:lang w:val="pl-PL" w:eastAsia="pl-PL" w:bidi="pl-PL"/>
        </w:rPr>
        <w:t xml:space="preserve">9 </w:t>
      </w:r>
      <w:r>
        <w:rPr>
          <w:i/>
          <w:iCs/>
          <w:color w:val="000000"/>
          <w:spacing w:val="0"/>
          <w:w w:val="100"/>
          <w:position w:val="0"/>
          <w:shd w:val="clear" w:color="auto" w:fill="auto"/>
          <w:lang w:val="pl-PL" w:eastAsia="pl-PL" w:bidi="pl-PL"/>
        </w:rPr>
        <w:t>śmierć generała Świerczewskiego.</w:t>
      </w:r>
    </w:p>
    <w:p>
      <w:pPr>
        <w:pStyle w:val="Style40"/>
        <w:keepNext w:val="0"/>
        <w:keepLines w:val="0"/>
        <w:widowControl w:val="0"/>
        <w:shd w:val="clear" w:color="auto" w:fill="auto"/>
        <w:bidi w:val="0"/>
        <w:spacing w:before="0" w:after="40" w:line="240" w:lineRule="auto"/>
        <w:ind w:left="0" w:right="0" w:firstLine="860"/>
        <w:jc w:val="both"/>
      </w:pPr>
      <w:r>
        <w:rPr>
          <w:b/>
          <w:bCs/>
          <w:i/>
          <w:iCs/>
          <w:color w:val="000000"/>
          <w:spacing w:val="0"/>
          <w:w w:val="100"/>
          <w:position w:val="0"/>
          <w:shd w:val="clear" w:color="auto" w:fill="auto"/>
          <w:lang w:val="pl-PL" w:eastAsia="pl-PL" w:bidi="pl-PL"/>
        </w:rPr>
        <w:t xml:space="preserve">9 </w:t>
      </w:r>
      <w:r>
        <w:rPr>
          <w:i/>
          <w:iCs/>
          <w:color w:val="000000"/>
          <w:spacing w:val="0"/>
          <w:w w:val="100"/>
          <w:position w:val="0"/>
          <w:shd w:val="clear" w:color="auto" w:fill="auto"/>
          <w:lang w:val="pl-PL" w:eastAsia="pl-PL" w:bidi="pl-PL"/>
        </w:rPr>
        <w:t xml:space="preserve">Druga komenda </w:t>
      </w:r>
      <w:r>
        <w:rPr>
          <w:i/>
          <w:iCs/>
          <w:color w:val="000000"/>
          <w:spacing w:val="0"/>
          <w:w w:val="100"/>
          <w:position w:val="0"/>
          <w:shd w:val="clear" w:color="auto" w:fill="auto"/>
          <w:lang w:val="fr-FR" w:eastAsia="fr-FR" w:bidi="fr-FR"/>
        </w:rPr>
        <w:t xml:space="preserve">WIN’u </w:t>
      </w:r>
      <w:r>
        <w:rPr>
          <w:i/>
          <w:iCs/>
          <w:color w:val="000000"/>
          <w:spacing w:val="0"/>
          <w:w w:val="100"/>
          <w:position w:val="0"/>
          <w:shd w:val="clear" w:color="auto" w:fill="auto"/>
          <w:lang w:val="pl-PL" w:eastAsia="pl-PL" w:bidi="pl-PL"/>
        </w:rPr>
        <w:t>przed sądem.</w:t>
      </w:r>
    </w:p>
    <w:p>
      <w:pPr>
        <w:pStyle w:val="Style40"/>
        <w:keepNext w:val="0"/>
        <w:keepLines w:val="0"/>
        <w:widowControl w:val="0"/>
        <w:shd w:val="clear" w:color="auto" w:fill="auto"/>
        <w:bidi w:val="0"/>
        <w:spacing w:before="0" w:after="100" w:line="240" w:lineRule="auto"/>
        <w:ind w:left="0" w:right="0" w:firstLine="860"/>
        <w:jc w:val="both"/>
      </w:pPr>
      <w:r>
        <w:rPr>
          <w:b/>
          <w:bCs/>
          <w:i/>
          <w:iCs/>
          <w:color w:val="000000"/>
          <w:spacing w:val="0"/>
          <w:w w:val="100"/>
          <w:position w:val="0"/>
          <w:shd w:val="clear" w:color="auto" w:fill="auto"/>
          <w:lang w:val="pl-PL" w:eastAsia="pl-PL" w:bidi="pl-PL"/>
        </w:rPr>
        <w:t xml:space="preserve">9 </w:t>
      </w:r>
      <w:r>
        <w:rPr>
          <w:i/>
          <w:iCs/>
          <w:color w:val="000000"/>
          <w:spacing w:val="0"/>
          <w:w w:val="100"/>
          <w:position w:val="0"/>
          <w:shd w:val="clear" w:color="auto" w:fill="auto"/>
          <w:lang w:val="pl-PL" w:eastAsia="pl-PL" w:bidi="pl-PL"/>
        </w:rPr>
        <w:t>Ucieczka.</w:t>
      </w:r>
    </w:p>
    <w:p>
      <w:pPr>
        <w:pStyle w:val="Style48"/>
        <w:keepNext w:val="0"/>
        <w:keepLines w:val="0"/>
        <w:widowControl w:val="0"/>
        <w:shd w:val="clear" w:color="auto" w:fill="auto"/>
        <w:bidi w:val="0"/>
        <w:spacing w:before="0" w:after="100" w:line="204" w:lineRule="auto"/>
        <w:ind w:left="1140" w:right="0" w:firstLine="0"/>
        <w:jc w:val="both"/>
      </w:pPr>
      <w:r>
        <w:rPr>
          <w:color w:val="000000"/>
          <w:spacing w:val="0"/>
          <w:w w:val="100"/>
          <w:position w:val="0"/>
          <w:shd w:val="clear" w:color="auto" w:fill="auto"/>
          <w:lang w:val="pl-PL" w:eastAsia="pl-PL" w:bidi="pl-PL"/>
        </w:rPr>
        <w:t>Cena egz.: i.ooo fr. (£i.; $3,00).</w:t>
      </w:r>
    </w:p>
    <w:p>
      <w:pPr>
        <w:pStyle w:val="Style48"/>
        <w:keepNext w:val="0"/>
        <w:keepLines w:val="0"/>
        <w:widowControl w:val="0"/>
        <w:shd w:val="clear" w:color="auto" w:fill="auto"/>
        <w:bidi w:val="0"/>
        <w:spacing w:before="0" w:after="100" w:line="204" w:lineRule="auto"/>
        <w:ind w:left="180" w:right="0" w:firstLine="20"/>
        <w:jc w:val="both"/>
      </w:pPr>
      <w:r>
        <w:rPr>
          <w:color w:val="000000"/>
          <w:spacing w:val="0"/>
          <w:w w:val="100"/>
          <w:position w:val="0"/>
          <w:shd w:val="clear" w:color="auto" w:fill="auto"/>
          <w:lang w:val="pl-PL" w:eastAsia="pl-PL" w:bidi="pl-PL"/>
        </w:rPr>
        <w:t>Ze względu na duże zainteresowanie książką zamówienia prosimy kierować zawczasu do administracji ,,Kultury”</w:t>
      </w:r>
    </w:p>
    <w:p>
      <w:pPr>
        <w:pStyle w:val="Style40"/>
        <w:keepNext w:val="0"/>
        <w:keepLines w:val="0"/>
        <w:widowControl w:val="0"/>
        <w:shd w:val="clear" w:color="auto" w:fill="auto"/>
        <w:bidi w:val="0"/>
        <w:spacing w:before="0" w:after="0" w:line="228" w:lineRule="auto"/>
        <w:ind w:left="0" w:right="0" w:firstLine="0"/>
        <w:jc w:val="center"/>
        <w:rPr>
          <w:sz w:val="20"/>
          <w:szCs w:val="20"/>
        </w:rPr>
        <w:sectPr>
          <w:footnotePr>
            <w:pos w:val="pageBottom"/>
            <w:numFmt w:val="chicago"/>
            <w:numRestart w:val="continuous"/>
            <w15:footnoteColumns w:val="1"/>
          </w:footnotePr>
          <w:pgSz w:w="6930" w:h="11191"/>
          <w:pgMar w:top="656" w:left="727" w:right="612" w:bottom="164" w:header="0" w:footer="3" w:gutter="0"/>
          <w:cols w:space="720"/>
          <w:noEndnote/>
          <w:rtlGutter w:val="0"/>
          <w:docGrid w:linePitch="360"/>
        </w:sectPr>
      </w:pPr>
      <w:r>
        <w:rPr>
          <w:color w:val="000000"/>
          <w:spacing w:val="0"/>
          <w:w w:val="100"/>
          <w:position w:val="0"/>
          <w:sz w:val="18"/>
          <w:szCs w:val="18"/>
          <w:shd w:val="clear" w:color="auto" w:fill="auto"/>
          <w:lang w:val="pl-PL" w:eastAsia="pl-PL" w:bidi="pl-PL"/>
        </w:rPr>
        <w:t xml:space="preserve">91, </w:t>
      </w:r>
      <w:r>
        <w:rPr>
          <w:color w:val="000000"/>
          <w:spacing w:val="0"/>
          <w:w w:val="100"/>
          <w:position w:val="0"/>
          <w:sz w:val="18"/>
          <w:szCs w:val="18"/>
          <w:shd w:val="clear" w:color="auto" w:fill="auto"/>
          <w:lang w:val="fr-FR" w:eastAsia="fr-FR" w:bidi="fr-FR"/>
        </w:rPr>
        <w:t xml:space="preserve">avenue </w:t>
      </w:r>
      <w:r>
        <w:rPr>
          <w:color w:val="000000"/>
          <w:spacing w:val="0"/>
          <w:w w:val="100"/>
          <w:position w:val="0"/>
          <w:sz w:val="18"/>
          <w:szCs w:val="18"/>
          <w:shd w:val="clear" w:color="auto" w:fill="auto"/>
          <w:lang w:val="pl-PL" w:eastAsia="pl-PL" w:bidi="pl-PL"/>
        </w:rPr>
        <w:t>de Poissy,</w:t>
        <w:br/>
      </w:r>
      <w:r>
        <w:rPr>
          <w:color w:val="000000"/>
          <w:spacing w:val="0"/>
          <w:w w:val="100"/>
          <w:position w:val="0"/>
          <w:sz w:val="18"/>
          <w:szCs w:val="18"/>
          <w:shd w:val="clear" w:color="auto" w:fill="auto"/>
          <w:lang w:val="fr-FR" w:eastAsia="fr-FR" w:bidi="fr-FR"/>
        </w:rPr>
        <w:t xml:space="preserve">Maisons-Laffitte </w:t>
      </w:r>
      <w:r>
        <w:rPr>
          <w:color w:val="000000"/>
          <w:spacing w:val="0"/>
          <w:w w:val="100"/>
          <w:position w:val="0"/>
          <w:sz w:val="18"/>
          <w:szCs w:val="18"/>
          <w:shd w:val="clear" w:color="auto" w:fill="auto"/>
          <w:lang w:val="pl-PL" w:eastAsia="pl-PL" w:bidi="pl-PL"/>
        </w:rPr>
        <w:t>(S.-et-O.)</w:t>
        <w:br/>
      </w:r>
      <w:r>
        <w:rPr>
          <w:color w:val="000000"/>
          <w:spacing w:val="0"/>
          <w:w w:val="100"/>
          <w:position w:val="0"/>
          <w:sz w:val="20"/>
          <w:szCs w:val="20"/>
          <w:shd w:val="clear" w:color="auto" w:fill="auto"/>
          <w:lang w:val="pl-PL" w:eastAsia="pl-PL" w:bidi="pl-PL"/>
        </w:rPr>
        <w:t>lub do przedstawicieli.</w:t>
      </w:r>
    </w:p>
    <w:p>
      <w:pPr>
        <w:widowControl w:val="0"/>
        <w:spacing w:line="114" w:lineRule="exact"/>
        <w:rPr>
          <w:sz w:val="9"/>
          <w:szCs w:val="9"/>
        </w:rPr>
      </w:pPr>
    </w:p>
    <w:p>
      <w:pPr>
        <w:widowControl w:val="0"/>
        <w:spacing w:line="1" w:lineRule="exact"/>
        <w:sectPr>
          <w:footnotePr>
            <w:pos w:val="pageBottom"/>
            <w:numFmt w:val="chicago"/>
            <w:numRestart w:val="continuous"/>
            <w15:footnoteColumns w:val="1"/>
          </w:footnotePr>
          <w:type w:val="continuous"/>
          <w:pgSz w:w="6930" w:h="11191"/>
          <w:pgMar w:top="656" w:left="0" w:right="0" w:bottom="164" w:header="0" w:footer="3" w:gutter="0"/>
          <w:cols w:space="720"/>
          <w:noEndnote/>
          <w:rtlGutter w:val="0"/>
          <w:docGrid w:linePitch="360"/>
        </w:sectPr>
      </w:pPr>
    </w:p>
    <w:p>
      <w:pPr>
        <w:pStyle w:val="Style58"/>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fr-FR" w:eastAsia="fr-FR" w:bidi="fr-FR"/>
        </w:rPr>
        <w:t xml:space="preserve">Imprimerie </w:t>
      </w:r>
      <w:r>
        <w:rPr>
          <w:color w:val="000000"/>
          <w:spacing w:val="0"/>
          <w:w w:val="100"/>
          <w:position w:val="0"/>
          <w:sz w:val="14"/>
          <w:szCs w:val="14"/>
          <w:shd w:val="clear" w:color="auto" w:fill="auto"/>
          <w:lang w:val="pl-PL" w:eastAsia="pl-PL" w:bidi="pl-PL"/>
        </w:rPr>
        <w:t>RICHARD,</w:t>
      </w:r>
    </w:p>
    <w:p>
      <w:pPr>
        <w:pStyle w:val="Style58"/>
        <w:keepNext w:val="0"/>
        <w:keepLines w:val="0"/>
        <w:widowControl w:val="0"/>
        <w:shd w:val="clear" w:color="auto" w:fill="auto"/>
        <w:bidi w:val="0"/>
        <w:spacing w:before="0" w:after="0" w:line="187" w:lineRule="auto"/>
        <w:ind w:left="0" w:right="0" w:firstLine="0"/>
        <w:jc w:val="center"/>
        <w:rPr>
          <w:sz w:val="14"/>
          <w:szCs w:val="14"/>
        </w:rPr>
      </w:pPr>
      <w:r>
        <w:rPr>
          <w:color w:val="000000"/>
          <w:spacing w:val="0"/>
          <w:w w:val="100"/>
          <w:position w:val="0"/>
          <w:sz w:val="14"/>
          <w:szCs w:val="14"/>
          <w:shd w:val="clear" w:color="auto" w:fill="auto"/>
          <w:lang w:val="pl-PL" w:eastAsia="pl-PL" w:bidi="pl-PL"/>
        </w:rPr>
        <w:t xml:space="preserve">24, </w:t>
      </w:r>
      <w:r>
        <w:rPr>
          <w:color w:val="000000"/>
          <w:spacing w:val="0"/>
          <w:w w:val="100"/>
          <w:position w:val="0"/>
          <w:sz w:val="14"/>
          <w:szCs w:val="14"/>
          <w:shd w:val="clear" w:color="auto" w:fill="auto"/>
          <w:lang w:val="fr-FR" w:eastAsia="fr-FR" w:bidi="fr-FR"/>
        </w:rPr>
        <w:t xml:space="preserve">rue Stéphenson, Paris </w:t>
      </w:r>
      <w:r>
        <w:rPr>
          <w:color w:val="000000"/>
          <w:spacing w:val="0"/>
          <w:w w:val="100"/>
          <w:position w:val="0"/>
          <w:sz w:val="14"/>
          <w:szCs w:val="14"/>
          <w:shd w:val="clear" w:color="auto" w:fill="auto"/>
          <w:lang w:val="pl-PL" w:eastAsia="pl-PL" w:bidi="pl-PL"/>
        </w:rPr>
        <w:t>(XVIII*).</w:t>
      </w:r>
    </w:p>
    <w:p>
      <w:pPr>
        <w:spacing w:lineRule="exact" w:line="1"/>
        <w:rPr>
          <w:sz w:val="2"/>
          <w:szCs w:val="2"/>
        </w:rPr>
      </w:pPr>
      <w:r>
        <w:br w:type="column"/>
      </w:r>
    </w:p>
    <w:p>
      <w:pPr>
        <w:pStyle w:val="Style23"/>
        <w:keepNext w:val="0"/>
        <w:keepLines w:val="0"/>
        <w:widowControl w:val="0"/>
        <w:shd w:val="clear" w:color="auto" w:fill="auto"/>
        <w:bidi w:val="0"/>
        <w:spacing w:before="0" w:after="0" w:line="240" w:lineRule="auto"/>
        <w:ind w:left="0" w:right="0" w:firstLine="0"/>
        <w:jc w:val="left"/>
        <w:rPr>
          <w:sz w:val="38"/>
          <w:szCs w:val="38"/>
        </w:rPr>
      </w:pPr>
      <w:r>
        <w:rPr>
          <w:rFonts w:ascii="Bookman Old Style" w:eastAsia="Bookman Old Style" w:hAnsi="Bookman Old Style" w:cs="Bookman Old Style"/>
          <w:b/>
          <w:bCs/>
          <w:color w:val="000000"/>
          <w:spacing w:val="0"/>
          <w:w w:val="100"/>
          <w:position w:val="0"/>
          <w:sz w:val="38"/>
          <w:szCs w:val="38"/>
          <w:u w:val="single"/>
          <w:shd w:val="clear" w:color="auto" w:fill="auto"/>
          <w:lang w:val="pl-PL" w:eastAsia="pl-PL" w:bidi="pl-PL"/>
        </w:rPr>
        <w:t>Cena 180 1rs.</w:t>
      </w:r>
    </w:p>
    <w:sectPr>
      <w:footnotePr>
        <w:pos w:val="pageBottom"/>
        <w:numFmt w:val="chicago"/>
        <w:numRestart w:val="continuous"/>
        <w15:footnoteColumns w:val="1"/>
      </w:footnotePr>
      <w:type w:val="continuous"/>
      <w:pgSz w:w="6930" w:h="11191"/>
      <w:pgMar w:top="656" w:left="727" w:right="612" w:bottom="164" w:header="0" w:footer="3" w:gutter="0"/>
      <w:cols w:num="2" w:space="720" w:equalWidth="0">
        <w:col w:w="2484" w:space="306"/>
        <w:col w:w="2801"/>
      </w:cols>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3946525</wp:posOffset>
              </wp:positionH>
              <wp:positionV relativeFrom="page">
                <wp:posOffset>6954520</wp:posOffset>
              </wp:positionV>
              <wp:extent cx="45720" cy="73025"/>
              <wp:wrapNone/>
              <wp:docPr id="63" name="Shape 63"/>
              <a:graphic xmlns:a="http://schemas.openxmlformats.org/drawingml/2006/main">
                <a:graphicData uri="http://schemas.microsoft.com/office/word/2010/wordprocessingShape">
                  <wps:wsp>
                    <wps:cNvSpPr txBox="1"/>
                    <wps:spPr>
                      <a:xfrm>
                        <a:ext cx="45720" cy="73025"/>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pl-PL" w:eastAsia="pl-PL" w:bidi="pl-PL"/>
                            </w:rPr>
                            <w:t>4</w:t>
                          </w:r>
                        </w:p>
                      </w:txbxContent>
                    </wps:txbx>
                    <wps:bodyPr wrap="none" lIns="0" tIns="0" rIns="0" bIns="0">
                      <a:spAutoFit/>
                    </wps:bodyPr>
                  </wps:wsp>
                </a:graphicData>
              </a:graphic>
            </wp:anchor>
          </w:drawing>
        </mc:Choice>
        <mc:Fallback>
          <w:pict>
            <v:shape id="_x0000_s1089" type="#_x0000_t202" style="position:absolute;margin-left:310.75pt;margin-top:547.60000000000002pt;width:3.6000000000000001pt;height:5.75pt;z-index:-188744021;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pl-PL" w:eastAsia="pl-PL" w:bidi="pl-PL"/>
                      </w:rPr>
                      <w:t>4</w:t>
                    </w:r>
                  </w:p>
                </w:txbxContent>
              </v:textbox>
              <w10:wrap anchorx="page" anchory="page"/>
            </v:shape>
          </w:pict>
        </mc:Fallback>
      </mc:AlternateContent>
    </w:r>
  </w:p>
</w:ftr>
</file>

<file path=word/footer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3933190</wp:posOffset>
              </wp:positionH>
              <wp:positionV relativeFrom="page">
                <wp:posOffset>6763385</wp:posOffset>
              </wp:positionV>
              <wp:extent cx="54610" cy="77470"/>
              <wp:wrapNone/>
              <wp:docPr id="71" name="Shape 71"/>
              <a:graphic xmlns:a="http://schemas.openxmlformats.org/drawingml/2006/main">
                <a:graphicData uri="http://schemas.microsoft.com/office/word/2010/wordprocessingShape">
                  <wps:wsp>
                    <wps:cNvSpPr txBox="1"/>
                    <wps:spPr>
                      <a:xfrm>
                        <a:ext cx="54610" cy="7747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pl-PL" w:eastAsia="pl-PL" w:bidi="pl-PL"/>
                            </w:rPr>
                            <w:t>5</w:t>
                          </w:r>
                        </w:p>
                      </w:txbxContent>
                    </wps:txbx>
                    <wps:bodyPr wrap="none" lIns="0" tIns="0" rIns="0" bIns="0">
                      <a:spAutoFit/>
                    </wps:bodyPr>
                  </wps:wsp>
                </a:graphicData>
              </a:graphic>
            </wp:anchor>
          </w:drawing>
        </mc:Choice>
        <mc:Fallback>
          <w:pict>
            <v:shape id="_x0000_s1097" type="#_x0000_t202" style="position:absolute;margin-left:309.69999999999999pt;margin-top:532.54999999999995pt;width:4.2999999999999998pt;height:6.0999999999999996pt;z-index:-188744015;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pl-PL" w:eastAsia="pl-PL" w:bidi="pl-PL"/>
                      </w:rPr>
                      <w:t>5</w:t>
                    </w:r>
                  </w:p>
                </w:txbxContent>
              </v:textbox>
              <w10:wrap anchorx="page" anchory="page"/>
            </v:shape>
          </w:pict>
        </mc:Fallback>
      </mc:AlternateContent>
    </w:r>
  </w:p>
</w:ftr>
</file>

<file path=word/footer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3933190</wp:posOffset>
              </wp:positionH>
              <wp:positionV relativeFrom="page">
                <wp:posOffset>6763385</wp:posOffset>
              </wp:positionV>
              <wp:extent cx="54610" cy="77470"/>
              <wp:wrapNone/>
              <wp:docPr id="73" name="Shape 73"/>
              <a:graphic xmlns:a="http://schemas.openxmlformats.org/drawingml/2006/main">
                <a:graphicData uri="http://schemas.microsoft.com/office/word/2010/wordprocessingShape">
                  <wps:wsp>
                    <wps:cNvSpPr txBox="1"/>
                    <wps:spPr>
                      <a:xfrm>
                        <a:ext cx="54610" cy="7747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pl-PL" w:eastAsia="pl-PL" w:bidi="pl-PL"/>
                            </w:rPr>
                            <w:t>5</w:t>
                          </w:r>
                        </w:p>
                      </w:txbxContent>
                    </wps:txbx>
                    <wps:bodyPr wrap="none" lIns="0" tIns="0" rIns="0" bIns="0">
                      <a:spAutoFit/>
                    </wps:bodyPr>
                  </wps:wsp>
                </a:graphicData>
              </a:graphic>
            </wp:anchor>
          </w:drawing>
        </mc:Choice>
        <mc:Fallback>
          <w:pict>
            <v:shape id="_x0000_s1099" type="#_x0000_t202" style="position:absolute;margin-left:309.69999999999999pt;margin-top:532.54999999999995pt;width:4.2999999999999998pt;height:6.0999999999999996pt;z-index:-188744013;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pl-PL" w:eastAsia="pl-PL" w:bidi="pl-PL"/>
                      </w:rPr>
                      <w:t>5</w:t>
                    </w:r>
                  </w:p>
                </w:txbxContent>
              </v:textbox>
              <w10:wrap anchorx="page" anchory="page"/>
            </v:shape>
          </w:pict>
        </mc:Fallback>
      </mc:AlternateContent>
    </w:r>
  </w:p>
</w:ftr>
</file>

<file path=word/footer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3914775</wp:posOffset>
              </wp:positionH>
              <wp:positionV relativeFrom="page">
                <wp:posOffset>6962140</wp:posOffset>
              </wp:positionV>
              <wp:extent cx="48260" cy="73025"/>
              <wp:wrapNone/>
              <wp:docPr id="22" name="Shape 22"/>
              <a:graphic xmlns:a="http://schemas.openxmlformats.org/drawingml/2006/main">
                <a:graphicData uri="http://schemas.microsoft.com/office/word/2010/wordprocessingShape">
                  <wps:wsp>
                    <wps:cNvSpPr txBox="1"/>
                    <wps:spPr>
                      <a:xfrm>
                        <a:ext cx="48260" cy="73025"/>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pl-PL" w:eastAsia="pl-PL" w:bidi="pl-PL"/>
                            </w:rPr>
                            <w:t>3</w:t>
                          </w:r>
                        </w:p>
                      </w:txbxContent>
                    </wps:txbx>
                    <wps:bodyPr wrap="none" lIns="0" tIns="0" rIns="0" bIns="0">
                      <a:spAutoFit/>
                    </wps:bodyPr>
                  </wps:wsp>
                </a:graphicData>
              </a:graphic>
            </wp:anchor>
          </w:drawing>
        </mc:Choice>
        <mc:Fallback>
          <w:pict>
            <v:shape id="_x0000_s1048" type="#_x0000_t202" style="position:absolute;margin-left:308.25pt;margin-top:548.20000000000005pt;width:3.7999999999999998pt;height:5.75pt;z-index:-188744049;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pl-PL" w:eastAsia="pl-PL" w:bidi="pl-PL"/>
                      </w:rPr>
                      <w:t>3</w:t>
                    </w:r>
                  </w:p>
                </w:txbxContent>
              </v:textbox>
              <w10:wrap anchorx="page" anchory="page"/>
            </v:shape>
          </w:pict>
        </mc:Fallback>
      </mc:AlternateContent>
    </w:r>
  </w:p>
</w:ftr>
</file>

<file path=word/footer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3940175</wp:posOffset>
              </wp:positionH>
              <wp:positionV relativeFrom="page">
                <wp:posOffset>6826885</wp:posOffset>
              </wp:positionV>
              <wp:extent cx="45720" cy="71120"/>
              <wp:wrapNone/>
              <wp:docPr id="123" name="Shape 123"/>
              <a:graphic xmlns:a="http://schemas.openxmlformats.org/drawingml/2006/main">
                <a:graphicData uri="http://schemas.microsoft.com/office/word/2010/wordprocessingShape">
                  <wps:wsp>
                    <wps:cNvSpPr txBox="1"/>
                    <wps:spPr>
                      <a:xfrm>
                        <a:ext cx="45720" cy="7112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Arial" w:eastAsia="Arial" w:hAnsi="Arial" w:cs="Arial"/>
                                <w:color w:val="000000"/>
                                <w:spacing w:val="0"/>
                                <w:w w:val="100"/>
                                <w:position w:val="0"/>
                                <w:sz w:val="18"/>
                                <w:szCs w:val="18"/>
                                <w:shd w:val="clear" w:color="auto" w:fill="auto"/>
                                <w:lang w:val="pl-PL" w:eastAsia="pl-PL" w:bidi="pl-PL"/>
                              </w:rPr>
                              <w:t>#</w:t>
                            </w:r>
                          </w:fldSimple>
                        </w:p>
                      </w:txbxContent>
                    </wps:txbx>
                    <wps:bodyPr wrap="none" lIns="0" tIns="0" rIns="0" bIns="0">
                      <a:spAutoFit/>
                    </wps:bodyPr>
                  </wps:wsp>
                </a:graphicData>
              </a:graphic>
            </wp:anchor>
          </w:drawing>
        </mc:Choice>
        <mc:Fallback>
          <w:pict>
            <v:shape id="_x0000_s1149" type="#_x0000_t202" style="position:absolute;margin-left:310.25pt;margin-top:537.54999999999995pt;width:3.6000000000000001pt;height:5.5999999999999996pt;z-index:-188743979;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Arial" w:eastAsia="Arial" w:hAnsi="Arial" w:cs="Arial"/>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p>
</w:ftr>
</file>

<file path=word/footer4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8" behindDoc="1" locked="0" layoutInCell="1" allowOverlap="1">
              <wp:simplePos x="0" y="0"/>
              <wp:positionH relativeFrom="page">
                <wp:posOffset>3940175</wp:posOffset>
              </wp:positionH>
              <wp:positionV relativeFrom="page">
                <wp:posOffset>6826885</wp:posOffset>
              </wp:positionV>
              <wp:extent cx="45720" cy="71120"/>
              <wp:wrapNone/>
              <wp:docPr id="128" name="Shape 128"/>
              <a:graphic xmlns:a="http://schemas.openxmlformats.org/drawingml/2006/main">
                <a:graphicData uri="http://schemas.microsoft.com/office/word/2010/wordprocessingShape">
                  <wps:wsp>
                    <wps:cNvSpPr txBox="1"/>
                    <wps:spPr>
                      <a:xfrm>
                        <a:ext cx="45720" cy="7112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Arial" w:eastAsia="Arial" w:hAnsi="Arial" w:cs="Arial"/>
                                <w:color w:val="000000"/>
                                <w:spacing w:val="0"/>
                                <w:w w:val="100"/>
                                <w:position w:val="0"/>
                                <w:sz w:val="18"/>
                                <w:szCs w:val="18"/>
                                <w:shd w:val="clear" w:color="auto" w:fill="auto"/>
                                <w:lang w:val="pl-PL" w:eastAsia="pl-PL" w:bidi="pl-PL"/>
                              </w:rPr>
                              <w:t>#</w:t>
                            </w:r>
                          </w:fldSimple>
                        </w:p>
                      </w:txbxContent>
                    </wps:txbx>
                    <wps:bodyPr wrap="none" lIns="0" tIns="0" rIns="0" bIns="0">
                      <a:spAutoFit/>
                    </wps:bodyPr>
                  </wps:wsp>
                </a:graphicData>
              </a:graphic>
            </wp:anchor>
          </w:drawing>
        </mc:Choice>
        <mc:Fallback>
          <w:pict>
            <v:shape id="_x0000_s1154" type="#_x0000_t202" style="position:absolute;margin-left:310.25pt;margin-top:537.54999999999995pt;width:3.6000000000000001pt;height:5.5999999999999996pt;z-index:-188743975;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Arial" w:eastAsia="Arial" w:hAnsi="Arial" w:cs="Arial"/>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p>
</w:ftr>
</file>

<file path=word/footer4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4" behindDoc="1" locked="0" layoutInCell="1" allowOverlap="1">
              <wp:simplePos x="0" y="0"/>
              <wp:positionH relativeFrom="page">
                <wp:posOffset>3945255</wp:posOffset>
              </wp:positionH>
              <wp:positionV relativeFrom="page">
                <wp:posOffset>6953250</wp:posOffset>
              </wp:positionV>
              <wp:extent cx="52705" cy="75565"/>
              <wp:wrapNone/>
              <wp:docPr id="168" name="Shape 168"/>
              <a:graphic xmlns:a="http://schemas.openxmlformats.org/drawingml/2006/main">
                <a:graphicData uri="http://schemas.microsoft.com/office/word/2010/wordprocessingShape">
                  <wps:wsp>
                    <wps:cNvSpPr txBox="1"/>
                    <wps:spPr>
                      <a:xfrm>
                        <a:ext cx="52705" cy="75565"/>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7</w:t>
                          </w:r>
                        </w:p>
                      </w:txbxContent>
                    </wps:txbx>
                    <wps:bodyPr wrap="none" lIns="0" tIns="0" rIns="0" bIns="0">
                      <a:spAutoFit/>
                    </wps:bodyPr>
                  </wps:wsp>
                </a:graphicData>
              </a:graphic>
            </wp:anchor>
          </w:drawing>
        </mc:Choice>
        <mc:Fallback>
          <w:pict>
            <v:shape id="_x0000_s1194" type="#_x0000_t202" style="position:absolute;margin-left:310.64999999999998pt;margin-top:547.5pt;width:4.1500000000000004pt;height:5.9500000000000002pt;z-index:-188743949;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7</w:t>
                    </w:r>
                  </w:p>
                </w:txbxContent>
              </v:textbox>
              <w10:wrap anchorx="page" anchory="page"/>
            </v:shape>
          </w:pict>
        </mc:Fallback>
      </mc:AlternateContent>
    </w:r>
  </w:p>
</w:ftr>
</file>

<file path=word/footer5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2" behindDoc="1" locked="0" layoutInCell="1" allowOverlap="1">
              <wp:simplePos x="0" y="0"/>
              <wp:positionH relativeFrom="page">
                <wp:posOffset>3528695</wp:posOffset>
              </wp:positionH>
              <wp:positionV relativeFrom="page">
                <wp:posOffset>5569585</wp:posOffset>
              </wp:positionV>
              <wp:extent cx="228600" cy="50165"/>
              <wp:wrapNone/>
              <wp:docPr id="194" name="Shape 194"/>
              <a:graphic xmlns:a="http://schemas.openxmlformats.org/drawingml/2006/main">
                <a:graphicData uri="http://schemas.microsoft.com/office/word/2010/wordprocessingShape">
                  <wps:wsp>
                    <wps:cNvSpPr txBox="1"/>
                    <wps:spPr>
                      <a:xfrm>
                        <a:ext cx="228600" cy="50165"/>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i/>
                              <w:iCs/>
                              <w:color w:val="000000"/>
                              <w:spacing w:val="0"/>
                              <w:w w:val="100"/>
                              <w:position w:val="0"/>
                              <w:sz w:val="13"/>
                              <w:szCs w:val="13"/>
                              <w:shd w:val="clear" w:color="auto" w:fill="auto"/>
                              <w:lang w:val="pl-PL" w:eastAsia="pl-PL" w:bidi="pl-PL"/>
                            </w:rPr>
                            <w:t>a. n.</w:t>
                          </w:r>
                        </w:p>
                      </w:txbxContent>
                    </wps:txbx>
                    <wps:bodyPr wrap="none" lIns="0" tIns="0" rIns="0" bIns="0">
                      <a:spAutoFit/>
                    </wps:bodyPr>
                  </wps:wsp>
                </a:graphicData>
              </a:graphic>
            </wp:anchor>
          </w:drawing>
        </mc:Choice>
        <mc:Fallback>
          <w:pict>
            <v:shape id="_x0000_s1220" type="#_x0000_t202" style="position:absolute;margin-left:277.85000000000002pt;margin-top:438.55000000000001pt;width:18.pt;height:3.9500000000000002pt;z-index:-188743931;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i/>
                        <w:iCs/>
                        <w:color w:val="000000"/>
                        <w:spacing w:val="0"/>
                        <w:w w:val="100"/>
                        <w:position w:val="0"/>
                        <w:sz w:val="13"/>
                        <w:szCs w:val="13"/>
                        <w:shd w:val="clear" w:color="auto" w:fill="auto"/>
                        <w:lang w:val="pl-PL" w:eastAsia="pl-PL" w:bidi="pl-PL"/>
                      </w:rPr>
                      <w:t>a. n.</w:t>
                    </w:r>
                  </w:p>
                </w:txbxContent>
              </v:textbox>
              <w10:wrap anchorx="page" anchory="page"/>
            </v:shape>
          </w:pict>
        </mc:Fallback>
      </mc:AlternateContent>
    </w:r>
  </w:p>
</w:ftr>
</file>

<file path=word/footer6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6" behindDoc="1" locked="0" layoutInCell="1" allowOverlap="1">
              <wp:simplePos x="0" y="0"/>
              <wp:positionH relativeFrom="page">
                <wp:posOffset>3528695</wp:posOffset>
              </wp:positionH>
              <wp:positionV relativeFrom="page">
                <wp:posOffset>5569585</wp:posOffset>
              </wp:positionV>
              <wp:extent cx="228600" cy="50165"/>
              <wp:wrapNone/>
              <wp:docPr id="199" name="Shape 199"/>
              <a:graphic xmlns:a="http://schemas.openxmlformats.org/drawingml/2006/main">
                <a:graphicData uri="http://schemas.microsoft.com/office/word/2010/wordprocessingShape">
                  <wps:wsp>
                    <wps:cNvSpPr txBox="1"/>
                    <wps:spPr>
                      <a:xfrm>
                        <a:ext cx="228600" cy="50165"/>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i/>
                              <w:iCs/>
                              <w:color w:val="000000"/>
                              <w:spacing w:val="0"/>
                              <w:w w:val="100"/>
                              <w:position w:val="0"/>
                              <w:sz w:val="13"/>
                              <w:szCs w:val="13"/>
                              <w:shd w:val="clear" w:color="auto" w:fill="auto"/>
                              <w:lang w:val="pl-PL" w:eastAsia="pl-PL" w:bidi="pl-PL"/>
                            </w:rPr>
                            <w:t>a. n.</w:t>
                          </w:r>
                        </w:p>
                      </w:txbxContent>
                    </wps:txbx>
                    <wps:bodyPr wrap="none" lIns="0" tIns="0" rIns="0" bIns="0">
                      <a:spAutoFit/>
                    </wps:bodyPr>
                  </wps:wsp>
                </a:graphicData>
              </a:graphic>
            </wp:anchor>
          </w:drawing>
        </mc:Choice>
        <mc:Fallback>
          <w:pict>
            <v:shape id="_x0000_s1225" type="#_x0000_t202" style="position:absolute;margin-left:277.85000000000002pt;margin-top:438.55000000000001pt;width:18.pt;height:3.9500000000000002pt;z-index:-188743927;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i/>
                        <w:iCs/>
                        <w:color w:val="000000"/>
                        <w:spacing w:val="0"/>
                        <w:w w:val="100"/>
                        <w:position w:val="0"/>
                        <w:sz w:val="13"/>
                        <w:szCs w:val="13"/>
                        <w:shd w:val="clear" w:color="auto" w:fill="auto"/>
                        <w:lang w:val="pl-PL" w:eastAsia="pl-PL" w:bidi="pl-PL"/>
                      </w:rPr>
                      <w:t>a. n.</w:t>
                    </w:r>
                  </w:p>
                </w:txbxContent>
              </v:textbox>
              <w10:wrap anchorx="page" anchory="page"/>
            </v:shape>
          </w:pict>
        </mc:Fallback>
      </mc:AlternateContent>
    </w:r>
  </w:p>
</w:ftr>
</file>

<file path=word/footer6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0" behindDoc="1" locked="0" layoutInCell="1" allowOverlap="1">
              <wp:simplePos x="0" y="0"/>
              <wp:positionH relativeFrom="page">
                <wp:posOffset>3952240</wp:posOffset>
              </wp:positionH>
              <wp:positionV relativeFrom="page">
                <wp:posOffset>6952615</wp:posOffset>
              </wp:positionV>
              <wp:extent cx="52705" cy="80010"/>
              <wp:wrapNone/>
              <wp:docPr id="204" name="Shape 204"/>
              <a:graphic xmlns:a="http://schemas.openxmlformats.org/drawingml/2006/main">
                <a:graphicData uri="http://schemas.microsoft.com/office/word/2010/wordprocessingShape">
                  <wps:wsp>
                    <wps:cNvSpPr txBox="1"/>
                    <wps:spPr>
                      <a:xfrm>
                        <a:ext cx="52705" cy="8001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pl-PL" w:eastAsia="pl-PL" w:bidi="pl-PL"/>
                            </w:rPr>
                            <w:t>8</w:t>
                          </w:r>
                        </w:p>
                      </w:txbxContent>
                    </wps:txbx>
                    <wps:bodyPr wrap="none" lIns="0" tIns="0" rIns="0" bIns="0">
                      <a:spAutoFit/>
                    </wps:bodyPr>
                  </wps:wsp>
                </a:graphicData>
              </a:graphic>
            </wp:anchor>
          </w:drawing>
        </mc:Choice>
        <mc:Fallback>
          <w:pict>
            <v:shape id="_x0000_s1230" type="#_x0000_t202" style="position:absolute;margin-left:311.19999999999999pt;margin-top:547.45000000000005pt;width:4.1500000000000004pt;height:6.2999999999999998pt;z-index:-188743923;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pl-PL" w:eastAsia="pl-PL" w:bidi="pl-PL"/>
                      </w:rPr>
                      <w:t>8</w:t>
                    </w:r>
                  </w:p>
                </w:txbxContent>
              </v:textbox>
              <w10:wrap anchorx="page" anchory="page"/>
            </v:shape>
          </w:pict>
        </mc:Fallback>
      </mc:AlternateContent>
    </w:r>
  </w:p>
</w:ftr>
</file>

<file path=word/footer6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4" behindDoc="1" locked="0" layoutInCell="1" allowOverlap="1">
              <wp:simplePos x="0" y="0"/>
              <wp:positionH relativeFrom="page">
                <wp:posOffset>3924300</wp:posOffset>
              </wp:positionH>
              <wp:positionV relativeFrom="page">
                <wp:posOffset>6957695</wp:posOffset>
              </wp:positionV>
              <wp:extent cx="48260" cy="75565"/>
              <wp:wrapNone/>
              <wp:docPr id="242" name="Shape 242"/>
              <a:graphic xmlns:a="http://schemas.openxmlformats.org/drawingml/2006/main">
                <a:graphicData uri="http://schemas.microsoft.com/office/word/2010/wordprocessingShape">
                  <wps:wsp>
                    <wps:cNvSpPr txBox="1"/>
                    <wps:spPr>
                      <a:xfrm>
                        <a:ext cx="48260" cy="75565"/>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pl-PL" w:eastAsia="pl-PL" w:bidi="pl-PL"/>
                            </w:rPr>
                            <w:t>9</w:t>
                          </w:r>
                        </w:p>
                      </w:txbxContent>
                    </wps:txbx>
                    <wps:bodyPr wrap="none" lIns="0" tIns="0" rIns="0" bIns="0">
                      <a:spAutoFit/>
                    </wps:bodyPr>
                  </wps:wsp>
                </a:graphicData>
              </a:graphic>
            </wp:anchor>
          </w:drawing>
        </mc:Choice>
        <mc:Fallback>
          <w:pict>
            <v:shape id="_x0000_s1268" type="#_x0000_t202" style="position:absolute;margin-left:309.pt;margin-top:547.85000000000002pt;width:3.7999999999999998pt;height:5.9500000000000002pt;z-index:-188743899;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pl-PL" w:eastAsia="pl-PL" w:bidi="pl-PL"/>
                      </w:rPr>
                      <w:t>9</w:t>
                    </w:r>
                  </w:p>
                </w:txbxContent>
              </v:textbox>
              <w10:wrap anchorx="page" anchory="page"/>
            </v:shape>
          </w:pict>
        </mc:Fallback>
      </mc:AlternateContent>
    </w:r>
  </w:p>
</w:ftr>
</file>

<file path=word/footer8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0" behindDoc="1" locked="0" layoutInCell="1" allowOverlap="1">
              <wp:simplePos x="0" y="0"/>
              <wp:positionH relativeFrom="page">
                <wp:posOffset>3896995</wp:posOffset>
              </wp:positionH>
              <wp:positionV relativeFrom="page">
                <wp:posOffset>6957695</wp:posOffset>
              </wp:positionV>
              <wp:extent cx="98425" cy="77470"/>
              <wp:wrapNone/>
              <wp:docPr id="267" name="Shape 267"/>
              <a:graphic xmlns:a="http://schemas.openxmlformats.org/drawingml/2006/main">
                <a:graphicData uri="http://schemas.microsoft.com/office/word/2010/wordprocessingShape">
                  <wps:wsp>
                    <wps:cNvSpPr txBox="1"/>
                    <wps:spPr>
                      <a:xfrm>
                        <a:ext cx="98425" cy="7747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pl-PL" w:eastAsia="pl-PL" w:bidi="pl-PL"/>
                            </w:rPr>
                            <w:t>10</w:t>
                          </w:r>
                        </w:p>
                      </w:txbxContent>
                    </wps:txbx>
                    <wps:bodyPr wrap="none" lIns="0" tIns="0" rIns="0" bIns="0">
                      <a:spAutoFit/>
                    </wps:bodyPr>
                  </wps:wsp>
                </a:graphicData>
              </a:graphic>
            </wp:anchor>
          </w:drawing>
        </mc:Choice>
        <mc:Fallback>
          <w:pict>
            <v:shape id="_x0000_s1293" type="#_x0000_t202" style="position:absolute;margin-left:306.85000000000002pt;margin-top:547.85000000000002pt;width:7.75pt;height:6.0999999999999996pt;z-index:-188743883;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pl-PL" w:eastAsia="pl-PL" w:bidi="pl-PL"/>
                      </w:rPr>
                      <w:t>10</w:t>
                    </w:r>
                  </w:p>
                </w:txbxContent>
              </v:textbox>
              <w10:wrap anchorx="page" anchory="page"/>
            </v:shape>
          </w:pict>
        </mc:Fallback>
      </mc:AlternateContent>
    </w:r>
  </w:p>
</w:ftr>
</file>

<file path=word/footer9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keepNext w:val="0"/>
        <w:keepLines w:val="0"/>
        <w:widowControl w:val="0"/>
        <w:shd w:val="clear" w:color="auto" w:fill="auto"/>
        <w:bidi w:val="0"/>
        <w:spacing w:before="0" w:after="0" w:line="154" w:lineRule="auto"/>
        <w:ind w:left="0" w:right="0" w:firstLine="380"/>
        <w:jc w:val="both"/>
        <w:rPr>
          <w:sz w:val="20"/>
          <w:szCs w:val="20"/>
        </w:rPr>
      </w:pPr>
      <w:r>
        <w:rPr>
          <w:rFonts w:ascii="Sylfaen" w:eastAsia="Sylfaen" w:hAnsi="Sylfaen" w:cs="Sylfaen"/>
          <w:color w:val="000000"/>
          <w:spacing w:val="0"/>
          <w:w w:val="100"/>
          <w:position w:val="0"/>
          <w:sz w:val="20"/>
          <w:szCs w:val="20"/>
          <w:shd w:val="clear" w:color="auto" w:fill="auto"/>
          <w:lang w:val="pl-PL" w:eastAsia="pl-PL" w:bidi="pl-PL"/>
        </w:rPr>
        <w:footnoteRef/>
      </w:r>
      <w:r>
        <w:rPr>
          <w:rFonts w:ascii="Sylfaen" w:eastAsia="Sylfaen" w:hAnsi="Sylfaen" w:cs="Sylfaen"/>
          <w:color w:val="000000"/>
          <w:spacing w:val="0"/>
          <w:w w:val="100"/>
          <w:position w:val="0"/>
          <w:sz w:val="20"/>
          <w:szCs w:val="20"/>
          <w:shd w:val="clear" w:color="auto" w:fill="auto"/>
          <w:lang w:val="pl-PL" w:eastAsia="pl-PL" w:bidi="pl-PL"/>
        </w:rPr>
        <w:t xml:space="preserve"> „Katyńska masakra blednie, traci znaczenie </w:t>
      </w: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 xml:space="preserve">(fades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into insignificance) </w:t>
      </w:r>
      <w:r>
        <w:rPr>
          <w:rFonts w:ascii="Sylfaen" w:eastAsia="Sylfaen" w:hAnsi="Sylfaen" w:cs="Sylfaen"/>
          <w:color w:val="000000"/>
          <w:spacing w:val="0"/>
          <w:w w:val="100"/>
          <w:position w:val="0"/>
          <w:sz w:val="20"/>
          <w:szCs w:val="20"/>
          <w:shd w:val="clear" w:color="auto" w:fill="auto"/>
          <w:lang w:val="pl-PL" w:eastAsia="pl-PL" w:bidi="pl-PL"/>
        </w:rPr>
        <w:t>w porównaniu z sześciu milionami zmarłych”. „The Sunday Times”, 15. I. 1956.</w:t>
      </w:r>
    </w:p>
  </w:footnote>
  <w:footnote w:id="3">
    <w:p>
      <w:pPr>
        <w:pStyle w:val="Style3"/>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Przypominam : od października 1939 do maja 1940 roku przeszło przez obozy Kozielsk, Ostaszków, Starobielsk ponad 15.000 ludzi (wśród Których 8.700 oficerów). Pozostało z nich przy życiu 448 oficerów i żoł</w:t>
        <w:softHyphen/>
        <w:t>nierzy (prawie wyłącznie przerzuconych do obozu Griazowieckiego i do więzień moskiewskich). Cała reszta, około 14.500 - 15.000 — zaginęła. Z grobów katyńskich ekshumowano 4.143 trupy, wśród których 70% ziden</w:t>
        <w:softHyphen/>
        <w:t>tyfikowano : wszyscy byli jeńcami z Kozielska. Miejsca zagłady Staro- bielszczan i Ostaszkowców są dotychczas tajemnicą archiwum MWD w Moskwie. Te miejsca nazywam „Katynie”.</w:t>
      </w:r>
    </w:p>
  </w:footnote>
  <w:footnote w:id="4">
    <w:p>
      <w:pPr>
        <w:pStyle w:val="Style3"/>
        <w:keepNext w:val="0"/>
        <w:keepLines w:val="0"/>
        <w:widowControl w:val="0"/>
        <w:shd w:val="clear" w:color="auto" w:fill="auto"/>
        <w:bidi w:val="0"/>
        <w:spacing w:before="0" w:after="0" w:line="185"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Cyfra według oceny A.W. Weissberga-Cybulskiego, jednego z naj</w:t>
        <w:softHyphen/>
        <w:t>lepiej zorientowanych znawców tej epoki.</w:t>
      </w:r>
    </w:p>
  </w:footnote>
  <w:footnote w:id="5">
    <w:p>
      <w:pPr>
        <w:pStyle w:val="Style3"/>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Do tej pory nie zajęto się rehabilitacją wielkich postaci wewnętrz</w:t>
        <w:softHyphen/>
        <w:t>nej opozycji w łonie rosyjskiej rewolucji. Bucharin, Ryków, Kamieniew, Zinowiew, Piatakow, Sokolników, Murałow, Krestinskij i wielu innych zo</w:t>
        <w:softHyphen/>
        <w:t>stało skazanych w procesach pokazowych. Nie można rehabilitować poszcze</w:t>
        <w:softHyphen/>
        <w:t>gólnych osób, nie rehabilitując pozostałych i nie podnosząc straszliwego os</w:t>
        <w:softHyphen/>
        <w:t>karżenia sprawiedliwości sowieckiej o popełnienie sądowego mordu. Dowo</w:t>
        <w:softHyphen/>
        <w:t>dy winy we wszystkich wypadkach są jednakowe : oskarżony dobrowolnie przyznaje się do imputowanych zbrodni. Rehabilitując jednego, który do winy się przyznał, nasuwa się wniosek, że wszystkie zeznania były wymu</w:t>
        <w:softHyphen/>
        <w:t>szone torturami.</w:t>
      </w:r>
    </w:p>
  </w:footnote>
  <w:footnote w:id="6">
    <w:p>
      <w:pPr>
        <w:pStyle w:val="Style3"/>
        <w:keepNext w:val="0"/>
        <w:keepLines w:val="0"/>
        <w:widowControl w:val="0"/>
        <w:shd w:val="clear" w:color="auto" w:fill="auto"/>
        <w:bidi w:val="0"/>
        <w:spacing w:before="0" w:after="0" w:line="194" w:lineRule="auto"/>
        <w:ind w:left="0" w:right="0" w:firstLine="38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Ich wybór ukazał się we Francji w wydaniu książkowym pt. </w:t>
      </w:r>
      <w:r>
        <w:rPr>
          <w:color w:val="000000"/>
          <w:spacing w:val="0"/>
          <w:w w:val="100"/>
          <w:position w:val="0"/>
          <w:shd w:val="clear" w:color="auto" w:fill="auto"/>
          <w:lang w:val="fr-FR" w:eastAsia="fr-FR" w:bidi="fr-FR"/>
        </w:rPr>
        <w:t>„Cro</w:t>
        <w:softHyphen/>
        <w:t xml:space="preserve">quis d’ambassade. </w:t>
      </w:r>
      <w:r>
        <w:rPr>
          <w:color w:val="000000"/>
          <w:spacing w:val="0"/>
          <w:w w:val="100"/>
          <w:position w:val="0"/>
          <w:shd w:val="clear" w:color="auto" w:fill="auto"/>
          <w:lang w:val="pl-PL" w:eastAsia="pl-PL" w:bidi="pl-PL"/>
        </w:rPr>
        <w:t>Plon 1955.</w:t>
      </w:r>
    </w:p>
  </w:footnote>
  <w:footnote w:id="7">
    <w:p>
      <w:pPr>
        <w:pStyle w:val="Style3"/>
        <w:keepNext w:val="0"/>
        <w:keepLines w:val="0"/>
        <w:widowControl w:val="0"/>
        <w:shd w:val="clear" w:color="auto" w:fill="auto"/>
        <w:bidi w:val="0"/>
        <w:spacing w:before="0" w:after="0" w:line="190" w:lineRule="auto"/>
        <w:ind w:left="0" w:right="0" w:firstLine="38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La Table Ronde, </w:t>
      </w:r>
      <w:r>
        <w:rPr>
          <w:color w:val="000000"/>
          <w:spacing w:val="0"/>
          <w:w w:val="100"/>
          <w:position w:val="0"/>
          <w:shd w:val="clear" w:color="auto" w:fill="auto"/>
          <w:lang w:val="pl-PL" w:eastAsia="pl-PL" w:bidi="pl-PL"/>
        </w:rPr>
        <w:t xml:space="preserve">1956. </w:t>
      </w:r>
      <w:r>
        <w:rPr>
          <w:color w:val="000000"/>
          <w:spacing w:val="0"/>
          <w:w w:val="100"/>
          <w:position w:val="0"/>
          <w:shd w:val="clear" w:color="auto" w:fill="auto"/>
          <w:lang w:val="fr-FR" w:eastAsia="fr-FR" w:bidi="fr-FR"/>
        </w:rPr>
        <w:t xml:space="preserve">Pierre Hervé </w:t>
      </w:r>
      <w:r>
        <w:rPr>
          <w:color w:val="000000"/>
          <w:spacing w:val="0"/>
          <w:w w:val="100"/>
          <w:position w:val="0"/>
          <w:shd w:val="clear" w:color="auto" w:fill="auto"/>
          <w:lang w:val="pl-PL" w:eastAsia="pl-PL" w:bidi="pl-PL"/>
        </w:rPr>
        <w:t>był po wyzwoleniu depu</w:t>
        <w:softHyphen/>
        <w:t xml:space="preserve">towanym komunistycznym, naczelnym redaktorem komunistycznego tygodnika </w:t>
      </w:r>
      <w:r>
        <w:rPr>
          <w:color w:val="000000"/>
          <w:spacing w:val="0"/>
          <w:w w:val="100"/>
          <w:position w:val="0"/>
          <w:shd w:val="clear" w:color="auto" w:fill="auto"/>
          <w:lang w:val="fr-FR" w:eastAsia="fr-FR" w:bidi="fr-FR"/>
        </w:rPr>
        <w:t xml:space="preserve">„Action” </w:t>
      </w:r>
      <w:r>
        <w:rPr>
          <w:color w:val="000000"/>
          <w:spacing w:val="0"/>
          <w:w w:val="100"/>
          <w:position w:val="0"/>
          <w:shd w:val="clear" w:color="auto" w:fill="auto"/>
          <w:lang w:val="pl-PL" w:eastAsia="pl-PL" w:bidi="pl-PL"/>
        </w:rPr>
        <w:t xml:space="preserve">i redaktorem </w:t>
      </w:r>
      <w:r>
        <w:rPr>
          <w:color w:val="000000"/>
          <w:spacing w:val="0"/>
          <w:w w:val="100"/>
          <w:position w:val="0"/>
          <w:shd w:val="clear" w:color="auto" w:fill="auto"/>
          <w:lang w:val="fr-FR" w:eastAsia="fr-FR" w:bidi="fr-FR"/>
        </w:rPr>
        <w:t xml:space="preserve">„L’Humanité”. </w:t>
      </w:r>
      <w:r>
        <w:rPr>
          <w:color w:val="000000"/>
          <w:spacing w:val="0"/>
          <w:w w:val="100"/>
          <w:position w:val="0"/>
          <w:shd w:val="clear" w:color="auto" w:fill="auto"/>
          <w:lang w:val="pl-PL" w:eastAsia="pl-PL" w:bidi="pl-PL"/>
        </w:rPr>
        <w:t>Po długim okresie uległości orto</w:t>
        <w:softHyphen/>
        <w:t>doksji partyjnej odkrywa dzisiaj — jak się to może wydawać — elemen</w:t>
        <w:softHyphen/>
        <w:t xml:space="preserve">tarne warunki prawdy. Jego książka, która wznieciła entuzjazm w prasie neutralistycznej była gwałtownie potępiona przez </w:t>
      </w:r>
      <w:r>
        <w:rPr>
          <w:color w:val="000000"/>
          <w:spacing w:val="0"/>
          <w:w w:val="100"/>
          <w:position w:val="0"/>
          <w:shd w:val="clear" w:color="auto" w:fill="auto"/>
          <w:lang w:val="fr-FR" w:eastAsia="fr-FR" w:bidi="fr-FR"/>
        </w:rPr>
        <w:t xml:space="preserve">„L’Humanité” </w:t>
      </w:r>
      <w:r>
        <w:rPr>
          <w:color w:val="000000"/>
          <w:spacing w:val="0"/>
          <w:w w:val="100"/>
          <w:position w:val="0"/>
          <w:shd w:val="clear" w:color="auto" w:fill="auto"/>
          <w:lang w:val="pl-PL" w:eastAsia="pl-PL" w:bidi="pl-PL"/>
        </w:rPr>
        <w:t xml:space="preserve">i „La </w:t>
      </w:r>
      <w:r>
        <w:rPr>
          <w:color w:val="000000"/>
          <w:spacing w:val="0"/>
          <w:w w:val="100"/>
          <w:position w:val="0"/>
          <w:shd w:val="clear" w:color="auto" w:fill="auto"/>
          <w:lang w:val="fr-FR" w:eastAsia="fr-FR" w:bidi="fr-FR"/>
        </w:rPr>
        <w:t>Nouvelle Critique”.</w:t>
      </w:r>
    </w:p>
  </w:footnote>
  <w:footnote w:id="8">
    <w:p>
      <w:pPr>
        <w:pStyle w:val="Style3"/>
        <w:keepNext w:val="0"/>
        <w:keepLines w:val="0"/>
        <w:widowControl w:val="0"/>
        <w:shd w:val="clear" w:color="auto" w:fill="auto"/>
        <w:bidi w:val="0"/>
        <w:spacing w:before="0" w:after="0" w:line="194" w:lineRule="auto"/>
        <w:ind w:left="0" w:right="0" w:firstLine="44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Józef Mackiewicz,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Karierowicz.</w:t>
      </w:r>
      <w:r>
        <w:rPr>
          <w:color w:val="000000"/>
          <w:spacing w:val="0"/>
          <w:w w:val="100"/>
          <w:position w:val="0"/>
          <w:shd w:val="clear" w:color="auto" w:fill="auto"/>
          <w:lang w:val="pl-PL" w:eastAsia="pl-PL" w:bidi="pl-PL"/>
        </w:rPr>
        <w:t xml:space="preserve"> Str. 251. Ilustracje K. Pacewicza. Wyd. Orbis-Księgamia Polska, Londyn 1955, cena 14/6.</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1664335</wp:posOffset>
              </wp:positionH>
              <wp:positionV relativeFrom="page">
                <wp:posOffset>494030</wp:posOffset>
              </wp:positionV>
              <wp:extent cx="2317750" cy="88900"/>
              <wp:wrapNone/>
              <wp:docPr id="1" name="Shape 1"/>
              <a:graphic xmlns:a="http://schemas.openxmlformats.org/drawingml/2006/main">
                <a:graphicData uri="http://schemas.microsoft.com/office/word/2010/wordprocessingShape">
                  <wps:wsp>
                    <wps:cNvSpPr txBox="1"/>
                    <wps:spPr>
                      <a:xfrm>
                        <a:ext cx="2317750" cy="88900"/>
                      </a:xfrm>
                      <a:prstGeom prst="rect"/>
                      <a:noFill/>
                    </wps:spPr>
                    <wps:txbx>
                      <w:txbxContent>
                        <w:p>
                          <w:pPr>
                            <w:pStyle w:val="Style44"/>
                            <w:keepNext w:val="0"/>
                            <w:keepLines w:val="0"/>
                            <w:widowControl w:val="0"/>
                            <w:shd w:val="clear" w:color="auto" w:fill="auto"/>
                            <w:tabs>
                              <w:tab w:pos="3650" w:val="right"/>
                            </w:tabs>
                            <w:bidi w:val="0"/>
                            <w:spacing w:before="0" w:after="0" w:line="240" w:lineRule="auto"/>
                            <w:ind w:left="0" w:right="0" w:firstLine="0"/>
                            <w:jc w:val="left"/>
                          </w:pPr>
                          <w:r>
                            <w:rPr>
                              <w:rFonts w:ascii="Sylfaen" w:eastAsia="Sylfaen" w:hAnsi="Sylfaen" w:cs="Sylfaen"/>
                              <w:color w:val="000000"/>
                              <w:spacing w:val="0"/>
                              <w:w w:val="100"/>
                              <w:position w:val="0"/>
                              <w:sz w:val="20"/>
                              <w:szCs w:val="20"/>
                              <w:shd w:val="clear" w:color="auto" w:fill="auto"/>
                              <w:lang w:val="pl-PL" w:eastAsia="pl-PL" w:bidi="pl-PL"/>
                            </w:rPr>
                            <w:t>KATYŃ 1 ODWILŻ</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131.05000000000001pt;margin-top:38.899999999999999pt;width:182.5pt;height:7.pt;z-index:-18874406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650" w:val="right"/>
                      </w:tabs>
                      <w:bidi w:val="0"/>
                      <w:spacing w:before="0" w:after="0" w:line="240" w:lineRule="auto"/>
                      <w:ind w:left="0" w:right="0" w:firstLine="0"/>
                      <w:jc w:val="left"/>
                    </w:pPr>
                    <w:r>
                      <w:rPr>
                        <w:rFonts w:ascii="Sylfaen" w:eastAsia="Sylfaen" w:hAnsi="Sylfaen" w:cs="Sylfaen"/>
                        <w:color w:val="000000"/>
                        <w:spacing w:val="0"/>
                        <w:w w:val="100"/>
                        <w:position w:val="0"/>
                        <w:sz w:val="20"/>
                        <w:szCs w:val="20"/>
                        <w:shd w:val="clear" w:color="auto" w:fill="auto"/>
                        <w:lang w:val="pl-PL" w:eastAsia="pl-PL" w:bidi="pl-PL"/>
                      </w:rPr>
                      <w:t>KATYŃ 1 ODWILŻ</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420370</wp:posOffset>
              </wp:positionH>
              <wp:positionV relativeFrom="page">
                <wp:posOffset>635635</wp:posOffset>
              </wp:positionV>
              <wp:extent cx="3479165" cy="0"/>
              <wp:wrapNone/>
              <wp:docPr id="3" name="Shape 3"/>
              <a:graphic xmlns:a="http://schemas.openxmlformats.org/drawingml/2006/main">
                <a:graphicData uri="http://schemas.microsoft.com/office/word/2010/wordprocessingShape">
                  <wps:wsp>
                    <wps:cNvCnPr/>
                    <wps:spPr>
                      <a:xfrm>
                        <a:ext cx="3479165" cy="0"/>
                      </a:xfrm>
                      <a:prstGeom prst="straightConnector1"/>
                      <a:ln w="12700">
                        <a:solidFill/>
                      </a:ln>
                    </wps:spPr>
                    <wps:bodyPr/>
                  </wps:wsp>
                </a:graphicData>
              </a:graphic>
            </wp:anchor>
          </w:drawing>
        </mc:Choice>
        <mc:Fallback>
          <w:pict>
            <v:shape o:spt="32" o:oned="true" path="m,l21600,21600e" style="position:absolute;margin-left:33.100000000000001pt;margin-top:50.049999999999997pt;width:273.94999999999999pt;height:0;z-index:-251658240;mso-position-horizontal-relative:page;mso-position-vertical-relative:page">
              <v:stroke weight="1.pt"/>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421640</wp:posOffset>
              </wp:positionH>
              <wp:positionV relativeFrom="page">
                <wp:posOffset>477520</wp:posOffset>
              </wp:positionV>
              <wp:extent cx="2464435" cy="107315"/>
              <wp:wrapNone/>
              <wp:docPr id="16" name="Shape 16"/>
              <a:graphic xmlns:a="http://schemas.openxmlformats.org/drawingml/2006/main">
                <a:graphicData uri="http://schemas.microsoft.com/office/word/2010/wordprocessingShape">
                  <wps:wsp>
                    <wps:cNvSpPr txBox="1"/>
                    <wps:spPr>
                      <a:xfrm>
                        <a:ext cx="2464435" cy="107315"/>
                      </a:xfrm>
                      <a:prstGeom prst="rect"/>
                      <a:noFill/>
                    </wps:spPr>
                    <wps:txbx>
                      <w:txbxContent>
                        <w:p>
                          <w:pPr>
                            <w:pStyle w:val="Style44"/>
                            <w:keepNext w:val="0"/>
                            <w:keepLines w:val="0"/>
                            <w:widowControl w:val="0"/>
                            <w:shd w:val="clear" w:color="auto" w:fill="auto"/>
                            <w:tabs>
                              <w:tab w:pos="3881"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HENRYK SCHOENFELD</w:t>
                          </w:r>
                        </w:p>
                      </w:txbxContent>
                    </wps:txbx>
                    <wps:bodyPr lIns="0" tIns="0" rIns="0" bIns="0">
                      <a:spAutoFit/>
                    </wps:bodyPr>
                  </wps:wsp>
                </a:graphicData>
              </a:graphic>
            </wp:anchor>
          </w:drawing>
        </mc:Choice>
        <mc:Fallback>
          <w:pict>
            <v:shape id="_x0000_s1042" type="#_x0000_t202" style="position:absolute;margin-left:33.200000000000003pt;margin-top:37.600000000000001pt;width:194.05000000000001pt;height:8.4499999999999993pt;z-index:-18874405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881"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HENRYK SCHOENFELD</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421640</wp:posOffset>
              </wp:positionH>
              <wp:positionV relativeFrom="page">
                <wp:posOffset>638810</wp:posOffset>
              </wp:positionV>
              <wp:extent cx="3573145" cy="0"/>
              <wp:wrapNone/>
              <wp:docPr id="18" name="Shape 18"/>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3.200000000000003pt;margin-top:50.299999999999997pt;width:281.35000000000002pt;height:0;z-index:-251658240;mso-position-horizontal-relative:page;mso-position-vertical-relative:page">
              <v:stroke weight="1.pt"/>
            </v:shape>
          </w:pict>
        </mc:Fallback>
      </mc:AlternateContent>
    </w:r>
  </w:p>
</w:hdr>
</file>

<file path=word/header10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8" behindDoc="1" locked="0" layoutInCell="1" allowOverlap="1">
              <wp:simplePos x="0" y="0"/>
              <wp:positionH relativeFrom="page">
                <wp:posOffset>1009650</wp:posOffset>
              </wp:positionH>
              <wp:positionV relativeFrom="page">
                <wp:posOffset>504190</wp:posOffset>
              </wp:positionV>
              <wp:extent cx="2953385" cy="107315"/>
              <wp:wrapNone/>
              <wp:docPr id="264" name="Shape 264"/>
              <a:graphic xmlns:a="http://schemas.openxmlformats.org/drawingml/2006/main">
                <a:graphicData uri="http://schemas.microsoft.com/office/word/2010/wordprocessingShape">
                  <wps:wsp>
                    <wps:cNvSpPr txBox="1"/>
                    <wps:spPr>
                      <a:xfrm>
                        <a:ext cx="2953385" cy="107315"/>
                      </a:xfrm>
                      <a:prstGeom prst="rect"/>
                      <a:noFill/>
                    </wps:spPr>
                    <wps:txbx>
                      <w:txbxContent>
                        <w:p>
                          <w:pPr>
                            <w:pStyle w:val="Style44"/>
                            <w:keepNext w:val="0"/>
                            <w:keepLines w:val="0"/>
                            <w:widowControl w:val="0"/>
                            <w:shd w:val="clear" w:color="auto" w:fill="auto"/>
                            <w:tabs>
                              <w:tab w:pos="4651"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DWIE KSIĄŻKI JÓZEFA MACKIEWICZA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90" type="#_x0000_t202" style="position:absolute;margin-left:79.5pt;margin-top:39.700000000000003pt;width:232.55000000000001pt;height:8.4499999999999993pt;z-index:-18874388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651"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DWIE KSIĄŻKI JÓZEFA MACKIEWICZA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403860</wp:posOffset>
              </wp:positionH>
              <wp:positionV relativeFrom="page">
                <wp:posOffset>649605</wp:posOffset>
              </wp:positionV>
              <wp:extent cx="3561715" cy="0"/>
              <wp:wrapNone/>
              <wp:docPr id="266" name="Shape 266"/>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1.800000000000001pt;margin-top:51.149999999999999pt;width:280.44999999999999pt;height:0;z-index:-251658240;mso-position-horizontal-relative:page;mso-position-vertical-relative:page">
              <v:stroke weight="1.pt"/>
            </v:shape>
          </w:pict>
        </mc:Fallback>
      </mc:AlternateContent>
    </w:r>
  </w:p>
</w:hdr>
</file>

<file path=word/header10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2" behindDoc="1" locked="0" layoutInCell="1" allowOverlap="1">
              <wp:simplePos x="0" y="0"/>
              <wp:positionH relativeFrom="page">
                <wp:posOffset>440690</wp:posOffset>
              </wp:positionH>
              <wp:positionV relativeFrom="page">
                <wp:posOffset>474980</wp:posOffset>
              </wp:positionV>
              <wp:extent cx="2294890" cy="95885"/>
              <wp:wrapNone/>
              <wp:docPr id="269" name="Shape 269"/>
              <a:graphic xmlns:a="http://schemas.openxmlformats.org/drawingml/2006/main">
                <a:graphicData uri="http://schemas.microsoft.com/office/word/2010/wordprocessingShape">
                  <wps:wsp>
                    <wps:cNvSpPr txBox="1"/>
                    <wps:spPr>
                      <a:xfrm>
                        <a:ext cx="2294890" cy="95885"/>
                      </a:xfrm>
                      <a:prstGeom prst="rect"/>
                      <a:noFill/>
                    </wps:spPr>
                    <wps:txbx>
                      <w:txbxContent>
                        <w:p>
                          <w:pPr>
                            <w:pStyle w:val="Style44"/>
                            <w:keepNext w:val="0"/>
                            <w:keepLines w:val="0"/>
                            <w:widowControl w:val="0"/>
                            <w:shd w:val="clear" w:color="auto" w:fill="auto"/>
                            <w:tabs>
                              <w:tab w:pos="3614" w:val="right"/>
                            </w:tabs>
                            <w:bidi w:val="0"/>
                            <w:spacing w:before="0" w:after="0" w:line="240" w:lineRule="auto"/>
                            <w:ind w:left="0" w:right="0" w:firstLine="0"/>
                            <w:jc w:val="left"/>
                          </w:pPr>
                          <w:fldSimple w:instr=" PAGE \* MERGEFORMAT ">
                            <w:r>
                              <w:rPr>
                                <w:rFonts w:ascii="Sylfaen" w:eastAsia="Sylfaen" w:hAnsi="Sylfaen" w:cs="Sylfaen"/>
                                <w:color w:val="000000"/>
                                <w:spacing w:val="0"/>
                                <w:w w:val="100"/>
                                <w:position w:val="0"/>
                                <w:sz w:val="20"/>
                                <w:szCs w:val="20"/>
                                <w:shd w:val="clear" w:color="auto" w:fill="auto"/>
                                <w:lang w:val="pl-PL" w:eastAsia="pl-PL" w:bidi="pl-PL"/>
                              </w:rPr>
                              <w:t>#</w:t>
                            </w:r>
                          </w:fldSimple>
                          <w:r>
                            <w:rPr>
                              <w:rFonts w:ascii="Sylfaen" w:eastAsia="Sylfaen" w:hAnsi="Sylfaen" w:cs="Sylfaen"/>
                              <w:color w:val="000000"/>
                              <w:spacing w:val="0"/>
                              <w:w w:val="100"/>
                              <w:position w:val="0"/>
                              <w:sz w:val="20"/>
                              <w:szCs w:val="20"/>
                              <w:shd w:val="clear" w:color="auto" w:fill="auto"/>
                              <w:lang w:val="pl-PL" w:eastAsia="pl-PL" w:bidi="pl-PL"/>
                            </w:rPr>
                            <w:tab/>
                            <w:t>WIT TARNAWSKI</w:t>
                          </w:r>
                        </w:p>
                      </w:txbxContent>
                    </wps:txbx>
                    <wps:bodyPr lIns="0" tIns="0" rIns="0" bIns="0">
                      <a:spAutoFit/>
                    </wps:bodyPr>
                  </wps:wsp>
                </a:graphicData>
              </a:graphic>
            </wp:anchor>
          </w:drawing>
        </mc:Choice>
        <mc:Fallback>
          <w:pict>
            <v:shape id="_x0000_s1295" type="#_x0000_t202" style="position:absolute;margin-left:34.700000000000003pt;margin-top:37.399999999999999pt;width:180.69999999999999pt;height:7.5499999999999998pt;z-index:-18874388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614" w:val="right"/>
                      </w:tabs>
                      <w:bidi w:val="0"/>
                      <w:spacing w:before="0" w:after="0" w:line="240" w:lineRule="auto"/>
                      <w:ind w:left="0" w:right="0" w:firstLine="0"/>
                      <w:jc w:val="left"/>
                    </w:pPr>
                    <w:fldSimple w:instr=" PAGE \* MERGEFORMAT ">
                      <w:r>
                        <w:rPr>
                          <w:rFonts w:ascii="Sylfaen" w:eastAsia="Sylfaen" w:hAnsi="Sylfaen" w:cs="Sylfaen"/>
                          <w:color w:val="000000"/>
                          <w:spacing w:val="0"/>
                          <w:w w:val="100"/>
                          <w:position w:val="0"/>
                          <w:sz w:val="20"/>
                          <w:szCs w:val="20"/>
                          <w:shd w:val="clear" w:color="auto" w:fill="auto"/>
                          <w:lang w:val="pl-PL" w:eastAsia="pl-PL" w:bidi="pl-PL"/>
                        </w:rPr>
                        <w:t>#</w:t>
                      </w:r>
                    </w:fldSimple>
                    <w:r>
                      <w:rPr>
                        <w:rFonts w:ascii="Sylfaen" w:eastAsia="Sylfaen" w:hAnsi="Sylfaen" w:cs="Sylfaen"/>
                        <w:color w:val="000000"/>
                        <w:spacing w:val="0"/>
                        <w:w w:val="100"/>
                        <w:position w:val="0"/>
                        <w:sz w:val="20"/>
                        <w:szCs w:val="20"/>
                        <w:shd w:val="clear" w:color="auto" w:fill="auto"/>
                        <w:lang w:val="pl-PL" w:eastAsia="pl-PL" w:bidi="pl-PL"/>
                      </w:rPr>
                      <w:tab/>
                      <w:t>WIT TARNAWSKI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413385</wp:posOffset>
              </wp:positionH>
              <wp:positionV relativeFrom="page">
                <wp:posOffset>625475</wp:posOffset>
              </wp:positionV>
              <wp:extent cx="3568700" cy="0"/>
              <wp:wrapNone/>
              <wp:docPr id="271" name="Shape 271"/>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2.549999999999997pt;margin-top:49.25pt;width:281.pt;height:0;z-index:-251658240;mso-position-horizontal-relative:page;mso-position-vertical-relative:page">
              <v:stroke weight="1.pt"/>
            </v:shape>
          </w:pict>
        </mc:Fallback>
      </mc:AlternateContent>
    </w:r>
  </w:p>
</w:hdr>
</file>

<file path=word/header10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4" behindDoc="1" locked="0" layoutInCell="1" allowOverlap="1">
              <wp:simplePos x="0" y="0"/>
              <wp:positionH relativeFrom="page">
                <wp:posOffset>1019175</wp:posOffset>
              </wp:positionH>
              <wp:positionV relativeFrom="page">
                <wp:posOffset>481965</wp:posOffset>
              </wp:positionV>
              <wp:extent cx="2957830" cy="109855"/>
              <wp:wrapNone/>
              <wp:docPr id="272" name="Shape 272"/>
              <a:graphic xmlns:a="http://schemas.openxmlformats.org/drawingml/2006/main">
                <a:graphicData uri="http://schemas.microsoft.com/office/word/2010/wordprocessingShape">
                  <wps:wsp>
                    <wps:cNvSpPr txBox="1"/>
                    <wps:spPr>
                      <a:xfrm>
                        <a:ext cx="2957830" cy="109855"/>
                      </a:xfrm>
                      <a:prstGeom prst="rect"/>
                      <a:noFill/>
                    </wps:spPr>
                    <wps:txbx>
                      <w:txbxContent>
                        <w:p>
                          <w:pPr>
                            <w:pStyle w:val="Style44"/>
                            <w:keepNext w:val="0"/>
                            <w:keepLines w:val="0"/>
                            <w:widowControl w:val="0"/>
                            <w:shd w:val="clear" w:color="auto" w:fill="auto"/>
                            <w:tabs>
                              <w:tab w:pos="4658"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DWIE KSIĄŻKI JÓZEFA MACKIEWICZA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98" type="#_x0000_t202" style="position:absolute;margin-left:80.25pt;margin-top:37.950000000000003pt;width:232.90000000000001pt;height:8.6500000000000004pt;z-index:-18874387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658"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DWIE KSIĄŻKI JÓZEFA MACKIEWICZA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408305</wp:posOffset>
              </wp:positionH>
              <wp:positionV relativeFrom="page">
                <wp:posOffset>647700</wp:posOffset>
              </wp:positionV>
              <wp:extent cx="3563620" cy="0"/>
              <wp:wrapNone/>
              <wp:docPr id="274" name="Shape 274"/>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2.149999999999999pt;margin-top:51.pt;width:280.60000000000002pt;height:0;z-index:-251658240;mso-position-horizontal-relative:page;mso-position-vertical-relative:page">
              <v:stroke weight="1.pt"/>
            </v:shape>
          </w:pict>
        </mc:Fallback>
      </mc:AlternateContent>
    </w:r>
  </w:p>
</w:hdr>
</file>

<file path=word/header10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6" behindDoc="1" locked="0" layoutInCell="1" allowOverlap="1">
              <wp:simplePos x="0" y="0"/>
              <wp:positionH relativeFrom="page">
                <wp:posOffset>440690</wp:posOffset>
              </wp:positionH>
              <wp:positionV relativeFrom="page">
                <wp:posOffset>474980</wp:posOffset>
              </wp:positionV>
              <wp:extent cx="2294890" cy="95885"/>
              <wp:wrapNone/>
              <wp:docPr id="275" name="Shape 275"/>
              <a:graphic xmlns:a="http://schemas.openxmlformats.org/drawingml/2006/main">
                <a:graphicData uri="http://schemas.microsoft.com/office/word/2010/wordprocessingShape">
                  <wps:wsp>
                    <wps:cNvSpPr txBox="1"/>
                    <wps:spPr>
                      <a:xfrm>
                        <a:ext cx="2294890" cy="95885"/>
                      </a:xfrm>
                      <a:prstGeom prst="rect"/>
                      <a:noFill/>
                    </wps:spPr>
                    <wps:txbx>
                      <w:txbxContent>
                        <w:p>
                          <w:pPr>
                            <w:pStyle w:val="Style44"/>
                            <w:keepNext w:val="0"/>
                            <w:keepLines w:val="0"/>
                            <w:widowControl w:val="0"/>
                            <w:shd w:val="clear" w:color="auto" w:fill="auto"/>
                            <w:tabs>
                              <w:tab w:pos="3614" w:val="right"/>
                            </w:tabs>
                            <w:bidi w:val="0"/>
                            <w:spacing w:before="0" w:after="0" w:line="240" w:lineRule="auto"/>
                            <w:ind w:left="0" w:right="0" w:firstLine="0"/>
                            <w:jc w:val="left"/>
                          </w:pPr>
                          <w:fldSimple w:instr=" PAGE \* MERGEFORMAT ">
                            <w:r>
                              <w:rPr>
                                <w:rFonts w:ascii="Sylfaen" w:eastAsia="Sylfaen" w:hAnsi="Sylfaen" w:cs="Sylfaen"/>
                                <w:color w:val="000000"/>
                                <w:spacing w:val="0"/>
                                <w:w w:val="100"/>
                                <w:position w:val="0"/>
                                <w:sz w:val="20"/>
                                <w:szCs w:val="20"/>
                                <w:shd w:val="clear" w:color="auto" w:fill="auto"/>
                                <w:lang w:val="pl-PL" w:eastAsia="pl-PL" w:bidi="pl-PL"/>
                              </w:rPr>
                              <w:t>#</w:t>
                            </w:r>
                          </w:fldSimple>
                          <w:r>
                            <w:rPr>
                              <w:rFonts w:ascii="Sylfaen" w:eastAsia="Sylfaen" w:hAnsi="Sylfaen" w:cs="Sylfaen"/>
                              <w:color w:val="000000"/>
                              <w:spacing w:val="0"/>
                              <w:w w:val="100"/>
                              <w:position w:val="0"/>
                              <w:sz w:val="20"/>
                              <w:szCs w:val="20"/>
                              <w:shd w:val="clear" w:color="auto" w:fill="auto"/>
                              <w:lang w:val="pl-PL" w:eastAsia="pl-PL" w:bidi="pl-PL"/>
                            </w:rPr>
                            <w:tab/>
                            <w:t>WIT TARNAWSKI</w:t>
                          </w:r>
                        </w:p>
                      </w:txbxContent>
                    </wps:txbx>
                    <wps:bodyPr lIns="0" tIns="0" rIns="0" bIns="0">
                      <a:spAutoFit/>
                    </wps:bodyPr>
                  </wps:wsp>
                </a:graphicData>
              </a:graphic>
            </wp:anchor>
          </w:drawing>
        </mc:Choice>
        <mc:Fallback>
          <w:pict>
            <v:shape id="_x0000_s1301" type="#_x0000_t202" style="position:absolute;margin-left:34.700000000000003pt;margin-top:37.399999999999999pt;width:180.69999999999999pt;height:7.5499999999999998pt;z-index:-18874387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614" w:val="right"/>
                      </w:tabs>
                      <w:bidi w:val="0"/>
                      <w:spacing w:before="0" w:after="0" w:line="240" w:lineRule="auto"/>
                      <w:ind w:left="0" w:right="0" w:firstLine="0"/>
                      <w:jc w:val="left"/>
                    </w:pPr>
                    <w:fldSimple w:instr=" PAGE \* MERGEFORMAT ">
                      <w:r>
                        <w:rPr>
                          <w:rFonts w:ascii="Sylfaen" w:eastAsia="Sylfaen" w:hAnsi="Sylfaen" w:cs="Sylfaen"/>
                          <w:color w:val="000000"/>
                          <w:spacing w:val="0"/>
                          <w:w w:val="100"/>
                          <w:position w:val="0"/>
                          <w:sz w:val="20"/>
                          <w:szCs w:val="20"/>
                          <w:shd w:val="clear" w:color="auto" w:fill="auto"/>
                          <w:lang w:val="pl-PL" w:eastAsia="pl-PL" w:bidi="pl-PL"/>
                        </w:rPr>
                        <w:t>#</w:t>
                      </w:r>
                    </w:fldSimple>
                    <w:r>
                      <w:rPr>
                        <w:rFonts w:ascii="Sylfaen" w:eastAsia="Sylfaen" w:hAnsi="Sylfaen" w:cs="Sylfaen"/>
                        <w:color w:val="000000"/>
                        <w:spacing w:val="0"/>
                        <w:w w:val="100"/>
                        <w:position w:val="0"/>
                        <w:sz w:val="20"/>
                        <w:szCs w:val="20"/>
                        <w:shd w:val="clear" w:color="auto" w:fill="auto"/>
                        <w:lang w:val="pl-PL" w:eastAsia="pl-PL" w:bidi="pl-PL"/>
                      </w:rPr>
                      <w:tab/>
                      <w:t>WIT TARNAWSKI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413385</wp:posOffset>
              </wp:positionH>
              <wp:positionV relativeFrom="page">
                <wp:posOffset>625475</wp:posOffset>
              </wp:positionV>
              <wp:extent cx="3568700" cy="0"/>
              <wp:wrapNone/>
              <wp:docPr id="277" name="Shape 277"/>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2.549999999999997pt;margin-top:49.25pt;width:281.pt;height:0;z-index:-251658240;mso-position-horizontal-relative:page;mso-position-vertical-relative:page">
              <v:stroke weight="1.pt"/>
            </v:shape>
          </w:pict>
        </mc:Fallback>
      </mc:AlternateContent>
    </w:r>
  </w:p>
</w:hdr>
</file>

<file path=word/header10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8" behindDoc="1" locked="0" layoutInCell="1" allowOverlap="1">
              <wp:simplePos x="0" y="0"/>
              <wp:positionH relativeFrom="page">
                <wp:posOffset>440690</wp:posOffset>
              </wp:positionH>
              <wp:positionV relativeFrom="page">
                <wp:posOffset>474980</wp:posOffset>
              </wp:positionV>
              <wp:extent cx="2294890" cy="95885"/>
              <wp:wrapNone/>
              <wp:docPr id="278" name="Shape 278"/>
              <a:graphic xmlns:a="http://schemas.openxmlformats.org/drawingml/2006/main">
                <a:graphicData uri="http://schemas.microsoft.com/office/word/2010/wordprocessingShape">
                  <wps:wsp>
                    <wps:cNvSpPr txBox="1"/>
                    <wps:spPr>
                      <a:xfrm>
                        <a:ext cx="2294890" cy="95885"/>
                      </a:xfrm>
                      <a:prstGeom prst="rect"/>
                      <a:noFill/>
                    </wps:spPr>
                    <wps:txbx>
                      <w:txbxContent>
                        <w:p>
                          <w:pPr>
                            <w:pStyle w:val="Style44"/>
                            <w:keepNext w:val="0"/>
                            <w:keepLines w:val="0"/>
                            <w:widowControl w:val="0"/>
                            <w:shd w:val="clear" w:color="auto" w:fill="auto"/>
                            <w:tabs>
                              <w:tab w:pos="3614" w:val="right"/>
                            </w:tabs>
                            <w:bidi w:val="0"/>
                            <w:spacing w:before="0" w:after="0" w:line="240" w:lineRule="auto"/>
                            <w:ind w:left="0" w:right="0" w:firstLine="0"/>
                            <w:jc w:val="left"/>
                          </w:pPr>
                          <w:fldSimple w:instr=" PAGE \* MERGEFORMAT ">
                            <w:r>
                              <w:rPr>
                                <w:rFonts w:ascii="Sylfaen" w:eastAsia="Sylfaen" w:hAnsi="Sylfaen" w:cs="Sylfaen"/>
                                <w:color w:val="000000"/>
                                <w:spacing w:val="0"/>
                                <w:w w:val="100"/>
                                <w:position w:val="0"/>
                                <w:sz w:val="20"/>
                                <w:szCs w:val="20"/>
                                <w:shd w:val="clear" w:color="auto" w:fill="auto"/>
                                <w:lang w:val="pl-PL" w:eastAsia="pl-PL" w:bidi="pl-PL"/>
                              </w:rPr>
                              <w:t>#</w:t>
                            </w:r>
                          </w:fldSimple>
                          <w:r>
                            <w:rPr>
                              <w:rFonts w:ascii="Sylfaen" w:eastAsia="Sylfaen" w:hAnsi="Sylfaen" w:cs="Sylfaen"/>
                              <w:color w:val="000000"/>
                              <w:spacing w:val="0"/>
                              <w:w w:val="100"/>
                              <w:position w:val="0"/>
                              <w:sz w:val="20"/>
                              <w:szCs w:val="20"/>
                              <w:shd w:val="clear" w:color="auto" w:fill="auto"/>
                              <w:lang w:val="pl-PL" w:eastAsia="pl-PL" w:bidi="pl-PL"/>
                            </w:rPr>
                            <w:tab/>
                            <w:t>WIT TARNAWSKI</w:t>
                          </w:r>
                        </w:p>
                      </w:txbxContent>
                    </wps:txbx>
                    <wps:bodyPr lIns="0" tIns="0" rIns="0" bIns="0">
                      <a:spAutoFit/>
                    </wps:bodyPr>
                  </wps:wsp>
                </a:graphicData>
              </a:graphic>
            </wp:anchor>
          </w:drawing>
        </mc:Choice>
        <mc:Fallback>
          <w:pict>
            <v:shape id="_x0000_s1304" type="#_x0000_t202" style="position:absolute;margin-left:34.700000000000003pt;margin-top:37.399999999999999pt;width:180.69999999999999pt;height:7.5499999999999998pt;z-index:-18874387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614" w:val="right"/>
                      </w:tabs>
                      <w:bidi w:val="0"/>
                      <w:spacing w:before="0" w:after="0" w:line="240" w:lineRule="auto"/>
                      <w:ind w:left="0" w:right="0" w:firstLine="0"/>
                      <w:jc w:val="left"/>
                    </w:pPr>
                    <w:fldSimple w:instr=" PAGE \* MERGEFORMAT ">
                      <w:r>
                        <w:rPr>
                          <w:rFonts w:ascii="Sylfaen" w:eastAsia="Sylfaen" w:hAnsi="Sylfaen" w:cs="Sylfaen"/>
                          <w:color w:val="000000"/>
                          <w:spacing w:val="0"/>
                          <w:w w:val="100"/>
                          <w:position w:val="0"/>
                          <w:sz w:val="20"/>
                          <w:szCs w:val="20"/>
                          <w:shd w:val="clear" w:color="auto" w:fill="auto"/>
                          <w:lang w:val="pl-PL" w:eastAsia="pl-PL" w:bidi="pl-PL"/>
                        </w:rPr>
                        <w:t>#</w:t>
                      </w:r>
                    </w:fldSimple>
                    <w:r>
                      <w:rPr>
                        <w:rFonts w:ascii="Sylfaen" w:eastAsia="Sylfaen" w:hAnsi="Sylfaen" w:cs="Sylfaen"/>
                        <w:color w:val="000000"/>
                        <w:spacing w:val="0"/>
                        <w:w w:val="100"/>
                        <w:position w:val="0"/>
                        <w:sz w:val="20"/>
                        <w:szCs w:val="20"/>
                        <w:shd w:val="clear" w:color="auto" w:fill="auto"/>
                        <w:lang w:val="pl-PL" w:eastAsia="pl-PL" w:bidi="pl-PL"/>
                      </w:rPr>
                      <w:tab/>
                      <w:t>WIT TARNAWSKI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413385</wp:posOffset>
              </wp:positionH>
              <wp:positionV relativeFrom="page">
                <wp:posOffset>625475</wp:posOffset>
              </wp:positionV>
              <wp:extent cx="3568700" cy="0"/>
              <wp:wrapNone/>
              <wp:docPr id="280" name="Shape 280"/>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2.549999999999997pt;margin-top:49.25pt;width:281.pt;height:0;z-index:-251658240;mso-position-horizontal-relative:page;mso-position-vertical-relative:page">
              <v:stroke weight="1.pt"/>
            </v:shape>
          </w:pict>
        </mc:Fallback>
      </mc:AlternateContent>
    </w:r>
  </w:p>
</w:hdr>
</file>

<file path=word/header10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0" behindDoc="1" locked="0" layoutInCell="1" allowOverlap="1">
              <wp:simplePos x="0" y="0"/>
              <wp:positionH relativeFrom="page">
                <wp:posOffset>1019175</wp:posOffset>
              </wp:positionH>
              <wp:positionV relativeFrom="page">
                <wp:posOffset>481965</wp:posOffset>
              </wp:positionV>
              <wp:extent cx="2957830" cy="109855"/>
              <wp:wrapNone/>
              <wp:docPr id="281" name="Shape 281"/>
              <a:graphic xmlns:a="http://schemas.openxmlformats.org/drawingml/2006/main">
                <a:graphicData uri="http://schemas.microsoft.com/office/word/2010/wordprocessingShape">
                  <wps:wsp>
                    <wps:cNvSpPr txBox="1"/>
                    <wps:spPr>
                      <a:xfrm>
                        <a:ext cx="2957830" cy="109855"/>
                      </a:xfrm>
                      <a:prstGeom prst="rect"/>
                      <a:noFill/>
                    </wps:spPr>
                    <wps:txbx>
                      <w:txbxContent>
                        <w:p>
                          <w:pPr>
                            <w:pStyle w:val="Style44"/>
                            <w:keepNext w:val="0"/>
                            <w:keepLines w:val="0"/>
                            <w:widowControl w:val="0"/>
                            <w:shd w:val="clear" w:color="auto" w:fill="auto"/>
                            <w:tabs>
                              <w:tab w:pos="4658"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DWIE KSIĄŻKI JÓZEFA MACKIEWICZA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07" type="#_x0000_t202" style="position:absolute;margin-left:80.25pt;margin-top:37.950000000000003pt;width:232.90000000000001pt;height:8.6500000000000004pt;z-index:-18874387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658"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DWIE KSIĄŻKI JÓZEFA MACKIEWICZA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408305</wp:posOffset>
              </wp:positionH>
              <wp:positionV relativeFrom="page">
                <wp:posOffset>647700</wp:posOffset>
              </wp:positionV>
              <wp:extent cx="3563620" cy="0"/>
              <wp:wrapNone/>
              <wp:docPr id="283" name="Shape 283"/>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2.149999999999999pt;margin-top:51.pt;width:280.60000000000002pt;height:0;z-index:-251658240;mso-position-horizontal-relative:page;mso-position-vertical-relative:page">
              <v:stroke weight="1.pt"/>
            </v:shape>
          </w:pict>
        </mc:Fallback>
      </mc:AlternateContent>
    </w:r>
  </w:p>
</w:hdr>
</file>

<file path=word/header10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2" behindDoc="1" locked="0" layoutInCell="1" allowOverlap="1">
              <wp:simplePos x="0" y="0"/>
              <wp:positionH relativeFrom="page">
                <wp:posOffset>1473835</wp:posOffset>
              </wp:positionH>
              <wp:positionV relativeFrom="page">
                <wp:posOffset>438785</wp:posOffset>
              </wp:positionV>
              <wp:extent cx="2496185" cy="148590"/>
              <wp:wrapNone/>
              <wp:docPr id="284" name="Shape 284"/>
              <a:graphic xmlns:a="http://schemas.openxmlformats.org/drawingml/2006/main">
                <a:graphicData uri="http://schemas.microsoft.com/office/word/2010/wordprocessingShape">
                  <wps:wsp>
                    <wps:cNvSpPr txBox="1"/>
                    <wps:spPr>
                      <a:xfrm>
                        <a:ext cx="2496185" cy="148590"/>
                      </a:xfrm>
                      <a:prstGeom prst="rect"/>
                      <a:noFill/>
                    </wps:spPr>
                    <wps:txbx>
                      <w:txbxContent>
                        <w:p>
                          <w:pPr>
                            <w:pStyle w:val="Style44"/>
                            <w:keepNext w:val="0"/>
                            <w:keepLines w:val="0"/>
                            <w:widowControl w:val="0"/>
                            <w:shd w:val="clear" w:color="auto" w:fill="auto"/>
                            <w:tabs>
                              <w:tab w:pos="3931"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 xml:space="preserve"> </w:t>
                          </w:r>
                          <w:r>
                            <w:rPr>
                              <w:rFonts w:ascii="Arial" w:eastAsia="Arial" w:hAnsi="Arial" w:cs="Arial"/>
                              <w:color w:val="000000"/>
                              <w:spacing w:val="0"/>
                              <w:w w:val="100"/>
                              <w:position w:val="0"/>
                              <w:sz w:val="19"/>
                              <w:szCs w:val="19"/>
                              <w:shd w:val="clear" w:color="auto" w:fill="auto"/>
                              <w:lang w:val="pl-PL" w:eastAsia="pl-PL" w:bidi="pl-PL"/>
                            </w:rPr>
                            <w:t>LISTY DO REDAKCJI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10" type="#_x0000_t202" style="position:absolute;margin-left:116.05pt;margin-top:34.549999999999997pt;width:196.55000000000001pt;height:11.699999999999999pt;z-index:-18874387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931"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 xml:space="preserve"> </w:t>
                    </w:r>
                    <w:r>
                      <w:rPr>
                        <w:rFonts w:ascii="Arial" w:eastAsia="Arial" w:hAnsi="Arial" w:cs="Arial"/>
                        <w:color w:val="000000"/>
                        <w:spacing w:val="0"/>
                        <w:w w:val="100"/>
                        <w:position w:val="0"/>
                        <w:sz w:val="19"/>
                        <w:szCs w:val="19"/>
                        <w:shd w:val="clear" w:color="auto" w:fill="auto"/>
                        <w:lang w:val="pl-PL" w:eastAsia="pl-PL" w:bidi="pl-PL"/>
                      </w:rPr>
                      <w:t>LISTY DO REDAKCJI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1558925</wp:posOffset>
              </wp:positionH>
              <wp:positionV relativeFrom="page">
                <wp:posOffset>585470</wp:posOffset>
              </wp:positionV>
              <wp:extent cx="2411730" cy="0"/>
              <wp:wrapNone/>
              <wp:docPr id="286" name="Shape 286"/>
              <a:graphic xmlns:a="http://schemas.openxmlformats.org/drawingml/2006/main">
                <a:graphicData uri="http://schemas.microsoft.com/office/word/2010/wordprocessingShape">
                  <wps:wsp>
                    <wps:cNvCnPr/>
                    <wps:spPr>
                      <a:xfrm>
                        <a:ext cx="2411730" cy="0"/>
                      </a:xfrm>
                      <a:prstGeom prst="straightConnector1"/>
                      <a:ln w="12700">
                        <a:solidFill/>
                      </a:ln>
                    </wps:spPr>
                    <wps:bodyPr/>
                  </wps:wsp>
                </a:graphicData>
              </a:graphic>
            </wp:anchor>
          </w:drawing>
        </mc:Choice>
        <mc:Fallback>
          <w:pict>
            <v:shape o:spt="32" o:oned="true" path="m,l21600,21600e" style="position:absolute;margin-left:122.75pt;margin-top:46.100000000000001pt;width:189.90000000000001pt;height:0;z-index:-251658240;mso-position-horizontal-relative:page;mso-position-vertical-relative:page">
              <v:stroke weight="1.pt"/>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1459230</wp:posOffset>
              </wp:positionH>
              <wp:positionV relativeFrom="page">
                <wp:posOffset>502285</wp:posOffset>
              </wp:positionV>
              <wp:extent cx="2557780" cy="88900"/>
              <wp:wrapNone/>
              <wp:docPr id="19" name="Shape 19"/>
              <a:graphic xmlns:a="http://schemas.openxmlformats.org/drawingml/2006/main">
                <a:graphicData uri="http://schemas.microsoft.com/office/word/2010/wordprocessingShape">
                  <wps:wsp>
                    <wps:cNvSpPr txBox="1"/>
                    <wps:spPr>
                      <a:xfrm>
                        <a:ext cx="2557780" cy="88900"/>
                      </a:xfrm>
                      <a:prstGeom prst="rect"/>
                      <a:noFill/>
                    </wps:spPr>
                    <wps:txbx>
                      <w:txbxContent>
                        <w:p>
                          <w:pPr>
                            <w:pStyle w:val="Style44"/>
                            <w:keepNext w:val="0"/>
                            <w:keepLines w:val="0"/>
                            <w:widowControl w:val="0"/>
                            <w:shd w:val="clear" w:color="auto" w:fill="auto"/>
                            <w:tabs>
                              <w:tab w:pos="4028"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la-001" w:eastAsia="la-001" w:bidi="la-001"/>
                            </w:rPr>
                            <w:t xml:space="preserve">SCIENTYFIKA </w:t>
                          </w:r>
                          <w:r>
                            <w:rPr>
                              <w:rFonts w:ascii="Arial" w:eastAsia="Arial" w:hAnsi="Arial" w:cs="Arial"/>
                              <w:color w:val="000000"/>
                              <w:spacing w:val="0"/>
                              <w:w w:val="100"/>
                              <w:position w:val="0"/>
                              <w:sz w:val="19"/>
                              <w:szCs w:val="19"/>
                              <w:shd w:val="clear" w:color="auto" w:fill="auto"/>
                              <w:lang w:val="fr-FR" w:eastAsia="fr-FR" w:bidi="fr-FR"/>
                            </w:rPr>
                            <w:t xml:space="preserve">I </w:t>
                          </w:r>
                          <w:r>
                            <w:rPr>
                              <w:rFonts w:ascii="Arial" w:eastAsia="Arial" w:hAnsi="Arial" w:cs="Arial"/>
                              <w:color w:val="000000"/>
                              <w:spacing w:val="0"/>
                              <w:w w:val="100"/>
                              <w:position w:val="0"/>
                              <w:sz w:val="19"/>
                              <w:szCs w:val="19"/>
                              <w:shd w:val="clear" w:color="auto" w:fill="auto"/>
                              <w:lang w:val="pl-PL" w:eastAsia="pl-PL" w:bidi="pl-PL"/>
                            </w:rPr>
                            <w:t>POLITYKA</w:t>
                            <w:tab/>
                          </w:r>
                          <w:fldSimple w:instr=" PAGE \* MERGEFORMAT ">
                            <w:r>
                              <w:rPr>
                                <w:color w:val="000000"/>
                                <w:spacing w:val="0"/>
                                <w:w w:val="100"/>
                                <w:position w:val="0"/>
                                <w:shd w:val="clear" w:color="auto" w:fill="auto"/>
                                <w:lang w:val="fr-FR" w:eastAsia="fr-FR" w:bidi="fr-FR"/>
                              </w:rPr>
                              <w:t>#</w:t>
                            </w:r>
                          </w:fldSimple>
                        </w:p>
                      </w:txbxContent>
                    </wps:txbx>
                    <wps:bodyPr lIns="0" tIns="0" rIns="0" bIns="0">
                      <a:spAutoFit/>
                    </wps:bodyPr>
                  </wps:wsp>
                </a:graphicData>
              </a:graphic>
            </wp:anchor>
          </w:drawing>
        </mc:Choice>
        <mc:Fallback>
          <w:pict>
            <v:shape id="_x0000_s1045" type="#_x0000_t202" style="position:absolute;margin-left:114.90000000000001pt;margin-top:39.549999999999997pt;width:201.40000000000001pt;height:7.pt;z-index:-18874405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028"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la-001" w:eastAsia="la-001" w:bidi="la-001"/>
                      </w:rPr>
                      <w:t xml:space="preserve">SCIENTYFIKA </w:t>
                    </w:r>
                    <w:r>
                      <w:rPr>
                        <w:rFonts w:ascii="Arial" w:eastAsia="Arial" w:hAnsi="Arial" w:cs="Arial"/>
                        <w:color w:val="000000"/>
                        <w:spacing w:val="0"/>
                        <w:w w:val="100"/>
                        <w:position w:val="0"/>
                        <w:sz w:val="19"/>
                        <w:szCs w:val="19"/>
                        <w:shd w:val="clear" w:color="auto" w:fill="auto"/>
                        <w:lang w:val="fr-FR" w:eastAsia="fr-FR" w:bidi="fr-FR"/>
                      </w:rPr>
                      <w:t xml:space="preserve">I </w:t>
                    </w:r>
                    <w:r>
                      <w:rPr>
                        <w:rFonts w:ascii="Arial" w:eastAsia="Arial" w:hAnsi="Arial" w:cs="Arial"/>
                        <w:color w:val="000000"/>
                        <w:spacing w:val="0"/>
                        <w:w w:val="100"/>
                        <w:position w:val="0"/>
                        <w:sz w:val="19"/>
                        <w:szCs w:val="19"/>
                        <w:shd w:val="clear" w:color="auto" w:fill="auto"/>
                        <w:lang w:val="pl-PL" w:eastAsia="pl-PL" w:bidi="pl-PL"/>
                      </w:rPr>
                      <w:t>POLITYKA</w:t>
                      <w:tab/>
                    </w:r>
                    <w:fldSimple w:instr=" PAGE \* MERGEFORMAT ">
                      <w:r>
                        <w:rPr>
                          <w:color w:val="000000"/>
                          <w:spacing w:val="0"/>
                          <w:w w:val="100"/>
                          <w:position w:val="0"/>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453390</wp:posOffset>
              </wp:positionH>
              <wp:positionV relativeFrom="page">
                <wp:posOffset>642620</wp:posOffset>
              </wp:positionV>
              <wp:extent cx="3561715" cy="0"/>
              <wp:wrapNone/>
              <wp:docPr id="21" name="Shape 21"/>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5.700000000000003pt;margin-top:50.600000000000001pt;width:280.44999999999999pt;height:0;z-index:-251658240;mso-position-horizontal-relative:page;mso-position-vertical-relative:page">
              <v:stroke weight="1.pt"/>
            </v:shape>
          </w:pict>
        </mc:Fallback>
      </mc:AlternateContent>
    </w:r>
  </w:p>
</w:hdr>
</file>

<file path=word/header1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4" behindDoc="1" locked="0" layoutInCell="1" allowOverlap="1">
              <wp:simplePos x="0" y="0"/>
              <wp:positionH relativeFrom="page">
                <wp:posOffset>431165</wp:posOffset>
              </wp:positionH>
              <wp:positionV relativeFrom="page">
                <wp:posOffset>468630</wp:posOffset>
              </wp:positionV>
              <wp:extent cx="2381885" cy="102870"/>
              <wp:wrapNone/>
              <wp:docPr id="287" name="Shape 287"/>
              <a:graphic xmlns:a="http://schemas.openxmlformats.org/drawingml/2006/main">
                <a:graphicData uri="http://schemas.microsoft.com/office/word/2010/wordprocessingShape">
                  <wps:wsp>
                    <wps:cNvSpPr txBox="1"/>
                    <wps:spPr>
                      <a:xfrm>
                        <a:ext cx="2381885" cy="102870"/>
                      </a:xfrm>
                      <a:prstGeom prst="rect"/>
                      <a:noFill/>
                    </wps:spPr>
                    <wps:txbx>
                      <w:txbxContent>
                        <w:p>
                          <w:pPr>
                            <w:pStyle w:val="Style44"/>
                            <w:keepNext w:val="0"/>
                            <w:keepLines w:val="0"/>
                            <w:widowControl w:val="0"/>
                            <w:shd w:val="clear" w:color="auto" w:fill="auto"/>
                            <w:tabs>
                              <w:tab w:pos="3751"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LISTY DO REDAKCJI</w:t>
                          </w:r>
                        </w:p>
                      </w:txbxContent>
                    </wps:txbx>
                    <wps:bodyPr lIns="0" tIns="0" rIns="0" bIns="0">
                      <a:spAutoFit/>
                    </wps:bodyPr>
                  </wps:wsp>
                </a:graphicData>
              </a:graphic>
            </wp:anchor>
          </w:drawing>
        </mc:Choice>
        <mc:Fallback>
          <w:pict>
            <v:shape id="_x0000_s1313" type="#_x0000_t202" style="position:absolute;margin-left:33.950000000000003pt;margin-top:36.899999999999999pt;width:187.55000000000001pt;height:8.0999999999999996pt;z-index:-18874386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751"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LISTY DO REDAKCJI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401955</wp:posOffset>
              </wp:positionH>
              <wp:positionV relativeFrom="page">
                <wp:posOffset>655955</wp:posOffset>
              </wp:positionV>
              <wp:extent cx="3568700" cy="0"/>
              <wp:wrapNone/>
              <wp:docPr id="289" name="Shape 289"/>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1.649999999999999pt;margin-top:51.649999999999999pt;width:281.pt;height:0;z-index:-251658240;mso-position-horizontal-relative:page;mso-position-vertical-relative:page">
              <v:stroke weight="1.pt"/>
            </v:shape>
          </w:pict>
        </mc:Fallback>
      </mc:AlternateContent>
    </w:r>
  </w:p>
</w:hdr>
</file>

<file path=word/header1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6" behindDoc="1" locked="0" layoutInCell="1" allowOverlap="1">
              <wp:simplePos x="0" y="0"/>
              <wp:positionH relativeFrom="page">
                <wp:posOffset>1581150</wp:posOffset>
              </wp:positionH>
              <wp:positionV relativeFrom="page">
                <wp:posOffset>473075</wp:posOffset>
              </wp:positionV>
              <wp:extent cx="2404745" cy="105410"/>
              <wp:wrapNone/>
              <wp:docPr id="290" name="Shape 290"/>
              <a:graphic xmlns:a="http://schemas.openxmlformats.org/drawingml/2006/main">
                <a:graphicData uri="http://schemas.microsoft.com/office/word/2010/wordprocessingShape">
                  <wps:wsp>
                    <wps:cNvSpPr txBox="1"/>
                    <wps:spPr>
                      <a:xfrm>
                        <a:ext cx="2404745" cy="105410"/>
                      </a:xfrm>
                      <a:prstGeom prst="rect"/>
                      <a:noFill/>
                    </wps:spPr>
                    <wps:txbx>
                      <w:txbxContent>
                        <w:p>
                          <w:pPr>
                            <w:pStyle w:val="Style44"/>
                            <w:keepNext w:val="0"/>
                            <w:keepLines w:val="0"/>
                            <w:widowControl w:val="0"/>
                            <w:shd w:val="clear" w:color="auto" w:fill="auto"/>
                            <w:tabs>
                              <w:tab w:pos="3787"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LISTY' DO REDAKCJI</w:t>
                            <w:tab/>
                          </w:r>
                          <w:r>
                            <w:rPr>
                              <w:color w:val="000000"/>
                              <w:spacing w:val="0"/>
                              <w:w w:val="100"/>
                              <w:position w:val="0"/>
                              <w:shd w:val="clear" w:color="auto" w:fill="auto"/>
                              <w:lang w:val="pl-PL" w:eastAsia="pl-PL" w:bidi="pl-PL"/>
                            </w:rPr>
                            <w:t>I5&gt;</w:t>
                          </w:r>
                        </w:p>
                      </w:txbxContent>
                    </wps:txbx>
                    <wps:bodyPr lIns="0" tIns="0" rIns="0" bIns="0">
                      <a:spAutoFit/>
                    </wps:bodyPr>
                  </wps:wsp>
                </a:graphicData>
              </a:graphic>
            </wp:anchor>
          </w:drawing>
        </mc:Choice>
        <mc:Fallback>
          <w:pict>
            <v:shape id="_x0000_s1316" type="#_x0000_t202" style="position:absolute;margin-left:124.5pt;margin-top:37.25pt;width:189.34999999999999pt;height:8.3000000000000007pt;z-index:-18874386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787"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LISTY' DO REDAKCJI</w:t>
                      <w:tab/>
                    </w:r>
                    <w:r>
                      <w:rPr>
                        <w:color w:val="000000"/>
                        <w:spacing w:val="0"/>
                        <w:w w:val="100"/>
                        <w:position w:val="0"/>
                        <w:shd w:val="clear" w:color="auto" w:fill="auto"/>
                        <w:lang w:val="pl-PL" w:eastAsia="pl-PL" w:bidi="pl-PL"/>
                      </w:rPr>
                      <w:t>I5&gt;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1636395</wp:posOffset>
              </wp:positionH>
              <wp:positionV relativeFrom="page">
                <wp:posOffset>615950</wp:posOffset>
              </wp:positionV>
              <wp:extent cx="2336165" cy="0"/>
              <wp:wrapNone/>
              <wp:docPr id="292" name="Shape 292"/>
              <a:graphic xmlns:a="http://schemas.openxmlformats.org/drawingml/2006/main">
                <a:graphicData uri="http://schemas.microsoft.com/office/word/2010/wordprocessingShape">
                  <wps:wsp>
                    <wps:cNvCnPr/>
                    <wps:spPr>
                      <a:xfrm>
                        <a:ext cx="2336165" cy="0"/>
                      </a:xfrm>
                      <a:prstGeom prst="straightConnector1"/>
                      <a:ln w="12700">
                        <a:solidFill/>
                      </a:ln>
                    </wps:spPr>
                    <wps:bodyPr/>
                  </wps:wsp>
                </a:graphicData>
              </a:graphic>
            </wp:anchor>
          </w:drawing>
        </mc:Choice>
        <mc:Fallback>
          <w:pict>
            <v:shape o:spt="32" o:oned="true" path="m,l21600,21600e" style="position:absolute;margin-left:128.84999999999999pt;margin-top:48.5pt;width:183.94999999999999pt;height:0;z-index:-251658240;mso-position-horizontal-relative:page;mso-position-vertical-relative:page">
              <v:stroke weight="1.pt"/>
            </v:shape>
          </w:pict>
        </mc:Fallback>
      </mc:AlternateContent>
    </w:r>
  </w:p>
</w:hdr>
</file>

<file path=word/header1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8" behindDoc="1" locked="0" layoutInCell="1" allowOverlap="1">
              <wp:simplePos x="0" y="0"/>
              <wp:positionH relativeFrom="page">
                <wp:posOffset>1581150</wp:posOffset>
              </wp:positionH>
              <wp:positionV relativeFrom="page">
                <wp:posOffset>473075</wp:posOffset>
              </wp:positionV>
              <wp:extent cx="2404745" cy="105410"/>
              <wp:wrapNone/>
              <wp:docPr id="293" name="Shape 293"/>
              <a:graphic xmlns:a="http://schemas.openxmlformats.org/drawingml/2006/main">
                <a:graphicData uri="http://schemas.microsoft.com/office/word/2010/wordprocessingShape">
                  <wps:wsp>
                    <wps:cNvSpPr txBox="1"/>
                    <wps:spPr>
                      <a:xfrm>
                        <a:ext cx="2404745" cy="105410"/>
                      </a:xfrm>
                      <a:prstGeom prst="rect"/>
                      <a:noFill/>
                    </wps:spPr>
                    <wps:txbx>
                      <w:txbxContent>
                        <w:p>
                          <w:pPr>
                            <w:pStyle w:val="Style44"/>
                            <w:keepNext w:val="0"/>
                            <w:keepLines w:val="0"/>
                            <w:widowControl w:val="0"/>
                            <w:shd w:val="clear" w:color="auto" w:fill="auto"/>
                            <w:tabs>
                              <w:tab w:pos="3787"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LISTY' DO REDAKCJI</w:t>
                            <w:tab/>
                          </w:r>
                          <w:r>
                            <w:rPr>
                              <w:color w:val="000000"/>
                              <w:spacing w:val="0"/>
                              <w:w w:val="100"/>
                              <w:position w:val="0"/>
                              <w:shd w:val="clear" w:color="auto" w:fill="auto"/>
                              <w:lang w:val="pl-PL" w:eastAsia="pl-PL" w:bidi="pl-PL"/>
                            </w:rPr>
                            <w:t>I5&gt;</w:t>
                          </w:r>
                        </w:p>
                      </w:txbxContent>
                    </wps:txbx>
                    <wps:bodyPr lIns="0" tIns="0" rIns="0" bIns="0">
                      <a:spAutoFit/>
                    </wps:bodyPr>
                  </wps:wsp>
                </a:graphicData>
              </a:graphic>
            </wp:anchor>
          </w:drawing>
        </mc:Choice>
        <mc:Fallback>
          <w:pict>
            <v:shape id="_x0000_s1319" type="#_x0000_t202" style="position:absolute;margin-left:124.5pt;margin-top:37.25pt;width:189.34999999999999pt;height:8.3000000000000007pt;z-index:-18874386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787"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LISTY' DO REDAKCJI</w:t>
                      <w:tab/>
                    </w:r>
                    <w:r>
                      <w:rPr>
                        <w:color w:val="000000"/>
                        <w:spacing w:val="0"/>
                        <w:w w:val="100"/>
                        <w:position w:val="0"/>
                        <w:shd w:val="clear" w:color="auto" w:fill="auto"/>
                        <w:lang w:val="pl-PL" w:eastAsia="pl-PL" w:bidi="pl-PL"/>
                      </w:rPr>
                      <w:t>I5&gt;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1636395</wp:posOffset>
              </wp:positionH>
              <wp:positionV relativeFrom="page">
                <wp:posOffset>615950</wp:posOffset>
              </wp:positionV>
              <wp:extent cx="2336165" cy="0"/>
              <wp:wrapNone/>
              <wp:docPr id="295" name="Shape 295"/>
              <a:graphic xmlns:a="http://schemas.openxmlformats.org/drawingml/2006/main">
                <a:graphicData uri="http://schemas.microsoft.com/office/word/2010/wordprocessingShape">
                  <wps:wsp>
                    <wps:cNvCnPr/>
                    <wps:spPr>
                      <a:xfrm>
                        <a:ext cx="2336165" cy="0"/>
                      </a:xfrm>
                      <a:prstGeom prst="straightConnector1"/>
                      <a:ln w="12700">
                        <a:solidFill/>
                      </a:ln>
                    </wps:spPr>
                    <wps:bodyPr/>
                  </wps:wsp>
                </a:graphicData>
              </a:graphic>
            </wp:anchor>
          </w:drawing>
        </mc:Choice>
        <mc:Fallback>
          <w:pict>
            <v:shape o:spt="32" o:oned="true" path="m,l21600,21600e" style="position:absolute;margin-left:128.84999999999999pt;margin-top:48.5pt;width:183.94999999999999pt;height:0;z-index:-251658240;mso-position-horizontal-relative:page;mso-position-vertical-relative:page">
              <v:stroke weight="1.pt"/>
            </v:shape>
          </w:pict>
        </mc:Fallback>
      </mc:AlternateContent>
    </w:r>
  </w:p>
</w:hdr>
</file>

<file path=word/header1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4" behindDoc="1" locked="0" layoutInCell="1" allowOverlap="1">
              <wp:simplePos x="0" y="0"/>
              <wp:positionH relativeFrom="page">
                <wp:posOffset>1564005</wp:posOffset>
              </wp:positionH>
              <wp:positionV relativeFrom="page">
                <wp:posOffset>468630</wp:posOffset>
              </wp:positionV>
              <wp:extent cx="2391410" cy="102870"/>
              <wp:wrapNone/>
              <wp:docPr id="300" name="Shape 300"/>
              <a:graphic xmlns:a="http://schemas.openxmlformats.org/drawingml/2006/main">
                <a:graphicData uri="http://schemas.microsoft.com/office/word/2010/wordprocessingShape">
                  <wps:wsp>
                    <wps:cNvSpPr txBox="1"/>
                    <wps:spPr>
                      <a:xfrm>
                        <a:ext cx="2391410" cy="102870"/>
                      </a:xfrm>
                      <a:prstGeom prst="rect"/>
                      <a:noFill/>
                    </wps:spPr>
                    <wps:txbx>
                      <w:txbxContent>
                        <w:p>
                          <w:pPr>
                            <w:pStyle w:val="Style44"/>
                            <w:keepNext w:val="0"/>
                            <w:keepLines w:val="0"/>
                            <w:widowControl w:val="0"/>
                            <w:shd w:val="clear" w:color="auto" w:fill="auto"/>
                            <w:tabs>
                              <w:tab w:pos="3766"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LISTY DO REDAKCJI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26" type="#_x0000_t202" style="position:absolute;margin-left:123.15000000000001pt;margin-top:36.899999999999999pt;width:188.30000000000001pt;height:8.0999999999999996pt;z-index:-18874385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766"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LISTY DO REDAKCJI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402590</wp:posOffset>
              </wp:positionH>
              <wp:positionV relativeFrom="page">
                <wp:posOffset>616585</wp:posOffset>
              </wp:positionV>
              <wp:extent cx="3529330" cy="0"/>
              <wp:wrapNone/>
              <wp:docPr id="302" name="Shape 302"/>
              <a:graphic xmlns:a="http://schemas.openxmlformats.org/drawingml/2006/main">
                <a:graphicData uri="http://schemas.microsoft.com/office/word/2010/wordprocessingShape">
                  <wps:wsp>
                    <wps:cNvCnPr/>
                    <wps:spPr>
                      <a:xfrm>
                        <a:ext cx="3529330" cy="0"/>
                      </a:xfrm>
                      <a:prstGeom prst="straightConnector1"/>
                      <a:ln w="12700">
                        <a:solidFill/>
                      </a:ln>
                    </wps:spPr>
                    <wps:bodyPr/>
                  </wps:wsp>
                </a:graphicData>
              </a:graphic>
            </wp:anchor>
          </w:drawing>
        </mc:Choice>
        <mc:Fallback>
          <w:pict>
            <v:shape o:spt="32" o:oned="true" path="m,l21600,21600e" style="position:absolute;margin-left:31.699999999999999pt;margin-top:48.549999999999997pt;width:277.89999999999998pt;height:0;z-index:-251658240;mso-position-horizontal-relative:page;mso-position-vertical-relative:page">
              <v:stroke weight="1.pt"/>
            </v:shape>
          </w:pict>
        </mc:Fallback>
      </mc:AlternateContent>
    </w:r>
  </w:p>
</w:hdr>
</file>

<file path=word/header1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6" behindDoc="1" locked="0" layoutInCell="1" allowOverlap="1">
              <wp:simplePos x="0" y="0"/>
              <wp:positionH relativeFrom="page">
                <wp:posOffset>431165</wp:posOffset>
              </wp:positionH>
              <wp:positionV relativeFrom="page">
                <wp:posOffset>468630</wp:posOffset>
              </wp:positionV>
              <wp:extent cx="2381885" cy="102870"/>
              <wp:wrapNone/>
              <wp:docPr id="303" name="Shape 303"/>
              <a:graphic xmlns:a="http://schemas.openxmlformats.org/drawingml/2006/main">
                <a:graphicData uri="http://schemas.microsoft.com/office/word/2010/wordprocessingShape">
                  <wps:wsp>
                    <wps:cNvSpPr txBox="1"/>
                    <wps:spPr>
                      <a:xfrm>
                        <a:ext cx="2381885" cy="102870"/>
                      </a:xfrm>
                      <a:prstGeom prst="rect"/>
                      <a:noFill/>
                    </wps:spPr>
                    <wps:txbx>
                      <w:txbxContent>
                        <w:p>
                          <w:pPr>
                            <w:pStyle w:val="Style44"/>
                            <w:keepNext w:val="0"/>
                            <w:keepLines w:val="0"/>
                            <w:widowControl w:val="0"/>
                            <w:shd w:val="clear" w:color="auto" w:fill="auto"/>
                            <w:tabs>
                              <w:tab w:pos="3751"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LISTY DO REDAKCJI</w:t>
                          </w:r>
                        </w:p>
                      </w:txbxContent>
                    </wps:txbx>
                    <wps:bodyPr lIns="0" tIns="0" rIns="0" bIns="0">
                      <a:spAutoFit/>
                    </wps:bodyPr>
                  </wps:wsp>
                </a:graphicData>
              </a:graphic>
            </wp:anchor>
          </w:drawing>
        </mc:Choice>
        <mc:Fallback>
          <w:pict>
            <v:shape id="_x0000_s1329" type="#_x0000_t202" style="position:absolute;margin-left:33.950000000000003pt;margin-top:36.899999999999999pt;width:187.55000000000001pt;height:8.0999999999999996pt;z-index:-18874385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751"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LISTY DO REDAKCJI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401955</wp:posOffset>
              </wp:positionH>
              <wp:positionV relativeFrom="page">
                <wp:posOffset>655955</wp:posOffset>
              </wp:positionV>
              <wp:extent cx="3568700" cy="0"/>
              <wp:wrapNone/>
              <wp:docPr id="305" name="Shape 305"/>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1.649999999999999pt;margin-top:51.649999999999999pt;width:281.pt;height:0;z-index:-251658240;mso-position-horizontal-relative:page;mso-position-vertical-relative:page">
              <v:stroke weight="1.pt"/>
            </v:shape>
          </w:pict>
        </mc:Fallback>
      </mc:AlternateContent>
    </w:r>
  </w:p>
</w:hdr>
</file>

<file path=word/header1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1433195</wp:posOffset>
              </wp:positionH>
              <wp:positionV relativeFrom="page">
                <wp:posOffset>484505</wp:posOffset>
              </wp:positionV>
              <wp:extent cx="2553335" cy="88900"/>
              <wp:wrapNone/>
              <wp:docPr id="24" name="Shape 24"/>
              <a:graphic xmlns:a="http://schemas.openxmlformats.org/drawingml/2006/main">
                <a:graphicData uri="http://schemas.microsoft.com/office/word/2010/wordprocessingShape">
                  <wps:wsp>
                    <wps:cNvSpPr txBox="1"/>
                    <wps:spPr>
                      <a:xfrm>
                        <a:ext cx="2553335" cy="88900"/>
                      </a:xfrm>
                      <a:prstGeom prst="rect"/>
                      <a:noFill/>
                    </wps:spPr>
                    <wps:txbx>
                      <w:txbxContent>
                        <w:p>
                          <w:pPr>
                            <w:pStyle w:val="Style44"/>
                            <w:keepNext w:val="0"/>
                            <w:keepLines w:val="0"/>
                            <w:widowControl w:val="0"/>
                            <w:shd w:val="clear" w:color="auto" w:fill="auto"/>
                            <w:tabs>
                              <w:tab w:pos="4021"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la-001" w:eastAsia="la-001" w:bidi="la-001"/>
                            </w:rPr>
                            <w:t xml:space="preserve">SCIENTYFIKA </w:t>
                          </w:r>
                          <w:r>
                            <w:rPr>
                              <w:rFonts w:ascii="Arial" w:eastAsia="Arial" w:hAnsi="Arial" w:cs="Arial"/>
                              <w:color w:val="000000"/>
                              <w:spacing w:val="0"/>
                              <w:w w:val="100"/>
                              <w:position w:val="0"/>
                              <w:sz w:val="19"/>
                              <w:szCs w:val="19"/>
                              <w:shd w:val="clear" w:color="auto" w:fill="auto"/>
                              <w:lang w:val="fr-FR" w:eastAsia="fr-FR" w:bidi="fr-FR"/>
                            </w:rPr>
                            <w:t xml:space="preserve">I </w:t>
                          </w:r>
                          <w:r>
                            <w:rPr>
                              <w:rFonts w:ascii="Arial" w:eastAsia="Arial" w:hAnsi="Arial" w:cs="Arial"/>
                              <w:color w:val="000000"/>
                              <w:spacing w:val="0"/>
                              <w:w w:val="100"/>
                              <w:position w:val="0"/>
                              <w:sz w:val="19"/>
                              <w:szCs w:val="19"/>
                              <w:shd w:val="clear" w:color="auto" w:fill="auto"/>
                              <w:lang w:val="pl-PL" w:eastAsia="pl-PL" w:bidi="pl-PL"/>
                            </w:rPr>
                            <w:t>POLITYKA</w:t>
                            <w:tab/>
                          </w:r>
                          <w:fldSimple w:instr=" PAGE \* MERGEFORMAT ">
                            <w:r>
                              <w:rPr>
                                <w:color w:val="000000"/>
                                <w:spacing w:val="0"/>
                                <w:w w:val="100"/>
                                <w:position w:val="0"/>
                                <w:shd w:val="clear" w:color="auto" w:fill="auto"/>
                                <w:lang w:val="fr-FR" w:eastAsia="fr-FR" w:bidi="fr-FR"/>
                              </w:rPr>
                              <w:t>#</w:t>
                            </w:r>
                          </w:fldSimple>
                        </w:p>
                      </w:txbxContent>
                    </wps:txbx>
                    <wps:bodyPr lIns="0" tIns="0" rIns="0" bIns="0">
                      <a:spAutoFit/>
                    </wps:bodyPr>
                  </wps:wsp>
                </a:graphicData>
              </a:graphic>
            </wp:anchor>
          </w:drawing>
        </mc:Choice>
        <mc:Fallback>
          <w:pict>
            <v:shape id="_x0000_s1050" type="#_x0000_t202" style="position:absolute;margin-left:112.84999999999999pt;margin-top:38.149999999999999pt;width:201.05000000000001pt;height:7.pt;z-index:-18874404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021"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la-001" w:eastAsia="la-001" w:bidi="la-001"/>
                      </w:rPr>
                      <w:t xml:space="preserve">SCIENTYFIKA </w:t>
                    </w:r>
                    <w:r>
                      <w:rPr>
                        <w:rFonts w:ascii="Arial" w:eastAsia="Arial" w:hAnsi="Arial" w:cs="Arial"/>
                        <w:color w:val="000000"/>
                        <w:spacing w:val="0"/>
                        <w:w w:val="100"/>
                        <w:position w:val="0"/>
                        <w:sz w:val="19"/>
                        <w:szCs w:val="19"/>
                        <w:shd w:val="clear" w:color="auto" w:fill="auto"/>
                        <w:lang w:val="fr-FR" w:eastAsia="fr-FR" w:bidi="fr-FR"/>
                      </w:rPr>
                      <w:t xml:space="preserve">I </w:t>
                    </w:r>
                    <w:r>
                      <w:rPr>
                        <w:rFonts w:ascii="Arial" w:eastAsia="Arial" w:hAnsi="Arial" w:cs="Arial"/>
                        <w:color w:val="000000"/>
                        <w:spacing w:val="0"/>
                        <w:w w:val="100"/>
                        <w:position w:val="0"/>
                        <w:sz w:val="19"/>
                        <w:szCs w:val="19"/>
                        <w:shd w:val="clear" w:color="auto" w:fill="auto"/>
                        <w:lang w:val="pl-PL" w:eastAsia="pl-PL" w:bidi="pl-PL"/>
                      </w:rPr>
                      <w:t>POLITYKA</w:t>
                      <w:tab/>
                    </w:r>
                    <w:fldSimple w:instr=" PAGE \* MERGEFORMAT ">
                      <w:r>
                        <w:rPr>
                          <w:color w:val="000000"/>
                          <w:spacing w:val="0"/>
                          <w:w w:val="100"/>
                          <w:position w:val="0"/>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422910</wp:posOffset>
              </wp:positionH>
              <wp:positionV relativeFrom="page">
                <wp:posOffset>629285</wp:posOffset>
              </wp:positionV>
              <wp:extent cx="3554730" cy="0"/>
              <wp:wrapNone/>
              <wp:docPr id="26" name="Shape 26"/>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3.299999999999997pt;margin-top:49.549999999999997pt;width:279.89999999999998pt;height:0;z-index:-251658240;mso-position-horizontal-relative:page;mso-position-vertical-relative:page">
              <v:stroke weight="1.pt"/>
            </v:shape>
          </w:pict>
        </mc:Fallback>
      </mc:AlternateContent>
    </w: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421640</wp:posOffset>
              </wp:positionH>
              <wp:positionV relativeFrom="page">
                <wp:posOffset>477520</wp:posOffset>
              </wp:positionV>
              <wp:extent cx="2464435" cy="107315"/>
              <wp:wrapNone/>
              <wp:docPr id="27" name="Shape 27"/>
              <a:graphic xmlns:a="http://schemas.openxmlformats.org/drawingml/2006/main">
                <a:graphicData uri="http://schemas.microsoft.com/office/word/2010/wordprocessingShape">
                  <wps:wsp>
                    <wps:cNvSpPr txBox="1"/>
                    <wps:spPr>
                      <a:xfrm>
                        <a:ext cx="2464435" cy="107315"/>
                      </a:xfrm>
                      <a:prstGeom prst="rect"/>
                      <a:noFill/>
                    </wps:spPr>
                    <wps:txbx>
                      <w:txbxContent>
                        <w:p>
                          <w:pPr>
                            <w:pStyle w:val="Style44"/>
                            <w:keepNext w:val="0"/>
                            <w:keepLines w:val="0"/>
                            <w:widowControl w:val="0"/>
                            <w:shd w:val="clear" w:color="auto" w:fill="auto"/>
                            <w:tabs>
                              <w:tab w:pos="3881"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HENRYK SCHOENFELD</w:t>
                          </w:r>
                        </w:p>
                      </w:txbxContent>
                    </wps:txbx>
                    <wps:bodyPr lIns="0" tIns="0" rIns="0" bIns="0">
                      <a:spAutoFit/>
                    </wps:bodyPr>
                  </wps:wsp>
                </a:graphicData>
              </a:graphic>
            </wp:anchor>
          </w:drawing>
        </mc:Choice>
        <mc:Fallback>
          <w:pict>
            <v:shape id="_x0000_s1053" type="#_x0000_t202" style="position:absolute;margin-left:33.200000000000003pt;margin-top:37.600000000000001pt;width:194.05000000000001pt;height:8.4499999999999993pt;z-index:-18874404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881"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HENRYK SCHOENFELD</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421640</wp:posOffset>
              </wp:positionH>
              <wp:positionV relativeFrom="page">
                <wp:posOffset>638810</wp:posOffset>
              </wp:positionV>
              <wp:extent cx="3573145" cy="0"/>
              <wp:wrapNone/>
              <wp:docPr id="29" name="Shape 29"/>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3.200000000000003pt;margin-top:50.299999999999997pt;width:281.35000000000002pt;height:0;z-index:-251658240;mso-position-horizontal-relative:page;mso-position-vertical-relative:page">
              <v:stroke weight="1.pt"/>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1418590</wp:posOffset>
              </wp:positionH>
              <wp:positionV relativeFrom="page">
                <wp:posOffset>486410</wp:posOffset>
              </wp:positionV>
              <wp:extent cx="2551430" cy="88900"/>
              <wp:wrapNone/>
              <wp:docPr id="30" name="Shape 30"/>
              <a:graphic xmlns:a="http://schemas.openxmlformats.org/drawingml/2006/main">
                <a:graphicData uri="http://schemas.microsoft.com/office/word/2010/wordprocessingShape">
                  <wps:wsp>
                    <wps:cNvSpPr txBox="1"/>
                    <wps:spPr>
                      <a:xfrm>
                        <a:ext cx="2551430" cy="88900"/>
                      </a:xfrm>
                      <a:prstGeom prst="rect"/>
                      <a:noFill/>
                    </wps:spPr>
                    <wps:txbx>
                      <w:txbxContent>
                        <w:p>
                          <w:pPr>
                            <w:pStyle w:val="Style44"/>
                            <w:keepNext w:val="0"/>
                            <w:keepLines w:val="0"/>
                            <w:widowControl w:val="0"/>
                            <w:shd w:val="clear" w:color="auto" w:fill="auto"/>
                            <w:tabs>
                              <w:tab w:pos="4018" w:val="right"/>
                            </w:tabs>
                            <w:bidi w:val="0"/>
                            <w:spacing w:before="0" w:after="0" w:line="240" w:lineRule="auto"/>
                            <w:ind w:left="0" w:right="0" w:firstLine="0"/>
                            <w:jc w:val="left"/>
                          </w:pPr>
                          <w:r>
                            <w:rPr>
                              <w:rFonts w:ascii="Sylfaen" w:eastAsia="Sylfaen" w:hAnsi="Sylfaen" w:cs="Sylfaen"/>
                              <w:color w:val="000000"/>
                              <w:spacing w:val="0"/>
                              <w:w w:val="100"/>
                              <w:position w:val="0"/>
                              <w:sz w:val="20"/>
                              <w:szCs w:val="20"/>
                              <w:shd w:val="clear" w:color="auto" w:fill="auto"/>
                              <w:lang w:val="la-001" w:eastAsia="la-001" w:bidi="la-001"/>
                            </w:rPr>
                            <w:t xml:space="preserve">SCIENTYFIKA I </w:t>
                          </w:r>
                          <w:r>
                            <w:rPr>
                              <w:rFonts w:ascii="Sylfaen" w:eastAsia="Sylfaen" w:hAnsi="Sylfaen" w:cs="Sylfaen"/>
                              <w:color w:val="000000"/>
                              <w:spacing w:val="0"/>
                              <w:w w:val="100"/>
                              <w:position w:val="0"/>
                              <w:sz w:val="20"/>
                              <w:szCs w:val="20"/>
                              <w:shd w:val="clear" w:color="auto" w:fill="auto"/>
                              <w:lang w:val="pl-PL" w:eastAsia="pl-PL" w:bidi="pl-PL"/>
                            </w:rPr>
                            <w:t>POLITYKA</w:t>
                            <w:tab/>
                          </w:r>
                          <w:fldSimple w:instr=" PAGE \* MERGEFORMAT ">
                            <w:r>
                              <w:rPr>
                                <w:color w:val="000000"/>
                                <w:spacing w:val="0"/>
                                <w:w w:val="100"/>
                                <w:position w:val="0"/>
                                <w:shd w:val="clear" w:color="auto" w:fill="auto"/>
                                <w:lang w:val="la-001" w:eastAsia="la-001" w:bidi="la-001"/>
                              </w:rPr>
                              <w:t>#</w:t>
                            </w:r>
                          </w:fldSimple>
                        </w:p>
                      </w:txbxContent>
                    </wps:txbx>
                    <wps:bodyPr lIns="0" tIns="0" rIns="0" bIns="0">
                      <a:spAutoFit/>
                    </wps:bodyPr>
                  </wps:wsp>
                </a:graphicData>
              </a:graphic>
            </wp:anchor>
          </w:drawing>
        </mc:Choice>
        <mc:Fallback>
          <w:pict>
            <v:shape id="_x0000_s1056" type="#_x0000_t202" style="position:absolute;margin-left:111.7pt;margin-top:38.299999999999997pt;width:200.90000000000001pt;height:7.pt;z-index:-18874404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018" w:val="right"/>
                      </w:tabs>
                      <w:bidi w:val="0"/>
                      <w:spacing w:before="0" w:after="0" w:line="240" w:lineRule="auto"/>
                      <w:ind w:left="0" w:right="0" w:firstLine="0"/>
                      <w:jc w:val="left"/>
                    </w:pPr>
                    <w:r>
                      <w:rPr>
                        <w:rFonts w:ascii="Sylfaen" w:eastAsia="Sylfaen" w:hAnsi="Sylfaen" w:cs="Sylfaen"/>
                        <w:color w:val="000000"/>
                        <w:spacing w:val="0"/>
                        <w:w w:val="100"/>
                        <w:position w:val="0"/>
                        <w:sz w:val="20"/>
                        <w:szCs w:val="20"/>
                        <w:shd w:val="clear" w:color="auto" w:fill="auto"/>
                        <w:lang w:val="la-001" w:eastAsia="la-001" w:bidi="la-001"/>
                      </w:rPr>
                      <w:t xml:space="preserve">SCIENTYFIKA I </w:t>
                    </w:r>
                    <w:r>
                      <w:rPr>
                        <w:rFonts w:ascii="Sylfaen" w:eastAsia="Sylfaen" w:hAnsi="Sylfaen" w:cs="Sylfaen"/>
                        <w:color w:val="000000"/>
                        <w:spacing w:val="0"/>
                        <w:w w:val="100"/>
                        <w:position w:val="0"/>
                        <w:sz w:val="20"/>
                        <w:szCs w:val="20"/>
                        <w:shd w:val="clear" w:color="auto" w:fill="auto"/>
                        <w:lang w:val="pl-PL" w:eastAsia="pl-PL" w:bidi="pl-PL"/>
                      </w:rPr>
                      <w:t>POLITYKA</w:t>
                      <w:tab/>
                    </w:r>
                    <w:fldSimple w:instr=" PAGE \* MERGEFORMAT ">
                      <w:r>
                        <w:rPr>
                          <w:color w:val="000000"/>
                          <w:spacing w:val="0"/>
                          <w:w w:val="100"/>
                          <w:position w:val="0"/>
                          <w:shd w:val="clear" w:color="auto" w:fill="auto"/>
                          <w:lang w:val="la-001" w:eastAsia="la-001" w:bidi="la-001"/>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417195</wp:posOffset>
              </wp:positionH>
              <wp:positionV relativeFrom="page">
                <wp:posOffset>631825</wp:posOffset>
              </wp:positionV>
              <wp:extent cx="3547745" cy="0"/>
              <wp:wrapNone/>
              <wp:docPr id="32" name="Shape 32"/>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2.850000000000001pt;margin-top:49.75pt;width:279.35000000000002pt;height:0;z-index:-251658240;mso-position-horizontal-relative:page;mso-position-vertical-relative:page">
              <v:stroke weight="1.pt"/>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421640</wp:posOffset>
              </wp:positionH>
              <wp:positionV relativeFrom="page">
                <wp:posOffset>477520</wp:posOffset>
              </wp:positionV>
              <wp:extent cx="2464435" cy="107315"/>
              <wp:wrapNone/>
              <wp:docPr id="33" name="Shape 33"/>
              <a:graphic xmlns:a="http://schemas.openxmlformats.org/drawingml/2006/main">
                <a:graphicData uri="http://schemas.microsoft.com/office/word/2010/wordprocessingShape">
                  <wps:wsp>
                    <wps:cNvSpPr txBox="1"/>
                    <wps:spPr>
                      <a:xfrm>
                        <a:ext cx="2464435" cy="107315"/>
                      </a:xfrm>
                      <a:prstGeom prst="rect"/>
                      <a:noFill/>
                    </wps:spPr>
                    <wps:txbx>
                      <w:txbxContent>
                        <w:p>
                          <w:pPr>
                            <w:pStyle w:val="Style44"/>
                            <w:keepNext w:val="0"/>
                            <w:keepLines w:val="0"/>
                            <w:widowControl w:val="0"/>
                            <w:shd w:val="clear" w:color="auto" w:fill="auto"/>
                            <w:tabs>
                              <w:tab w:pos="3881"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HENRYK SCHOENFELD</w:t>
                          </w:r>
                        </w:p>
                      </w:txbxContent>
                    </wps:txbx>
                    <wps:bodyPr lIns="0" tIns="0" rIns="0" bIns="0">
                      <a:spAutoFit/>
                    </wps:bodyPr>
                  </wps:wsp>
                </a:graphicData>
              </a:graphic>
            </wp:anchor>
          </w:drawing>
        </mc:Choice>
        <mc:Fallback>
          <w:pict>
            <v:shape id="_x0000_s1059" type="#_x0000_t202" style="position:absolute;margin-left:33.200000000000003pt;margin-top:37.600000000000001pt;width:194.05000000000001pt;height:8.4499999999999993pt;z-index:-18874404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881"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HENRYK SCHOENFELD</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421640</wp:posOffset>
              </wp:positionH>
              <wp:positionV relativeFrom="page">
                <wp:posOffset>638810</wp:posOffset>
              </wp:positionV>
              <wp:extent cx="3573145" cy="0"/>
              <wp:wrapNone/>
              <wp:docPr id="35" name="Shape 35"/>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3.200000000000003pt;margin-top:50.299999999999997pt;width:281.35000000000002pt;height:0;z-index:-251658240;mso-position-horizontal-relative:page;mso-position-vertical-relative:page">
              <v:stroke weight="1.pt"/>
            </v:shape>
          </w:pict>
        </mc:Fallback>
      </mc:AlternateContent>
    </w: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421640</wp:posOffset>
              </wp:positionH>
              <wp:positionV relativeFrom="page">
                <wp:posOffset>477520</wp:posOffset>
              </wp:positionV>
              <wp:extent cx="2464435" cy="107315"/>
              <wp:wrapNone/>
              <wp:docPr id="36" name="Shape 36"/>
              <a:graphic xmlns:a="http://schemas.openxmlformats.org/drawingml/2006/main">
                <a:graphicData uri="http://schemas.microsoft.com/office/word/2010/wordprocessingShape">
                  <wps:wsp>
                    <wps:cNvSpPr txBox="1"/>
                    <wps:spPr>
                      <a:xfrm>
                        <a:ext cx="2464435" cy="107315"/>
                      </a:xfrm>
                      <a:prstGeom prst="rect"/>
                      <a:noFill/>
                    </wps:spPr>
                    <wps:txbx>
                      <w:txbxContent>
                        <w:p>
                          <w:pPr>
                            <w:pStyle w:val="Style44"/>
                            <w:keepNext w:val="0"/>
                            <w:keepLines w:val="0"/>
                            <w:widowControl w:val="0"/>
                            <w:shd w:val="clear" w:color="auto" w:fill="auto"/>
                            <w:tabs>
                              <w:tab w:pos="3881"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HENRYK SCHOENFELD</w:t>
                          </w:r>
                        </w:p>
                      </w:txbxContent>
                    </wps:txbx>
                    <wps:bodyPr lIns="0" tIns="0" rIns="0" bIns="0">
                      <a:spAutoFit/>
                    </wps:bodyPr>
                  </wps:wsp>
                </a:graphicData>
              </a:graphic>
            </wp:anchor>
          </w:drawing>
        </mc:Choice>
        <mc:Fallback>
          <w:pict>
            <v:shape id="_x0000_s1062" type="#_x0000_t202" style="position:absolute;margin-left:33.200000000000003pt;margin-top:37.600000000000001pt;width:194.05000000000001pt;height:8.4499999999999993pt;z-index:-18874403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881"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HENRYK SCHOENFELD</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421640</wp:posOffset>
              </wp:positionH>
              <wp:positionV relativeFrom="page">
                <wp:posOffset>638810</wp:posOffset>
              </wp:positionV>
              <wp:extent cx="3573145" cy="0"/>
              <wp:wrapNone/>
              <wp:docPr id="38" name="Shape 38"/>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3.200000000000003pt;margin-top:50.299999999999997pt;width:281.35000000000002pt;height:0;z-index:-251658240;mso-position-horizontal-relative:page;mso-position-vertical-relative:page">
              <v:stroke weight="1.pt"/>
            </v:shape>
          </w:pict>
        </mc:Fallback>
      </mc:AlternateContent>
    </w: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1401445</wp:posOffset>
              </wp:positionH>
              <wp:positionV relativeFrom="page">
                <wp:posOffset>479425</wp:posOffset>
              </wp:positionV>
              <wp:extent cx="2544445" cy="91440"/>
              <wp:wrapNone/>
              <wp:docPr id="39" name="Shape 39"/>
              <a:graphic xmlns:a="http://schemas.openxmlformats.org/drawingml/2006/main">
                <a:graphicData uri="http://schemas.microsoft.com/office/word/2010/wordprocessingShape">
                  <wps:wsp>
                    <wps:cNvSpPr txBox="1"/>
                    <wps:spPr>
                      <a:xfrm>
                        <a:ext cx="2544445" cy="91440"/>
                      </a:xfrm>
                      <a:prstGeom prst="rect"/>
                      <a:noFill/>
                    </wps:spPr>
                    <wps:txbx>
                      <w:txbxContent>
                        <w:p>
                          <w:pPr>
                            <w:pStyle w:val="Style44"/>
                            <w:keepNext w:val="0"/>
                            <w:keepLines w:val="0"/>
                            <w:widowControl w:val="0"/>
                            <w:shd w:val="clear" w:color="auto" w:fill="auto"/>
                            <w:tabs>
                              <w:tab w:pos="4007" w:val="right"/>
                            </w:tabs>
                            <w:bidi w:val="0"/>
                            <w:spacing w:before="0" w:after="0" w:line="240" w:lineRule="auto"/>
                            <w:ind w:left="0" w:right="0" w:firstLine="0"/>
                            <w:jc w:val="left"/>
                          </w:pPr>
                          <w:r>
                            <w:rPr>
                              <w:rFonts w:ascii="Sylfaen" w:eastAsia="Sylfaen" w:hAnsi="Sylfaen" w:cs="Sylfaen"/>
                              <w:color w:val="000000"/>
                              <w:spacing w:val="0"/>
                              <w:w w:val="100"/>
                              <w:position w:val="0"/>
                              <w:sz w:val="20"/>
                              <w:szCs w:val="20"/>
                              <w:shd w:val="clear" w:color="auto" w:fill="auto"/>
                              <w:lang w:val="la-001" w:eastAsia="la-001" w:bidi="la-001"/>
                            </w:rPr>
                            <w:t xml:space="preserve">SCIENTYFIKA I </w:t>
                          </w:r>
                          <w:r>
                            <w:rPr>
                              <w:rFonts w:ascii="Sylfaen" w:eastAsia="Sylfaen" w:hAnsi="Sylfaen" w:cs="Sylfaen"/>
                              <w:color w:val="000000"/>
                              <w:spacing w:val="0"/>
                              <w:w w:val="100"/>
                              <w:position w:val="0"/>
                              <w:sz w:val="20"/>
                              <w:szCs w:val="20"/>
                              <w:shd w:val="clear" w:color="auto" w:fill="auto"/>
                              <w:lang w:val="pl-PL" w:eastAsia="pl-PL" w:bidi="pl-PL"/>
                            </w:rPr>
                            <w:t>POLITYKA</w:t>
                            <w:tab/>
                          </w:r>
                          <w:fldSimple w:instr=" PAGE \* MERGEFORMAT ">
                            <w:r>
                              <w:rPr>
                                <w:color w:val="000000"/>
                                <w:spacing w:val="0"/>
                                <w:w w:val="100"/>
                                <w:position w:val="0"/>
                                <w:shd w:val="clear" w:color="auto" w:fill="auto"/>
                                <w:lang w:val="la-001" w:eastAsia="la-001" w:bidi="la-001"/>
                              </w:rPr>
                              <w:t>#</w:t>
                            </w:r>
                          </w:fldSimple>
                        </w:p>
                      </w:txbxContent>
                    </wps:txbx>
                    <wps:bodyPr lIns="0" tIns="0" rIns="0" bIns="0">
                      <a:spAutoFit/>
                    </wps:bodyPr>
                  </wps:wsp>
                </a:graphicData>
              </a:graphic>
            </wp:anchor>
          </w:drawing>
        </mc:Choice>
        <mc:Fallback>
          <w:pict>
            <v:shape id="_x0000_s1065" type="#_x0000_t202" style="position:absolute;margin-left:110.34999999999999pt;margin-top:37.75pt;width:200.34999999999999pt;height:7.2000000000000002pt;z-index:-18874403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007" w:val="right"/>
                      </w:tabs>
                      <w:bidi w:val="0"/>
                      <w:spacing w:before="0" w:after="0" w:line="240" w:lineRule="auto"/>
                      <w:ind w:left="0" w:right="0" w:firstLine="0"/>
                      <w:jc w:val="left"/>
                    </w:pPr>
                    <w:r>
                      <w:rPr>
                        <w:rFonts w:ascii="Sylfaen" w:eastAsia="Sylfaen" w:hAnsi="Sylfaen" w:cs="Sylfaen"/>
                        <w:color w:val="000000"/>
                        <w:spacing w:val="0"/>
                        <w:w w:val="100"/>
                        <w:position w:val="0"/>
                        <w:sz w:val="20"/>
                        <w:szCs w:val="20"/>
                        <w:shd w:val="clear" w:color="auto" w:fill="auto"/>
                        <w:lang w:val="la-001" w:eastAsia="la-001" w:bidi="la-001"/>
                      </w:rPr>
                      <w:t xml:space="preserve">SCIENTYFIKA I </w:t>
                    </w:r>
                    <w:r>
                      <w:rPr>
                        <w:rFonts w:ascii="Sylfaen" w:eastAsia="Sylfaen" w:hAnsi="Sylfaen" w:cs="Sylfaen"/>
                        <w:color w:val="000000"/>
                        <w:spacing w:val="0"/>
                        <w:w w:val="100"/>
                        <w:position w:val="0"/>
                        <w:sz w:val="20"/>
                        <w:szCs w:val="20"/>
                        <w:shd w:val="clear" w:color="auto" w:fill="auto"/>
                        <w:lang w:val="pl-PL" w:eastAsia="pl-PL" w:bidi="pl-PL"/>
                      </w:rPr>
                      <w:t>POLITYKA</w:t>
                      <w:tab/>
                    </w:r>
                    <w:fldSimple w:instr=" PAGE \* MERGEFORMAT ">
                      <w:r>
                        <w:rPr>
                          <w:color w:val="000000"/>
                          <w:spacing w:val="0"/>
                          <w:w w:val="100"/>
                          <w:position w:val="0"/>
                          <w:shd w:val="clear" w:color="auto" w:fill="auto"/>
                          <w:lang w:val="la-001" w:eastAsia="la-001" w:bidi="la-001"/>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393065</wp:posOffset>
              </wp:positionH>
              <wp:positionV relativeFrom="page">
                <wp:posOffset>623570</wp:posOffset>
              </wp:positionV>
              <wp:extent cx="3529330" cy="0"/>
              <wp:wrapNone/>
              <wp:docPr id="41" name="Shape 41"/>
              <a:graphic xmlns:a="http://schemas.openxmlformats.org/drawingml/2006/main">
                <a:graphicData uri="http://schemas.microsoft.com/office/word/2010/wordprocessingShape">
                  <wps:wsp>
                    <wps:cNvCnPr/>
                    <wps:spPr>
                      <a:xfrm>
                        <a:ext cx="3529330" cy="0"/>
                      </a:xfrm>
                      <a:prstGeom prst="straightConnector1"/>
                      <a:ln w="12700">
                        <a:solidFill/>
                      </a:ln>
                    </wps:spPr>
                    <wps:bodyPr/>
                  </wps:wsp>
                </a:graphicData>
              </a:graphic>
            </wp:anchor>
          </w:drawing>
        </mc:Choice>
        <mc:Fallback>
          <w:pict>
            <v:shape o:spt="32" o:oned="true" path="m,l21600,21600e" style="position:absolute;margin-left:30.949999999999999pt;margin-top:49.100000000000001pt;width:277.89999999999998pt;height:0;z-index:-251658240;mso-position-horizontal-relative:page;mso-position-vertical-relative:page">
              <v:stroke weight="1.pt"/>
            </v:shape>
          </w:pict>
        </mc:Fallback>
      </mc:AlternateContent>
    </w: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436245</wp:posOffset>
              </wp:positionH>
              <wp:positionV relativeFrom="page">
                <wp:posOffset>480060</wp:posOffset>
              </wp:positionV>
              <wp:extent cx="2256155" cy="102870"/>
              <wp:wrapNone/>
              <wp:docPr id="4" name="Shape 4"/>
              <a:graphic xmlns:a="http://schemas.openxmlformats.org/drawingml/2006/main">
                <a:graphicData uri="http://schemas.microsoft.com/office/word/2010/wordprocessingShape">
                  <wps:wsp>
                    <wps:cNvSpPr txBox="1"/>
                    <wps:spPr>
                      <a:xfrm>
                        <a:ext cx="2256155" cy="102870"/>
                      </a:xfrm>
                      <a:prstGeom prst="rect"/>
                      <a:noFill/>
                    </wps:spPr>
                    <wps:txbx>
                      <w:txbxContent>
                        <w:p>
                          <w:pPr>
                            <w:pStyle w:val="Style44"/>
                            <w:keepNext w:val="0"/>
                            <w:keepLines w:val="0"/>
                            <w:widowControl w:val="0"/>
                            <w:shd w:val="clear" w:color="auto" w:fill="auto"/>
                            <w:tabs>
                              <w:tab w:pos="3553"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r>
                            <w:rPr>
                              <w:rFonts w:ascii="Arial" w:eastAsia="Arial" w:hAnsi="Arial" w:cs="Arial"/>
                              <w:color w:val="000000"/>
                              <w:spacing w:val="0"/>
                              <w:w w:val="100"/>
                              <w:position w:val="0"/>
                              <w:sz w:val="19"/>
                              <w:szCs w:val="19"/>
                              <w:shd w:val="clear" w:color="auto" w:fill="auto"/>
                              <w:lang w:val="pl-PL" w:eastAsia="pl-PL" w:bidi="pl-PL"/>
                            </w:rPr>
                            <w:tab/>
                          </w:r>
                          <w:r>
                            <w:rPr>
                              <w:rFonts w:ascii="Sylfaen" w:eastAsia="Sylfaen" w:hAnsi="Sylfaen" w:cs="Sylfaen"/>
                              <w:color w:val="000000"/>
                              <w:spacing w:val="0"/>
                              <w:w w:val="100"/>
                              <w:position w:val="0"/>
                              <w:sz w:val="20"/>
                              <w:szCs w:val="20"/>
                              <w:shd w:val="clear" w:color="auto" w:fill="auto"/>
                              <w:lang w:val="pl-PL" w:eastAsia="pl-PL" w:bidi="pl-PL"/>
                            </w:rPr>
                            <w:t>JÓZEF CZAPSKI</w:t>
                          </w:r>
                        </w:p>
                      </w:txbxContent>
                    </wps:txbx>
                    <wps:bodyPr lIns="0" tIns="0" rIns="0" bIns="0">
                      <a:spAutoFit/>
                    </wps:bodyPr>
                  </wps:wsp>
                </a:graphicData>
              </a:graphic>
            </wp:anchor>
          </w:drawing>
        </mc:Choice>
        <mc:Fallback>
          <w:pict>
            <v:shape id="_x0000_s1030" type="#_x0000_t202" style="position:absolute;margin-left:34.350000000000001pt;margin-top:37.799999999999997pt;width:177.65000000000001pt;height:8.0999999999999996pt;z-index:-18874406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553"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r>
                      <w:rPr>
                        <w:rFonts w:ascii="Arial" w:eastAsia="Arial" w:hAnsi="Arial" w:cs="Arial"/>
                        <w:color w:val="000000"/>
                        <w:spacing w:val="0"/>
                        <w:w w:val="100"/>
                        <w:position w:val="0"/>
                        <w:sz w:val="19"/>
                        <w:szCs w:val="19"/>
                        <w:shd w:val="clear" w:color="auto" w:fill="auto"/>
                        <w:lang w:val="pl-PL" w:eastAsia="pl-PL" w:bidi="pl-PL"/>
                      </w:rPr>
                      <w:tab/>
                    </w:r>
                    <w:r>
                      <w:rPr>
                        <w:rFonts w:ascii="Sylfaen" w:eastAsia="Sylfaen" w:hAnsi="Sylfaen" w:cs="Sylfaen"/>
                        <w:color w:val="000000"/>
                        <w:spacing w:val="0"/>
                        <w:w w:val="100"/>
                        <w:position w:val="0"/>
                        <w:sz w:val="20"/>
                        <w:szCs w:val="20"/>
                        <w:shd w:val="clear" w:color="auto" w:fill="auto"/>
                        <w:lang w:val="pl-PL" w:eastAsia="pl-PL" w:bidi="pl-PL"/>
                      </w:rPr>
                      <w:t>JÓZEF CZAPSKI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424815</wp:posOffset>
              </wp:positionH>
              <wp:positionV relativeFrom="page">
                <wp:posOffset>661670</wp:posOffset>
              </wp:positionV>
              <wp:extent cx="2768600" cy="0"/>
              <wp:wrapNone/>
              <wp:docPr id="6" name="Shape 6"/>
              <a:graphic xmlns:a="http://schemas.openxmlformats.org/drawingml/2006/main">
                <a:graphicData uri="http://schemas.microsoft.com/office/word/2010/wordprocessingShape">
                  <wps:wsp>
                    <wps:cNvCnPr/>
                    <wps:spPr>
                      <a:xfrm>
                        <a:ext cx="2768600" cy="0"/>
                      </a:xfrm>
                      <a:prstGeom prst="straightConnector1"/>
                      <a:ln w="12700">
                        <a:solidFill/>
                      </a:ln>
                    </wps:spPr>
                    <wps:bodyPr/>
                  </wps:wsp>
                </a:graphicData>
              </a:graphic>
            </wp:anchor>
          </w:drawing>
        </mc:Choice>
        <mc:Fallback>
          <w:pict>
            <v:shape o:spt="32" o:oned="true" path="m,l21600,21600e" style="position:absolute;margin-left:33.450000000000003pt;margin-top:52.100000000000001pt;width:218.pt;height:0;z-index:-251658240;mso-position-horizontal-relative:page;mso-position-vertical-relative:page">
              <v:stroke weight="1.pt"/>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1355090</wp:posOffset>
              </wp:positionH>
              <wp:positionV relativeFrom="page">
                <wp:posOffset>474345</wp:posOffset>
              </wp:positionV>
              <wp:extent cx="2606040" cy="88900"/>
              <wp:wrapNone/>
              <wp:docPr id="42" name="Shape 42"/>
              <a:graphic xmlns:a="http://schemas.openxmlformats.org/drawingml/2006/main">
                <a:graphicData uri="http://schemas.microsoft.com/office/word/2010/wordprocessingShape">
                  <wps:wsp>
                    <wps:cNvSpPr txBox="1"/>
                    <wps:spPr>
                      <a:xfrm>
                        <a:ext cx="2606040" cy="88900"/>
                      </a:xfrm>
                      <a:prstGeom prst="rect"/>
                      <a:noFill/>
                    </wps:spPr>
                    <wps:txbx>
                      <w:txbxContent>
                        <w:p>
                          <w:pPr>
                            <w:pStyle w:val="Style44"/>
                            <w:keepNext w:val="0"/>
                            <w:keepLines w:val="0"/>
                            <w:widowControl w:val="0"/>
                            <w:shd w:val="clear" w:color="auto" w:fill="auto"/>
                            <w:tabs>
                              <w:tab w:pos="4104" w:val="right"/>
                            </w:tabs>
                            <w:bidi w:val="0"/>
                            <w:spacing w:before="0" w:after="0" w:line="240" w:lineRule="auto"/>
                            <w:ind w:left="0" w:right="0" w:firstLine="0"/>
                            <w:jc w:val="left"/>
                          </w:pPr>
                          <w:r>
                            <w:rPr>
                              <w:rFonts w:ascii="Sylfaen" w:eastAsia="Sylfaen" w:hAnsi="Sylfaen" w:cs="Sylfaen"/>
                              <w:color w:val="000000"/>
                              <w:spacing w:val="0"/>
                              <w:w w:val="100"/>
                              <w:position w:val="0"/>
                              <w:sz w:val="20"/>
                              <w:szCs w:val="20"/>
                              <w:shd w:val="clear" w:color="auto" w:fill="auto"/>
                              <w:lang w:val="pl-PL" w:eastAsia="pl-PL" w:bidi="pl-PL"/>
                            </w:rPr>
                            <w:t>FRAGMENTY Z DZIENNIKA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68" type="#_x0000_t202" style="position:absolute;margin-left:106.7pt;margin-top:37.350000000000001pt;width:205.19999999999999pt;height:7.pt;z-index:-18874403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104" w:val="right"/>
                      </w:tabs>
                      <w:bidi w:val="0"/>
                      <w:spacing w:before="0" w:after="0" w:line="240" w:lineRule="auto"/>
                      <w:ind w:left="0" w:right="0" w:firstLine="0"/>
                      <w:jc w:val="left"/>
                    </w:pPr>
                    <w:r>
                      <w:rPr>
                        <w:rFonts w:ascii="Sylfaen" w:eastAsia="Sylfaen" w:hAnsi="Sylfaen" w:cs="Sylfaen"/>
                        <w:color w:val="000000"/>
                        <w:spacing w:val="0"/>
                        <w:w w:val="100"/>
                        <w:position w:val="0"/>
                        <w:sz w:val="20"/>
                        <w:szCs w:val="20"/>
                        <w:shd w:val="clear" w:color="auto" w:fill="auto"/>
                        <w:lang w:val="pl-PL" w:eastAsia="pl-PL" w:bidi="pl-PL"/>
                      </w:rPr>
                      <w:t>FRAGMENTY Z DZIENNIKA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401955</wp:posOffset>
              </wp:positionH>
              <wp:positionV relativeFrom="page">
                <wp:posOffset>622935</wp:posOffset>
              </wp:positionV>
              <wp:extent cx="3559175" cy="0"/>
              <wp:wrapNone/>
              <wp:docPr id="44" name="Shape 44"/>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1.649999999999999pt;margin-top:49.049999999999997pt;width:280.25pt;height:0;z-index:-251658240;mso-position-horizontal-relative:page;mso-position-vertical-relative:page">
              <v:stroke weight="1.pt"/>
            </v:shape>
          </w:pict>
        </mc:Fallback>
      </mc:AlternateContent>
    </w: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408940</wp:posOffset>
              </wp:positionH>
              <wp:positionV relativeFrom="page">
                <wp:posOffset>474345</wp:posOffset>
              </wp:positionV>
              <wp:extent cx="2484755" cy="93980"/>
              <wp:wrapNone/>
              <wp:docPr id="45" name="Shape 45"/>
              <a:graphic xmlns:a="http://schemas.openxmlformats.org/drawingml/2006/main">
                <a:graphicData uri="http://schemas.microsoft.com/office/word/2010/wordprocessingShape">
                  <wps:wsp>
                    <wps:cNvSpPr txBox="1"/>
                    <wps:spPr>
                      <a:xfrm>
                        <a:ext cx="2484755" cy="93980"/>
                      </a:xfrm>
                      <a:prstGeom prst="rect"/>
                      <a:noFill/>
                    </wps:spPr>
                    <wps:txbx>
                      <w:txbxContent>
                        <w:p>
                          <w:pPr>
                            <w:pStyle w:val="Style44"/>
                            <w:keepNext w:val="0"/>
                            <w:keepLines w:val="0"/>
                            <w:widowControl w:val="0"/>
                            <w:shd w:val="clear" w:color="auto" w:fill="auto"/>
                            <w:tabs>
                              <w:tab w:pos="391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rFonts w:ascii="Sylfaen" w:eastAsia="Sylfaen" w:hAnsi="Sylfaen" w:cs="Sylfaen"/>
                              <w:color w:val="000000"/>
                              <w:spacing w:val="0"/>
                              <w:w w:val="100"/>
                              <w:position w:val="0"/>
                              <w:sz w:val="20"/>
                              <w:szCs w:val="20"/>
                              <w:shd w:val="clear" w:color="auto" w:fill="auto"/>
                              <w:lang w:val="pl-PL" w:eastAsia="pl-PL" w:bidi="pl-PL"/>
                            </w:rPr>
                            <w:t>WITOLD GOMBROWICZ</w:t>
                          </w:r>
                        </w:p>
                      </w:txbxContent>
                    </wps:txbx>
                    <wps:bodyPr lIns="0" tIns="0" rIns="0" bIns="0">
                      <a:spAutoFit/>
                    </wps:bodyPr>
                  </wps:wsp>
                </a:graphicData>
              </a:graphic>
            </wp:anchor>
          </w:drawing>
        </mc:Choice>
        <mc:Fallback>
          <w:pict>
            <v:shape id="_x0000_s1071" type="#_x0000_t202" style="position:absolute;margin-left:32.200000000000003pt;margin-top:37.350000000000001pt;width:195.65000000000001pt;height:7.4000000000000004pt;z-index:-18874403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91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rFonts w:ascii="Sylfaen" w:eastAsia="Sylfaen" w:hAnsi="Sylfaen" w:cs="Sylfaen"/>
                        <w:color w:val="000000"/>
                        <w:spacing w:val="0"/>
                        <w:w w:val="100"/>
                        <w:position w:val="0"/>
                        <w:sz w:val="20"/>
                        <w:szCs w:val="20"/>
                        <w:shd w:val="clear" w:color="auto" w:fill="auto"/>
                        <w:lang w:val="pl-PL" w:eastAsia="pl-PL" w:bidi="pl-PL"/>
                      </w:rPr>
                      <w:t>WITOLD GOMBROWICZ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403860</wp:posOffset>
              </wp:positionH>
              <wp:positionV relativeFrom="page">
                <wp:posOffset>617855</wp:posOffset>
              </wp:positionV>
              <wp:extent cx="3566160" cy="0"/>
              <wp:wrapNone/>
              <wp:docPr id="47" name="Shape 47"/>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1.800000000000001pt;margin-top:48.649999999999999pt;width:280.80000000000001pt;height:0;z-index:-251658240;mso-position-horizontal-relative:page;mso-position-vertical-relative:page">
              <v:stroke weight="1.pt"/>
            </v:shape>
          </w:pict>
        </mc:Fallback>
      </mc:AlternateContent>
    </w: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380365</wp:posOffset>
              </wp:positionH>
              <wp:positionV relativeFrom="page">
                <wp:posOffset>471805</wp:posOffset>
              </wp:positionV>
              <wp:extent cx="2494280" cy="95885"/>
              <wp:wrapNone/>
              <wp:docPr id="48" name="Shape 48"/>
              <a:graphic xmlns:a="http://schemas.openxmlformats.org/drawingml/2006/main">
                <a:graphicData uri="http://schemas.microsoft.com/office/word/2010/wordprocessingShape">
                  <wps:wsp>
                    <wps:cNvSpPr txBox="1"/>
                    <wps:spPr>
                      <a:xfrm>
                        <a:ext cx="2494280" cy="95885"/>
                      </a:xfrm>
                      <a:prstGeom prst="rect"/>
                      <a:noFill/>
                    </wps:spPr>
                    <wps:txbx>
                      <w:txbxContent>
                        <w:p>
                          <w:pPr>
                            <w:pStyle w:val="Style44"/>
                            <w:keepNext w:val="0"/>
                            <w:keepLines w:val="0"/>
                            <w:widowControl w:val="0"/>
                            <w:shd w:val="clear" w:color="auto" w:fill="auto"/>
                            <w:tabs>
                              <w:tab w:pos="3928" w:val="right"/>
                            </w:tabs>
                            <w:bidi w:val="0"/>
                            <w:spacing w:before="0" w:after="0" w:line="240" w:lineRule="auto"/>
                            <w:ind w:left="0" w:right="0" w:firstLine="0"/>
                            <w:jc w:val="left"/>
                          </w:pPr>
                          <w:r>
                            <w:rPr>
                              <w:color w:val="000000"/>
                              <w:spacing w:val="0"/>
                              <w:w w:val="100"/>
                              <w:position w:val="0"/>
                              <w:shd w:val="clear" w:color="auto" w:fill="auto"/>
                              <w:lang w:val="pl-PL" w:eastAsia="pl-PL" w:bidi="pl-PL"/>
                            </w:rPr>
                            <w:t>46</w:t>
                            <w:tab/>
                          </w:r>
                          <w:r>
                            <w:rPr>
                              <w:rFonts w:ascii="Sylfaen" w:eastAsia="Sylfaen" w:hAnsi="Sylfaen" w:cs="Sylfaen"/>
                              <w:color w:val="000000"/>
                              <w:spacing w:val="0"/>
                              <w:w w:val="100"/>
                              <w:position w:val="0"/>
                              <w:sz w:val="20"/>
                              <w:szCs w:val="20"/>
                              <w:shd w:val="clear" w:color="auto" w:fill="auto"/>
                              <w:lang w:val="pl-PL" w:eastAsia="pl-PL" w:bidi="pl-PL"/>
                            </w:rPr>
                            <w:t>WITOLD GOMBROWICZ</w:t>
                          </w:r>
                        </w:p>
                      </w:txbxContent>
                    </wps:txbx>
                    <wps:bodyPr lIns="0" tIns="0" rIns="0" bIns="0">
                      <a:spAutoFit/>
                    </wps:bodyPr>
                  </wps:wsp>
                </a:graphicData>
              </a:graphic>
            </wp:anchor>
          </w:drawing>
        </mc:Choice>
        <mc:Fallback>
          <w:pict>
            <v:shape id="_x0000_s1074" type="#_x0000_t202" style="position:absolute;margin-left:29.949999999999999pt;margin-top:37.149999999999999pt;width:196.40000000000001pt;height:7.5499999999999998pt;z-index:-18874403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928" w:val="right"/>
                      </w:tabs>
                      <w:bidi w:val="0"/>
                      <w:spacing w:before="0" w:after="0" w:line="240" w:lineRule="auto"/>
                      <w:ind w:left="0" w:right="0" w:firstLine="0"/>
                      <w:jc w:val="left"/>
                    </w:pPr>
                    <w:r>
                      <w:rPr>
                        <w:color w:val="000000"/>
                        <w:spacing w:val="0"/>
                        <w:w w:val="100"/>
                        <w:position w:val="0"/>
                        <w:shd w:val="clear" w:color="auto" w:fill="auto"/>
                        <w:lang w:val="pl-PL" w:eastAsia="pl-PL" w:bidi="pl-PL"/>
                      </w:rPr>
                      <w:t>46</w:t>
                      <w:tab/>
                    </w:r>
                    <w:r>
                      <w:rPr>
                        <w:rFonts w:ascii="Sylfaen" w:eastAsia="Sylfaen" w:hAnsi="Sylfaen" w:cs="Sylfaen"/>
                        <w:color w:val="000000"/>
                        <w:spacing w:val="0"/>
                        <w:w w:val="100"/>
                        <w:position w:val="0"/>
                        <w:sz w:val="20"/>
                        <w:szCs w:val="20"/>
                        <w:shd w:val="clear" w:color="auto" w:fill="auto"/>
                        <w:lang w:val="pl-PL" w:eastAsia="pl-PL" w:bidi="pl-PL"/>
                      </w:rPr>
                      <w:t>WITOLD GOMBROWICZ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375285</wp:posOffset>
              </wp:positionH>
              <wp:positionV relativeFrom="page">
                <wp:posOffset>619125</wp:posOffset>
              </wp:positionV>
              <wp:extent cx="3568700" cy="0"/>
              <wp:wrapNone/>
              <wp:docPr id="50" name="Shape 50"/>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29.550000000000001pt;margin-top:48.75pt;width:281.pt;height:0;z-index:-251658240;mso-position-horizontal-relative:page;mso-position-vertical-relative:page">
              <v:stroke weight="1.pt"/>
            </v:shape>
          </w:pict>
        </mc:Fallback>
      </mc:AlternateContent>
    </w: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380365</wp:posOffset>
              </wp:positionH>
              <wp:positionV relativeFrom="page">
                <wp:posOffset>471805</wp:posOffset>
              </wp:positionV>
              <wp:extent cx="2494280" cy="95885"/>
              <wp:wrapNone/>
              <wp:docPr id="51" name="Shape 51"/>
              <a:graphic xmlns:a="http://schemas.openxmlformats.org/drawingml/2006/main">
                <a:graphicData uri="http://schemas.microsoft.com/office/word/2010/wordprocessingShape">
                  <wps:wsp>
                    <wps:cNvSpPr txBox="1"/>
                    <wps:spPr>
                      <a:xfrm>
                        <a:ext cx="2494280" cy="95885"/>
                      </a:xfrm>
                      <a:prstGeom prst="rect"/>
                      <a:noFill/>
                    </wps:spPr>
                    <wps:txbx>
                      <w:txbxContent>
                        <w:p>
                          <w:pPr>
                            <w:pStyle w:val="Style44"/>
                            <w:keepNext w:val="0"/>
                            <w:keepLines w:val="0"/>
                            <w:widowControl w:val="0"/>
                            <w:shd w:val="clear" w:color="auto" w:fill="auto"/>
                            <w:tabs>
                              <w:tab w:pos="3928" w:val="right"/>
                            </w:tabs>
                            <w:bidi w:val="0"/>
                            <w:spacing w:before="0" w:after="0" w:line="240" w:lineRule="auto"/>
                            <w:ind w:left="0" w:right="0" w:firstLine="0"/>
                            <w:jc w:val="left"/>
                          </w:pPr>
                          <w:r>
                            <w:rPr>
                              <w:color w:val="000000"/>
                              <w:spacing w:val="0"/>
                              <w:w w:val="100"/>
                              <w:position w:val="0"/>
                              <w:shd w:val="clear" w:color="auto" w:fill="auto"/>
                              <w:lang w:val="pl-PL" w:eastAsia="pl-PL" w:bidi="pl-PL"/>
                            </w:rPr>
                            <w:t>46</w:t>
                            <w:tab/>
                          </w:r>
                          <w:r>
                            <w:rPr>
                              <w:rFonts w:ascii="Sylfaen" w:eastAsia="Sylfaen" w:hAnsi="Sylfaen" w:cs="Sylfaen"/>
                              <w:color w:val="000000"/>
                              <w:spacing w:val="0"/>
                              <w:w w:val="100"/>
                              <w:position w:val="0"/>
                              <w:sz w:val="20"/>
                              <w:szCs w:val="20"/>
                              <w:shd w:val="clear" w:color="auto" w:fill="auto"/>
                              <w:lang w:val="pl-PL" w:eastAsia="pl-PL" w:bidi="pl-PL"/>
                            </w:rPr>
                            <w:t>WITOLD GOMBROWICZ</w:t>
                          </w:r>
                        </w:p>
                      </w:txbxContent>
                    </wps:txbx>
                    <wps:bodyPr lIns="0" tIns="0" rIns="0" bIns="0">
                      <a:spAutoFit/>
                    </wps:bodyPr>
                  </wps:wsp>
                </a:graphicData>
              </a:graphic>
            </wp:anchor>
          </w:drawing>
        </mc:Choice>
        <mc:Fallback>
          <w:pict>
            <v:shape id="_x0000_s1077" type="#_x0000_t202" style="position:absolute;margin-left:29.949999999999999pt;margin-top:37.149999999999999pt;width:196.40000000000001pt;height:7.5499999999999998pt;z-index:-18874402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928" w:val="right"/>
                      </w:tabs>
                      <w:bidi w:val="0"/>
                      <w:spacing w:before="0" w:after="0" w:line="240" w:lineRule="auto"/>
                      <w:ind w:left="0" w:right="0" w:firstLine="0"/>
                      <w:jc w:val="left"/>
                    </w:pPr>
                    <w:r>
                      <w:rPr>
                        <w:color w:val="000000"/>
                        <w:spacing w:val="0"/>
                        <w:w w:val="100"/>
                        <w:position w:val="0"/>
                        <w:shd w:val="clear" w:color="auto" w:fill="auto"/>
                        <w:lang w:val="pl-PL" w:eastAsia="pl-PL" w:bidi="pl-PL"/>
                      </w:rPr>
                      <w:t>46</w:t>
                      <w:tab/>
                    </w:r>
                    <w:r>
                      <w:rPr>
                        <w:rFonts w:ascii="Sylfaen" w:eastAsia="Sylfaen" w:hAnsi="Sylfaen" w:cs="Sylfaen"/>
                        <w:color w:val="000000"/>
                        <w:spacing w:val="0"/>
                        <w:w w:val="100"/>
                        <w:position w:val="0"/>
                        <w:sz w:val="20"/>
                        <w:szCs w:val="20"/>
                        <w:shd w:val="clear" w:color="auto" w:fill="auto"/>
                        <w:lang w:val="pl-PL" w:eastAsia="pl-PL" w:bidi="pl-PL"/>
                      </w:rPr>
                      <w:t>WITOLD GOMBROWICZ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375285</wp:posOffset>
              </wp:positionH>
              <wp:positionV relativeFrom="page">
                <wp:posOffset>619125</wp:posOffset>
              </wp:positionV>
              <wp:extent cx="3568700" cy="0"/>
              <wp:wrapNone/>
              <wp:docPr id="53" name="Shape 53"/>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29.550000000000001pt;margin-top:48.75pt;width:281.pt;height:0;z-index:-251658240;mso-position-horizontal-relative:page;mso-position-vertical-relative:page">
              <v:stroke weight="1.pt"/>
            </v:shape>
          </w:pict>
        </mc:Fallback>
      </mc:AlternateContent>
    </w: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1355090</wp:posOffset>
              </wp:positionH>
              <wp:positionV relativeFrom="page">
                <wp:posOffset>474345</wp:posOffset>
              </wp:positionV>
              <wp:extent cx="2606040" cy="88900"/>
              <wp:wrapNone/>
              <wp:docPr id="54" name="Shape 54"/>
              <a:graphic xmlns:a="http://schemas.openxmlformats.org/drawingml/2006/main">
                <a:graphicData uri="http://schemas.microsoft.com/office/word/2010/wordprocessingShape">
                  <wps:wsp>
                    <wps:cNvSpPr txBox="1"/>
                    <wps:spPr>
                      <a:xfrm>
                        <a:ext cx="2606040" cy="88900"/>
                      </a:xfrm>
                      <a:prstGeom prst="rect"/>
                      <a:noFill/>
                    </wps:spPr>
                    <wps:txbx>
                      <w:txbxContent>
                        <w:p>
                          <w:pPr>
                            <w:pStyle w:val="Style44"/>
                            <w:keepNext w:val="0"/>
                            <w:keepLines w:val="0"/>
                            <w:widowControl w:val="0"/>
                            <w:shd w:val="clear" w:color="auto" w:fill="auto"/>
                            <w:tabs>
                              <w:tab w:pos="4104" w:val="right"/>
                            </w:tabs>
                            <w:bidi w:val="0"/>
                            <w:spacing w:before="0" w:after="0" w:line="240" w:lineRule="auto"/>
                            <w:ind w:left="0" w:right="0" w:firstLine="0"/>
                            <w:jc w:val="left"/>
                          </w:pPr>
                          <w:r>
                            <w:rPr>
                              <w:rFonts w:ascii="Sylfaen" w:eastAsia="Sylfaen" w:hAnsi="Sylfaen" w:cs="Sylfaen"/>
                              <w:color w:val="000000"/>
                              <w:spacing w:val="0"/>
                              <w:w w:val="100"/>
                              <w:position w:val="0"/>
                              <w:sz w:val="20"/>
                              <w:szCs w:val="20"/>
                              <w:shd w:val="clear" w:color="auto" w:fill="auto"/>
                              <w:lang w:val="pl-PL" w:eastAsia="pl-PL" w:bidi="pl-PL"/>
                            </w:rPr>
                            <w:t>FRAGMENTY Z DZIENNIKA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80" type="#_x0000_t202" style="position:absolute;margin-left:106.7pt;margin-top:37.350000000000001pt;width:205.19999999999999pt;height:7.pt;z-index:-18874402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104" w:val="right"/>
                      </w:tabs>
                      <w:bidi w:val="0"/>
                      <w:spacing w:before="0" w:after="0" w:line="240" w:lineRule="auto"/>
                      <w:ind w:left="0" w:right="0" w:firstLine="0"/>
                      <w:jc w:val="left"/>
                    </w:pPr>
                    <w:r>
                      <w:rPr>
                        <w:rFonts w:ascii="Sylfaen" w:eastAsia="Sylfaen" w:hAnsi="Sylfaen" w:cs="Sylfaen"/>
                        <w:color w:val="000000"/>
                        <w:spacing w:val="0"/>
                        <w:w w:val="100"/>
                        <w:position w:val="0"/>
                        <w:sz w:val="20"/>
                        <w:szCs w:val="20"/>
                        <w:shd w:val="clear" w:color="auto" w:fill="auto"/>
                        <w:lang w:val="pl-PL" w:eastAsia="pl-PL" w:bidi="pl-PL"/>
                      </w:rPr>
                      <w:t>FRAGMENTY Z DZIENNIKA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401955</wp:posOffset>
              </wp:positionH>
              <wp:positionV relativeFrom="page">
                <wp:posOffset>622935</wp:posOffset>
              </wp:positionV>
              <wp:extent cx="3559175" cy="0"/>
              <wp:wrapNone/>
              <wp:docPr id="56" name="Shape 56"/>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1.649999999999999pt;margin-top:49.049999999999997pt;width:280.25pt;height:0;z-index:-251658240;mso-position-horizontal-relative:page;mso-position-vertical-relative:page">
              <v:stroke weight="1.pt"/>
            </v:shape>
          </w:pict>
        </mc:Fallback>
      </mc:AlternateContent>
    </w: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408940</wp:posOffset>
              </wp:positionH>
              <wp:positionV relativeFrom="page">
                <wp:posOffset>471805</wp:posOffset>
              </wp:positionV>
              <wp:extent cx="2477770" cy="95885"/>
              <wp:wrapNone/>
              <wp:docPr id="57" name="Shape 57"/>
              <a:graphic xmlns:a="http://schemas.openxmlformats.org/drawingml/2006/main">
                <a:graphicData uri="http://schemas.microsoft.com/office/word/2010/wordprocessingShape">
                  <wps:wsp>
                    <wps:cNvSpPr txBox="1"/>
                    <wps:spPr>
                      <a:xfrm>
                        <a:ext cx="2477770" cy="95885"/>
                      </a:xfrm>
                      <a:prstGeom prst="rect"/>
                      <a:noFill/>
                    </wps:spPr>
                    <wps:txbx>
                      <w:txbxContent>
                        <w:p>
                          <w:pPr>
                            <w:pStyle w:val="Style44"/>
                            <w:keepNext w:val="0"/>
                            <w:keepLines w:val="0"/>
                            <w:widowControl w:val="0"/>
                            <w:shd w:val="clear" w:color="auto" w:fill="auto"/>
                            <w:tabs>
                              <w:tab w:pos="390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rFonts w:ascii="Sylfaen" w:eastAsia="Sylfaen" w:hAnsi="Sylfaen" w:cs="Sylfaen"/>
                              <w:color w:val="000000"/>
                              <w:spacing w:val="0"/>
                              <w:w w:val="100"/>
                              <w:position w:val="0"/>
                              <w:sz w:val="20"/>
                              <w:szCs w:val="20"/>
                              <w:shd w:val="clear" w:color="auto" w:fill="auto"/>
                              <w:lang w:val="pl-PL" w:eastAsia="pl-PL" w:bidi="pl-PL"/>
                            </w:rPr>
                            <w:t>WITOLD GOMBROWICZ</w:t>
                          </w:r>
                        </w:p>
                      </w:txbxContent>
                    </wps:txbx>
                    <wps:bodyPr lIns="0" tIns="0" rIns="0" bIns="0">
                      <a:spAutoFit/>
                    </wps:bodyPr>
                  </wps:wsp>
                </a:graphicData>
              </a:graphic>
            </wp:anchor>
          </w:drawing>
        </mc:Choice>
        <mc:Fallback>
          <w:pict>
            <v:shape id="_x0000_s1083" type="#_x0000_t202" style="position:absolute;margin-left:32.200000000000003pt;margin-top:37.149999999999999pt;width:195.09999999999999pt;height:7.5499999999999998pt;z-index:-18874402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90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rFonts w:ascii="Sylfaen" w:eastAsia="Sylfaen" w:hAnsi="Sylfaen" w:cs="Sylfaen"/>
                        <w:color w:val="000000"/>
                        <w:spacing w:val="0"/>
                        <w:w w:val="100"/>
                        <w:position w:val="0"/>
                        <w:sz w:val="20"/>
                        <w:szCs w:val="20"/>
                        <w:shd w:val="clear" w:color="auto" w:fill="auto"/>
                        <w:lang w:val="pl-PL" w:eastAsia="pl-PL" w:bidi="pl-PL"/>
                      </w:rPr>
                      <w:t>WITOLD GOMBROWICZ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401955</wp:posOffset>
              </wp:positionH>
              <wp:positionV relativeFrom="page">
                <wp:posOffset>616585</wp:posOffset>
              </wp:positionV>
              <wp:extent cx="3559175" cy="0"/>
              <wp:wrapNone/>
              <wp:docPr id="59" name="Shape 59"/>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1.649999999999999pt;margin-top:48.549999999999997pt;width:280.25pt;height:0;z-index:-251658240;mso-position-horizontal-relative:page;mso-position-vertical-relative:page">
              <v:stroke weight="1.pt"/>
            </v:shape>
          </w:pict>
        </mc:Fallback>
      </mc:AlternateContent>
    </w: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1360805</wp:posOffset>
              </wp:positionH>
              <wp:positionV relativeFrom="page">
                <wp:posOffset>494665</wp:posOffset>
              </wp:positionV>
              <wp:extent cx="2610485" cy="98425"/>
              <wp:wrapNone/>
              <wp:docPr id="60" name="Shape 60"/>
              <a:graphic xmlns:a="http://schemas.openxmlformats.org/drawingml/2006/main">
                <a:graphicData uri="http://schemas.microsoft.com/office/word/2010/wordprocessingShape">
                  <wps:wsp>
                    <wps:cNvSpPr txBox="1"/>
                    <wps:spPr>
                      <a:xfrm>
                        <a:ext cx="2610485" cy="98425"/>
                      </a:xfrm>
                      <a:prstGeom prst="rect"/>
                      <a:noFill/>
                    </wps:spPr>
                    <wps:txbx>
                      <w:txbxContent>
                        <w:p>
                          <w:pPr>
                            <w:pStyle w:val="Style44"/>
                            <w:keepNext w:val="0"/>
                            <w:keepLines w:val="0"/>
                            <w:widowControl w:val="0"/>
                            <w:shd w:val="clear" w:color="auto" w:fill="auto"/>
                            <w:tabs>
                              <w:tab w:pos="4111" w:val="right"/>
                            </w:tabs>
                            <w:bidi w:val="0"/>
                            <w:spacing w:before="0" w:after="0" w:line="240" w:lineRule="auto"/>
                            <w:ind w:left="0" w:right="0" w:firstLine="0"/>
                            <w:jc w:val="left"/>
                          </w:pPr>
                          <w:r>
                            <w:rPr>
                              <w:rFonts w:ascii="Sylfaen" w:eastAsia="Sylfaen" w:hAnsi="Sylfaen" w:cs="Sylfaen"/>
                              <w:color w:val="000000"/>
                              <w:spacing w:val="0"/>
                              <w:w w:val="100"/>
                              <w:position w:val="0"/>
                              <w:sz w:val="20"/>
                              <w:szCs w:val="20"/>
                              <w:shd w:val="clear" w:color="auto" w:fill="auto"/>
                              <w:lang w:val="pl-PL" w:eastAsia="pl-PL" w:bidi="pl-PL"/>
                            </w:rPr>
                            <w:t>FRAGMENTY Z DZIENNIKA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86" type="#_x0000_t202" style="position:absolute;margin-left:107.15000000000001pt;margin-top:38.950000000000003pt;width:205.55000000000001pt;height:7.75pt;z-index:-18874402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111" w:val="right"/>
                      </w:tabs>
                      <w:bidi w:val="0"/>
                      <w:spacing w:before="0" w:after="0" w:line="240" w:lineRule="auto"/>
                      <w:ind w:left="0" w:right="0" w:firstLine="0"/>
                      <w:jc w:val="left"/>
                    </w:pPr>
                    <w:r>
                      <w:rPr>
                        <w:rFonts w:ascii="Sylfaen" w:eastAsia="Sylfaen" w:hAnsi="Sylfaen" w:cs="Sylfaen"/>
                        <w:color w:val="000000"/>
                        <w:spacing w:val="0"/>
                        <w:w w:val="100"/>
                        <w:position w:val="0"/>
                        <w:sz w:val="20"/>
                        <w:szCs w:val="20"/>
                        <w:shd w:val="clear" w:color="auto" w:fill="auto"/>
                        <w:lang w:val="pl-PL" w:eastAsia="pl-PL" w:bidi="pl-PL"/>
                      </w:rPr>
                      <w:t>FRAGMENTY Z DZIENNIKA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409575</wp:posOffset>
              </wp:positionH>
              <wp:positionV relativeFrom="page">
                <wp:posOffset>642620</wp:posOffset>
              </wp:positionV>
              <wp:extent cx="3566160" cy="0"/>
              <wp:wrapNone/>
              <wp:docPr id="62" name="Shape 62"/>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2.25pt;margin-top:50.600000000000001pt;width:280.80000000000001pt;height:0;z-index:-251658240;mso-position-horizontal-relative:page;mso-position-vertical-relative:page">
              <v:stroke weight="1.pt"/>
            </v:shape>
          </w:pict>
        </mc:Fallback>
      </mc:AlternateContent>
    </w: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1910715</wp:posOffset>
              </wp:positionH>
              <wp:positionV relativeFrom="page">
                <wp:posOffset>489585</wp:posOffset>
              </wp:positionV>
              <wp:extent cx="2066290" cy="88900"/>
              <wp:wrapNone/>
              <wp:docPr id="65" name="Shape 65"/>
              <a:graphic xmlns:a="http://schemas.openxmlformats.org/drawingml/2006/main">
                <a:graphicData uri="http://schemas.microsoft.com/office/word/2010/wordprocessingShape">
                  <wps:wsp>
                    <wps:cNvSpPr txBox="1"/>
                    <wps:spPr>
                      <a:xfrm>
                        <a:ext cx="2066290" cy="88900"/>
                      </a:xfrm>
                      <a:prstGeom prst="rect"/>
                      <a:noFill/>
                    </wps:spPr>
                    <wps:txbx>
                      <w:txbxContent>
                        <w:p>
                          <w:pPr>
                            <w:pStyle w:val="Style44"/>
                            <w:keepNext w:val="0"/>
                            <w:keepLines w:val="0"/>
                            <w:widowControl w:val="0"/>
                            <w:shd w:val="clear" w:color="auto" w:fill="auto"/>
                            <w:tabs>
                              <w:tab w:pos="3254" w:val="right"/>
                            </w:tabs>
                            <w:bidi w:val="0"/>
                            <w:spacing w:before="0" w:after="0" w:line="240" w:lineRule="auto"/>
                            <w:ind w:left="0" w:right="0" w:firstLine="0"/>
                            <w:jc w:val="left"/>
                          </w:pPr>
                          <w:r>
                            <w:rPr>
                              <w:rFonts w:ascii="Sylfaen" w:eastAsia="Sylfaen" w:hAnsi="Sylfaen" w:cs="Sylfaen"/>
                              <w:color w:val="000000"/>
                              <w:spacing w:val="0"/>
                              <w:w w:val="100"/>
                              <w:position w:val="0"/>
                              <w:sz w:val="20"/>
                              <w:szCs w:val="20"/>
                              <w:shd w:val="clear" w:color="auto" w:fill="auto"/>
                              <w:lang w:val="pl-PL" w:eastAsia="pl-PL" w:bidi="pl-PL"/>
                            </w:rPr>
                            <w:t>STROŃSKI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91" type="#_x0000_t202" style="position:absolute;margin-left:150.44999999999999pt;margin-top:38.549999999999997pt;width:162.69999999999999pt;height:7.pt;z-index:-18874401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254" w:val="right"/>
                      </w:tabs>
                      <w:bidi w:val="0"/>
                      <w:spacing w:before="0" w:after="0" w:line="240" w:lineRule="auto"/>
                      <w:ind w:left="0" w:right="0" w:firstLine="0"/>
                      <w:jc w:val="left"/>
                    </w:pPr>
                    <w:r>
                      <w:rPr>
                        <w:rFonts w:ascii="Sylfaen" w:eastAsia="Sylfaen" w:hAnsi="Sylfaen" w:cs="Sylfaen"/>
                        <w:color w:val="000000"/>
                        <w:spacing w:val="0"/>
                        <w:w w:val="100"/>
                        <w:position w:val="0"/>
                        <w:sz w:val="20"/>
                        <w:szCs w:val="20"/>
                        <w:shd w:val="clear" w:color="auto" w:fill="auto"/>
                        <w:lang w:val="pl-PL" w:eastAsia="pl-PL" w:bidi="pl-PL"/>
                      </w:rPr>
                      <w:t>STROŃSKI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415290</wp:posOffset>
              </wp:positionH>
              <wp:positionV relativeFrom="page">
                <wp:posOffset>633730</wp:posOffset>
              </wp:positionV>
              <wp:extent cx="3557270" cy="0"/>
              <wp:wrapNone/>
              <wp:docPr id="67" name="Shape 67"/>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2.700000000000003pt;margin-top:49.899999999999999pt;width:280.10000000000002pt;height:0;z-index:-251658240;mso-position-horizontal-relative:page;mso-position-vertical-relative:page">
              <v:stroke weight="1.pt"/>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424815</wp:posOffset>
              </wp:positionH>
              <wp:positionV relativeFrom="page">
                <wp:posOffset>489585</wp:posOffset>
              </wp:positionV>
              <wp:extent cx="2336165" cy="91440"/>
              <wp:wrapNone/>
              <wp:docPr id="68" name="Shape 68"/>
              <a:graphic xmlns:a="http://schemas.openxmlformats.org/drawingml/2006/main">
                <a:graphicData uri="http://schemas.microsoft.com/office/word/2010/wordprocessingShape">
                  <wps:wsp>
                    <wps:cNvSpPr txBox="1"/>
                    <wps:spPr>
                      <a:xfrm>
                        <a:ext cx="2336165" cy="91440"/>
                      </a:xfrm>
                      <a:prstGeom prst="rect"/>
                      <a:noFill/>
                    </wps:spPr>
                    <wps:txbx>
                      <w:txbxContent>
                        <w:p>
                          <w:pPr>
                            <w:pStyle w:val="Style44"/>
                            <w:keepNext w:val="0"/>
                            <w:keepLines w:val="0"/>
                            <w:widowControl w:val="0"/>
                            <w:shd w:val="clear" w:color="auto" w:fill="auto"/>
                            <w:tabs>
                              <w:tab w:pos="3679"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W.</w:t>
                          </w:r>
                          <w:r>
                            <w:rPr>
                              <w:rFonts w:ascii="Arial" w:eastAsia="Arial" w:hAnsi="Arial" w:cs="Arial"/>
                              <w:color w:val="000000"/>
                              <w:spacing w:val="0"/>
                              <w:w w:val="100"/>
                              <w:position w:val="0"/>
                              <w:sz w:val="19"/>
                              <w:szCs w:val="19"/>
                              <w:shd w:val="clear" w:color="auto" w:fill="auto"/>
                              <w:lang w:val="fr-FR" w:eastAsia="fr-FR" w:bidi="fr-FR"/>
                            </w:rPr>
                            <w:t xml:space="preserve">A. </w:t>
                          </w:r>
                          <w:r>
                            <w:rPr>
                              <w:rFonts w:ascii="Arial" w:eastAsia="Arial" w:hAnsi="Arial" w:cs="Arial"/>
                              <w:color w:val="000000"/>
                              <w:spacing w:val="0"/>
                              <w:w w:val="100"/>
                              <w:position w:val="0"/>
                              <w:sz w:val="19"/>
                              <w:szCs w:val="19"/>
                              <w:shd w:val="clear" w:color="auto" w:fill="auto"/>
                              <w:lang w:val="pl-PL" w:eastAsia="pl-PL" w:bidi="pl-PL"/>
                            </w:rPr>
                            <w:t>ZBYSZEWSK1</w:t>
                          </w:r>
                        </w:p>
                      </w:txbxContent>
                    </wps:txbx>
                    <wps:bodyPr lIns="0" tIns="0" rIns="0" bIns="0">
                      <a:spAutoFit/>
                    </wps:bodyPr>
                  </wps:wsp>
                </a:graphicData>
              </a:graphic>
            </wp:anchor>
          </w:drawing>
        </mc:Choice>
        <mc:Fallback>
          <w:pict>
            <v:shape id="_x0000_s1094" type="#_x0000_t202" style="position:absolute;margin-left:33.450000000000003pt;margin-top:38.549999999999997pt;width:183.94999999999999pt;height:7.2000000000000002pt;z-index:-18874401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679"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W.</w:t>
                    </w:r>
                    <w:r>
                      <w:rPr>
                        <w:rFonts w:ascii="Arial" w:eastAsia="Arial" w:hAnsi="Arial" w:cs="Arial"/>
                        <w:color w:val="000000"/>
                        <w:spacing w:val="0"/>
                        <w:w w:val="100"/>
                        <w:position w:val="0"/>
                        <w:sz w:val="19"/>
                        <w:szCs w:val="19"/>
                        <w:shd w:val="clear" w:color="auto" w:fill="auto"/>
                        <w:lang w:val="fr-FR" w:eastAsia="fr-FR" w:bidi="fr-FR"/>
                      </w:rPr>
                      <w:t xml:space="preserve">A. </w:t>
                    </w:r>
                    <w:r>
                      <w:rPr>
                        <w:rFonts w:ascii="Arial" w:eastAsia="Arial" w:hAnsi="Arial" w:cs="Arial"/>
                        <w:color w:val="000000"/>
                        <w:spacing w:val="0"/>
                        <w:w w:val="100"/>
                        <w:position w:val="0"/>
                        <w:sz w:val="19"/>
                        <w:szCs w:val="19"/>
                        <w:shd w:val="clear" w:color="auto" w:fill="auto"/>
                        <w:lang w:val="pl-PL" w:eastAsia="pl-PL" w:bidi="pl-PL"/>
                      </w:rPr>
                      <w:t>ZBYSZEWSK1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413385</wp:posOffset>
              </wp:positionH>
              <wp:positionV relativeFrom="page">
                <wp:posOffset>636905</wp:posOffset>
              </wp:positionV>
              <wp:extent cx="3502025" cy="0"/>
              <wp:wrapNone/>
              <wp:docPr id="70" name="Shape 70"/>
              <a:graphic xmlns:a="http://schemas.openxmlformats.org/drawingml/2006/main">
                <a:graphicData uri="http://schemas.microsoft.com/office/word/2010/wordprocessingShape">
                  <wps:wsp>
                    <wps:cNvCnPr/>
                    <wps:spPr>
                      <a:xfrm>
                        <a:ext cx="3502025" cy="0"/>
                      </a:xfrm>
                      <a:prstGeom prst="straightConnector1"/>
                      <a:ln w="12700">
                        <a:solidFill/>
                      </a:ln>
                    </wps:spPr>
                    <wps:bodyPr/>
                  </wps:wsp>
                </a:graphicData>
              </a:graphic>
            </wp:anchor>
          </w:drawing>
        </mc:Choice>
        <mc:Fallback>
          <w:pict>
            <v:shape o:spt="32" o:oned="true" path="m,l21600,21600e" style="position:absolute;margin-left:32.549999999999997pt;margin-top:50.149999999999999pt;width:275.75pt;height:0;z-index:-251658240;mso-position-horizontal-relative:page;mso-position-vertical-relative:page">
              <v:stroke weight="1.pt"/>
            </v:shape>
          </w:pict>
        </mc:Fallback>
      </mc:AlternateContent>
    </w: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1435735</wp:posOffset>
              </wp:positionH>
              <wp:positionV relativeFrom="page">
                <wp:posOffset>495935</wp:posOffset>
              </wp:positionV>
              <wp:extent cx="2528570" cy="109855"/>
              <wp:wrapNone/>
              <wp:docPr id="75" name="Shape 75"/>
              <a:graphic xmlns:a="http://schemas.openxmlformats.org/drawingml/2006/main">
                <a:graphicData uri="http://schemas.microsoft.com/office/word/2010/wordprocessingShape">
                  <wps:wsp>
                    <wps:cNvSpPr txBox="1"/>
                    <wps:spPr>
                      <a:xfrm>
                        <a:ext cx="2528570" cy="109855"/>
                      </a:xfrm>
                      <a:prstGeom prst="rect"/>
                      <a:noFill/>
                    </wps:spPr>
                    <wps:txbx>
                      <w:txbxContent>
                        <w:p>
                          <w:pPr>
                            <w:pStyle w:val="Style44"/>
                            <w:keepNext w:val="0"/>
                            <w:keepLines w:val="0"/>
                            <w:widowControl w:val="0"/>
                            <w:shd w:val="clear" w:color="auto" w:fill="auto"/>
                            <w:tabs>
                              <w:tab w:pos="3982"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 xml:space="preserve">PO XX ZJEZDZIE </w:t>
                          </w:r>
                          <w:r>
                            <w:rPr>
                              <w:rFonts w:ascii="Arial" w:eastAsia="Arial" w:hAnsi="Arial" w:cs="Arial"/>
                              <w:color w:val="000000"/>
                              <w:spacing w:val="0"/>
                              <w:w w:val="100"/>
                              <w:position w:val="0"/>
                              <w:sz w:val="19"/>
                              <w:szCs w:val="19"/>
                              <w:shd w:val="clear" w:color="auto" w:fill="auto"/>
                              <w:lang w:val="fr-FR" w:eastAsia="fr-FR" w:bidi="fr-FR"/>
                            </w:rPr>
                            <w:t xml:space="preserve">PAR I </w:t>
                          </w:r>
                          <w:r>
                            <w:rPr>
                              <w:rFonts w:ascii="Arial" w:eastAsia="Arial" w:hAnsi="Arial" w:cs="Arial"/>
                              <w:color w:val="000000"/>
                              <w:spacing w:val="0"/>
                              <w:w w:val="100"/>
                              <w:position w:val="0"/>
                              <w:sz w:val="19"/>
                              <w:szCs w:val="19"/>
                              <w:shd w:val="clear" w:color="auto" w:fill="auto"/>
                              <w:lang w:val="pl-PL" w:eastAsia="pl-PL" w:bidi="pl-PL"/>
                            </w:rPr>
                            <w:t>II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01" type="#_x0000_t202" style="position:absolute;margin-left:113.05pt;margin-top:39.049999999999997pt;width:199.09999999999999pt;height:8.6500000000000004pt;z-index:-18874401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982"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 xml:space="preserve">PO XX ZJEZDZIE </w:t>
                    </w:r>
                    <w:r>
                      <w:rPr>
                        <w:rFonts w:ascii="Arial" w:eastAsia="Arial" w:hAnsi="Arial" w:cs="Arial"/>
                        <w:color w:val="000000"/>
                        <w:spacing w:val="0"/>
                        <w:w w:val="100"/>
                        <w:position w:val="0"/>
                        <w:sz w:val="19"/>
                        <w:szCs w:val="19"/>
                        <w:shd w:val="clear" w:color="auto" w:fill="auto"/>
                        <w:lang w:val="fr-FR" w:eastAsia="fr-FR" w:bidi="fr-FR"/>
                      </w:rPr>
                      <w:t xml:space="preserve">PAR I </w:t>
                    </w:r>
                    <w:r>
                      <w:rPr>
                        <w:rFonts w:ascii="Arial" w:eastAsia="Arial" w:hAnsi="Arial" w:cs="Arial"/>
                        <w:color w:val="000000"/>
                        <w:spacing w:val="0"/>
                        <w:w w:val="100"/>
                        <w:position w:val="0"/>
                        <w:sz w:val="19"/>
                        <w:szCs w:val="19"/>
                        <w:shd w:val="clear" w:color="auto" w:fill="auto"/>
                        <w:lang w:val="pl-PL" w:eastAsia="pl-PL" w:bidi="pl-PL"/>
                      </w:rPr>
                      <w:t>II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397510</wp:posOffset>
              </wp:positionH>
              <wp:positionV relativeFrom="page">
                <wp:posOffset>640715</wp:posOffset>
              </wp:positionV>
              <wp:extent cx="3563620" cy="0"/>
              <wp:wrapNone/>
              <wp:docPr id="77" name="Shape 77"/>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1.300000000000001pt;margin-top:50.450000000000003pt;width:280.60000000000002pt;height:0;z-index:-251658240;mso-position-horizontal-relative:page;mso-position-vertical-relative:page">
              <v:stroke weight="1.pt"/>
            </v:shape>
          </w:pict>
        </mc:Fallback>
      </mc:AlternateContent>
    </w: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397510</wp:posOffset>
              </wp:positionH>
              <wp:positionV relativeFrom="page">
                <wp:posOffset>481965</wp:posOffset>
              </wp:positionV>
              <wp:extent cx="2860040" cy="93980"/>
              <wp:wrapNone/>
              <wp:docPr id="78" name="Shape 78"/>
              <a:graphic xmlns:a="http://schemas.openxmlformats.org/drawingml/2006/main">
                <a:graphicData uri="http://schemas.microsoft.com/office/word/2010/wordprocessingShape">
                  <wps:wsp>
                    <wps:cNvSpPr txBox="1"/>
                    <wps:spPr>
                      <a:xfrm>
                        <a:ext cx="2860040" cy="93980"/>
                      </a:xfrm>
                      <a:prstGeom prst="rect"/>
                      <a:noFill/>
                    </wps:spPr>
                    <wps:txbx>
                      <w:txbxContent>
                        <w:p>
                          <w:pPr>
                            <w:pStyle w:val="Style44"/>
                            <w:keepNext w:val="0"/>
                            <w:keepLines w:val="0"/>
                            <w:widowControl w:val="0"/>
                            <w:shd w:val="clear" w:color="auto" w:fill="auto"/>
                            <w:tabs>
                              <w:tab w:pos="4504" w:val="right"/>
                            </w:tabs>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r>
                            <w:rPr>
                              <w:rFonts w:ascii="Arial" w:eastAsia="Arial" w:hAnsi="Arial" w:cs="Arial"/>
                              <w:color w:val="000000"/>
                              <w:spacing w:val="0"/>
                              <w:w w:val="100"/>
                              <w:position w:val="0"/>
                              <w:sz w:val="19"/>
                              <w:szCs w:val="19"/>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fr-FR" w:eastAsia="fr-FR" w:bidi="fr-FR"/>
                            </w:rPr>
                            <w:t>ALEXANDER WE1SSBERG-CYBULSKI</w:t>
                          </w:r>
                        </w:p>
                      </w:txbxContent>
                    </wps:txbx>
                    <wps:bodyPr lIns="0" tIns="0" rIns="0" bIns="0">
                      <a:spAutoFit/>
                    </wps:bodyPr>
                  </wps:wsp>
                </a:graphicData>
              </a:graphic>
            </wp:anchor>
          </w:drawing>
        </mc:Choice>
        <mc:Fallback>
          <w:pict>
            <v:shape id="_x0000_s1104" type="#_x0000_t202" style="position:absolute;margin-left:31.300000000000001pt;margin-top:37.950000000000003pt;width:225.19999999999999pt;height:7.4000000000000004pt;z-index:-18874400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504" w:val="right"/>
                      </w:tabs>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r>
                      <w:rPr>
                        <w:rFonts w:ascii="Arial" w:eastAsia="Arial" w:hAnsi="Arial" w:cs="Arial"/>
                        <w:color w:val="000000"/>
                        <w:spacing w:val="0"/>
                        <w:w w:val="100"/>
                        <w:position w:val="0"/>
                        <w:sz w:val="19"/>
                        <w:szCs w:val="19"/>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fr-FR" w:eastAsia="fr-FR" w:bidi="fr-FR"/>
                      </w:rPr>
                      <w:t>ALEXANDER WE1SSBERG-CYBULSKI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401955</wp:posOffset>
              </wp:positionH>
              <wp:positionV relativeFrom="page">
                <wp:posOffset>662305</wp:posOffset>
              </wp:positionV>
              <wp:extent cx="3563620" cy="0"/>
              <wp:wrapNone/>
              <wp:docPr id="80" name="Shape 80"/>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1.649999999999999pt;margin-top:52.149999999999999pt;width:280.60000000000002pt;height:0;z-index:-251658240;mso-position-horizontal-relative:page;mso-position-vertical-relative:page">
              <v:stroke weight="1.pt"/>
            </v:shape>
          </w:pict>
        </mc:Fallback>
      </mc:AlternateContent>
    </w: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397510</wp:posOffset>
              </wp:positionH>
              <wp:positionV relativeFrom="page">
                <wp:posOffset>481965</wp:posOffset>
              </wp:positionV>
              <wp:extent cx="2860040" cy="93980"/>
              <wp:wrapNone/>
              <wp:docPr id="81" name="Shape 81"/>
              <a:graphic xmlns:a="http://schemas.openxmlformats.org/drawingml/2006/main">
                <a:graphicData uri="http://schemas.microsoft.com/office/word/2010/wordprocessingShape">
                  <wps:wsp>
                    <wps:cNvSpPr txBox="1"/>
                    <wps:spPr>
                      <a:xfrm>
                        <a:ext cx="2860040" cy="93980"/>
                      </a:xfrm>
                      <a:prstGeom prst="rect"/>
                      <a:noFill/>
                    </wps:spPr>
                    <wps:txbx>
                      <w:txbxContent>
                        <w:p>
                          <w:pPr>
                            <w:pStyle w:val="Style44"/>
                            <w:keepNext w:val="0"/>
                            <w:keepLines w:val="0"/>
                            <w:widowControl w:val="0"/>
                            <w:shd w:val="clear" w:color="auto" w:fill="auto"/>
                            <w:tabs>
                              <w:tab w:pos="4504" w:val="right"/>
                            </w:tabs>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r>
                            <w:rPr>
                              <w:rFonts w:ascii="Arial" w:eastAsia="Arial" w:hAnsi="Arial" w:cs="Arial"/>
                              <w:color w:val="000000"/>
                              <w:spacing w:val="0"/>
                              <w:w w:val="100"/>
                              <w:position w:val="0"/>
                              <w:sz w:val="19"/>
                              <w:szCs w:val="19"/>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fr-FR" w:eastAsia="fr-FR" w:bidi="fr-FR"/>
                            </w:rPr>
                            <w:t>ALEXANDER WE1SSBERG-CYBULSKI</w:t>
                          </w:r>
                        </w:p>
                      </w:txbxContent>
                    </wps:txbx>
                    <wps:bodyPr lIns="0" tIns="0" rIns="0" bIns="0">
                      <a:spAutoFit/>
                    </wps:bodyPr>
                  </wps:wsp>
                </a:graphicData>
              </a:graphic>
            </wp:anchor>
          </w:drawing>
        </mc:Choice>
        <mc:Fallback>
          <w:pict>
            <v:shape id="_x0000_s1107" type="#_x0000_t202" style="position:absolute;margin-left:31.300000000000001pt;margin-top:37.950000000000003pt;width:225.19999999999999pt;height:7.4000000000000004pt;z-index:-18874400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504" w:val="right"/>
                      </w:tabs>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r>
                      <w:rPr>
                        <w:rFonts w:ascii="Arial" w:eastAsia="Arial" w:hAnsi="Arial" w:cs="Arial"/>
                        <w:color w:val="000000"/>
                        <w:spacing w:val="0"/>
                        <w:w w:val="100"/>
                        <w:position w:val="0"/>
                        <w:sz w:val="19"/>
                        <w:szCs w:val="19"/>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fr-FR" w:eastAsia="fr-FR" w:bidi="fr-FR"/>
                      </w:rPr>
                      <w:t>ALEXANDER WE1SSBERG-CYBULSKI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401955</wp:posOffset>
              </wp:positionH>
              <wp:positionV relativeFrom="page">
                <wp:posOffset>662305</wp:posOffset>
              </wp:positionV>
              <wp:extent cx="3563620" cy="0"/>
              <wp:wrapNone/>
              <wp:docPr id="83" name="Shape 83"/>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1.649999999999999pt;margin-top:52.149999999999999pt;width:280.60000000000002pt;height:0;z-index:-251658240;mso-position-horizontal-relative:page;mso-position-vertical-relative:page">
              <v:stroke weight="1.pt"/>
            </v:shape>
          </w:pict>
        </mc:Fallback>
      </mc:AlternateContent>
    </w: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397510</wp:posOffset>
              </wp:positionH>
              <wp:positionV relativeFrom="page">
                <wp:posOffset>481965</wp:posOffset>
              </wp:positionV>
              <wp:extent cx="2860040" cy="93980"/>
              <wp:wrapNone/>
              <wp:docPr id="84" name="Shape 84"/>
              <a:graphic xmlns:a="http://schemas.openxmlformats.org/drawingml/2006/main">
                <a:graphicData uri="http://schemas.microsoft.com/office/word/2010/wordprocessingShape">
                  <wps:wsp>
                    <wps:cNvSpPr txBox="1"/>
                    <wps:spPr>
                      <a:xfrm>
                        <a:ext cx="2860040" cy="93980"/>
                      </a:xfrm>
                      <a:prstGeom prst="rect"/>
                      <a:noFill/>
                    </wps:spPr>
                    <wps:txbx>
                      <w:txbxContent>
                        <w:p>
                          <w:pPr>
                            <w:pStyle w:val="Style44"/>
                            <w:keepNext w:val="0"/>
                            <w:keepLines w:val="0"/>
                            <w:widowControl w:val="0"/>
                            <w:shd w:val="clear" w:color="auto" w:fill="auto"/>
                            <w:tabs>
                              <w:tab w:pos="4504" w:val="right"/>
                            </w:tabs>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r>
                            <w:rPr>
                              <w:rFonts w:ascii="Arial" w:eastAsia="Arial" w:hAnsi="Arial" w:cs="Arial"/>
                              <w:color w:val="000000"/>
                              <w:spacing w:val="0"/>
                              <w:w w:val="100"/>
                              <w:position w:val="0"/>
                              <w:sz w:val="19"/>
                              <w:szCs w:val="19"/>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fr-FR" w:eastAsia="fr-FR" w:bidi="fr-FR"/>
                            </w:rPr>
                            <w:t>ALEXANDER WE1SSBERG-CYBULSKI</w:t>
                          </w:r>
                        </w:p>
                      </w:txbxContent>
                    </wps:txbx>
                    <wps:bodyPr lIns="0" tIns="0" rIns="0" bIns="0">
                      <a:spAutoFit/>
                    </wps:bodyPr>
                  </wps:wsp>
                </a:graphicData>
              </a:graphic>
            </wp:anchor>
          </w:drawing>
        </mc:Choice>
        <mc:Fallback>
          <w:pict>
            <v:shape id="_x0000_s1110" type="#_x0000_t202" style="position:absolute;margin-left:31.300000000000001pt;margin-top:37.950000000000003pt;width:225.19999999999999pt;height:7.4000000000000004pt;z-index:-18874400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504" w:val="right"/>
                      </w:tabs>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r>
                      <w:rPr>
                        <w:rFonts w:ascii="Arial" w:eastAsia="Arial" w:hAnsi="Arial" w:cs="Arial"/>
                        <w:color w:val="000000"/>
                        <w:spacing w:val="0"/>
                        <w:w w:val="100"/>
                        <w:position w:val="0"/>
                        <w:sz w:val="19"/>
                        <w:szCs w:val="19"/>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fr-FR" w:eastAsia="fr-FR" w:bidi="fr-FR"/>
                      </w:rPr>
                      <w:t>ALEXANDER WE1SSBERG-CYBULSKI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401955</wp:posOffset>
              </wp:positionH>
              <wp:positionV relativeFrom="page">
                <wp:posOffset>662305</wp:posOffset>
              </wp:positionV>
              <wp:extent cx="3563620" cy="0"/>
              <wp:wrapNone/>
              <wp:docPr id="86" name="Shape 86"/>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1.649999999999999pt;margin-top:52.149999999999999pt;width:280.60000000000002pt;height:0;z-index:-251658240;mso-position-horizontal-relative:page;mso-position-vertical-relative:page">
              <v:stroke weight="1.pt"/>
            </v:shape>
          </w:pict>
        </mc:Fallback>
      </mc:AlternateContent>
    </w: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1441450</wp:posOffset>
              </wp:positionH>
              <wp:positionV relativeFrom="page">
                <wp:posOffset>484505</wp:posOffset>
              </wp:positionV>
              <wp:extent cx="2526030" cy="109855"/>
              <wp:wrapNone/>
              <wp:docPr id="87" name="Shape 87"/>
              <a:graphic xmlns:a="http://schemas.openxmlformats.org/drawingml/2006/main">
                <a:graphicData uri="http://schemas.microsoft.com/office/word/2010/wordprocessingShape">
                  <wps:wsp>
                    <wps:cNvSpPr txBox="1"/>
                    <wps:spPr>
                      <a:xfrm>
                        <a:ext cx="2526030" cy="109855"/>
                      </a:xfrm>
                      <a:prstGeom prst="rect"/>
                      <a:noFill/>
                    </wps:spPr>
                    <wps:txbx>
                      <w:txbxContent>
                        <w:p>
                          <w:pPr>
                            <w:pStyle w:val="Style44"/>
                            <w:keepNext w:val="0"/>
                            <w:keepLines w:val="0"/>
                            <w:widowControl w:val="0"/>
                            <w:shd w:val="clear" w:color="auto" w:fill="auto"/>
                            <w:tabs>
                              <w:tab w:pos="3978"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PO XX ZJEŻDZ1E PARTII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13" type="#_x0000_t202" style="position:absolute;margin-left:113.5pt;margin-top:38.149999999999999pt;width:198.90000000000001pt;height:8.6500000000000004pt;z-index:-18874400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978"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PO XX ZJEŻDZ1E PARTII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1313180</wp:posOffset>
              </wp:positionH>
              <wp:positionV relativeFrom="page">
                <wp:posOffset>630555</wp:posOffset>
              </wp:positionV>
              <wp:extent cx="2642870" cy="0"/>
              <wp:wrapNone/>
              <wp:docPr id="89" name="Shape 89"/>
              <a:graphic xmlns:a="http://schemas.openxmlformats.org/drawingml/2006/main">
                <a:graphicData uri="http://schemas.microsoft.com/office/word/2010/wordprocessingShape">
                  <wps:wsp>
                    <wps:cNvCnPr/>
                    <wps:spPr>
                      <a:xfrm>
                        <a:ext cx="2642870" cy="0"/>
                      </a:xfrm>
                      <a:prstGeom prst="straightConnector1"/>
                      <a:ln w="12700">
                        <a:solidFill/>
                      </a:ln>
                    </wps:spPr>
                    <wps:bodyPr/>
                  </wps:wsp>
                </a:graphicData>
              </a:graphic>
            </wp:anchor>
          </w:drawing>
        </mc:Choice>
        <mc:Fallback>
          <w:pict>
            <v:shape o:spt="32" o:oned="true" path="m,l21600,21600e" style="position:absolute;margin-left:103.40000000000001pt;margin-top:49.649999999999999pt;width:208.09999999999999pt;height:0;z-index:-251658240;mso-position-horizontal-relative:page;mso-position-vertical-relative:page">
              <v:stroke weight="1.pt"/>
            </v:shape>
          </w:pict>
        </mc:Fallback>
      </mc:AlternateContent>
    </w: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431800</wp:posOffset>
              </wp:positionH>
              <wp:positionV relativeFrom="page">
                <wp:posOffset>511810</wp:posOffset>
              </wp:positionV>
              <wp:extent cx="2850515" cy="91440"/>
              <wp:wrapNone/>
              <wp:docPr id="90" name="Shape 90"/>
              <a:graphic xmlns:a="http://schemas.openxmlformats.org/drawingml/2006/main">
                <a:graphicData uri="http://schemas.microsoft.com/office/word/2010/wordprocessingShape">
                  <wps:wsp>
                    <wps:cNvSpPr txBox="1"/>
                    <wps:spPr>
                      <a:xfrm>
                        <a:ext cx="2850515" cy="91440"/>
                      </a:xfrm>
                      <a:prstGeom prst="rect"/>
                      <a:noFill/>
                    </wps:spPr>
                    <wps:txbx>
                      <w:txbxContent>
                        <w:p>
                          <w:pPr>
                            <w:pStyle w:val="Style44"/>
                            <w:keepNext w:val="0"/>
                            <w:keepLines w:val="0"/>
                            <w:widowControl w:val="0"/>
                            <w:shd w:val="clear" w:color="auto" w:fill="auto"/>
                            <w:tabs>
                              <w:tab w:pos="448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rFonts w:ascii="Sylfaen" w:eastAsia="Sylfaen" w:hAnsi="Sylfaen" w:cs="Sylfaen"/>
                              <w:color w:val="000000"/>
                              <w:spacing w:val="0"/>
                              <w:w w:val="100"/>
                              <w:position w:val="0"/>
                              <w:sz w:val="20"/>
                              <w:szCs w:val="20"/>
                              <w:shd w:val="clear" w:color="auto" w:fill="auto"/>
                              <w:lang w:val="la-001" w:eastAsia="la-001" w:bidi="la-001"/>
                            </w:rPr>
                            <w:t>ALEXANDER WEISSBERG-CYBULSK.I</w:t>
                          </w:r>
                        </w:p>
                      </w:txbxContent>
                    </wps:txbx>
                    <wps:bodyPr lIns="0" tIns="0" rIns="0" bIns="0">
                      <a:spAutoFit/>
                    </wps:bodyPr>
                  </wps:wsp>
                </a:graphicData>
              </a:graphic>
            </wp:anchor>
          </w:drawing>
        </mc:Choice>
        <mc:Fallback>
          <w:pict>
            <v:shape id="_x0000_s1116" type="#_x0000_t202" style="position:absolute;margin-left:34.pt;margin-top:40.299999999999997pt;width:224.44999999999999pt;height:7.2000000000000002pt;z-index:-18874400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48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rFonts w:ascii="Sylfaen" w:eastAsia="Sylfaen" w:hAnsi="Sylfaen" w:cs="Sylfaen"/>
                        <w:color w:val="000000"/>
                        <w:spacing w:val="0"/>
                        <w:w w:val="100"/>
                        <w:position w:val="0"/>
                        <w:sz w:val="20"/>
                        <w:szCs w:val="20"/>
                        <w:shd w:val="clear" w:color="auto" w:fill="auto"/>
                        <w:lang w:val="la-001" w:eastAsia="la-001" w:bidi="la-001"/>
                      </w:rPr>
                      <w:t>ALEXANDER WEISSBERG-CYBULSK.I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424815</wp:posOffset>
              </wp:positionH>
              <wp:positionV relativeFrom="page">
                <wp:posOffset>654685</wp:posOffset>
              </wp:positionV>
              <wp:extent cx="3554730" cy="0"/>
              <wp:wrapNone/>
              <wp:docPr id="92" name="Shape 92"/>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3.450000000000003pt;margin-top:51.549999999999997pt;width:279.89999999999998pt;height:0;z-index:-251658240;mso-position-horizontal-relative:page;mso-position-vertical-relative:page">
              <v:stroke weight="1.pt"/>
            </v:shape>
          </w:pict>
        </mc:Fallback>
      </mc:AlternateContent>
    </w: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431800</wp:posOffset>
              </wp:positionH>
              <wp:positionV relativeFrom="page">
                <wp:posOffset>511810</wp:posOffset>
              </wp:positionV>
              <wp:extent cx="2850515" cy="91440"/>
              <wp:wrapNone/>
              <wp:docPr id="93" name="Shape 93"/>
              <a:graphic xmlns:a="http://schemas.openxmlformats.org/drawingml/2006/main">
                <a:graphicData uri="http://schemas.microsoft.com/office/word/2010/wordprocessingShape">
                  <wps:wsp>
                    <wps:cNvSpPr txBox="1"/>
                    <wps:spPr>
                      <a:xfrm>
                        <a:ext cx="2850515" cy="91440"/>
                      </a:xfrm>
                      <a:prstGeom prst="rect"/>
                      <a:noFill/>
                    </wps:spPr>
                    <wps:txbx>
                      <w:txbxContent>
                        <w:p>
                          <w:pPr>
                            <w:pStyle w:val="Style44"/>
                            <w:keepNext w:val="0"/>
                            <w:keepLines w:val="0"/>
                            <w:widowControl w:val="0"/>
                            <w:shd w:val="clear" w:color="auto" w:fill="auto"/>
                            <w:tabs>
                              <w:tab w:pos="448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rFonts w:ascii="Sylfaen" w:eastAsia="Sylfaen" w:hAnsi="Sylfaen" w:cs="Sylfaen"/>
                              <w:color w:val="000000"/>
                              <w:spacing w:val="0"/>
                              <w:w w:val="100"/>
                              <w:position w:val="0"/>
                              <w:sz w:val="20"/>
                              <w:szCs w:val="20"/>
                              <w:shd w:val="clear" w:color="auto" w:fill="auto"/>
                              <w:lang w:val="la-001" w:eastAsia="la-001" w:bidi="la-001"/>
                            </w:rPr>
                            <w:t>ALEXANDER WEISSBERG-CYBULSK.I</w:t>
                          </w:r>
                        </w:p>
                      </w:txbxContent>
                    </wps:txbx>
                    <wps:bodyPr lIns="0" tIns="0" rIns="0" bIns="0">
                      <a:spAutoFit/>
                    </wps:bodyPr>
                  </wps:wsp>
                </a:graphicData>
              </a:graphic>
            </wp:anchor>
          </w:drawing>
        </mc:Choice>
        <mc:Fallback>
          <w:pict>
            <v:shape id="_x0000_s1119" type="#_x0000_t202" style="position:absolute;margin-left:34.pt;margin-top:40.299999999999997pt;width:224.44999999999999pt;height:7.2000000000000002pt;z-index:-18874399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48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rFonts w:ascii="Sylfaen" w:eastAsia="Sylfaen" w:hAnsi="Sylfaen" w:cs="Sylfaen"/>
                        <w:color w:val="000000"/>
                        <w:spacing w:val="0"/>
                        <w:w w:val="100"/>
                        <w:position w:val="0"/>
                        <w:sz w:val="20"/>
                        <w:szCs w:val="20"/>
                        <w:shd w:val="clear" w:color="auto" w:fill="auto"/>
                        <w:lang w:val="la-001" w:eastAsia="la-001" w:bidi="la-001"/>
                      </w:rPr>
                      <w:t>ALEXANDER WEISSBERG-CYBULSK.I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424815</wp:posOffset>
              </wp:positionH>
              <wp:positionV relativeFrom="page">
                <wp:posOffset>654685</wp:posOffset>
              </wp:positionV>
              <wp:extent cx="3554730" cy="0"/>
              <wp:wrapNone/>
              <wp:docPr id="95" name="Shape 95"/>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3.450000000000003pt;margin-top:51.549999999999997pt;width:279.89999999999998pt;height:0;z-index:-251658240;mso-position-horizontal-relative:page;mso-position-vertical-relative:page">
              <v:stroke weight="1.pt"/>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1447165</wp:posOffset>
              </wp:positionH>
              <wp:positionV relativeFrom="page">
                <wp:posOffset>486410</wp:posOffset>
              </wp:positionV>
              <wp:extent cx="2517140" cy="107315"/>
              <wp:wrapNone/>
              <wp:docPr id="96" name="Shape 96"/>
              <a:graphic xmlns:a="http://schemas.openxmlformats.org/drawingml/2006/main">
                <a:graphicData uri="http://schemas.microsoft.com/office/word/2010/wordprocessingShape">
                  <wps:wsp>
                    <wps:cNvSpPr txBox="1"/>
                    <wps:spPr>
                      <a:xfrm>
                        <a:ext cx="2517140" cy="107315"/>
                      </a:xfrm>
                      <a:prstGeom prst="rect"/>
                      <a:noFill/>
                    </wps:spPr>
                    <wps:txbx>
                      <w:txbxContent>
                        <w:p>
                          <w:pPr>
                            <w:pStyle w:val="Style44"/>
                            <w:keepNext w:val="0"/>
                            <w:keepLines w:val="0"/>
                            <w:widowControl w:val="0"/>
                            <w:shd w:val="clear" w:color="auto" w:fill="auto"/>
                            <w:tabs>
                              <w:tab w:pos="3964" w:val="right"/>
                            </w:tabs>
                            <w:bidi w:val="0"/>
                            <w:spacing w:before="0" w:after="0" w:line="240" w:lineRule="auto"/>
                            <w:ind w:left="0" w:right="0" w:firstLine="0"/>
                            <w:jc w:val="left"/>
                          </w:pPr>
                          <w:r>
                            <w:rPr>
                              <w:rFonts w:ascii="Sylfaen" w:eastAsia="Sylfaen" w:hAnsi="Sylfaen" w:cs="Sylfaen"/>
                              <w:color w:val="000000"/>
                              <w:spacing w:val="0"/>
                              <w:w w:val="100"/>
                              <w:position w:val="0"/>
                              <w:sz w:val="20"/>
                              <w:szCs w:val="20"/>
                              <w:shd w:val="clear" w:color="auto" w:fill="auto"/>
                              <w:lang w:val="pl-PL" w:eastAsia="pl-PL" w:bidi="pl-PL"/>
                            </w:rPr>
                            <w:t xml:space="preserve">PO XX ZJEŻDZIE </w:t>
                          </w:r>
                          <w:r>
                            <w:rPr>
                              <w:rFonts w:ascii="Sylfaen" w:eastAsia="Sylfaen" w:hAnsi="Sylfaen" w:cs="Sylfaen"/>
                              <w:color w:val="000000"/>
                              <w:spacing w:val="0"/>
                              <w:w w:val="100"/>
                              <w:position w:val="0"/>
                              <w:sz w:val="20"/>
                              <w:szCs w:val="20"/>
                              <w:shd w:val="clear" w:color="auto" w:fill="auto"/>
                              <w:lang w:val="fr-FR" w:eastAsia="fr-FR" w:bidi="fr-FR"/>
                            </w:rPr>
                            <w:t>PARI 11</w:t>
                            <w:tab/>
                          </w:r>
                          <w:fldSimple w:instr=" PAGE \* MERGEFORMAT ">
                            <w:r>
                              <w:rPr>
                                <w:rFonts w:ascii="Sylfaen" w:eastAsia="Sylfaen" w:hAnsi="Sylfaen" w:cs="Sylfaen"/>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22" type="#_x0000_t202" style="position:absolute;margin-left:113.95pt;margin-top:38.299999999999997pt;width:198.19999999999999pt;height:8.4499999999999993pt;z-index:-18874399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964" w:val="right"/>
                      </w:tabs>
                      <w:bidi w:val="0"/>
                      <w:spacing w:before="0" w:after="0" w:line="240" w:lineRule="auto"/>
                      <w:ind w:left="0" w:right="0" w:firstLine="0"/>
                      <w:jc w:val="left"/>
                    </w:pPr>
                    <w:r>
                      <w:rPr>
                        <w:rFonts w:ascii="Sylfaen" w:eastAsia="Sylfaen" w:hAnsi="Sylfaen" w:cs="Sylfaen"/>
                        <w:color w:val="000000"/>
                        <w:spacing w:val="0"/>
                        <w:w w:val="100"/>
                        <w:position w:val="0"/>
                        <w:sz w:val="20"/>
                        <w:szCs w:val="20"/>
                        <w:shd w:val="clear" w:color="auto" w:fill="auto"/>
                        <w:lang w:val="pl-PL" w:eastAsia="pl-PL" w:bidi="pl-PL"/>
                      </w:rPr>
                      <w:t xml:space="preserve">PO XX ZJEŻDZIE </w:t>
                    </w:r>
                    <w:r>
                      <w:rPr>
                        <w:rFonts w:ascii="Sylfaen" w:eastAsia="Sylfaen" w:hAnsi="Sylfaen" w:cs="Sylfaen"/>
                        <w:color w:val="000000"/>
                        <w:spacing w:val="0"/>
                        <w:w w:val="100"/>
                        <w:position w:val="0"/>
                        <w:sz w:val="20"/>
                        <w:szCs w:val="20"/>
                        <w:shd w:val="clear" w:color="auto" w:fill="auto"/>
                        <w:lang w:val="fr-FR" w:eastAsia="fr-FR" w:bidi="fr-FR"/>
                      </w:rPr>
                      <w:t>PARI 11</w:t>
                      <w:tab/>
                    </w:r>
                    <w:fldSimple w:instr=" PAGE \* MERGEFORMAT ">
                      <w:r>
                        <w:rPr>
                          <w:rFonts w:ascii="Sylfaen" w:eastAsia="Sylfaen" w:hAnsi="Sylfaen" w:cs="Sylfaen"/>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415925</wp:posOffset>
              </wp:positionH>
              <wp:positionV relativeFrom="page">
                <wp:posOffset>633095</wp:posOffset>
              </wp:positionV>
              <wp:extent cx="2640330" cy="0"/>
              <wp:wrapNone/>
              <wp:docPr id="98" name="Shape 98"/>
              <a:graphic xmlns:a="http://schemas.openxmlformats.org/drawingml/2006/main">
                <a:graphicData uri="http://schemas.microsoft.com/office/word/2010/wordprocessingShape">
                  <wps:wsp>
                    <wps:cNvCnPr/>
                    <wps:spPr>
                      <a:xfrm>
                        <a:ext cx="2640330" cy="0"/>
                      </a:xfrm>
                      <a:prstGeom prst="straightConnector1"/>
                      <a:ln w="12700">
                        <a:solidFill/>
                      </a:ln>
                    </wps:spPr>
                    <wps:bodyPr/>
                  </wps:wsp>
                </a:graphicData>
              </a:graphic>
            </wp:anchor>
          </w:drawing>
        </mc:Choice>
        <mc:Fallback>
          <w:pict>
            <v:shape o:spt="32" o:oned="true" path="m,l21600,21600e" style="position:absolute;margin-left:32.75pt;margin-top:49.850000000000001pt;width:207.90000000000001pt;height:0;z-index:-251658240;mso-position-horizontal-relative:page;mso-position-vertical-relative:page">
              <v:stroke weight="1.pt"/>
            </v:shape>
          </w:pict>
        </mc:Fallback>
      </mc:AlternateContent>
    </w: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1360170</wp:posOffset>
              </wp:positionH>
              <wp:positionV relativeFrom="page">
                <wp:posOffset>486410</wp:posOffset>
              </wp:positionV>
              <wp:extent cx="2620010" cy="111760"/>
              <wp:wrapNone/>
              <wp:docPr id="99" name="Shape 99"/>
              <a:graphic xmlns:a="http://schemas.openxmlformats.org/drawingml/2006/main">
                <a:graphicData uri="http://schemas.microsoft.com/office/word/2010/wordprocessingShape">
                  <wps:wsp>
                    <wps:cNvSpPr txBox="1"/>
                    <wps:spPr>
                      <a:xfrm>
                        <a:ext cx="2620010" cy="111760"/>
                      </a:xfrm>
                      <a:prstGeom prst="rect"/>
                      <a:noFill/>
                    </wps:spPr>
                    <wps:txbx>
                      <w:txbxContent>
                        <w:p>
                          <w:pPr>
                            <w:pStyle w:val="Style44"/>
                            <w:keepNext w:val="0"/>
                            <w:keepLines w:val="0"/>
                            <w:widowControl w:val="0"/>
                            <w:shd w:val="clear" w:color="auto" w:fill="auto"/>
                            <w:tabs>
                              <w:tab w:pos="4126"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MATERIAŁY DO REFLEKSJI</w:t>
                            <w:tab/>
                          </w:r>
                          <w:r>
                            <w:rPr>
                              <w:color w:val="000000"/>
                              <w:spacing w:val="0"/>
                              <w:w w:val="100"/>
                              <w:position w:val="0"/>
                              <w:shd w:val="clear" w:color="auto" w:fill="auto"/>
                              <w:lang w:val="pl-PL" w:eastAsia="pl-PL" w:bidi="pl-PL"/>
                            </w:rPr>
                            <w:t>7&gt;</w:t>
                          </w:r>
                        </w:p>
                      </w:txbxContent>
                    </wps:txbx>
                    <wps:bodyPr lIns="0" tIns="0" rIns="0" bIns="0">
                      <a:spAutoFit/>
                    </wps:bodyPr>
                  </wps:wsp>
                </a:graphicData>
              </a:graphic>
            </wp:anchor>
          </w:drawing>
        </mc:Choice>
        <mc:Fallback>
          <w:pict>
            <v:shape id="_x0000_s1125" type="#_x0000_t202" style="position:absolute;margin-left:107.09999999999999pt;margin-top:38.299999999999997pt;width:206.30000000000001pt;height:8.8000000000000007pt;z-index:-18874399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126"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MATERIAŁY DO REFLEKSJI</w:t>
                      <w:tab/>
                    </w:r>
                    <w:r>
                      <w:rPr>
                        <w:color w:val="000000"/>
                        <w:spacing w:val="0"/>
                        <w:w w:val="100"/>
                        <w:position w:val="0"/>
                        <w:shd w:val="clear" w:color="auto" w:fill="auto"/>
                        <w:lang w:val="pl-PL" w:eastAsia="pl-PL" w:bidi="pl-PL"/>
                      </w:rPr>
                      <w:t>7&gt;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413385</wp:posOffset>
              </wp:positionH>
              <wp:positionV relativeFrom="page">
                <wp:posOffset>643890</wp:posOffset>
              </wp:positionV>
              <wp:extent cx="3557270" cy="0"/>
              <wp:wrapNone/>
              <wp:docPr id="101" name="Shape 101"/>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2.549999999999997pt;margin-top:50.700000000000003pt;width:280.10000000000002pt;height:0;z-index:-251658240;mso-position-horizontal-relative:page;mso-position-vertical-relative:page">
              <v:stroke weight="1.pt"/>
            </v:shape>
          </w:pict>
        </mc:Fallback>
      </mc:AlternateContent>
    </w: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1360170</wp:posOffset>
              </wp:positionH>
              <wp:positionV relativeFrom="page">
                <wp:posOffset>486410</wp:posOffset>
              </wp:positionV>
              <wp:extent cx="2620010" cy="111760"/>
              <wp:wrapNone/>
              <wp:docPr id="102" name="Shape 102"/>
              <a:graphic xmlns:a="http://schemas.openxmlformats.org/drawingml/2006/main">
                <a:graphicData uri="http://schemas.microsoft.com/office/word/2010/wordprocessingShape">
                  <wps:wsp>
                    <wps:cNvSpPr txBox="1"/>
                    <wps:spPr>
                      <a:xfrm>
                        <a:ext cx="2620010" cy="111760"/>
                      </a:xfrm>
                      <a:prstGeom prst="rect"/>
                      <a:noFill/>
                    </wps:spPr>
                    <wps:txbx>
                      <w:txbxContent>
                        <w:p>
                          <w:pPr>
                            <w:pStyle w:val="Style44"/>
                            <w:keepNext w:val="0"/>
                            <w:keepLines w:val="0"/>
                            <w:widowControl w:val="0"/>
                            <w:shd w:val="clear" w:color="auto" w:fill="auto"/>
                            <w:tabs>
                              <w:tab w:pos="4126"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MATERIAŁY DO REFLEKSJI</w:t>
                            <w:tab/>
                          </w:r>
                          <w:r>
                            <w:rPr>
                              <w:color w:val="000000"/>
                              <w:spacing w:val="0"/>
                              <w:w w:val="100"/>
                              <w:position w:val="0"/>
                              <w:shd w:val="clear" w:color="auto" w:fill="auto"/>
                              <w:lang w:val="pl-PL" w:eastAsia="pl-PL" w:bidi="pl-PL"/>
                            </w:rPr>
                            <w:t>7&gt;</w:t>
                          </w:r>
                        </w:p>
                      </w:txbxContent>
                    </wps:txbx>
                    <wps:bodyPr lIns="0" tIns="0" rIns="0" bIns="0">
                      <a:spAutoFit/>
                    </wps:bodyPr>
                  </wps:wsp>
                </a:graphicData>
              </a:graphic>
            </wp:anchor>
          </w:drawing>
        </mc:Choice>
        <mc:Fallback>
          <w:pict>
            <v:shape id="_x0000_s1128" type="#_x0000_t202" style="position:absolute;margin-left:107.09999999999999pt;margin-top:38.299999999999997pt;width:206.30000000000001pt;height:8.8000000000000007pt;z-index:-18874399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126"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MATERIAŁY DO REFLEKSJI</w:t>
                      <w:tab/>
                    </w:r>
                    <w:r>
                      <w:rPr>
                        <w:color w:val="000000"/>
                        <w:spacing w:val="0"/>
                        <w:w w:val="100"/>
                        <w:position w:val="0"/>
                        <w:shd w:val="clear" w:color="auto" w:fill="auto"/>
                        <w:lang w:val="pl-PL" w:eastAsia="pl-PL" w:bidi="pl-PL"/>
                      </w:rPr>
                      <w:t>7&gt;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413385</wp:posOffset>
              </wp:positionH>
              <wp:positionV relativeFrom="page">
                <wp:posOffset>643890</wp:posOffset>
              </wp:positionV>
              <wp:extent cx="3557270" cy="0"/>
              <wp:wrapNone/>
              <wp:docPr id="104" name="Shape 104"/>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2.549999999999997pt;margin-top:50.700000000000003pt;width:280.10000000000002pt;height:0;z-index:-251658240;mso-position-horizontal-relative:page;mso-position-vertical-relative:page">
              <v:stroke weight="1.pt"/>
            </v:shape>
          </w:pict>
        </mc:Fallback>
      </mc:AlternateContent>
    </w: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1360170</wp:posOffset>
              </wp:positionH>
              <wp:positionV relativeFrom="page">
                <wp:posOffset>486410</wp:posOffset>
              </wp:positionV>
              <wp:extent cx="2620010" cy="111760"/>
              <wp:wrapNone/>
              <wp:docPr id="105" name="Shape 105"/>
              <a:graphic xmlns:a="http://schemas.openxmlformats.org/drawingml/2006/main">
                <a:graphicData uri="http://schemas.microsoft.com/office/word/2010/wordprocessingShape">
                  <wps:wsp>
                    <wps:cNvSpPr txBox="1"/>
                    <wps:spPr>
                      <a:xfrm>
                        <a:ext cx="2620010" cy="111760"/>
                      </a:xfrm>
                      <a:prstGeom prst="rect"/>
                      <a:noFill/>
                    </wps:spPr>
                    <wps:txbx>
                      <w:txbxContent>
                        <w:p>
                          <w:pPr>
                            <w:pStyle w:val="Style44"/>
                            <w:keepNext w:val="0"/>
                            <w:keepLines w:val="0"/>
                            <w:widowControl w:val="0"/>
                            <w:shd w:val="clear" w:color="auto" w:fill="auto"/>
                            <w:tabs>
                              <w:tab w:pos="4126"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MATERIAŁY DO REFLEKSJI</w:t>
                            <w:tab/>
                          </w:r>
                          <w:r>
                            <w:rPr>
                              <w:color w:val="000000"/>
                              <w:spacing w:val="0"/>
                              <w:w w:val="100"/>
                              <w:position w:val="0"/>
                              <w:shd w:val="clear" w:color="auto" w:fill="auto"/>
                              <w:lang w:val="pl-PL" w:eastAsia="pl-PL" w:bidi="pl-PL"/>
                            </w:rPr>
                            <w:t>7&gt;</w:t>
                          </w:r>
                        </w:p>
                      </w:txbxContent>
                    </wps:txbx>
                    <wps:bodyPr lIns="0" tIns="0" rIns="0" bIns="0">
                      <a:spAutoFit/>
                    </wps:bodyPr>
                  </wps:wsp>
                </a:graphicData>
              </a:graphic>
            </wp:anchor>
          </w:drawing>
        </mc:Choice>
        <mc:Fallback>
          <w:pict>
            <v:shape id="_x0000_s1131" type="#_x0000_t202" style="position:absolute;margin-left:107.09999999999999pt;margin-top:38.299999999999997pt;width:206.30000000000001pt;height:8.8000000000000007pt;z-index:-18874399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126"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MATERIAŁY DO REFLEKSJI</w:t>
                      <w:tab/>
                    </w:r>
                    <w:r>
                      <w:rPr>
                        <w:color w:val="000000"/>
                        <w:spacing w:val="0"/>
                        <w:w w:val="100"/>
                        <w:position w:val="0"/>
                        <w:shd w:val="clear" w:color="auto" w:fill="auto"/>
                        <w:lang w:val="pl-PL" w:eastAsia="pl-PL" w:bidi="pl-PL"/>
                      </w:rPr>
                      <w:t>7&gt;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413385</wp:posOffset>
              </wp:positionH>
              <wp:positionV relativeFrom="page">
                <wp:posOffset>643890</wp:posOffset>
              </wp:positionV>
              <wp:extent cx="3557270" cy="0"/>
              <wp:wrapNone/>
              <wp:docPr id="107" name="Shape 107"/>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2.549999999999997pt;margin-top:50.700000000000003pt;width:280.10000000000002pt;height:0;z-index:-251658240;mso-position-horizontal-relative:page;mso-position-vertical-relative:page">
              <v:stroke weight="1.pt"/>
            </v:shape>
          </w:pict>
        </mc:Fallback>
      </mc:AlternateContent>
    </w: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431800</wp:posOffset>
              </wp:positionH>
              <wp:positionV relativeFrom="page">
                <wp:posOffset>486410</wp:posOffset>
              </wp:positionV>
              <wp:extent cx="2534920" cy="107315"/>
              <wp:wrapNone/>
              <wp:docPr id="108" name="Shape 108"/>
              <a:graphic xmlns:a="http://schemas.openxmlformats.org/drawingml/2006/main">
                <a:graphicData uri="http://schemas.microsoft.com/office/word/2010/wordprocessingShape">
                  <wps:wsp>
                    <wps:cNvSpPr txBox="1"/>
                    <wps:spPr>
                      <a:xfrm>
                        <a:ext cx="2534920" cy="107315"/>
                      </a:xfrm>
                      <a:prstGeom prst="rect"/>
                      <a:noFill/>
                    </wps:spPr>
                    <wps:txbx>
                      <w:txbxContent>
                        <w:p>
                          <w:pPr>
                            <w:pStyle w:val="Style44"/>
                            <w:keepNext w:val="0"/>
                            <w:keepLines w:val="0"/>
                            <w:widowControl w:val="0"/>
                            <w:shd w:val="clear" w:color="auto" w:fill="auto"/>
                            <w:tabs>
                              <w:tab w:pos="3992"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JULIUSZ MIEROSZEWSKI</w:t>
                          </w:r>
                        </w:p>
                      </w:txbxContent>
                    </wps:txbx>
                    <wps:bodyPr lIns="0" tIns="0" rIns="0" bIns="0">
                      <a:spAutoFit/>
                    </wps:bodyPr>
                  </wps:wsp>
                </a:graphicData>
              </a:graphic>
            </wp:anchor>
          </w:drawing>
        </mc:Choice>
        <mc:Fallback>
          <w:pict>
            <v:shape id="_x0000_s1134" type="#_x0000_t202" style="position:absolute;margin-left:34.pt;margin-top:38.299999999999997pt;width:199.59999999999999pt;height:8.4499999999999993pt;z-index:-18874398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992"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JULIUSZ MIEROSZEWSKI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418465</wp:posOffset>
              </wp:positionH>
              <wp:positionV relativeFrom="page">
                <wp:posOffset>657860</wp:posOffset>
              </wp:positionV>
              <wp:extent cx="3534410" cy="0"/>
              <wp:wrapNone/>
              <wp:docPr id="110" name="Shape 110"/>
              <a:graphic xmlns:a="http://schemas.openxmlformats.org/drawingml/2006/main">
                <a:graphicData uri="http://schemas.microsoft.com/office/word/2010/wordprocessingShape">
                  <wps:wsp>
                    <wps:cNvCnPr/>
                    <wps:spPr>
                      <a:xfrm>
                        <a:ext cx="3534410" cy="0"/>
                      </a:xfrm>
                      <a:prstGeom prst="straightConnector1"/>
                      <a:ln w="12700">
                        <a:solidFill/>
                      </a:ln>
                    </wps:spPr>
                    <wps:bodyPr/>
                  </wps:wsp>
                </a:graphicData>
              </a:graphic>
            </wp:anchor>
          </w:drawing>
        </mc:Choice>
        <mc:Fallback>
          <w:pict>
            <v:shape o:spt="32" o:oned="true" path="m,l21600,21600e" style="position:absolute;margin-left:32.950000000000003pt;margin-top:51.799999999999997pt;width:278.30000000000001pt;height:0;z-index:-251658240;mso-position-horizontal-relative:page;mso-position-vertical-relative:page">
              <v:stroke weight="1.pt"/>
            </v:shape>
          </w:pict>
        </mc:Fallback>
      </mc:AlternateContent>
    </w: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455930</wp:posOffset>
              </wp:positionH>
              <wp:positionV relativeFrom="page">
                <wp:posOffset>504825</wp:posOffset>
              </wp:positionV>
              <wp:extent cx="2315845" cy="105410"/>
              <wp:wrapNone/>
              <wp:docPr id="111" name="Shape 111"/>
              <a:graphic xmlns:a="http://schemas.openxmlformats.org/drawingml/2006/main">
                <a:graphicData uri="http://schemas.microsoft.com/office/word/2010/wordprocessingShape">
                  <wps:wsp>
                    <wps:cNvSpPr txBox="1"/>
                    <wps:spPr>
                      <a:xfrm>
                        <a:ext cx="2315845" cy="105410"/>
                      </a:xfrm>
                      <a:prstGeom prst="rect"/>
                      <a:noFill/>
                    </wps:spPr>
                    <wps:txbx>
                      <w:txbxContent>
                        <w:p>
                          <w:pPr>
                            <w:pStyle w:val="Style44"/>
                            <w:keepNext w:val="0"/>
                            <w:keepLines w:val="0"/>
                            <w:widowControl w:val="0"/>
                            <w:shd w:val="clear" w:color="auto" w:fill="auto"/>
                            <w:tabs>
                              <w:tab w:pos="3647"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JAN KLONOW1CZ</w:t>
                          </w:r>
                        </w:p>
                      </w:txbxContent>
                    </wps:txbx>
                    <wps:bodyPr lIns="0" tIns="0" rIns="0" bIns="0">
                      <a:spAutoFit/>
                    </wps:bodyPr>
                  </wps:wsp>
                </a:graphicData>
              </a:graphic>
            </wp:anchor>
          </w:drawing>
        </mc:Choice>
        <mc:Fallback>
          <w:pict>
            <v:shape id="_x0000_s1137" type="#_x0000_t202" style="position:absolute;margin-left:35.899999999999999pt;margin-top:39.75pt;width:182.34999999999999pt;height:8.3000000000000007pt;z-index:-18874398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647"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JAN KLONOW1CZ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419100</wp:posOffset>
              </wp:positionH>
              <wp:positionV relativeFrom="page">
                <wp:posOffset>680720</wp:posOffset>
              </wp:positionV>
              <wp:extent cx="3577590" cy="0"/>
              <wp:wrapNone/>
              <wp:docPr id="113" name="Shape 113"/>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3.pt;margin-top:53.600000000000001pt;width:281.69999999999999pt;height:0;z-index:-251658240;mso-position-horizontal-relative:page;mso-position-vertical-relative:page">
              <v:stroke weight="1.pt"/>
            </v:shape>
          </w:pict>
        </mc:Fallback>
      </mc:AlternateContent>
    </w: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455930</wp:posOffset>
              </wp:positionH>
              <wp:positionV relativeFrom="page">
                <wp:posOffset>504825</wp:posOffset>
              </wp:positionV>
              <wp:extent cx="2315845" cy="105410"/>
              <wp:wrapNone/>
              <wp:docPr id="114" name="Shape 114"/>
              <a:graphic xmlns:a="http://schemas.openxmlformats.org/drawingml/2006/main">
                <a:graphicData uri="http://schemas.microsoft.com/office/word/2010/wordprocessingShape">
                  <wps:wsp>
                    <wps:cNvSpPr txBox="1"/>
                    <wps:spPr>
                      <a:xfrm>
                        <a:ext cx="2315845" cy="105410"/>
                      </a:xfrm>
                      <a:prstGeom prst="rect"/>
                      <a:noFill/>
                    </wps:spPr>
                    <wps:txbx>
                      <w:txbxContent>
                        <w:p>
                          <w:pPr>
                            <w:pStyle w:val="Style44"/>
                            <w:keepNext w:val="0"/>
                            <w:keepLines w:val="0"/>
                            <w:widowControl w:val="0"/>
                            <w:shd w:val="clear" w:color="auto" w:fill="auto"/>
                            <w:tabs>
                              <w:tab w:pos="3647"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JAN KLONOW1CZ</w:t>
                          </w:r>
                        </w:p>
                      </w:txbxContent>
                    </wps:txbx>
                    <wps:bodyPr lIns="0" tIns="0" rIns="0" bIns="0">
                      <a:spAutoFit/>
                    </wps:bodyPr>
                  </wps:wsp>
                </a:graphicData>
              </a:graphic>
            </wp:anchor>
          </w:drawing>
        </mc:Choice>
        <mc:Fallback>
          <w:pict>
            <v:shape id="_x0000_s1140" type="#_x0000_t202" style="position:absolute;margin-left:35.899999999999999pt;margin-top:39.75pt;width:182.34999999999999pt;height:8.3000000000000007pt;z-index:-18874398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647"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JAN KLONOW1CZ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419100</wp:posOffset>
              </wp:positionH>
              <wp:positionV relativeFrom="page">
                <wp:posOffset>680720</wp:posOffset>
              </wp:positionV>
              <wp:extent cx="3577590" cy="0"/>
              <wp:wrapNone/>
              <wp:docPr id="116" name="Shape 116"/>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3.pt;margin-top:53.600000000000001pt;width:281.69999999999999pt;height:0;z-index:-251658240;mso-position-horizontal-relative:page;mso-position-vertical-relative:page">
              <v:stroke weight="1.pt"/>
            </v:shape>
          </w:pict>
        </mc:Fallback>
      </mc:AlternateContent>
    </w: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1431925</wp:posOffset>
              </wp:positionH>
              <wp:positionV relativeFrom="page">
                <wp:posOffset>490855</wp:posOffset>
              </wp:positionV>
              <wp:extent cx="2540000" cy="88900"/>
              <wp:wrapNone/>
              <wp:docPr id="117" name="Shape 117"/>
              <a:graphic xmlns:a="http://schemas.openxmlformats.org/drawingml/2006/main">
                <a:graphicData uri="http://schemas.microsoft.com/office/word/2010/wordprocessingShape">
                  <wps:wsp>
                    <wps:cNvSpPr txBox="1"/>
                    <wps:spPr>
                      <a:xfrm>
                        <a:ext cx="2540000" cy="88900"/>
                      </a:xfrm>
                      <a:prstGeom prst="rect"/>
                      <a:noFill/>
                    </wps:spPr>
                    <wps:txbx>
                      <w:txbxContent>
                        <w:p>
                          <w:pPr>
                            <w:pStyle w:val="Style44"/>
                            <w:keepNext w:val="0"/>
                            <w:keepLines w:val="0"/>
                            <w:widowControl w:val="0"/>
                            <w:shd w:val="clear" w:color="auto" w:fill="auto"/>
                            <w:tabs>
                              <w:tab w:pos="4000"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OSTATNIE OSTRZEŻENIE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43" type="#_x0000_t202" style="position:absolute;margin-left:112.75pt;margin-top:38.649999999999999pt;width:200.pt;height:7.pt;z-index:-18874398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000"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OSTATNIE OSTRZEŻENIE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401320</wp:posOffset>
              </wp:positionH>
              <wp:positionV relativeFrom="page">
                <wp:posOffset>637540</wp:posOffset>
              </wp:positionV>
              <wp:extent cx="3563620" cy="0"/>
              <wp:wrapNone/>
              <wp:docPr id="119" name="Shape 119"/>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1.600000000000001pt;margin-top:50.200000000000003pt;width:280.60000000000002pt;height:0;z-index:-251658240;mso-position-horizontal-relative:page;mso-position-vertical-relative:page">
              <v:stroke weight="1.pt"/>
            </v:shape>
          </w:pict>
        </mc:Fallback>
      </mc:AlternateContent>
    </w: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1416050</wp:posOffset>
              </wp:positionH>
              <wp:positionV relativeFrom="page">
                <wp:posOffset>371475</wp:posOffset>
              </wp:positionV>
              <wp:extent cx="2528570" cy="91440"/>
              <wp:wrapNone/>
              <wp:docPr id="120" name="Shape 120"/>
              <a:graphic xmlns:a="http://schemas.openxmlformats.org/drawingml/2006/main">
                <a:graphicData uri="http://schemas.microsoft.com/office/word/2010/wordprocessingShape">
                  <wps:wsp>
                    <wps:cNvSpPr txBox="1"/>
                    <wps:spPr>
                      <a:xfrm>
                        <a:ext cx="2528570" cy="91440"/>
                      </a:xfrm>
                      <a:prstGeom prst="rect"/>
                      <a:noFill/>
                    </wps:spPr>
                    <wps:txbx>
                      <w:txbxContent>
                        <w:p>
                          <w:pPr>
                            <w:pStyle w:val="Style44"/>
                            <w:keepNext w:val="0"/>
                            <w:keepLines w:val="0"/>
                            <w:widowControl w:val="0"/>
                            <w:shd w:val="clear" w:color="auto" w:fill="auto"/>
                            <w:tabs>
                              <w:tab w:pos="3982"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OSTATNIE OSTRZEŻENIE</w:t>
                            <w:tab/>
                          </w:r>
                          <w:r>
                            <w:rPr>
                              <w:color w:val="000000"/>
                              <w:spacing w:val="0"/>
                              <w:w w:val="100"/>
                              <w:position w:val="0"/>
                              <w:shd w:val="clear" w:color="auto" w:fill="auto"/>
                              <w:lang w:val="pl-PL" w:eastAsia="pl-PL" w:bidi="pl-PL"/>
                            </w:rPr>
                            <w:t>81</w:t>
                          </w:r>
                        </w:p>
                      </w:txbxContent>
                    </wps:txbx>
                    <wps:bodyPr lIns="0" tIns="0" rIns="0" bIns="0">
                      <a:spAutoFit/>
                    </wps:bodyPr>
                  </wps:wsp>
                </a:graphicData>
              </a:graphic>
            </wp:anchor>
          </w:drawing>
        </mc:Choice>
        <mc:Fallback>
          <w:pict>
            <v:shape id="_x0000_s1146" type="#_x0000_t202" style="position:absolute;margin-left:111.5pt;margin-top:29.25pt;width:199.09999999999999pt;height:7.2000000000000002pt;z-index:-18874398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982"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OSTATNIE OSTRZEŻENIE</w:t>
                      <w:tab/>
                    </w:r>
                    <w:r>
                      <w:rPr>
                        <w:color w:val="000000"/>
                        <w:spacing w:val="0"/>
                        <w:w w:val="100"/>
                        <w:position w:val="0"/>
                        <w:shd w:val="clear" w:color="auto" w:fill="auto"/>
                        <w:lang w:val="pl-PL" w:eastAsia="pl-PL" w:bidi="pl-PL"/>
                      </w:rPr>
                      <w:t>81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396875</wp:posOffset>
              </wp:positionH>
              <wp:positionV relativeFrom="page">
                <wp:posOffset>515620</wp:posOffset>
              </wp:positionV>
              <wp:extent cx="3554730" cy="0"/>
              <wp:wrapNone/>
              <wp:docPr id="122" name="Shape 122"/>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1.25pt;margin-top:40.600000000000001pt;width:279.89999999999998pt;height:0;z-index:-251658240;mso-position-horizontal-relative:page;mso-position-vertical-relative:page">
              <v:stroke weight="1.pt"/>
            </v:shape>
          </w:pict>
        </mc:Fallback>
      </mc:AlternateContent>
    </w: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1416050</wp:posOffset>
              </wp:positionH>
              <wp:positionV relativeFrom="page">
                <wp:posOffset>371475</wp:posOffset>
              </wp:positionV>
              <wp:extent cx="2528570" cy="91440"/>
              <wp:wrapNone/>
              <wp:docPr id="125" name="Shape 125"/>
              <a:graphic xmlns:a="http://schemas.openxmlformats.org/drawingml/2006/main">
                <a:graphicData uri="http://schemas.microsoft.com/office/word/2010/wordprocessingShape">
                  <wps:wsp>
                    <wps:cNvSpPr txBox="1"/>
                    <wps:spPr>
                      <a:xfrm>
                        <a:ext cx="2528570" cy="91440"/>
                      </a:xfrm>
                      <a:prstGeom prst="rect"/>
                      <a:noFill/>
                    </wps:spPr>
                    <wps:txbx>
                      <w:txbxContent>
                        <w:p>
                          <w:pPr>
                            <w:pStyle w:val="Style44"/>
                            <w:keepNext w:val="0"/>
                            <w:keepLines w:val="0"/>
                            <w:widowControl w:val="0"/>
                            <w:shd w:val="clear" w:color="auto" w:fill="auto"/>
                            <w:tabs>
                              <w:tab w:pos="3982"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OSTATNIE OSTRZEŻENIE</w:t>
                            <w:tab/>
                          </w:r>
                          <w:r>
                            <w:rPr>
                              <w:color w:val="000000"/>
                              <w:spacing w:val="0"/>
                              <w:w w:val="100"/>
                              <w:position w:val="0"/>
                              <w:shd w:val="clear" w:color="auto" w:fill="auto"/>
                              <w:lang w:val="pl-PL" w:eastAsia="pl-PL" w:bidi="pl-PL"/>
                            </w:rPr>
                            <w:t>81</w:t>
                          </w:r>
                        </w:p>
                      </w:txbxContent>
                    </wps:txbx>
                    <wps:bodyPr lIns="0" tIns="0" rIns="0" bIns="0">
                      <a:spAutoFit/>
                    </wps:bodyPr>
                  </wps:wsp>
                </a:graphicData>
              </a:graphic>
            </wp:anchor>
          </w:drawing>
        </mc:Choice>
        <mc:Fallback>
          <w:pict>
            <v:shape id="_x0000_s1151" type="#_x0000_t202" style="position:absolute;margin-left:111.5pt;margin-top:29.25pt;width:199.09999999999999pt;height:7.2000000000000002pt;z-index:-18874397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982"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OSTATNIE OSTRZEŻENIE</w:t>
                      <w:tab/>
                    </w:r>
                    <w:r>
                      <w:rPr>
                        <w:color w:val="000000"/>
                        <w:spacing w:val="0"/>
                        <w:w w:val="100"/>
                        <w:position w:val="0"/>
                        <w:shd w:val="clear" w:color="auto" w:fill="auto"/>
                        <w:lang w:val="pl-PL" w:eastAsia="pl-PL" w:bidi="pl-PL"/>
                      </w:rPr>
                      <w:t>81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396875</wp:posOffset>
              </wp:positionH>
              <wp:positionV relativeFrom="page">
                <wp:posOffset>515620</wp:posOffset>
              </wp:positionV>
              <wp:extent cx="3554730" cy="0"/>
              <wp:wrapNone/>
              <wp:docPr id="127" name="Shape 127"/>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1.25pt;margin-top:40.600000000000001pt;width:279.89999999999998pt;height:0;z-index:-251658240;mso-position-horizontal-relative:page;mso-position-vertical-relative:page">
              <v:stroke weight="1.pt"/>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1459230</wp:posOffset>
              </wp:positionH>
              <wp:positionV relativeFrom="page">
                <wp:posOffset>478790</wp:posOffset>
              </wp:positionV>
              <wp:extent cx="2491740" cy="102870"/>
              <wp:wrapNone/>
              <wp:docPr id="7" name="Shape 7"/>
              <a:graphic xmlns:a="http://schemas.openxmlformats.org/drawingml/2006/main">
                <a:graphicData uri="http://schemas.microsoft.com/office/word/2010/wordprocessingShape">
                  <wps:wsp>
                    <wps:cNvSpPr txBox="1"/>
                    <wps:spPr>
                      <a:xfrm>
                        <a:ext cx="2491740" cy="102870"/>
                      </a:xfrm>
                      <a:prstGeom prst="rect"/>
                      <a:noFill/>
                    </wps:spPr>
                    <wps:txbx>
                      <w:txbxContent>
                        <w:p>
                          <w:pPr>
                            <w:pStyle w:val="Style44"/>
                            <w:keepNext w:val="0"/>
                            <w:keepLines w:val="0"/>
                            <w:widowControl w:val="0"/>
                            <w:shd w:val="clear" w:color="auto" w:fill="auto"/>
                            <w:tabs>
                              <w:tab w:pos="3924"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MARGINESY EMIGRACJI</w:t>
                            <w:tab/>
                          </w:r>
                          <w:fldSimple w:instr=" PAGE \* MERGEFORMAT ">
                            <w:r>
                              <w:rPr>
                                <w:color w:val="000000"/>
                                <w:spacing w:val="0"/>
                                <w:w w:val="100"/>
                                <w:position w:val="0"/>
                                <w:shd w:val="clear" w:color="auto" w:fill="auto"/>
                                <w:lang w:val="fr-FR" w:eastAsia="fr-FR" w:bidi="fr-FR"/>
                              </w:rPr>
                              <w:t>#</w:t>
                            </w:r>
                          </w:fldSimple>
                        </w:p>
                      </w:txbxContent>
                    </wps:txbx>
                    <wps:bodyPr lIns="0" tIns="0" rIns="0" bIns="0">
                      <a:spAutoFit/>
                    </wps:bodyPr>
                  </wps:wsp>
                </a:graphicData>
              </a:graphic>
            </wp:anchor>
          </w:drawing>
        </mc:Choice>
        <mc:Fallback>
          <w:pict>
            <v:shape id="_x0000_s1033" type="#_x0000_t202" style="position:absolute;margin-left:114.90000000000001pt;margin-top:37.700000000000003pt;width:196.19999999999999pt;height:8.0999999999999996pt;z-index:-18874405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924"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MARGINESY EMIGRACJI</w:t>
                      <w:tab/>
                    </w:r>
                    <w:fldSimple w:instr=" PAGE \* MERGEFORMAT ">
                      <w:r>
                        <w:rPr>
                          <w:color w:val="000000"/>
                          <w:spacing w:val="0"/>
                          <w:w w:val="100"/>
                          <w:position w:val="0"/>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695960</wp:posOffset>
              </wp:positionH>
              <wp:positionV relativeFrom="page">
                <wp:posOffset>624840</wp:posOffset>
              </wp:positionV>
              <wp:extent cx="3261995" cy="0"/>
              <wp:wrapNone/>
              <wp:docPr id="9" name="Shape 9"/>
              <a:graphic xmlns:a="http://schemas.openxmlformats.org/drawingml/2006/main">
                <a:graphicData uri="http://schemas.microsoft.com/office/word/2010/wordprocessingShape">
                  <wps:wsp>
                    <wps:cNvCnPr/>
                    <wps:spPr>
                      <a:xfrm>
                        <a:ext cx="3261995" cy="0"/>
                      </a:xfrm>
                      <a:prstGeom prst="straightConnector1"/>
                      <a:ln w="12700">
                        <a:solidFill/>
                      </a:ln>
                    </wps:spPr>
                    <wps:bodyPr/>
                  </wps:wsp>
                </a:graphicData>
              </a:graphic>
            </wp:anchor>
          </w:drawing>
        </mc:Choice>
        <mc:Fallback>
          <w:pict>
            <v:shape o:spt="32" o:oned="true" path="m,l21600,21600e" style="position:absolute;margin-left:54.799999999999997pt;margin-top:49.200000000000003pt;width:256.85000000000002pt;height:0;z-index:-251658240;mso-position-horizontal-relative:page;mso-position-vertical-relative:page">
              <v:stroke weight="1.pt"/>
            </v:shape>
          </w:pict>
        </mc:Fallback>
      </mc:AlternateContent>
    </w: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1431925</wp:posOffset>
              </wp:positionH>
              <wp:positionV relativeFrom="page">
                <wp:posOffset>490855</wp:posOffset>
              </wp:positionV>
              <wp:extent cx="2540000" cy="88900"/>
              <wp:wrapNone/>
              <wp:docPr id="132" name="Shape 132"/>
              <a:graphic xmlns:a="http://schemas.openxmlformats.org/drawingml/2006/main">
                <a:graphicData uri="http://schemas.microsoft.com/office/word/2010/wordprocessingShape">
                  <wps:wsp>
                    <wps:cNvSpPr txBox="1"/>
                    <wps:spPr>
                      <a:xfrm>
                        <a:ext cx="2540000" cy="88900"/>
                      </a:xfrm>
                      <a:prstGeom prst="rect"/>
                      <a:noFill/>
                    </wps:spPr>
                    <wps:txbx>
                      <w:txbxContent>
                        <w:p>
                          <w:pPr>
                            <w:pStyle w:val="Style44"/>
                            <w:keepNext w:val="0"/>
                            <w:keepLines w:val="0"/>
                            <w:widowControl w:val="0"/>
                            <w:shd w:val="clear" w:color="auto" w:fill="auto"/>
                            <w:tabs>
                              <w:tab w:pos="4000"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OSTATNIE OSTRZEŻENIE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58" type="#_x0000_t202" style="position:absolute;margin-left:112.75pt;margin-top:38.649999999999999pt;width:200.pt;height:7.pt;z-index:-18874397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000"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OSTATNIE OSTRZEŻENIE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401320</wp:posOffset>
              </wp:positionH>
              <wp:positionV relativeFrom="page">
                <wp:posOffset>637540</wp:posOffset>
              </wp:positionV>
              <wp:extent cx="3563620" cy="0"/>
              <wp:wrapNone/>
              <wp:docPr id="134" name="Shape 134"/>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1.600000000000001pt;margin-top:50.200000000000003pt;width:280.60000000000002pt;height:0;z-index:-251658240;mso-position-horizontal-relative:page;mso-position-vertical-relative:page">
              <v:stroke weight="1.pt"/>
            </v:shape>
          </w:pict>
        </mc:Fallback>
      </mc:AlternateContent>
    </w: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393065</wp:posOffset>
              </wp:positionH>
              <wp:positionV relativeFrom="page">
                <wp:posOffset>490855</wp:posOffset>
              </wp:positionV>
              <wp:extent cx="2315845" cy="109855"/>
              <wp:wrapNone/>
              <wp:docPr id="135" name="Shape 135"/>
              <a:graphic xmlns:a="http://schemas.openxmlformats.org/drawingml/2006/main">
                <a:graphicData uri="http://schemas.microsoft.com/office/word/2010/wordprocessingShape">
                  <wps:wsp>
                    <wps:cNvSpPr txBox="1"/>
                    <wps:spPr>
                      <a:xfrm>
                        <a:ext cx="2315845" cy="109855"/>
                      </a:xfrm>
                      <a:prstGeom prst="rect"/>
                      <a:noFill/>
                    </wps:spPr>
                    <wps:txbx>
                      <w:txbxContent>
                        <w:p>
                          <w:pPr>
                            <w:pStyle w:val="Style44"/>
                            <w:keepNext w:val="0"/>
                            <w:keepLines w:val="0"/>
                            <w:widowControl w:val="0"/>
                            <w:shd w:val="clear" w:color="auto" w:fill="auto"/>
                            <w:tabs>
                              <w:tab w:pos="364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rFonts w:ascii="Sylfaen" w:eastAsia="Sylfaen" w:hAnsi="Sylfaen" w:cs="Sylfaen"/>
                              <w:color w:val="000000"/>
                              <w:spacing w:val="0"/>
                              <w:w w:val="100"/>
                              <w:position w:val="0"/>
                              <w:sz w:val="20"/>
                              <w:szCs w:val="20"/>
                              <w:shd w:val="clear" w:color="auto" w:fill="auto"/>
                              <w:lang w:val="pl-PL" w:eastAsia="pl-PL" w:bidi="pl-PL"/>
                            </w:rPr>
                            <w:t>JAN KLONOWICZ</w:t>
                          </w:r>
                        </w:p>
                      </w:txbxContent>
                    </wps:txbx>
                    <wps:bodyPr lIns="0" tIns="0" rIns="0" bIns="0">
                      <a:spAutoFit/>
                    </wps:bodyPr>
                  </wps:wsp>
                </a:graphicData>
              </a:graphic>
            </wp:anchor>
          </w:drawing>
        </mc:Choice>
        <mc:Fallback>
          <w:pict>
            <v:shape id="_x0000_s1161" type="#_x0000_t202" style="position:absolute;margin-left:30.949999999999999pt;margin-top:38.649999999999999pt;width:182.34999999999999pt;height:8.6500000000000004pt;z-index:-18874397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64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rFonts w:ascii="Sylfaen" w:eastAsia="Sylfaen" w:hAnsi="Sylfaen" w:cs="Sylfaen"/>
                        <w:color w:val="000000"/>
                        <w:spacing w:val="0"/>
                        <w:w w:val="100"/>
                        <w:position w:val="0"/>
                        <w:sz w:val="20"/>
                        <w:szCs w:val="20"/>
                        <w:shd w:val="clear" w:color="auto" w:fill="auto"/>
                        <w:lang w:val="pl-PL" w:eastAsia="pl-PL" w:bidi="pl-PL"/>
                      </w:rPr>
                      <w:t>JAN KLONOWICZ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388620</wp:posOffset>
              </wp:positionH>
              <wp:positionV relativeFrom="page">
                <wp:posOffset>645160</wp:posOffset>
              </wp:positionV>
              <wp:extent cx="3566160" cy="0"/>
              <wp:wrapNone/>
              <wp:docPr id="137" name="Shape 137"/>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0.600000000000001pt;margin-top:50.799999999999997pt;width:280.80000000000001pt;height:0;z-index:-251658240;mso-position-horizontal-relative:page;mso-position-vertical-relative:page">
              <v:stroke weight="1.pt"/>
            </v:shape>
          </w:pict>
        </mc:Fallback>
      </mc:AlternateContent>
    </w: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4" behindDoc="1" locked="0" layoutInCell="1" allowOverlap="1">
              <wp:simplePos x="0" y="0"/>
              <wp:positionH relativeFrom="page">
                <wp:posOffset>579120</wp:posOffset>
              </wp:positionH>
              <wp:positionV relativeFrom="page">
                <wp:posOffset>513715</wp:posOffset>
              </wp:positionV>
              <wp:extent cx="3387725" cy="105410"/>
              <wp:wrapNone/>
              <wp:docPr id="138" name="Shape 138"/>
              <a:graphic xmlns:a="http://schemas.openxmlformats.org/drawingml/2006/main">
                <a:graphicData uri="http://schemas.microsoft.com/office/word/2010/wordprocessingShape">
                  <wps:wsp>
                    <wps:cNvSpPr txBox="1"/>
                    <wps:spPr>
                      <a:xfrm>
                        <a:ext cx="3387725" cy="10541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pl-PL" w:eastAsia="pl-PL" w:bidi="pl-PL"/>
                            </w:rPr>
                            <w:t xml:space="preserve">REZOLUCJA SKARBU NARODOWEGO W MONTREALU </w:t>
                          </w: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p>
                      </w:txbxContent>
                    </wps:txbx>
                    <wps:bodyPr wrap="none" lIns="0" tIns="0" rIns="0" bIns="0">
                      <a:spAutoFit/>
                    </wps:bodyPr>
                  </wps:wsp>
                </a:graphicData>
              </a:graphic>
            </wp:anchor>
          </w:drawing>
        </mc:Choice>
        <mc:Fallback>
          <w:pict>
            <v:shape id="_x0000_s1164" type="#_x0000_t202" style="position:absolute;margin-left:45.600000000000001pt;margin-top:40.450000000000003pt;width:266.75pt;height:8.3000000000000007pt;z-index:-188743969;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pl-PL" w:eastAsia="pl-PL" w:bidi="pl-PL"/>
                      </w:rPr>
                      <w:t xml:space="preserve">REZOLUCJA SKARBU NARODOWEGO W MONTREALU </w:t>
                    </w: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405765</wp:posOffset>
              </wp:positionH>
              <wp:positionV relativeFrom="page">
                <wp:posOffset>657860</wp:posOffset>
              </wp:positionV>
              <wp:extent cx="3563620" cy="0"/>
              <wp:wrapNone/>
              <wp:docPr id="140" name="Shape 140"/>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1.949999999999999pt;margin-top:51.799999999999997pt;width:280.60000000000002pt;height:0;z-index:-251658240;mso-position-horizontal-relative:page;mso-position-vertical-relative:page">
              <v:stroke weight="1.pt"/>
            </v:shape>
          </w:pict>
        </mc:Fallback>
      </mc:AlternateContent>
    </w: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579120</wp:posOffset>
              </wp:positionH>
              <wp:positionV relativeFrom="page">
                <wp:posOffset>513715</wp:posOffset>
              </wp:positionV>
              <wp:extent cx="3387725" cy="105410"/>
              <wp:wrapNone/>
              <wp:docPr id="141" name="Shape 141"/>
              <a:graphic xmlns:a="http://schemas.openxmlformats.org/drawingml/2006/main">
                <a:graphicData uri="http://schemas.microsoft.com/office/word/2010/wordprocessingShape">
                  <wps:wsp>
                    <wps:cNvSpPr txBox="1"/>
                    <wps:spPr>
                      <a:xfrm>
                        <a:ext cx="3387725" cy="10541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pl-PL" w:eastAsia="pl-PL" w:bidi="pl-PL"/>
                            </w:rPr>
                            <w:t xml:space="preserve">REZOLUCJA SKARBU NARODOWEGO W MONTREALU </w:t>
                          </w: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p>
                      </w:txbxContent>
                    </wps:txbx>
                    <wps:bodyPr wrap="none" lIns="0" tIns="0" rIns="0" bIns="0">
                      <a:spAutoFit/>
                    </wps:bodyPr>
                  </wps:wsp>
                </a:graphicData>
              </a:graphic>
            </wp:anchor>
          </w:drawing>
        </mc:Choice>
        <mc:Fallback>
          <w:pict>
            <v:shape id="_x0000_s1167" type="#_x0000_t202" style="position:absolute;margin-left:45.600000000000001pt;margin-top:40.450000000000003pt;width:266.75pt;height:8.3000000000000007pt;z-index:-188743967;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pl-PL" w:eastAsia="pl-PL" w:bidi="pl-PL"/>
                      </w:rPr>
                      <w:t xml:space="preserve">REZOLUCJA SKARBU NARODOWEGO W MONTREALU </w:t>
                    </w: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405765</wp:posOffset>
              </wp:positionH>
              <wp:positionV relativeFrom="page">
                <wp:posOffset>657860</wp:posOffset>
              </wp:positionV>
              <wp:extent cx="3563620" cy="0"/>
              <wp:wrapNone/>
              <wp:docPr id="143" name="Shape 143"/>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1.949999999999999pt;margin-top:51.799999999999997pt;width:280.60000000000002pt;height:0;z-index:-251658240;mso-position-horizontal-relative:page;mso-position-vertical-relative:page">
              <v:stroke weight="1.pt"/>
            </v:shape>
          </w:pict>
        </mc:Fallback>
      </mc:AlternateContent>
    </w: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8" behindDoc="1" locked="0" layoutInCell="1" allowOverlap="1">
              <wp:simplePos x="0" y="0"/>
              <wp:positionH relativeFrom="page">
                <wp:posOffset>428625</wp:posOffset>
              </wp:positionH>
              <wp:positionV relativeFrom="page">
                <wp:posOffset>495935</wp:posOffset>
              </wp:positionV>
              <wp:extent cx="2311400" cy="105410"/>
              <wp:wrapNone/>
              <wp:docPr id="144" name="Shape 144"/>
              <a:graphic xmlns:a="http://schemas.openxmlformats.org/drawingml/2006/main">
                <a:graphicData uri="http://schemas.microsoft.com/office/word/2010/wordprocessingShape">
                  <wps:wsp>
                    <wps:cNvSpPr txBox="1"/>
                    <wps:spPr>
                      <a:xfrm>
                        <a:ext cx="2311400" cy="105410"/>
                      </a:xfrm>
                      <a:prstGeom prst="rect"/>
                      <a:noFill/>
                    </wps:spPr>
                    <wps:txbx>
                      <w:txbxContent>
                        <w:p>
                          <w:pPr>
                            <w:pStyle w:val="Style44"/>
                            <w:keepNext w:val="0"/>
                            <w:keepLines w:val="0"/>
                            <w:widowControl w:val="0"/>
                            <w:shd w:val="clear" w:color="auto" w:fill="auto"/>
                            <w:tabs>
                              <w:tab w:pos="3640"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JAN KL0N0W1CZ</w:t>
                          </w:r>
                        </w:p>
                      </w:txbxContent>
                    </wps:txbx>
                    <wps:bodyPr lIns="0" tIns="0" rIns="0" bIns="0">
                      <a:spAutoFit/>
                    </wps:bodyPr>
                  </wps:wsp>
                </a:graphicData>
              </a:graphic>
            </wp:anchor>
          </w:drawing>
        </mc:Choice>
        <mc:Fallback>
          <w:pict>
            <v:shape id="_x0000_s1170" type="#_x0000_t202" style="position:absolute;margin-left:33.75pt;margin-top:39.049999999999997pt;width:182.pt;height:8.3000000000000007pt;z-index:-18874396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640"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JAN KL0N0W1CZ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426085</wp:posOffset>
              </wp:positionH>
              <wp:positionV relativeFrom="page">
                <wp:posOffset>673100</wp:posOffset>
              </wp:positionV>
              <wp:extent cx="3563620" cy="0"/>
              <wp:wrapNone/>
              <wp:docPr id="146" name="Shape 146"/>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3.549999999999997pt;margin-top:53.pt;width:280.60000000000002pt;height:0;z-index:-251658240;mso-position-horizontal-relative:page;mso-position-vertical-relative:page">
              <v:stroke weight="1.pt"/>
            </v:shape>
          </w:pict>
        </mc:Fallback>
      </mc:AlternateContent>
    </w: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0" behindDoc="1" locked="0" layoutInCell="1" allowOverlap="1">
              <wp:simplePos x="0" y="0"/>
              <wp:positionH relativeFrom="page">
                <wp:posOffset>1500505</wp:posOffset>
              </wp:positionH>
              <wp:positionV relativeFrom="page">
                <wp:posOffset>500380</wp:posOffset>
              </wp:positionV>
              <wp:extent cx="2464435" cy="91440"/>
              <wp:wrapNone/>
              <wp:docPr id="147" name="Shape 147"/>
              <a:graphic xmlns:a="http://schemas.openxmlformats.org/drawingml/2006/main">
                <a:graphicData uri="http://schemas.microsoft.com/office/word/2010/wordprocessingShape">
                  <wps:wsp>
                    <wps:cNvSpPr txBox="1"/>
                    <wps:spPr>
                      <a:xfrm>
                        <a:ext cx="2464435" cy="91440"/>
                      </a:xfrm>
                      <a:prstGeom prst="rect"/>
                      <a:noFill/>
                    </wps:spPr>
                    <wps:txbx>
                      <w:txbxContent>
                        <w:p>
                          <w:pPr>
                            <w:pStyle w:val="Style44"/>
                            <w:keepNext w:val="0"/>
                            <w:keepLines w:val="0"/>
                            <w:widowControl w:val="0"/>
                            <w:shd w:val="clear" w:color="auto" w:fill="auto"/>
                            <w:tabs>
                              <w:tab w:pos="3881"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pl-PL" w:eastAsia="pl-PL" w:bidi="pl-PL"/>
                            </w:rPr>
                            <w:t>KRONIKA LONDYŃSKA</w:t>
                            <w:tab/>
                          </w: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73" type="#_x0000_t202" style="position:absolute;margin-left:118.15000000000001pt;margin-top:39.399999999999999pt;width:194.05000000000001pt;height:7.2000000000000002pt;z-index:-18874396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881"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pl-PL" w:eastAsia="pl-PL" w:bidi="pl-PL"/>
                      </w:rPr>
                      <w:t>KRONIKA LONDYŃSKA</w:t>
                      <w:tab/>
                    </w: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396240</wp:posOffset>
              </wp:positionH>
              <wp:positionV relativeFrom="page">
                <wp:posOffset>649605</wp:posOffset>
              </wp:positionV>
              <wp:extent cx="3563620" cy="0"/>
              <wp:wrapNone/>
              <wp:docPr id="149" name="Shape 149"/>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1.199999999999999pt;margin-top:51.149999999999999pt;width:280.60000000000002pt;height:0;z-index:-251658240;mso-position-horizontal-relative:page;mso-position-vertical-relative:page">
              <v:stroke weight="1.pt"/>
            </v:shape>
          </w:pict>
        </mc:Fallback>
      </mc:AlternateContent>
    </w: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404495</wp:posOffset>
              </wp:positionH>
              <wp:positionV relativeFrom="page">
                <wp:posOffset>486410</wp:posOffset>
              </wp:positionV>
              <wp:extent cx="2210435" cy="86995"/>
              <wp:wrapNone/>
              <wp:docPr id="150" name="Shape 150"/>
              <a:graphic xmlns:a="http://schemas.openxmlformats.org/drawingml/2006/main">
                <a:graphicData uri="http://schemas.microsoft.com/office/word/2010/wordprocessingShape">
                  <wps:wsp>
                    <wps:cNvSpPr txBox="1"/>
                    <wps:spPr>
                      <a:xfrm>
                        <a:ext cx="2210435" cy="86995"/>
                      </a:xfrm>
                      <a:prstGeom prst="rect"/>
                      <a:noFill/>
                    </wps:spPr>
                    <wps:txbx>
                      <w:txbxContent>
                        <w:p>
                          <w:pPr>
                            <w:pStyle w:val="Style44"/>
                            <w:keepNext w:val="0"/>
                            <w:keepLines w:val="0"/>
                            <w:widowControl w:val="0"/>
                            <w:shd w:val="clear" w:color="auto" w:fill="auto"/>
                            <w:tabs>
                              <w:tab w:pos="3481" w:val="right"/>
                            </w:tabs>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r>
                            <w:rPr>
                              <w:rFonts w:ascii="Arial" w:eastAsia="Arial" w:hAnsi="Arial" w:cs="Arial"/>
                              <w:color w:val="000000"/>
                              <w:spacing w:val="0"/>
                              <w:w w:val="100"/>
                              <w:position w:val="0"/>
                              <w:sz w:val="19"/>
                              <w:szCs w:val="19"/>
                              <w:shd w:val="clear" w:color="auto" w:fill="auto"/>
                              <w:lang w:val="pl-PL" w:eastAsia="pl-PL" w:bidi="pl-PL"/>
                            </w:rPr>
                            <w:tab/>
                            <w:t>LONDYNCZYK</w:t>
                          </w:r>
                        </w:p>
                      </w:txbxContent>
                    </wps:txbx>
                    <wps:bodyPr lIns="0" tIns="0" rIns="0" bIns="0">
                      <a:spAutoFit/>
                    </wps:bodyPr>
                  </wps:wsp>
                </a:graphicData>
              </a:graphic>
            </wp:anchor>
          </w:drawing>
        </mc:Choice>
        <mc:Fallback>
          <w:pict>
            <v:shape id="_x0000_s1176" type="#_x0000_t202" style="position:absolute;margin-left:31.850000000000001pt;margin-top:38.299999999999997pt;width:174.05000000000001pt;height:6.8499999999999996pt;z-index:-18874396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481" w:val="right"/>
                      </w:tabs>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r>
                      <w:rPr>
                        <w:rFonts w:ascii="Arial" w:eastAsia="Arial" w:hAnsi="Arial" w:cs="Arial"/>
                        <w:color w:val="000000"/>
                        <w:spacing w:val="0"/>
                        <w:w w:val="100"/>
                        <w:position w:val="0"/>
                        <w:sz w:val="19"/>
                        <w:szCs w:val="19"/>
                        <w:shd w:val="clear" w:color="auto" w:fill="auto"/>
                        <w:lang w:val="pl-PL" w:eastAsia="pl-PL" w:bidi="pl-PL"/>
                      </w:rPr>
                      <w:tab/>
                      <w:t>LONDYNCZYK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393065</wp:posOffset>
              </wp:positionH>
              <wp:positionV relativeFrom="page">
                <wp:posOffset>643255</wp:posOffset>
              </wp:positionV>
              <wp:extent cx="3563620" cy="0"/>
              <wp:wrapNone/>
              <wp:docPr id="152" name="Shape 152"/>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0.949999999999999pt;margin-top:50.649999999999999pt;width:280.60000000000002pt;height:0;z-index:-251658240;mso-position-horizontal-relative:page;mso-position-vertical-relative:page">
              <v:stroke weight="1.pt"/>
            </v:shape>
          </w:pict>
        </mc:Fallback>
      </mc:AlternateContent>
    </w: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4" behindDoc="1" locked="0" layoutInCell="1" allowOverlap="1">
              <wp:simplePos x="0" y="0"/>
              <wp:positionH relativeFrom="page">
                <wp:posOffset>1213485</wp:posOffset>
              </wp:positionH>
              <wp:positionV relativeFrom="page">
                <wp:posOffset>495935</wp:posOffset>
              </wp:positionV>
              <wp:extent cx="2747645" cy="93980"/>
              <wp:wrapNone/>
              <wp:docPr id="153" name="Shape 153"/>
              <a:graphic xmlns:a="http://schemas.openxmlformats.org/drawingml/2006/main">
                <a:graphicData uri="http://schemas.microsoft.com/office/word/2010/wordprocessingShape">
                  <wps:wsp>
                    <wps:cNvSpPr txBox="1"/>
                    <wps:spPr>
                      <a:xfrm>
                        <a:ext cx="2747645" cy="93980"/>
                      </a:xfrm>
                      <a:prstGeom prst="rect"/>
                      <a:noFill/>
                    </wps:spPr>
                    <wps:txbx>
                      <w:txbxContent>
                        <w:p>
                          <w:pPr>
                            <w:pStyle w:val="Style44"/>
                            <w:keepNext w:val="0"/>
                            <w:keepLines w:val="0"/>
                            <w:widowControl w:val="0"/>
                            <w:shd w:val="clear" w:color="auto" w:fill="auto"/>
                            <w:tabs>
                              <w:tab w:pos="4327"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 xml:space="preserve">WYWIAD Z GRAHAM </w:t>
                          </w:r>
                          <w:r>
                            <w:rPr>
                              <w:rFonts w:ascii="Arial" w:eastAsia="Arial" w:hAnsi="Arial" w:cs="Arial"/>
                              <w:color w:val="000000"/>
                              <w:spacing w:val="0"/>
                              <w:w w:val="100"/>
                              <w:position w:val="0"/>
                              <w:sz w:val="19"/>
                              <w:szCs w:val="19"/>
                              <w:shd w:val="clear" w:color="auto" w:fill="auto"/>
                              <w:lang w:val="fr-FR" w:eastAsia="fr-FR" w:bidi="fr-FR"/>
                            </w:rPr>
                            <w:t>GREENE’M</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79" type="#_x0000_t202" style="position:absolute;margin-left:95.549999999999997pt;margin-top:39.049999999999997pt;width:216.34999999999999pt;height:7.4000000000000004pt;z-index:-18874395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327"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 xml:space="preserve">WYWIAD Z GRAHAM </w:t>
                    </w:r>
                    <w:r>
                      <w:rPr>
                        <w:rFonts w:ascii="Arial" w:eastAsia="Arial" w:hAnsi="Arial" w:cs="Arial"/>
                        <w:color w:val="000000"/>
                        <w:spacing w:val="0"/>
                        <w:w w:val="100"/>
                        <w:position w:val="0"/>
                        <w:sz w:val="19"/>
                        <w:szCs w:val="19"/>
                        <w:shd w:val="clear" w:color="auto" w:fill="auto"/>
                        <w:lang w:val="fr-FR" w:eastAsia="fr-FR" w:bidi="fr-FR"/>
                      </w:rPr>
                      <w:t>GREENE’M</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377190</wp:posOffset>
              </wp:positionH>
              <wp:positionV relativeFrom="page">
                <wp:posOffset>642620</wp:posOffset>
              </wp:positionV>
              <wp:extent cx="3554730" cy="0"/>
              <wp:wrapNone/>
              <wp:docPr id="155" name="Shape 155"/>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29.699999999999999pt;margin-top:50.600000000000001pt;width:279.89999999999998pt;height:0;z-index:-251658240;mso-position-horizontal-relative:page;mso-position-vertical-relative:page">
              <v:stroke weight="1.pt"/>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437515</wp:posOffset>
              </wp:positionH>
              <wp:positionV relativeFrom="page">
                <wp:posOffset>481330</wp:posOffset>
              </wp:positionV>
              <wp:extent cx="2418715" cy="88900"/>
              <wp:wrapNone/>
              <wp:docPr id="10" name="Shape 10"/>
              <a:graphic xmlns:a="http://schemas.openxmlformats.org/drawingml/2006/main">
                <a:graphicData uri="http://schemas.microsoft.com/office/word/2010/wordprocessingShape">
                  <wps:wsp>
                    <wps:cNvSpPr txBox="1"/>
                    <wps:spPr>
                      <a:xfrm>
                        <a:ext cx="2418715" cy="88900"/>
                      </a:xfrm>
                      <a:prstGeom prst="rect"/>
                      <a:noFill/>
                    </wps:spPr>
                    <wps:txbx>
                      <w:txbxContent>
                        <w:p>
                          <w:pPr>
                            <w:pStyle w:val="Style44"/>
                            <w:keepNext w:val="0"/>
                            <w:keepLines w:val="0"/>
                            <w:widowControl w:val="0"/>
                            <w:shd w:val="clear" w:color="auto" w:fill="auto"/>
                            <w:tabs>
                              <w:tab w:pos="380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rFonts w:ascii="Sylfaen" w:eastAsia="Sylfaen" w:hAnsi="Sylfaen" w:cs="Sylfaen"/>
                              <w:color w:val="000000"/>
                              <w:spacing w:val="0"/>
                              <w:w w:val="100"/>
                              <w:position w:val="0"/>
                              <w:sz w:val="20"/>
                              <w:szCs w:val="20"/>
                              <w:shd w:val="clear" w:color="auto" w:fill="auto"/>
                              <w:lang w:val="pl-PL" w:eastAsia="pl-PL" w:bidi="pl-PL"/>
                            </w:rPr>
                            <w:t>ZDZISŁAW BRONCEL</w:t>
                          </w:r>
                        </w:p>
                      </w:txbxContent>
                    </wps:txbx>
                    <wps:bodyPr lIns="0" tIns="0" rIns="0" bIns="0">
                      <a:spAutoFit/>
                    </wps:bodyPr>
                  </wps:wsp>
                </a:graphicData>
              </a:graphic>
            </wp:anchor>
          </w:drawing>
        </mc:Choice>
        <mc:Fallback>
          <w:pict>
            <v:shape id="_x0000_s1036" type="#_x0000_t202" style="position:absolute;margin-left:34.450000000000003pt;margin-top:37.899999999999999pt;width:190.44999999999999pt;height:7.pt;z-index:-18874405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80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rFonts w:ascii="Sylfaen" w:eastAsia="Sylfaen" w:hAnsi="Sylfaen" w:cs="Sylfaen"/>
                        <w:color w:val="000000"/>
                        <w:spacing w:val="0"/>
                        <w:w w:val="100"/>
                        <w:position w:val="0"/>
                        <w:sz w:val="20"/>
                        <w:szCs w:val="20"/>
                        <w:shd w:val="clear" w:color="auto" w:fill="auto"/>
                        <w:lang w:val="pl-PL" w:eastAsia="pl-PL" w:bidi="pl-PL"/>
                      </w:rPr>
                      <w:t>ZDZISŁAW BRONCEL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416560</wp:posOffset>
              </wp:positionH>
              <wp:positionV relativeFrom="page">
                <wp:posOffset>636905</wp:posOffset>
              </wp:positionV>
              <wp:extent cx="3403600" cy="0"/>
              <wp:wrapNone/>
              <wp:docPr id="12" name="Shape 12"/>
              <a:graphic xmlns:a="http://schemas.openxmlformats.org/drawingml/2006/main">
                <a:graphicData uri="http://schemas.microsoft.com/office/word/2010/wordprocessingShape">
                  <wps:wsp>
                    <wps:cNvCnPr/>
                    <wps:spPr>
                      <a:xfrm>
                        <a:ext cx="3403600" cy="0"/>
                      </a:xfrm>
                      <a:prstGeom prst="straightConnector1"/>
                      <a:ln w="12700">
                        <a:solidFill/>
                      </a:ln>
                    </wps:spPr>
                    <wps:bodyPr/>
                  </wps:wsp>
                </a:graphicData>
              </a:graphic>
            </wp:anchor>
          </w:drawing>
        </mc:Choice>
        <mc:Fallback>
          <w:pict>
            <v:shape o:spt="32" o:oned="true" path="m,l21600,21600e" style="position:absolute;margin-left:32.799999999999997pt;margin-top:50.149999999999999pt;width:268.pt;height:0;z-index:-251658240;mso-position-horizontal-relative:page;mso-position-vertical-relative:page">
              <v:stroke weight="1.pt"/>
            </v:shape>
          </w:pict>
        </mc:Fallback>
      </mc:AlternateContent>
    </w: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6" behindDoc="1" locked="0" layoutInCell="1" allowOverlap="1">
              <wp:simplePos x="0" y="0"/>
              <wp:positionH relativeFrom="page">
                <wp:posOffset>407670</wp:posOffset>
              </wp:positionH>
              <wp:positionV relativeFrom="page">
                <wp:posOffset>493395</wp:posOffset>
              </wp:positionV>
              <wp:extent cx="2494280" cy="91440"/>
              <wp:wrapNone/>
              <wp:docPr id="156" name="Shape 156"/>
              <a:graphic xmlns:a="http://schemas.openxmlformats.org/drawingml/2006/main">
                <a:graphicData uri="http://schemas.microsoft.com/office/word/2010/wordprocessingShape">
                  <wps:wsp>
                    <wps:cNvSpPr txBox="1"/>
                    <wps:spPr>
                      <a:xfrm>
                        <a:ext cx="2494280" cy="91440"/>
                      </a:xfrm>
                      <a:prstGeom prst="rect"/>
                      <a:noFill/>
                    </wps:spPr>
                    <wps:txbx>
                      <w:txbxContent>
                        <w:p>
                          <w:pPr>
                            <w:pStyle w:val="Style44"/>
                            <w:keepNext w:val="0"/>
                            <w:keepLines w:val="0"/>
                            <w:widowControl w:val="0"/>
                            <w:shd w:val="clear" w:color="auto" w:fill="auto"/>
                            <w:tabs>
                              <w:tab w:pos="3928"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BOGDAN CZAYKOWSKI</w:t>
                          </w:r>
                        </w:p>
                      </w:txbxContent>
                    </wps:txbx>
                    <wps:bodyPr lIns="0" tIns="0" rIns="0" bIns="0">
                      <a:spAutoFit/>
                    </wps:bodyPr>
                  </wps:wsp>
                </a:graphicData>
              </a:graphic>
            </wp:anchor>
          </w:drawing>
        </mc:Choice>
        <mc:Fallback>
          <w:pict>
            <v:shape id="_x0000_s1182" type="#_x0000_t202" style="position:absolute;margin-left:32.100000000000001pt;margin-top:38.850000000000001pt;width:196.40000000000001pt;height:7.2000000000000002pt;z-index:-18874395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928"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BOGDAN CZAYKOWSKI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412750</wp:posOffset>
              </wp:positionH>
              <wp:positionV relativeFrom="page">
                <wp:posOffset>673100</wp:posOffset>
              </wp:positionV>
              <wp:extent cx="3575050" cy="0"/>
              <wp:wrapNone/>
              <wp:docPr id="158" name="Shape 158"/>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2.5pt;margin-top:53.pt;width:281.5pt;height:0;z-index:-251658240;mso-position-horizontal-relative:page;mso-position-vertical-relative:page">
              <v:stroke weight="1.pt"/>
            </v:shape>
          </w:pict>
        </mc:Fallback>
      </mc:AlternateContent>
    </w: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8" behindDoc="1" locked="0" layoutInCell="1" allowOverlap="1">
              <wp:simplePos x="0" y="0"/>
              <wp:positionH relativeFrom="page">
                <wp:posOffset>407670</wp:posOffset>
              </wp:positionH>
              <wp:positionV relativeFrom="page">
                <wp:posOffset>493395</wp:posOffset>
              </wp:positionV>
              <wp:extent cx="2494280" cy="91440"/>
              <wp:wrapNone/>
              <wp:docPr id="159" name="Shape 159"/>
              <a:graphic xmlns:a="http://schemas.openxmlformats.org/drawingml/2006/main">
                <a:graphicData uri="http://schemas.microsoft.com/office/word/2010/wordprocessingShape">
                  <wps:wsp>
                    <wps:cNvSpPr txBox="1"/>
                    <wps:spPr>
                      <a:xfrm>
                        <a:ext cx="2494280" cy="91440"/>
                      </a:xfrm>
                      <a:prstGeom prst="rect"/>
                      <a:noFill/>
                    </wps:spPr>
                    <wps:txbx>
                      <w:txbxContent>
                        <w:p>
                          <w:pPr>
                            <w:pStyle w:val="Style44"/>
                            <w:keepNext w:val="0"/>
                            <w:keepLines w:val="0"/>
                            <w:widowControl w:val="0"/>
                            <w:shd w:val="clear" w:color="auto" w:fill="auto"/>
                            <w:tabs>
                              <w:tab w:pos="3928"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BOGDAN CZAYKOWSKI</w:t>
                          </w:r>
                        </w:p>
                      </w:txbxContent>
                    </wps:txbx>
                    <wps:bodyPr lIns="0" tIns="0" rIns="0" bIns="0">
                      <a:spAutoFit/>
                    </wps:bodyPr>
                  </wps:wsp>
                </a:graphicData>
              </a:graphic>
            </wp:anchor>
          </w:drawing>
        </mc:Choice>
        <mc:Fallback>
          <w:pict>
            <v:shape id="_x0000_s1185" type="#_x0000_t202" style="position:absolute;margin-left:32.100000000000001pt;margin-top:38.850000000000001pt;width:196.40000000000001pt;height:7.2000000000000002pt;z-index:-18874395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928"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BOGDAN CZAYKOWSKI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412750</wp:posOffset>
              </wp:positionH>
              <wp:positionV relativeFrom="page">
                <wp:posOffset>673100</wp:posOffset>
              </wp:positionV>
              <wp:extent cx="3575050" cy="0"/>
              <wp:wrapNone/>
              <wp:docPr id="161" name="Shape 161"/>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2.5pt;margin-top:53.pt;width:281.5pt;height:0;z-index:-251658240;mso-position-horizontal-relative:page;mso-position-vertical-relative:page">
              <v:stroke weight="1.pt"/>
            </v:shape>
          </w:pict>
        </mc:Fallback>
      </mc:AlternateContent>
    </w: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0" behindDoc="1" locked="0" layoutInCell="1" allowOverlap="1">
              <wp:simplePos x="0" y="0"/>
              <wp:positionH relativeFrom="page">
                <wp:posOffset>407670</wp:posOffset>
              </wp:positionH>
              <wp:positionV relativeFrom="page">
                <wp:posOffset>493395</wp:posOffset>
              </wp:positionV>
              <wp:extent cx="2494280" cy="91440"/>
              <wp:wrapNone/>
              <wp:docPr id="162" name="Shape 162"/>
              <a:graphic xmlns:a="http://schemas.openxmlformats.org/drawingml/2006/main">
                <a:graphicData uri="http://schemas.microsoft.com/office/word/2010/wordprocessingShape">
                  <wps:wsp>
                    <wps:cNvSpPr txBox="1"/>
                    <wps:spPr>
                      <a:xfrm>
                        <a:ext cx="2494280" cy="91440"/>
                      </a:xfrm>
                      <a:prstGeom prst="rect"/>
                      <a:noFill/>
                    </wps:spPr>
                    <wps:txbx>
                      <w:txbxContent>
                        <w:p>
                          <w:pPr>
                            <w:pStyle w:val="Style44"/>
                            <w:keepNext w:val="0"/>
                            <w:keepLines w:val="0"/>
                            <w:widowControl w:val="0"/>
                            <w:shd w:val="clear" w:color="auto" w:fill="auto"/>
                            <w:tabs>
                              <w:tab w:pos="3928"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BOGDAN CZAYKOWSKI</w:t>
                          </w:r>
                        </w:p>
                      </w:txbxContent>
                    </wps:txbx>
                    <wps:bodyPr lIns="0" tIns="0" rIns="0" bIns="0">
                      <a:spAutoFit/>
                    </wps:bodyPr>
                  </wps:wsp>
                </a:graphicData>
              </a:graphic>
            </wp:anchor>
          </w:drawing>
        </mc:Choice>
        <mc:Fallback>
          <w:pict>
            <v:shape id="_x0000_s1188" type="#_x0000_t202" style="position:absolute;margin-left:32.100000000000001pt;margin-top:38.850000000000001pt;width:196.40000000000001pt;height:7.2000000000000002pt;z-index:-18874395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928"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BOGDAN CZAYKOWSKI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412750</wp:posOffset>
              </wp:positionH>
              <wp:positionV relativeFrom="page">
                <wp:posOffset>673100</wp:posOffset>
              </wp:positionV>
              <wp:extent cx="3575050" cy="0"/>
              <wp:wrapNone/>
              <wp:docPr id="164" name="Shape 164"/>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2.5pt;margin-top:53.pt;width:281.5pt;height:0;z-index:-251658240;mso-position-horizontal-relative:page;mso-position-vertical-relative:page">
              <v:stroke weight="1.pt"/>
            </v:shape>
          </w:pict>
        </mc:Fallback>
      </mc:AlternateContent>
    </w: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2" behindDoc="1" locked="0" layoutInCell="1" allowOverlap="1">
              <wp:simplePos x="0" y="0"/>
              <wp:positionH relativeFrom="page">
                <wp:posOffset>1220470</wp:posOffset>
              </wp:positionH>
              <wp:positionV relativeFrom="page">
                <wp:posOffset>513715</wp:posOffset>
              </wp:positionV>
              <wp:extent cx="2738755" cy="93980"/>
              <wp:wrapNone/>
              <wp:docPr id="165" name="Shape 165"/>
              <a:graphic xmlns:a="http://schemas.openxmlformats.org/drawingml/2006/main">
                <a:graphicData uri="http://schemas.microsoft.com/office/word/2010/wordprocessingShape">
                  <wps:wsp>
                    <wps:cNvSpPr txBox="1"/>
                    <wps:spPr>
                      <a:xfrm>
                        <a:ext cx="2738755" cy="93980"/>
                      </a:xfrm>
                      <a:prstGeom prst="rect"/>
                      <a:noFill/>
                    </wps:spPr>
                    <wps:txbx>
                      <w:txbxContent>
                        <w:p>
                          <w:pPr>
                            <w:pStyle w:val="Style44"/>
                            <w:keepNext w:val="0"/>
                            <w:keepLines w:val="0"/>
                            <w:widowControl w:val="0"/>
                            <w:shd w:val="clear" w:color="auto" w:fill="auto"/>
                            <w:tabs>
                              <w:tab w:pos="4313"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 xml:space="preserve">WYWIAD Z GRAHAM </w:t>
                          </w:r>
                          <w:r>
                            <w:rPr>
                              <w:rFonts w:ascii="Arial" w:eastAsia="Arial" w:hAnsi="Arial" w:cs="Arial"/>
                              <w:color w:val="000000"/>
                              <w:spacing w:val="0"/>
                              <w:w w:val="100"/>
                              <w:position w:val="0"/>
                              <w:sz w:val="19"/>
                              <w:szCs w:val="19"/>
                              <w:shd w:val="clear" w:color="auto" w:fill="auto"/>
                              <w:lang w:val="fr-FR" w:eastAsia="fr-FR" w:bidi="fr-FR"/>
                            </w:rPr>
                            <w:t>GREENE’M</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91" type="#_x0000_t202" style="position:absolute;margin-left:96.099999999999994pt;margin-top:40.450000000000003pt;width:215.65000000000001pt;height:7.4000000000000004pt;z-index:-18874395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313"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 xml:space="preserve">WYWIAD Z GRAHAM </w:t>
                    </w:r>
                    <w:r>
                      <w:rPr>
                        <w:rFonts w:ascii="Arial" w:eastAsia="Arial" w:hAnsi="Arial" w:cs="Arial"/>
                        <w:color w:val="000000"/>
                        <w:spacing w:val="0"/>
                        <w:w w:val="100"/>
                        <w:position w:val="0"/>
                        <w:sz w:val="19"/>
                        <w:szCs w:val="19"/>
                        <w:shd w:val="clear" w:color="auto" w:fill="auto"/>
                        <w:lang w:val="fr-FR" w:eastAsia="fr-FR" w:bidi="fr-FR"/>
                      </w:rPr>
                      <w:t>GREENE’M</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400050</wp:posOffset>
              </wp:positionH>
              <wp:positionV relativeFrom="page">
                <wp:posOffset>659765</wp:posOffset>
              </wp:positionV>
              <wp:extent cx="3552190" cy="0"/>
              <wp:wrapNone/>
              <wp:docPr id="167" name="Shape 167"/>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1.5pt;margin-top:51.950000000000003pt;width:279.69999999999999pt;height:0;z-index:-251658240;mso-position-horizontal-relative:page;mso-position-vertical-relative:page">
              <v:stroke weight="1.pt"/>
            </v:shape>
          </w:pict>
        </mc:Fallback>
      </mc:AlternateContent>
    </w: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6" behindDoc="1" locked="0" layoutInCell="1" allowOverlap="1">
              <wp:simplePos x="0" y="0"/>
              <wp:positionH relativeFrom="page">
                <wp:posOffset>815975</wp:posOffset>
              </wp:positionH>
              <wp:positionV relativeFrom="page">
                <wp:posOffset>493395</wp:posOffset>
              </wp:positionV>
              <wp:extent cx="3131820" cy="107315"/>
              <wp:wrapNone/>
              <wp:docPr id="170" name="Shape 170"/>
              <a:graphic xmlns:a="http://schemas.openxmlformats.org/drawingml/2006/main">
                <a:graphicData uri="http://schemas.microsoft.com/office/word/2010/wordprocessingShape">
                  <wps:wsp>
                    <wps:cNvSpPr txBox="1"/>
                    <wps:spPr>
                      <a:xfrm>
                        <a:ext cx="3131820" cy="107315"/>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pl-PL" w:eastAsia="pl-PL" w:bidi="pl-PL"/>
                            </w:rPr>
                            <w:t xml:space="preserve">DROGA POETYCKA BRUNONA JASIEŃSKIEGO </w:t>
                          </w: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p>
                      </w:txbxContent>
                    </wps:txbx>
                    <wps:bodyPr wrap="none" lIns="0" tIns="0" rIns="0" bIns="0">
                      <a:spAutoFit/>
                    </wps:bodyPr>
                  </wps:wsp>
                </a:graphicData>
              </a:graphic>
            </wp:anchor>
          </w:drawing>
        </mc:Choice>
        <mc:Fallback>
          <w:pict>
            <v:shape id="_x0000_s1196" type="#_x0000_t202" style="position:absolute;margin-left:64.25pt;margin-top:38.850000000000001pt;width:246.59999999999999pt;height:8.4499999999999993pt;z-index:-188743947;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pl-PL" w:eastAsia="pl-PL" w:bidi="pl-PL"/>
                      </w:rPr>
                      <w:t xml:space="preserve">DROGA POETYCKA BRUNONA JASIEŃSKIEGO </w:t>
                    </w: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404495</wp:posOffset>
              </wp:positionH>
              <wp:positionV relativeFrom="page">
                <wp:posOffset>646430</wp:posOffset>
              </wp:positionV>
              <wp:extent cx="3559175" cy="0"/>
              <wp:wrapNone/>
              <wp:docPr id="172" name="Shape 172"/>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1.850000000000001pt;margin-top:50.899999999999999pt;width:280.25pt;height:0;z-index:-251658240;mso-position-horizontal-relative:page;mso-position-vertical-relative:page">
              <v:stroke weight="1.pt"/>
            </v:shape>
          </w:pict>
        </mc:Fallback>
      </mc:AlternateContent>
    </w: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8" behindDoc="1" locked="0" layoutInCell="1" allowOverlap="1">
              <wp:simplePos x="0" y="0"/>
              <wp:positionH relativeFrom="page">
                <wp:posOffset>424815</wp:posOffset>
              </wp:positionH>
              <wp:positionV relativeFrom="page">
                <wp:posOffset>497840</wp:posOffset>
              </wp:positionV>
              <wp:extent cx="2311400" cy="109855"/>
              <wp:wrapNone/>
              <wp:docPr id="173" name="Shape 173"/>
              <a:graphic xmlns:a="http://schemas.openxmlformats.org/drawingml/2006/main">
                <a:graphicData uri="http://schemas.microsoft.com/office/word/2010/wordprocessingShape">
                  <wps:wsp>
                    <wps:cNvSpPr txBox="1"/>
                    <wps:spPr>
                      <a:xfrm>
                        <a:ext cx="2311400" cy="109855"/>
                      </a:xfrm>
                      <a:prstGeom prst="rect"/>
                      <a:noFill/>
                    </wps:spPr>
                    <wps:txbx>
                      <w:txbxContent>
                        <w:p>
                          <w:pPr>
                            <w:pStyle w:val="Style44"/>
                            <w:keepNext w:val="0"/>
                            <w:keepLines w:val="0"/>
                            <w:widowControl w:val="0"/>
                            <w:shd w:val="clear" w:color="auto" w:fill="auto"/>
                            <w:tabs>
                              <w:tab w:pos="3640"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JAN BRZĘKOWSK1</w:t>
                          </w:r>
                        </w:p>
                      </w:txbxContent>
                    </wps:txbx>
                    <wps:bodyPr lIns="0" tIns="0" rIns="0" bIns="0">
                      <a:spAutoFit/>
                    </wps:bodyPr>
                  </wps:wsp>
                </a:graphicData>
              </a:graphic>
            </wp:anchor>
          </w:drawing>
        </mc:Choice>
        <mc:Fallback>
          <w:pict>
            <v:shape id="_x0000_s1199" type="#_x0000_t202" style="position:absolute;margin-left:33.450000000000003pt;margin-top:39.200000000000003pt;width:182.pt;height:8.6500000000000004pt;z-index:-18874394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640"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JAN BRZĘKOWSK1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400050</wp:posOffset>
              </wp:positionH>
              <wp:positionV relativeFrom="page">
                <wp:posOffset>638175</wp:posOffset>
              </wp:positionV>
              <wp:extent cx="3568700" cy="0"/>
              <wp:wrapNone/>
              <wp:docPr id="175" name="Shape 175"/>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1.5pt;margin-top:50.25pt;width:281.pt;height:0;z-index:-251658240;mso-position-horizontal-relative:page;mso-position-vertical-relative:page">
              <v:stroke weight="1.pt"/>
            </v:shape>
          </w:pict>
        </mc:Fallback>
      </mc:AlternateContent>
    </w: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0" behindDoc="1" locked="0" layoutInCell="1" allowOverlap="1">
              <wp:simplePos x="0" y="0"/>
              <wp:positionH relativeFrom="page">
                <wp:posOffset>1237615</wp:posOffset>
              </wp:positionH>
              <wp:positionV relativeFrom="page">
                <wp:posOffset>500380</wp:posOffset>
              </wp:positionV>
              <wp:extent cx="2715895" cy="107315"/>
              <wp:wrapNone/>
              <wp:docPr id="176" name="Shape 176"/>
              <a:graphic xmlns:a="http://schemas.openxmlformats.org/drawingml/2006/main">
                <a:graphicData uri="http://schemas.microsoft.com/office/word/2010/wordprocessingShape">
                  <wps:wsp>
                    <wps:cNvSpPr txBox="1"/>
                    <wps:spPr>
                      <a:xfrm>
                        <a:ext cx="2715895" cy="107315"/>
                      </a:xfrm>
                      <a:prstGeom prst="rect"/>
                      <a:noFill/>
                    </wps:spPr>
                    <wps:txbx>
                      <w:txbxContent>
                        <w:p>
                          <w:pPr>
                            <w:pStyle w:val="Style44"/>
                            <w:keepNext w:val="0"/>
                            <w:keepLines w:val="0"/>
                            <w:widowControl w:val="0"/>
                            <w:shd w:val="clear" w:color="auto" w:fill="auto"/>
                            <w:tabs>
                              <w:tab w:pos="4277"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pl-PL" w:eastAsia="pl-PL" w:bidi="pl-PL"/>
                            </w:rPr>
                            <w:t>DWIE KONCEPCJE SZCZEROŚCI</w:t>
                            <w:tab/>
                          </w: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02" type="#_x0000_t202" style="position:absolute;margin-left:97.450000000000003pt;margin-top:39.399999999999999pt;width:213.84999999999999pt;height:8.4499999999999993pt;z-index:-18874394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277"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pl-PL" w:eastAsia="pl-PL" w:bidi="pl-PL"/>
                      </w:rPr>
                      <w:t>DWIE KONCEPCJE SZCZEROŚCI</w:t>
                      <w:tab/>
                    </w: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378460</wp:posOffset>
              </wp:positionH>
              <wp:positionV relativeFrom="page">
                <wp:posOffset>645160</wp:posOffset>
              </wp:positionV>
              <wp:extent cx="3561715" cy="0"/>
              <wp:wrapNone/>
              <wp:docPr id="178" name="Shape 178"/>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29.800000000000001pt;margin-top:50.799999999999997pt;width:280.44999999999999pt;height:0;z-index:-251658240;mso-position-horizontal-relative:page;mso-position-vertical-relative:page">
              <v:stroke weight="1.pt"/>
            </v:shape>
          </w:pict>
        </mc:Fallback>
      </mc:AlternateContent>
    </w: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2" behindDoc="1" locked="0" layoutInCell="1" allowOverlap="1">
              <wp:simplePos x="0" y="0"/>
              <wp:positionH relativeFrom="page">
                <wp:posOffset>441325</wp:posOffset>
              </wp:positionH>
              <wp:positionV relativeFrom="page">
                <wp:posOffset>497840</wp:posOffset>
              </wp:positionV>
              <wp:extent cx="1931670" cy="88900"/>
              <wp:wrapNone/>
              <wp:docPr id="179" name="Shape 179"/>
              <a:graphic xmlns:a="http://schemas.openxmlformats.org/drawingml/2006/main">
                <a:graphicData uri="http://schemas.microsoft.com/office/word/2010/wordprocessingShape">
                  <wps:wsp>
                    <wps:cNvSpPr txBox="1"/>
                    <wps:spPr>
                      <a:xfrm>
                        <a:ext cx="1931670" cy="88900"/>
                      </a:xfrm>
                      <a:prstGeom prst="rect"/>
                      <a:noFill/>
                    </wps:spPr>
                    <wps:txbx>
                      <w:txbxContent>
                        <w:p>
                          <w:pPr>
                            <w:pStyle w:val="Style44"/>
                            <w:keepNext w:val="0"/>
                            <w:keepLines w:val="0"/>
                            <w:widowControl w:val="0"/>
                            <w:shd w:val="clear" w:color="auto" w:fill="auto"/>
                            <w:tabs>
                              <w:tab w:pos="3042"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fr-FR" w:eastAsia="fr-FR" w:bidi="fr-FR"/>
                            </w:rPr>
                            <w:t>A. N.</w:t>
                          </w:r>
                        </w:p>
                      </w:txbxContent>
                    </wps:txbx>
                    <wps:bodyPr lIns="0" tIns="0" rIns="0" bIns="0">
                      <a:spAutoFit/>
                    </wps:bodyPr>
                  </wps:wsp>
                </a:graphicData>
              </a:graphic>
            </wp:anchor>
          </w:drawing>
        </mc:Choice>
        <mc:Fallback>
          <w:pict>
            <v:shape id="_x0000_s1205" type="#_x0000_t202" style="position:absolute;margin-left:34.75pt;margin-top:39.200000000000003pt;width:152.09999999999999pt;height:7.pt;z-index:-18874394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042"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fr-FR" w:eastAsia="fr-FR" w:bidi="fr-FR"/>
                      </w:rPr>
                      <w:t>A. 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415925</wp:posOffset>
              </wp:positionH>
              <wp:positionV relativeFrom="page">
                <wp:posOffset>641985</wp:posOffset>
              </wp:positionV>
              <wp:extent cx="3559175" cy="0"/>
              <wp:wrapNone/>
              <wp:docPr id="181" name="Shape 181"/>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2.75pt;margin-top:50.549999999999997pt;width:280.25pt;height:0;z-index:-251658240;mso-position-horizontal-relative:page;mso-position-vertical-relative:page">
              <v:stroke weight="1.pt"/>
            </v:shape>
          </w:pict>
        </mc:Fallback>
      </mc:AlternateContent>
    </w: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4" behindDoc="1" locked="0" layoutInCell="1" allowOverlap="1">
              <wp:simplePos x="0" y="0"/>
              <wp:positionH relativeFrom="page">
                <wp:posOffset>434340</wp:posOffset>
              </wp:positionH>
              <wp:positionV relativeFrom="page">
                <wp:posOffset>509270</wp:posOffset>
              </wp:positionV>
              <wp:extent cx="2628900" cy="105410"/>
              <wp:wrapNone/>
              <wp:docPr id="182" name="Shape 182"/>
              <a:graphic xmlns:a="http://schemas.openxmlformats.org/drawingml/2006/main">
                <a:graphicData uri="http://schemas.microsoft.com/office/word/2010/wordprocessingShape">
                  <wps:wsp>
                    <wps:cNvSpPr txBox="1"/>
                    <wps:spPr>
                      <a:xfrm>
                        <a:ext cx="2628900" cy="105410"/>
                      </a:xfrm>
                      <a:prstGeom prst="rect"/>
                      <a:noFill/>
                    </wps:spPr>
                    <wps:txbx>
                      <w:txbxContent>
                        <w:p>
                          <w:pPr>
                            <w:pStyle w:val="Style44"/>
                            <w:keepNext w:val="0"/>
                            <w:keepLines w:val="0"/>
                            <w:widowControl w:val="0"/>
                            <w:shd w:val="clear" w:color="auto" w:fill="auto"/>
                            <w:tabs>
                              <w:tab w:pos="4140"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MŁODZI PLASTYCY W KRAJU</w:t>
                          </w:r>
                        </w:p>
                      </w:txbxContent>
                    </wps:txbx>
                    <wps:bodyPr lIns="0" tIns="0" rIns="0" bIns="0">
                      <a:spAutoFit/>
                    </wps:bodyPr>
                  </wps:wsp>
                </a:graphicData>
              </a:graphic>
            </wp:anchor>
          </w:drawing>
        </mc:Choice>
        <mc:Fallback>
          <w:pict>
            <v:shape id="_x0000_s1208" type="#_x0000_t202" style="position:absolute;margin-left:34.200000000000003pt;margin-top:40.100000000000001pt;width:207.pt;height:8.3000000000000007pt;z-index:-18874393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140"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MŁODZI PLASTYCY W KRAJU</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413385</wp:posOffset>
              </wp:positionH>
              <wp:positionV relativeFrom="page">
                <wp:posOffset>654685</wp:posOffset>
              </wp:positionV>
              <wp:extent cx="3552190" cy="0"/>
              <wp:wrapNone/>
              <wp:docPr id="184" name="Shape 184"/>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2.549999999999997pt;margin-top:51.549999999999997pt;width:279.69999999999999pt;height:0;z-index:-251658240;mso-position-horizontal-relative:page;mso-position-vertical-relative:page">
              <v:stroke weight="1.pt"/>
            </v:shape>
          </w:pict>
        </mc:Fallback>
      </mc:AlternateContent>
    </w: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6" behindDoc="1" locked="0" layoutInCell="1" allowOverlap="1">
              <wp:simplePos x="0" y="0"/>
              <wp:positionH relativeFrom="page">
                <wp:posOffset>441325</wp:posOffset>
              </wp:positionH>
              <wp:positionV relativeFrom="page">
                <wp:posOffset>497840</wp:posOffset>
              </wp:positionV>
              <wp:extent cx="1931670" cy="88900"/>
              <wp:wrapNone/>
              <wp:docPr id="185" name="Shape 185"/>
              <a:graphic xmlns:a="http://schemas.openxmlformats.org/drawingml/2006/main">
                <a:graphicData uri="http://schemas.microsoft.com/office/word/2010/wordprocessingShape">
                  <wps:wsp>
                    <wps:cNvSpPr txBox="1"/>
                    <wps:spPr>
                      <a:xfrm>
                        <a:ext cx="1931670" cy="88900"/>
                      </a:xfrm>
                      <a:prstGeom prst="rect"/>
                      <a:noFill/>
                    </wps:spPr>
                    <wps:txbx>
                      <w:txbxContent>
                        <w:p>
                          <w:pPr>
                            <w:pStyle w:val="Style44"/>
                            <w:keepNext w:val="0"/>
                            <w:keepLines w:val="0"/>
                            <w:widowControl w:val="0"/>
                            <w:shd w:val="clear" w:color="auto" w:fill="auto"/>
                            <w:tabs>
                              <w:tab w:pos="3042"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fr-FR" w:eastAsia="fr-FR" w:bidi="fr-FR"/>
                            </w:rPr>
                            <w:t>A. N.</w:t>
                          </w:r>
                        </w:p>
                      </w:txbxContent>
                    </wps:txbx>
                    <wps:bodyPr lIns="0" tIns="0" rIns="0" bIns="0">
                      <a:spAutoFit/>
                    </wps:bodyPr>
                  </wps:wsp>
                </a:graphicData>
              </a:graphic>
            </wp:anchor>
          </w:drawing>
        </mc:Choice>
        <mc:Fallback>
          <w:pict>
            <v:shape id="_x0000_s1211" type="#_x0000_t202" style="position:absolute;margin-left:34.75pt;margin-top:39.200000000000003pt;width:152.09999999999999pt;height:7.pt;z-index:-18874393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042"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fr-FR" w:eastAsia="fr-FR" w:bidi="fr-FR"/>
                      </w:rPr>
                      <w:t>A. 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415925</wp:posOffset>
              </wp:positionH>
              <wp:positionV relativeFrom="page">
                <wp:posOffset>641985</wp:posOffset>
              </wp:positionV>
              <wp:extent cx="3559175" cy="0"/>
              <wp:wrapNone/>
              <wp:docPr id="187" name="Shape 187"/>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2.75pt;margin-top:50.549999999999997pt;width:280.25pt;height:0;z-index:-251658240;mso-position-horizontal-relative:page;mso-position-vertical-relative:page">
              <v:stroke weight="1.pt"/>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8" behindDoc="1" locked="0" layoutInCell="1" allowOverlap="1">
              <wp:simplePos x="0" y="0"/>
              <wp:positionH relativeFrom="page">
                <wp:posOffset>441325</wp:posOffset>
              </wp:positionH>
              <wp:positionV relativeFrom="page">
                <wp:posOffset>497840</wp:posOffset>
              </wp:positionV>
              <wp:extent cx="1931670" cy="88900"/>
              <wp:wrapNone/>
              <wp:docPr id="188" name="Shape 188"/>
              <a:graphic xmlns:a="http://schemas.openxmlformats.org/drawingml/2006/main">
                <a:graphicData uri="http://schemas.microsoft.com/office/word/2010/wordprocessingShape">
                  <wps:wsp>
                    <wps:cNvSpPr txBox="1"/>
                    <wps:spPr>
                      <a:xfrm>
                        <a:ext cx="1931670" cy="88900"/>
                      </a:xfrm>
                      <a:prstGeom prst="rect"/>
                      <a:noFill/>
                    </wps:spPr>
                    <wps:txbx>
                      <w:txbxContent>
                        <w:p>
                          <w:pPr>
                            <w:pStyle w:val="Style44"/>
                            <w:keepNext w:val="0"/>
                            <w:keepLines w:val="0"/>
                            <w:widowControl w:val="0"/>
                            <w:shd w:val="clear" w:color="auto" w:fill="auto"/>
                            <w:tabs>
                              <w:tab w:pos="3042"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fr-FR" w:eastAsia="fr-FR" w:bidi="fr-FR"/>
                            </w:rPr>
                            <w:t>A. N.</w:t>
                          </w:r>
                        </w:p>
                      </w:txbxContent>
                    </wps:txbx>
                    <wps:bodyPr lIns="0" tIns="0" rIns="0" bIns="0">
                      <a:spAutoFit/>
                    </wps:bodyPr>
                  </wps:wsp>
                </a:graphicData>
              </a:graphic>
            </wp:anchor>
          </w:drawing>
        </mc:Choice>
        <mc:Fallback>
          <w:pict>
            <v:shape id="_x0000_s1214" type="#_x0000_t202" style="position:absolute;margin-left:34.75pt;margin-top:39.200000000000003pt;width:152.09999999999999pt;height:7.pt;z-index:-18874393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042"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fr-FR" w:eastAsia="fr-FR" w:bidi="fr-FR"/>
                      </w:rPr>
                      <w:t>A. 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415925</wp:posOffset>
              </wp:positionH>
              <wp:positionV relativeFrom="page">
                <wp:posOffset>641985</wp:posOffset>
              </wp:positionV>
              <wp:extent cx="3559175" cy="0"/>
              <wp:wrapNone/>
              <wp:docPr id="190" name="Shape 190"/>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2.75pt;margin-top:50.549999999999997pt;width:280.25pt;height:0;z-index:-251658240;mso-position-horizontal-relative:page;mso-position-vertical-relative:page">
              <v:stroke weight="1.pt"/>
            </v:shape>
          </w:pict>
        </mc:Fallback>
      </mc:AlternateContent>
    </w: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0" behindDoc="1" locked="0" layoutInCell="1" allowOverlap="1">
              <wp:simplePos x="0" y="0"/>
              <wp:positionH relativeFrom="page">
                <wp:posOffset>1247140</wp:posOffset>
              </wp:positionH>
              <wp:positionV relativeFrom="page">
                <wp:posOffset>515620</wp:posOffset>
              </wp:positionV>
              <wp:extent cx="2722880" cy="105410"/>
              <wp:wrapNone/>
              <wp:docPr id="191" name="Shape 191"/>
              <a:graphic xmlns:a="http://schemas.openxmlformats.org/drawingml/2006/main">
                <a:graphicData uri="http://schemas.microsoft.com/office/word/2010/wordprocessingShape">
                  <wps:wsp>
                    <wps:cNvSpPr txBox="1"/>
                    <wps:spPr>
                      <a:xfrm>
                        <a:ext cx="2722880" cy="105410"/>
                      </a:xfrm>
                      <a:prstGeom prst="rect"/>
                      <a:noFill/>
                    </wps:spPr>
                    <wps:txbx>
                      <w:txbxContent>
                        <w:p>
                          <w:pPr>
                            <w:pStyle w:val="Style44"/>
                            <w:keepNext w:val="0"/>
                            <w:keepLines w:val="0"/>
                            <w:widowControl w:val="0"/>
                            <w:shd w:val="clear" w:color="auto" w:fill="auto"/>
                            <w:tabs>
                              <w:tab w:pos="4288"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DWIE KONCEPCJE SZCZEROŚCI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17" type="#_x0000_t202" style="position:absolute;margin-left:98.200000000000003pt;margin-top:40.600000000000001pt;width:214.40000000000001pt;height:8.3000000000000007pt;z-index:-18874393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288"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DWIE KONCEPCJE SZCZEROŚCI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389890</wp:posOffset>
              </wp:positionH>
              <wp:positionV relativeFrom="page">
                <wp:posOffset>657225</wp:posOffset>
              </wp:positionV>
              <wp:extent cx="3568700" cy="0"/>
              <wp:wrapNone/>
              <wp:docPr id="193" name="Shape 193"/>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0.699999999999999pt;margin-top:51.75pt;width:281.pt;height:0;z-index:-251658240;mso-position-horizontal-relative:page;mso-position-vertical-relative:page">
              <v:stroke weight="1.pt"/>
            </v:shape>
          </w:pict>
        </mc:Fallback>
      </mc:AlternateContent>
    </w: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4" behindDoc="1" locked="0" layoutInCell="1" allowOverlap="1">
              <wp:simplePos x="0" y="0"/>
              <wp:positionH relativeFrom="page">
                <wp:posOffset>1247140</wp:posOffset>
              </wp:positionH>
              <wp:positionV relativeFrom="page">
                <wp:posOffset>515620</wp:posOffset>
              </wp:positionV>
              <wp:extent cx="2722880" cy="105410"/>
              <wp:wrapNone/>
              <wp:docPr id="196" name="Shape 196"/>
              <a:graphic xmlns:a="http://schemas.openxmlformats.org/drawingml/2006/main">
                <a:graphicData uri="http://schemas.microsoft.com/office/word/2010/wordprocessingShape">
                  <wps:wsp>
                    <wps:cNvSpPr txBox="1"/>
                    <wps:spPr>
                      <a:xfrm>
                        <a:ext cx="2722880" cy="105410"/>
                      </a:xfrm>
                      <a:prstGeom prst="rect"/>
                      <a:noFill/>
                    </wps:spPr>
                    <wps:txbx>
                      <w:txbxContent>
                        <w:p>
                          <w:pPr>
                            <w:pStyle w:val="Style44"/>
                            <w:keepNext w:val="0"/>
                            <w:keepLines w:val="0"/>
                            <w:widowControl w:val="0"/>
                            <w:shd w:val="clear" w:color="auto" w:fill="auto"/>
                            <w:tabs>
                              <w:tab w:pos="4288"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DWIE KONCEPCJE SZCZEROŚCI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22" type="#_x0000_t202" style="position:absolute;margin-left:98.200000000000003pt;margin-top:40.600000000000001pt;width:214.40000000000001pt;height:8.3000000000000007pt;z-index:-18874392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288"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DWIE KONCEPCJE SZCZEROŚCI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389890</wp:posOffset>
              </wp:positionH>
              <wp:positionV relativeFrom="page">
                <wp:posOffset>657225</wp:posOffset>
              </wp:positionV>
              <wp:extent cx="3568700" cy="0"/>
              <wp:wrapNone/>
              <wp:docPr id="198" name="Shape 198"/>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0.699999999999999pt;margin-top:51.75pt;width:281.pt;height:0;z-index:-251658240;mso-position-horizontal-relative:page;mso-position-vertical-relative:page">
              <v:stroke weight="1.pt"/>
            </v:shape>
          </w:pict>
        </mc:Fallback>
      </mc:AlternateContent>
    </w: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8" behindDoc="1" locked="0" layoutInCell="1" allowOverlap="1">
              <wp:simplePos x="0" y="0"/>
              <wp:positionH relativeFrom="page">
                <wp:posOffset>626110</wp:posOffset>
              </wp:positionH>
              <wp:positionV relativeFrom="page">
                <wp:posOffset>513080</wp:posOffset>
              </wp:positionV>
              <wp:extent cx="3344545" cy="91440"/>
              <wp:wrapNone/>
              <wp:docPr id="201" name="Shape 201"/>
              <a:graphic xmlns:a="http://schemas.openxmlformats.org/drawingml/2006/main">
                <a:graphicData uri="http://schemas.microsoft.com/office/word/2010/wordprocessingShape">
                  <wps:wsp>
                    <wps:cNvSpPr txBox="1"/>
                    <wps:spPr>
                      <a:xfrm>
                        <a:ext cx="3344545" cy="9144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pl-PL" w:eastAsia="pl-PL" w:bidi="pl-PL"/>
                            </w:rPr>
                            <w:t xml:space="preserve">CO POPRZEDZIŁO POLSKIE ULTIMATUM DO LITWY </w:t>
                          </w: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27" type="#_x0000_t202" style="position:absolute;margin-left:49.299999999999997pt;margin-top:40.399999999999999pt;width:263.35000000000002pt;height:7.2000000000000002pt;z-index:-188743925;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pl-PL" w:eastAsia="pl-PL" w:bidi="pl-PL"/>
                      </w:rPr>
                      <w:t xml:space="preserve">CO POPRZEDZIŁO POLSKIE ULTIMATUM DO LITWY </w:t>
                    </w: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400050</wp:posOffset>
              </wp:positionH>
              <wp:positionV relativeFrom="page">
                <wp:posOffset>657860</wp:posOffset>
              </wp:positionV>
              <wp:extent cx="3568700" cy="0"/>
              <wp:wrapNone/>
              <wp:docPr id="203" name="Shape 203"/>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1.5pt;margin-top:51.799999999999997pt;width:281.pt;height:0;z-index:-251658240;mso-position-horizontal-relative:page;mso-position-vertical-relative:page">
              <v:stroke weight="1.pt"/>
            </v:shape>
          </w:pict>
        </mc:Fallback>
      </mc:AlternateContent>
    </w:r>
  </w:p>
</w:hdr>
</file>

<file path=word/header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2" behindDoc="1" locked="0" layoutInCell="1" allowOverlap="1">
              <wp:simplePos x="0" y="0"/>
              <wp:positionH relativeFrom="page">
                <wp:posOffset>415925</wp:posOffset>
              </wp:positionH>
              <wp:positionV relativeFrom="page">
                <wp:posOffset>488315</wp:posOffset>
              </wp:positionV>
              <wp:extent cx="2453005" cy="93980"/>
              <wp:wrapNone/>
              <wp:docPr id="206" name="Shape 206"/>
              <a:graphic xmlns:a="http://schemas.openxmlformats.org/drawingml/2006/main">
                <a:graphicData uri="http://schemas.microsoft.com/office/word/2010/wordprocessingShape">
                  <wps:wsp>
                    <wps:cNvSpPr txBox="1"/>
                    <wps:spPr>
                      <a:xfrm>
                        <a:ext cx="2453005" cy="93980"/>
                      </a:xfrm>
                      <a:prstGeom prst="rect"/>
                      <a:noFill/>
                    </wps:spPr>
                    <wps:txbx>
                      <w:txbxContent>
                        <w:p>
                          <w:pPr>
                            <w:pStyle w:val="Style44"/>
                            <w:keepNext w:val="0"/>
                            <w:keepLines w:val="0"/>
                            <w:widowControl w:val="0"/>
                            <w:shd w:val="clear" w:color="auto" w:fill="auto"/>
                            <w:tabs>
                              <w:tab w:pos="3863"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TADEUSZ KATELBACH</w:t>
                          </w:r>
                        </w:p>
                      </w:txbxContent>
                    </wps:txbx>
                    <wps:bodyPr lIns="0" tIns="0" rIns="0" bIns="0">
                      <a:spAutoFit/>
                    </wps:bodyPr>
                  </wps:wsp>
                </a:graphicData>
              </a:graphic>
            </wp:anchor>
          </w:drawing>
        </mc:Choice>
        <mc:Fallback>
          <w:pict>
            <v:shape id="_x0000_s1232" type="#_x0000_t202" style="position:absolute;margin-left:32.75pt;margin-top:38.450000000000003pt;width:193.15000000000001pt;height:7.4000000000000004pt;z-index:-18874392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863"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TADEUSZ KATELBACH</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395605</wp:posOffset>
              </wp:positionH>
              <wp:positionV relativeFrom="page">
                <wp:posOffset>668020</wp:posOffset>
              </wp:positionV>
              <wp:extent cx="3573145" cy="0"/>
              <wp:wrapNone/>
              <wp:docPr id="208" name="Shape 208"/>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1.149999999999999pt;margin-top:52.600000000000001pt;width:281.35000000000002pt;height:0;z-index:-251658240;mso-position-horizontal-relative:page;mso-position-vertical-relative:page">
              <v:stroke weight="1.pt"/>
            </v:shape>
          </w:pict>
        </mc:Fallback>
      </mc:AlternateContent>
    </w:r>
  </w:p>
</w:hdr>
</file>

<file path=word/header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4" behindDoc="1" locked="0" layoutInCell="1" allowOverlap="1">
              <wp:simplePos x="0" y="0"/>
              <wp:positionH relativeFrom="page">
                <wp:posOffset>641350</wp:posOffset>
              </wp:positionH>
              <wp:positionV relativeFrom="page">
                <wp:posOffset>495300</wp:posOffset>
              </wp:positionV>
              <wp:extent cx="3337560" cy="93980"/>
              <wp:wrapNone/>
              <wp:docPr id="209" name="Shape 209"/>
              <a:graphic xmlns:a="http://schemas.openxmlformats.org/drawingml/2006/main">
                <a:graphicData uri="http://schemas.microsoft.com/office/word/2010/wordprocessingShape">
                  <wps:wsp>
                    <wps:cNvSpPr txBox="1"/>
                    <wps:spPr>
                      <a:xfrm>
                        <a:ext cx="3337560" cy="9398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pl-PL" w:eastAsia="pl-PL" w:bidi="pl-PL"/>
                            </w:rPr>
                            <w:t xml:space="preserve">CO POPRZEDZIŁO POLSKIE ULTIMATUM DO LITWY </w:t>
                          </w: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35" type="#_x0000_t202" style="position:absolute;margin-left:50.5pt;margin-top:39.pt;width:262.80000000000001pt;height:7.4000000000000004pt;z-index:-188743919;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pl-PL" w:eastAsia="pl-PL" w:bidi="pl-PL"/>
                      </w:rPr>
                      <w:t xml:space="preserve">CO POPRZEDZIŁO POLSKIE ULTIMATUM DO LITWY </w:t>
                    </w: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410210</wp:posOffset>
              </wp:positionH>
              <wp:positionV relativeFrom="page">
                <wp:posOffset>643890</wp:posOffset>
              </wp:positionV>
              <wp:extent cx="3568700" cy="0"/>
              <wp:wrapNone/>
              <wp:docPr id="211" name="Shape 211"/>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2.299999999999997pt;margin-top:50.700000000000003pt;width:281.pt;height:0;z-index:-251658240;mso-position-horizontal-relative:page;mso-position-vertical-relative:page">
              <v:stroke weight="1.pt"/>
            </v:shape>
          </w:pict>
        </mc:Fallback>
      </mc:AlternateContent>
    </w:r>
  </w:p>
</w:hdr>
</file>

<file path=word/header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6" behindDoc="1" locked="0" layoutInCell="1" allowOverlap="1">
              <wp:simplePos x="0" y="0"/>
              <wp:positionH relativeFrom="page">
                <wp:posOffset>415925</wp:posOffset>
              </wp:positionH>
              <wp:positionV relativeFrom="page">
                <wp:posOffset>488315</wp:posOffset>
              </wp:positionV>
              <wp:extent cx="2453005" cy="93980"/>
              <wp:wrapNone/>
              <wp:docPr id="212" name="Shape 212"/>
              <a:graphic xmlns:a="http://schemas.openxmlformats.org/drawingml/2006/main">
                <a:graphicData uri="http://schemas.microsoft.com/office/word/2010/wordprocessingShape">
                  <wps:wsp>
                    <wps:cNvSpPr txBox="1"/>
                    <wps:spPr>
                      <a:xfrm>
                        <a:ext cx="2453005" cy="93980"/>
                      </a:xfrm>
                      <a:prstGeom prst="rect"/>
                      <a:noFill/>
                    </wps:spPr>
                    <wps:txbx>
                      <w:txbxContent>
                        <w:p>
                          <w:pPr>
                            <w:pStyle w:val="Style44"/>
                            <w:keepNext w:val="0"/>
                            <w:keepLines w:val="0"/>
                            <w:widowControl w:val="0"/>
                            <w:shd w:val="clear" w:color="auto" w:fill="auto"/>
                            <w:tabs>
                              <w:tab w:pos="3863"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TADEUSZ KATELBACH</w:t>
                          </w:r>
                        </w:p>
                      </w:txbxContent>
                    </wps:txbx>
                    <wps:bodyPr lIns="0" tIns="0" rIns="0" bIns="0">
                      <a:spAutoFit/>
                    </wps:bodyPr>
                  </wps:wsp>
                </a:graphicData>
              </a:graphic>
            </wp:anchor>
          </w:drawing>
        </mc:Choice>
        <mc:Fallback>
          <w:pict>
            <v:shape id="_x0000_s1238" type="#_x0000_t202" style="position:absolute;margin-left:32.75pt;margin-top:38.450000000000003pt;width:193.15000000000001pt;height:7.4000000000000004pt;z-index:-18874391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863"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TADEUSZ KATELBACH</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395605</wp:posOffset>
              </wp:positionH>
              <wp:positionV relativeFrom="page">
                <wp:posOffset>668020</wp:posOffset>
              </wp:positionV>
              <wp:extent cx="3573145" cy="0"/>
              <wp:wrapNone/>
              <wp:docPr id="214" name="Shape 214"/>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1.149999999999999pt;margin-top:52.600000000000001pt;width:281.35000000000002pt;height:0;z-index:-251658240;mso-position-horizontal-relative:page;mso-position-vertical-relative:page">
              <v:stroke weight="1.pt"/>
            </v:shape>
          </w:pict>
        </mc:Fallback>
      </mc:AlternateContent>
    </w:r>
  </w:p>
</w:hdr>
</file>

<file path=word/header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8" behindDoc="1" locked="0" layoutInCell="1" allowOverlap="1">
              <wp:simplePos x="0" y="0"/>
              <wp:positionH relativeFrom="page">
                <wp:posOffset>441325</wp:posOffset>
              </wp:positionH>
              <wp:positionV relativeFrom="page">
                <wp:posOffset>497840</wp:posOffset>
              </wp:positionV>
              <wp:extent cx="1931670" cy="88900"/>
              <wp:wrapNone/>
              <wp:docPr id="215" name="Shape 215"/>
              <a:graphic xmlns:a="http://schemas.openxmlformats.org/drawingml/2006/main">
                <a:graphicData uri="http://schemas.microsoft.com/office/word/2010/wordprocessingShape">
                  <wps:wsp>
                    <wps:cNvSpPr txBox="1"/>
                    <wps:spPr>
                      <a:xfrm>
                        <a:ext cx="1931670" cy="88900"/>
                      </a:xfrm>
                      <a:prstGeom prst="rect"/>
                      <a:noFill/>
                    </wps:spPr>
                    <wps:txbx>
                      <w:txbxContent>
                        <w:p>
                          <w:pPr>
                            <w:pStyle w:val="Style44"/>
                            <w:keepNext w:val="0"/>
                            <w:keepLines w:val="0"/>
                            <w:widowControl w:val="0"/>
                            <w:shd w:val="clear" w:color="auto" w:fill="auto"/>
                            <w:tabs>
                              <w:tab w:pos="3042"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fr-FR" w:eastAsia="fr-FR" w:bidi="fr-FR"/>
                            </w:rPr>
                            <w:t>A. N.</w:t>
                          </w:r>
                        </w:p>
                      </w:txbxContent>
                    </wps:txbx>
                    <wps:bodyPr lIns="0" tIns="0" rIns="0" bIns="0">
                      <a:spAutoFit/>
                    </wps:bodyPr>
                  </wps:wsp>
                </a:graphicData>
              </a:graphic>
            </wp:anchor>
          </w:drawing>
        </mc:Choice>
        <mc:Fallback>
          <w:pict>
            <v:shape id="_x0000_s1241" type="#_x0000_t202" style="position:absolute;margin-left:34.75pt;margin-top:39.200000000000003pt;width:152.09999999999999pt;height:7.pt;z-index:-18874391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042"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fr-FR" w:eastAsia="fr-FR" w:bidi="fr-FR"/>
                      </w:rPr>
                      <w:t>A. 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415925</wp:posOffset>
              </wp:positionH>
              <wp:positionV relativeFrom="page">
                <wp:posOffset>641985</wp:posOffset>
              </wp:positionV>
              <wp:extent cx="3559175" cy="0"/>
              <wp:wrapNone/>
              <wp:docPr id="217" name="Shape 217"/>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2.75pt;margin-top:50.549999999999997pt;width:280.25pt;height:0;z-index:-251658240;mso-position-horizontal-relative:page;mso-position-vertical-relative:page">
              <v:stroke weight="1.pt"/>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0" behindDoc="1" locked="0" layoutInCell="1" allowOverlap="1">
              <wp:simplePos x="0" y="0"/>
              <wp:positionH relativeFrom="page">
                <wp:posOffset>441325</wp:posOffset>
              </wp:positionH>
              <wp:positionV relativeFrom="page">
                <wp:posOffset>497840</wp:posOffset>
              </wp:positionV>
              <wp:extent cx="1931670" cy="88900"/>
              <wp:wrapNone/>
              <wp:docPr id="218" name="Shape 218"/>
              <a:graphic xmlns:a="http://schemas.openxmlformats.org/drawingml/2006/main">
                <a:graphicData uri="http://schemas.microsoft.com/office/word/2010/wordprocessingShape">
                  <wps:wsp>
                    <wps:cNvSpPr txBox="1"/>
                    <wps:spPr>
                      <a:xfrm>
                        <a:ext cx="1931670" cy="88900"/>
                      </a:xfrm>
                      <a:prstGeom prst="rect"/>
                      <a:noFill/>
                    </wps:spPr>
                    <wps:txbx>
                      <w:txbxContent>
                        <w:p>
                          <w:pPr>
                            <w:pStyle w:val="Style44"/>
                            <w:keepNext w:val="0"/>
                            <w:keepLines w:val="0"/>
                            <w:widowControl w:val="0"/>
                            <w:shd w:val="clear" w:color="auto" w:fill="auto"/>
                            <w:tabs>
                              <w:tab w:pos="3042"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fr-FR" w:eastAsia="fr-FR" w:bidi="fr-FR"/>
                            </w:rPr>
                            <w:t>A. N.</w:t>
                          </w:r>
                        </w:p>
                      </w:txbxContent>
                    </wps:txbx>
                    <wps:bodyPr lIns="0" tIns="0" rIns="0" bIns="0">
                      <a:spAutoFit/>
                    </wps:bodyPr>
                  </wps:wsp>
                </a:graphicData>
              </a:graphic>
            </wp:anchor>
          </w:drawing>
        </mc:Choice>
        <mc:Fallback>
          <w:pict>
            <v:shape id="_x0000_s1244" type="#_x0000_t202" style="position:absolute;margin-left:34.75pt;margin-top:39.200000000000003pt;width:152.09999999999999pt;height:7.pt;z-index:-18874391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042"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fr-FR" w:eastAsia="fr-FR" w:bidi="fr-FR"/>
                      </w:rPr>
                      <w:t>A. 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415925</wp:posOffset>
              </wp:positionH>
              <wp:positionV relativeFrom="page">
                <wp:posOffset>641985</wp:posOffset>
              </wp:positionV>
              <wp:extent cx="3559175" cy="0"/>
              <wp:wrapNone/>
              <wp:docPr id="220" name="Shape 220"/>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2.75pt;margin-top:50.549999999999997pt;width:280.25pt;height:0;z-index:-251658240;mso-position-horizontal-relative:page;mso-position-vertical-relative:page">
              <v:stroke weight="1.pt"/>
            </v:shape>
          </w:pict>
        </mc:Fallback>
      </mc:AlternateContent>
    </w:r>
  </w:p>
</w:hdr>
</file>

<file path=word/header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2" behindDoc="1" locked="0" layoutInCell="1" allowOverlap="1">
              <wp:simplePos x="0" y="0"/>
              <wp:positionH relativeFrom="page">
                <wp:posOffset>1483360</wp:posOffset>
              </wp:positionH>
              <wp:positionV relativeFrom="page">
                <wp:posOffset>493395</wp:posOffset>
              </wp:positionV>
              <wp:extent cx="2487295" cy="105410"/>
              <wp:wrapNone/>
              <wp:docPr id="221" name="Shape 221"/>
              <a:graphic xmlns:a="http://schemas.openxmlformats.org/drawingml/2006/main">
                <a:graphicData uri="http://schemas.microsoft.com/office/word/2010/wordprocessingShape">
                  <wps:wsp>
                    <wps:cNvSpPr txBox="1"/>
                    <wps:spPr>
                      <a:xfrm>
                        <a:ext cx="2487295" cy="105410"/>
                      </a:xfrm>
                      <a:prstGeom prst="rect"/>
                      <a:noFill/>
                    </wps:spPr>
                    <wps:txbx>
                      <w:txbxContent>
                        <w:p>
                          <w:pPr>
                            <w:pStyle w:val="Style44"/>
                            <w:keepNext w:val="0"/>
                            <w:keepLines w:val="0"/>
                            <w:widowControl w:val="0"/>
                            <w:shd w:val="clear" w:color="auto" w:fill="auto"/>
                            <w:tabs>
                              <w:tab w:pos="3917"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fr-FR" w:eastAsia="fr-FR" w:bidi="fr-FR"/>
                            </w:rPr>
                            <w:t xml:space="preserve">QU </w:t>
                          </w:r>
                          <w:r>
                            <w:rPr>
                              <w:rFonts w:ascii="Arial" w:eastAsia="Arial" w:hAnsi="Arial" w:cs="Arial"/>
                              <w:color w:val="000000"/>
                              <w:spacing w:val="0"/>
                              <w:w w:val="100"/>
                              <w:position w:val="0"/>
                              <w:sz w:val="19"/>
                              <w:szCs w:val="19"/>
                              <w:shd w:val="clear" w:color="auto" w:fill="auto"/>
                              <w:lang w:val="pl-PL" w:eastAsia="pl-PL" w:bidi="pl-PL"/>
                            </w:rPr>
                            <w:t>ARON 1 O HOLÓWCE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47" type="#_x0000_t202" style="position:absolute;margin-left:116.8pt;margin-top:38.850000000000001pt;width:195.84999999999999pt;height:8.3000000000000007pt;z-index:-18874391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917"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fr-FR" w:eastAsia="fr-FR" w:bidi="fr-FR"/>
                      </w:rPr>
                      <w:t xml:space="preserve">QU </w:t>
                    </w:r>
                    <w:r>
                      <w:rPr>
                        <w:rFonts w:ascii="Arial" w:eastAsia="Arial" w:hAnsi="Arial" w:cs="Arial"/>
                        <w:color w:val="000000"/>
                        <w:spacing w:val="0"/>
                        <w:w w:val="100"/>
                        <w:position w:val="0"/>
                        <w:sz w:val="19"/>
                        <w:szCs w:val="19"/>
                        <w:shd w:val="clear" w:color="auto" w:fill="auto"/>
                        <w:lang w:val="pl-PL" w:eastAsia="pl-PL" w:bidi="pl-PL"/>
                      </w:rPr>
                      <w:t>ARON 1 O HOLÓWCE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407035</wp:posOffset>
              </wp:positionH>
              <wp:positionV relativeFrom="page">
                <wp:posOffset>641350</wp:posOffset>
              </wp:positionV>
              <wp:extent cx="3563620" cy="0"/>
              <wp:wrapNone/>
              <wp:docPr id="223" name="Shape 223"/>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2.049999999999997pt;margin-top:50.5pt;width:280.60000000000002pt;height:0;z-index:-251658240;mso-position-horizontal-relative:page;mso-position-vertical-relative:page">
              <v:stroke weight="1.pt"/>
            </v:shape>
          </w:pict>
        </mc:Fallback>
      </mc:AlternateContent>
    </w:r>
  </w:p>
</w:hdr>
</file>

<file path=word/header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4" behindDoc="1" locked="0" layoutInCell="1" allowOverlap="1">
              <wp:simplePos x="0" y="0"/>
              <wp:positionH relativeFrom="page">
                <wp:posOffset>1195070</wp:posOffset>
              </wp:positionH>
              <wp:positionV relativeFrom="page">
                <wp:posOffset>495935</wp:posOffset>
              </wp:positionV>
              <wp:extent cx="2791460" cy="88900"/>
              <wp:wrapNone/>
              <wp:docPr id="225" name="Shape 225"/>
              <a:graphic xmlns:a="http://schemas.openxmlformats.org/drawingml/2006/main">
                <a:graphicData uri="http://schemas.microsoft.com/office/word/2010/wordprocessingShape">
                  <wps:wsp>
                    <wps:cNvSpPr txBox="1"/>
                    <wps:spPr>
                      <a:xfrm>
                        <a:ext cx="2791460" cy="88900"/>
                      </a:xfrm>
                      <a:prstGeom prst="rect"/>
                      <a:noFill/>
                    </wps:spPr>
                    <wps:txbx>
                      <w:txbxContent>
                        <w:p>
                          <w:pPr>
                            <w:pStyle w:val="Style44"/>
                            <w:keepNext w:val="0"/>
                            <w:keepLines w:val="0"/>
                            <w:widowControl w:val="0"/>
                            <w:shd w:val="clear" w:color="auto" w:fill="auto"/>
                            <w:tabs>
                              <w:tab w:pos="4396"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ODPOWIEDŹ PANOM PLANISTOM</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51" type="#_x0000_t202" style="position:absolute;margin-left:94.099999999999994pt;margin-top:39.049999999999997pt;width:219.80000000000001pt;height:7.pt;z-index:-18874390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396"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ODPOWIEDŹ PANOM PLANISTOM</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427355</wp:posOffset>
              </wp:positionH>
              <wp:positionV relativeFrom="page">
                <wp:posOffset>640715</wp:posOffset>
              </wp:positionV>
              <wp:extent cx="3559175" cy="0"/>
              <wp:wrapNone/>
              <wp:docPr id="227" name="Shape 227"/>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3.649999999999999pt;margin-top:50.450000000000003pt;width:280.25pt;height:0;z-index:-251658240;mso-position-horizontal-relative:page;mso-position-vertical-relative:page">
              <v:stroke weight="1.pt"/>
            </v:shape>
          </w:pict>
        </mc:Fallback>
      </mc:AlternateContent>
    </w:r>
  </w:p>
</w:hdr>
</file>

<file path=word/header8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6" behindDoc="1" locked="0" layoutInCell="1" allowOverlap="1">
              <wp:simplePos x="0" y="0"/>
              <wp:positionH relativeFrom="page">
                <wp:posOffset>445135</wp:posOffset>
              </wp:positionH>
              <wp:positionV relativeFrom="page">
                <wp:posOffset>488950</wp:posOffset>
              </wp:positionV>
              <wp:extent cx="2736215" cy="105410"/>
              <wp:wrapNone/>
              <wp:docPr id="228" name="Shape 228"/>
              <a:graphic xmlns:a="http://schemas.openxmlformats.org/drawingml/2006/main">
                <a:graphicData uri="http://schemas.microsoft.com/office/word/2010/wordprocessingShape">
                  <wps:wsp>
                    <wps:cNvSpPr txBox="1"/>
                    <wps:spPr>
                      <a:xfrm>
                        <a:ext cx="2736215" cy="105410"/>
                      </a:xfrm>
                      <a:prstGeom prst="rect"/>
                      <a:noFill/>
                    </wps:spPr>
                    <wps:txbx>
                      <w:txbxContent>
                        <w:p>
                          <w:pPr>
                            <w:pStyle w:val="Style44"/>
                            <w:keepNext w:val="0"/>
                            <w:keepLines w:val="0"/>
                            <w:widowControl w:val="0"/>
                            <w:shd w:val="clear" w:color="auto" w:fill="auto"/>
                            <w:tabs>
                              <w:tab w:pos="4309" w:val="right"/>
                            </w:tabs>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r>
                            <w:rPr>
                              <w:rFonts w:ascii="Arial" w:eastAsia="Arial" w:hAnsi="Arial" w:cs="Arial"/>
                              <w:color w:val="000000"/>
                              <w:spacing w:val="0"/>
                              <w:w w:val="100"/>
                              <w:position w:val="0"/>
                              <w:sz w:val="19"/>
                              <w:szCs w:val="19"/>
                              <w:shd w:val="clear" w:color="auto" w:fill="auto"/>
                              <w:lang w:val="pl-PL" w:eastAsia="pl-PL" w:bidi="pl-PL"/>
                            </w:rPr>
                            <w:tab/>
                            <w:t>ALEKSANDER HEIMAN-JARECK1</w:t>
                          </w:r>
                        </w:p>
                      </w:txbxContent>
                    </wps:txbx>
                    <wps:bodyPr lIns="0" tIns="0" rIns="0" bIns="0">
                      <a:spAutoFit/>
                    </wps:bodyPr>
                  </wps:wsp>
                </a:graphicData>
              </a:graphic>
            </wp:anchor>
          </w:drawing>
        </mc:Choice>
        <mc:Fallback>
          <w:pict>
            <v:shape id="_x0000_s1254" type="#_x0000_t202" style="position:absolute;margin-left:35.049999999999997pt;margin-top:38.5pt;width:215.44999999999999pt;height:8.3000000000000007pt;z-index:-18874390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309" w:val="right"/>
                      </w:tabs>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r>
                      <w:rPr>
                        <w:rFonts w:ascii="Arial" w:eastAsia="Arial" w:hAnsi="Arial" w:cs="Arial"/>
                        <w:color w:val="000000"/>
                        <w:spacing w:val="0"/>
                        <w:w w:val="100"/>
                        <w:position w:val="0"/>
                        <w:sz w:val="19"/>
                        <w:szCs w:val="19"/>
                        <w:shd w:val="clear" w:color="auto" w:fill="auto"/>
                        <w:lang w:val="pl-PL" w:eastAsia="pl-PL" w:bidi="pl-PL"/>
                      </w:rPr>
                      <w:tab/>
                      <w:t>ALEKSANDER HEIMAN-JARECK1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486410</wp:posOffset>
              </wp:positionH>
              <wp:positionV relativeFrom="page">
                <wp:posOffset>636270</wp:posOffset>
              </wp:positionV>
              <wp:extent cx="3502025" cy="0"/>
              <wp:wrapNone/>
              <wp:docPr id="230" name="Shape 230"/>
              <a:graphic xmlns:a="http://schemas.openxmlformats.org/drawingml/2006/main">
                <a:graphicData uri="http://schemas.microsoft.com/office/word/2010/wordprocessingShape">
                  <wps:wsp>
                    <wps:cNvCnPr/>
                    <wps:spPr>
                      <a:xfrm>
                        <a:ext cx="3502025" cy="0"/>
                      </a:xfrm>
                      <a:prstGeom prst="straightConnector1"/>
                      <a:ln w="12700">
                        <a:solidFill/>
                      </a:ln>
                    </wps:spPr>
                    <wps:bodyPr/>
                  </wps:wsp>
                </a:graphicData>
              </a:graphic>
            </wp:anchor>
          </w:drawing>
        </mc:Choice>
        <mc:Fallback>
          <w:pict>
            <v:shape o:spt="32" o:oned="true" path="m,l21600,21600e" style="position:absolute;margin-left:38.299999999999997pt;margin-top:50.100000000000001pt;width:275.75pt;height:0;z-index:-251658240;mso-position-horizontal-relative:page;mso-position-vertical-relative:page">
              <v:stroke weight="1.pt"/>
            </v:shape>
          </w:pict>
        </mc:Fallback>
      </mc:AlternateContent>
    </w:r>
  </w:p>
</w:hdr>
</file>

<file path=word/header8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8" behindDoc="1" locked="0" layoutInCell="1" allowOverlap="1">
              <wp:simplePos x="0" y="0"/>
              <wp:positionH relativeFrom="page">
                <wp:posOffset>429260</wp:posOffset>
              </wp:positionH>
              <wp:positionV relativeFrom="page">
                <wp:posOffset>511810</wp:posOffset>
              </wp:positionV>
              <wp:extent cx="2466340" cy="98425"/>
              <wp:wrapNone/>
              <wp:docPr id="231" name="Shape 231"/>
              <a:graphic xmlns:a="http://schemas.openxmlformats.org/drawingml/2006/main">
                <a:graphicData uri="http://schemas.microsoft.com/office/word/2010/wordprocessingShape">
                  <wps:wsp>
                    <wps:cNvSpPr txBox="1"/>
                    <wps:spPr>
                      <a:xfrm>
                        <a:ext cx="2466340" cy="98425"/>
                      </a:xfrm>
                      <a:prstGeom prst="rect"/>
                      <a:noFill/>
                    </wps:spPr>
                    <wps:txbx>
                      <w:txbxContent>
                        <w:p>
                          <w:pPr>
                            <w:pStyle w:val="Style44"/>
                            <w:keepNext w:val="0"/>
                            <w:keepLines w:val="0"/>
                            <w:widowControl w:val="0"/>
                            <w:shd w:val="clear" w:color="auto" w:fill="auto"/>
                            <w:tabs>
                              <w:tab w:pos="3884"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r>
                            <w:rPr>
                              <w:rFonts w:ascii="Arial" w:eastAsia="Arial" w:hAnsi="Arial" w:cs="Arial"/>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NAGRODY „KULTURY”</w:t>
                          </w:r>
                        </w:p>
                      </w:txbxContent>
                    </wps:txbx>
                    <wps:bodyPr lIns="0" tIns="0" rIns="0" bIns="0">
                      <a:spAutoFit/>
                    </wps:bodyPr>
                  </wps:wsp>
                </a:graphicData>
              </a:graphic>
            </wp:anchor>
          </w:drawing>
        </mc:Choice>
        <mc:Fallback>
          <w:pict>
            <v:shape id="_x0000_s1257" type="#_x0000_t202" style="position:absolute;margin-left:33.799999999999997pt;margin-top:40.299999999999997pt;width:194.19999999999999pt;height:7.75pt;z-index:-18874390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884"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r>
                      <w:rPr>
                        <w:rFonts w:ascii="Arial" w:eastAsia="Arial" w:hAnsi="Arial" w:cs="Arial"/>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NAGRODY „KULTURY”</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406400</wp:posOffset>
              </wp:positionH>
              <wp:positionV relativeFrom="page">
                <wp:posOffset>653415</wp:posOffset>
              </wp:positionV>
              <wp:extent cx="3575050" cy="0"/>
              <wp:wrapNone/>
              <wp:docPr id="233" name="Shape 233"/>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2.pt;margin-top:51.450000000000003pt;width:281.5pt;height:0;z-index:-251658240;mso-position-horizontal-relative:page;mso-position-vertical-relative:page">
              <v:stroke weight="1.pt"/>
            </v:shape>
          </w:pict>
        </mc:Fallback>
      </mc:AlternateContent>
    </w:r>
  </w:p>
</w:hdr>
</file>

<file path=word/header8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0" behindDoc="1" locked="0" layoutInCell="1" allowOverlap="1">
              <wp:simplePos x="0" y="0"/>
              <wp:positionH relativeFrom="page">
                <wp:posOffset>429260</wp:posOffset>
              </wp:positionH>
              <wp:positionV relativeFrom="page">
                <wp:posOffset>511810</wp:posOffset>
              </wp:positionV>
              <wp:extent cx="2466340" cy="98425"/>
              <wp:wrapNone/>
              <wp:docPr id="234" name="Shape 234"/>
              <a:graphic xmlns:a="http://schemas.openxmlformats.org/drawingml/2006/main">
                <a:graphicData uri="http://schemas.microsoft.com/office/word/2010/wordprocessingShape">
                  <wps:wsp>
                    <wps:cNvSpPr txBox="1"/>
                    <wps:spPr>
                      <a:xfrm>
                        <a:ext cx="2466340" cy="98425"/>
                      </a:xfrm>
                      <a:prstGeom prst="rect"/>
                      <a:noFill/>
                    </wps:spPr>
                    <wps:txbx>
                      <w:txbxContent>
                        <w:p>
                          <w:pPr>
                            <w:pStyle w:val="Style44"/>
                            <w:keepNext w:val="0"/>
                            <w:keepLines w:val="0"/>
                            <w:widowControl w:val="0"/>
                            <w:shd w:val="clear" w:color="auto" w:fill="auto"/>
                            <w:tabs>
                              <w:tab w:pos="3884"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r>
                            <w:rPr>
                              <w:rFonts w:ascii="Arial" w:eastAsia="Arial" w:hAnsi="Arial" w:cs="Arial"/>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NAGRODY „KULTURY”</w:t>
                          </w:r>
                        </w:p>
                      </w:txbxContent>
                    </wps:txbx>
                    <wps:bodyPr lIns="0" tIns="0" rIns="0" bIns="0">
                      <a:spAutoFit/>
                    </wps:bodyPr>
                  </wps:wsp>
                </a:graphicData>
              </a:graphic>
            </wp:anchor>
          </w:drawing>
        </mc:Choice>
        <mc:Fallback>
          <w:pict>
            <v:shape id="_x0000_s1260" type="#_x0000_t202" style="position:absolute;margin-left:33.799999999999997pt;margin-top:40.299999999999997pt;width:194.19999999999999pt;height:7.75pt;z-index:-18874390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884"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r>
                      <w:rPr>
                        <w:rFonts w:ascii="Arial" w:eastAsia="Arial" w:hAnsi="Arial" w:cs="Arial"/>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NAGRODY „KULTURY”</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406400</wp:posOffset>
              </wp:positionH>
              <wp:positionV relativeFrom="page">
                <wp:posOffset>653415</wp:posOffset>
              </wp:positionV>
              <wp:extent cx="3575050" cy="0"/>
              <wp:wrapNone/>
              <wp:docPr id="236" name="Shape 236"/>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2.pt;margin-top:51.450000000000003pt;width:281.5pt;height:0;z-index:-251658240;mso-position-horizontal-relative:page;mso-position-vertical-relative:page">
              <v:stroke weight="1.pt"/>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1419225</wp:posOffset>
              </wp:positionH>
              <wp:positionV relativeFrom="page">
                <wp:posOffset>481965</wp:posOffset>
              </wp:positionV>
              <wp:extent cx="2551430" cy="91440"/>
              <wp:wrapNone/>
              <wp:docPr id="13" name="Shape 13"/>
              <a:graphic xmlns:a="http://schemas.openxmlformats.org/drawingml/2006/main">
                <a:graphicData uri="http://schemas.microsoft.com/office/word/2010/wordprocessingShape">
                  <wps:wsp>
                    <wps:cNvSpPr txBox="1"/>
                    <wps:spPr>
                      <a:xfrm>
                        <a:ext cx="2551430" cy="91440"/>
                      </a:xfrm>
                      <a:prstGeom prst="rect"/>
                      <a:noFill/>
                    </wps:spPr>
                    <wps:txbx>
                      <w:txbxContent>
                        <w:p>
                          <w:pPr>
                            <w:pStyle w:val="Style44"/>
                            <w:keepNext w:val="0"/>
                            <w:keepLines w:val="0"/>
                            <w:widowControl w:val="0"/>
                            <w:shd w:val="clear" w:color="auto" w:fill="auto"/>
                            <w:tabs>
                              <w:tab w:pos="4018"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SCIENTYFIKĄ 1 POLITYKA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39" type="#_x0000_t202" style="position:absolute;margin-left:111.75pt;margin-top:37.950000000000003pt;width:200.90000000000001pt;height:7.2000000000000002pt;z-index:-18874405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018"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SCIENTYFIKĄ 1 POLITYKA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411480</wp:posOffset>
              </wp:positionH>
              <wp:positionV relativeFrom="page">
                <wp:posOffset>628015</wp:posOffset>
              </wp:positionV>
              <wp:extent cx="3561715" cy="0"/>
              <wp:wrapNone/>
              <wp:docPr id="15" name="Shape 15"/>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2.399999999999999pt;margin-top:49.450000000000003pt;width:280.44999999999999pt;height:0;z-index:-251658240;mso-position-horizontal-relative:page;mso-position-vertical-relative:page">
              <v:stroke weight="1.pt"/>
            </v:shape>
          </w:pict>
        </mc:Fallback>
      </mc:AlternateContent>
    </w:r>
  </w:p>
</w:hdr>
</file>

<file path=word/header9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2" behindDoc="1" locked="0" layoutInCell="1" allowOverlap="1">
              <wp:simplePos x="0" y="0"/>
              <wp:positionH relativeFrom="page">
                <wp:posOffset>1494155</wp:posOffset>
              </wp:positionH>
              <wp:positionV relativeFrom="page">
                <wp:posOffset>497840</wp:posOffset>
              </wp:positionV>
              <wp:extent cx="2507615" cy="109855"/>
              <wp:wrapNone/>
              <wp:docPr id="239" name="Shape 239"/>
              <a:graphic xmlns:a="http://schemas.openxmlformats.org/drawingml/2006/main">
                <a:graphicData uri="http://schemas.microsoft.com/office/word/2010/wordprocessingShape">
                  <wps:wsp>
                    <wps:cNvSpPr txBox="1"/>
                    <wps:spPr>
                      <a:xfrm>
                        <a:ext cx="2507615" cy="109855"/>
                      </a:xfrm>
                      <a:prstGeom prst="rect"/>
                      <a:noFill/>
                    </wps:spPr>
                    <wps:txbx>
                      <w:txbxContent>
                        <w:p>
                          <w:pPr>
                            <w:pStyle w:val="Style44"/>
                            <w:keepNext w:val="0"/>
                            <w:keepLines w:val="0"/>
                            <w:widowControl w:val="0"/>
                            <w:shd w:val="clear" w:color="auto" w:fill="auto"/>
                            <w:tabs>
                              <w:tab w:pos="3949"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REWOLUCJA I FETYSZE</w:t>
                            <w:tab/>
                          </w:r>
                          <w:fldSimple w:instr=" PAGE \* MERGEFORMAT ">
                            <w:r>
                              <w:rPr>
                                <w:rFonts w:ascii="Sylfaen" w:eastAsia="Sylfaen" w:hAnsi="Sylfaen" w:cs="Sylfaen"/>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265" type="#_x0000_t202" style="position:absolute;margin-left:117.65000000000001pt;margin-top:39.200000000000003pt;width:197.44999999999999pt;height:8.6500000000000004pt;z-index:-18874390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949"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REWOLUCJA I FETYSZE</w:t>
                      <w:tab/>
                    </w:r>
                    <w:fldSimple w:instr=" PAGE \* MERGEFORMAT ">
                      <w:r>
                        <w:rPr>
                          <w:rFonts w:ascii="Sylfaen" w:eastAsia="Sylfaen" w:hAnsi="Sylfaen" w:cs="Sylfaen"/>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436245</wp:posOffset>
              </wp:positionH>
              <wp:positionV relativeFrom="page">
                <wp:posOffset>642620</wp:posOffset>
              </wp:positionV>
              <wp:extent cx="3554730" cy="0"/>
              <wp:wrapNone/>
              <wp:docPr id="241" name="Shape 241"/>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4.350000000000001pt;margin-top:50.600000000000001pt;width:279.89999999999998pt;height:0;z-index:-251658240;mso-position-horizontal-relative:page;mso-position-vertical-relative:page">
              <v:stroke weight="1.pt"/>
            </v:shape>
          </w:pict>
        </mc:Fallback>
      </mc:AlternateContent>
    </w:r>
  </w:p>
</w:hdr>
</file>

<file path=word/header9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6" behindDoc="1" locked="0" layoutInCell="1" allowOverlap="1">
              <wp:simplePos x="0" y="0"/>
              <wp:positionH relativeFrom="page">
                <wp:posOffset>425450</wp:posOffset>
              </wp:positionH>
              <wp:positionV relativeFrom="page">
                <wp:posOffset>481965</wp:posOffset>
              </wp:positionV>
              <wp:extent cx="2283460" cy="105410"/>
              <wp:wrapNone/>
              <wp:docPr id="244" name="Shape 244"/>
              <a:graphic xmlns:a="http://schemas.openxmlformats.org/drawingml/2006/main">
                <a:graphicData uri="http://schemas.microsoft.com/office/word/2010/wordprocessingShape">
                  <wps:wsp>
                    <wps:cNvSpPr txBox="1"/>
                    <wps:spPr>
                      <a:xfrm>
                        <a:ext cx="2283460" cy="105410"/>
                      </a:xfrm>
                      <a:prstGeom prst="rect"/>
                      <a:noFill/>
                    </wps:spPr>
                    <wps:txbx>
                      <w:txbxContent>
                        <w:p>
                          <w:pPr>
                            <w:pStyle w:val="Style44"/>
                            <w:keepNext w:val="0"/>
                            <w:keepLines w:val="0"/>
                            <w:widowControl w:val="0"/>
                            <w:shd w:val="clear" w:color="auto" w:fill="auto"/>
                            <w:tabs>
                              <w:tab w:pos="3596" w:val="right"/>
                            </w:tabs>
                            <w:bidi w:val="0"/>
                            <w:spacing w:before="0" w:after="0" w:line="240" w:lineRule="auto"/>
                            <w:ind w:left="0" w:right="0" w:firstLine="0"/>
                            <w:jc w:val="left"/>
                          </w:pPr>
                          <w:fldSimple w:instr=" PAGE \* MERGEFORMAT ">
                            <w:r>
                              <w:rPr>
                                <w:rFonts w:ascii="Sylfaen" w:eastAsia="Sylfaen" w:hAnsi="Sylfaen" w:cs="Sylfaen"/>
                                <w:color w:val="000000"/>
                                <w:spacing w:val="0"/>
                                <w:w w:val="100"/>
                                <w:position w:val="0"/>
                                <w:sz w:val="20"/>
                                <w:szCs w:val="20"/>
                                <w:shd w:val="clear" w:color="auto" w:fill="auto"/>
                                <w:lang w:val="pl-PL" w:eastAsia="pl-PL" w:bidi="pl-PL"/>
                              </w:rPr>
                              <w:t>#</w:t>
                            </w:r>
                          </w:fldSimple>
                          <w:r>
                            <w:rPr>
                              <w:rFonts w:ascii="Sylfaen" w:eastAsia="Sylfaen" w:hAnsi="Sylfaen" w:cs="Sylfaen"/>
                              <w:color w:val="000000"/>
                              <w:spacing w:val="0"/>
                              <w:w w:val="100"/>
                              <w:position w:val="0"/>
                              <w:sz w:val="20"/>
                              <w:szCs w:val="20"/>
                              <w:shd w:val="clear" w:color="auto" w:fill="auto"/>
                              <w:lang w:val="pl-PL" w:eastAsia="pl-PL" w:bidi="pl-PL"/>
                            </w:rPr>
                            <w:tab/>
                          </w:r>
                          <w:r>
                            <w:rPr>
                              <w:rFonts w:ascii="Sylfaen" w:eastAsia="Sylfaen" w:hAnsi="Sylfaen" w:cs="Sylfaen"/>
                              <w:color w:val="000000"/>
                              <w:spacing w:val="0"/>
                              <w:w w:val="100"/>
                              <w:position w:val="0"/>
                              <w:sz w:val="20"/>
                              <w:szCs w:val="20"/>
                              <w:shd w:val="clear" w:color="auto" w:fill="auto"/>
                              <w:lang w:val="fr-FR" w:eastAsia="fr-FR" w:bidi="fr-FR"/>
                            </w:rPr>
                            <w:t>JEANNE HERSCH</w:t>
                          </w:r>
                        </w:p>
                      </w:txbxContent>
                    </wps:txbx>
                    <wps:bodyPr lIns="0" tIns="0" rIns="0" bIns="0">
                      <a:spAutoFit/>
                    </wps:bodyPr>
                  </wps:wsp>
                </a:graphicData>
              </a:graphic>
            </wp:anchor>
          </w:drawing>
        </mc:Choice>
        <mc:Fallback>
          <w:pict>
            <v:shape id="_x0000_s1270" type="#_x0000_t202" style="position:absolute;margin-left:33.5pt;margin-top:37.950000000000003pt;width:179.80000000000001pt;height:8.3000000000000007pt;z-index:-18874389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596" w:val="right"/>
                      </w:tabs>
                      <w:bidi w:val="0"/>
                      <w:spacing w:before="0" w:after="0" w:line="240" w:lineRule="auto"/>
                      <w:ind w:left="0" w:right="0" w:firstLine="0"/>
                      <w:jc w:val="left"/>
                    </w:pPr>
                    <w:fldSimple w:instr=" PAGE \* MERGEFORMAT ">
                      <w:r>
                        <w:rPr>
                          <w:rFonts w:ascii="Sylfaen" w:eastAsia="Sylfaen" w:hAnsi="Sylfaen" w:cs="Sylfaen"/>
                          <w:color w:val="000000"/>
                          <w:spacing w:val="0"/>
                          <w:w w:val="100"/>
                          <w:position w:val="0"/>
                          <w:sz w:val="20"/>
                          <w:szCs w:val="20"/>
                          <w:shd w:val="clear" w:color="auto" w:fill="auto"/>
                          <w:lang w:val="pl-PL" w:eastAsia="pl-PL" w:bidi="pl-PL"/>
                        </w:rPr>
                        <w:t>#</w:t>
                      </w:r>
                    </w:fldSimple>
                    <w:r>
                      <w:rPr>
                        <w:rFonts w:ascii="Sylfaen" w:eastAsia="Sylfaen" w:hAnsi="Sylfaen" w:cs="Sylfaen"/>
                        <w:color w:val="000000"/>
                        <w:spacing w:val="0"/>
                        <w:w w:val="100"/>
                        <w:position w:val="0"/>
                        <w:sz w:val="20"/>
                        <w:szCs w:val="20"/>
                        <w:shd w:val="clear" w:color="auto" w:fill="auto"/>
                        <w:lang w:val="pl-PL" w:eastAsia="pl-PL" w:bidi="pl-PL"/>
                      </w:rPr>
                      <w:tab/>
                    </w:r>
                    <w:r>
                      <w:rPr>
                        <w:rFonts w:ascii="Sylfaen" w:eastAsia="Sylfaen" w:hAnsi="Sylfaen" w:cs="Sylfaen"/>
                        <w:color w:val="000000"/>
                        <w:spacing w:val="0"/>
                        <w:w w:val="100"/>
                        <w:position w:val="0"/>
                        <w:sz w:val="20"/>
                        <w:szCs w:val="20"/>
                        <w:shd w:val="clear" w:color="auto" w:fill="auto"/>
                        <w:lang w:val="fr-FR" w:eastAsia="fr-FR" w:bidi="fr-FR"/>
                      </w:rPr>
                      <w:t>JEANNE HERSCH</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409575</wp:posOffset>
              </wp:positionH>
              <wp:positionV relativeFrom="page">
                <wp:posOffset>678815</wp:posOffset>
              </wp:positionV>
              <wp:extent cx="3561715" cy="0"/>
              <wp:wrapNone/>
              <wp:docPr id="246" name="Shape 246"/>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2.25pt;margin-top:53.450000000000003pt;width:280.44999999999999pt;height:0;z-index:-251658240;mso-position-horizontal-relative:page;mso-position-vertical-relative:page">
              <v:stroke weight="1.pt"/>
            </v:shape>
          </w:pict>
        </mc:Fallback>
      </mc:AlternateContent>
    </w:r>
  </w:p>
</w:hdr>
</file>

<file path=word/header9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8" behindDoc="1" locked="0" layoutInCell="1" allowOverlap="1">
              <wp:simplePos x="0" y="0"/>
              <wp:positionH relativeFrom="page">
                <wp:posOffset>425450</wp:posOffset>
              </wp:positionH>
              <wp:positionV relativeFrom="page">
                <wp:posOffset>481965</wp:posOffset>
              </wp:positionV>
              <wp:extent cx="2283460" cy="105410"/>
              <wp:wrapNone/>
              <wp:docPr id="247" name="Shape 247"/>
              <a:graphic xmlns:a="http://schemas.openxmlformats.org/drawingml/2006/main">
                <a:graphicData uri="http://schemas.microsoft.com/office/word/2010/wordprocessingShape">
                  <wps:wsp>
                    <wps:cNvSpPr txBox="1"/>
                    <wps:spPr>
                      <a:xfrm>
                        <a:ext cx="2283460" cy="105410"/>
                      </a:xfrm>
                      <a:prstGeom prst="rect"/>
                      <a:noFill/>
                    </wps:spPr>
                    <wps:txbx>
                      <w:txbxContent>
                        <w:p>
                          <w:pPr>
                            <w:pStyle w:val="Style44"/>
                            <w:keepNext w:val="0"/>
                            <w:keepLines w:val="0"/>
                            <w:widowControl w:val="0"/>
                            <w:shd w:val="clear" w:color="auto" w:fill="auto"/>
                            <w:tabs>
                              <w:tab w:pos="3596" w:val="right"/>
                            </w:tabs>
                            <w:bidi w:val="0"/>
                            <w:spacing w:before="0" w:after="0" w:line="240" w:lineRule="auto"/>
                            <w:ind w:left="0" w:right="0" w:firstLine="0"/>
                            <w:jc w:val="left"/>
                          </w:pPr>
                          <w:fldSimple w:instr=" PAGE \* MERGEFORMAT ">
                            <w:r>
                              <w:rPr>
                                <w:rFonts w:ascii="Sylfaen" w:eastAsia="Sylfaen" w:hAnsi="Sylfaen" w:cs="Sylfaen"/>
                                <w:color w:val="000000"/>
                                <w:spacing w:val="0"/>
                                <w:w w:val="100"/>
                                <w:position w:val="0"/>
                                <w:sz w:val="20"/>
                                <w:szCs w:val="20"/>
                                <w:shd w:val="clear" w:color="auto" w:fill="auto"/>
                                <w:lang w:val="pl-PL" w:eastAsia="pl-PL" w:bidi="pl-PL"/>
                              </w:rPr>
                              <w:t>#</w:t>
                            </w:r>
                          </w:fldSimple>
                          <w:r>
                            <w:rPr>
                              <w:rFonts w:ascii="Sylfaen" w:eastAsia="Sylfaen" w:hAnsi="Sylfaen" w:cs="Sylfaen"/>
                              <w:color w:val="000000"/>
                              <w:spacing w:val="0"/>
                              <w:w w:val="100"/>
                              <w:position w:val="0"/>
                              <w:sz w:val="20"/>
                              <w:szCs w:val="20"/>
                              <w:shd w:val="clear" w:color="auto" w:fill="auto"/>
                              <w:lang w:val="pl-PL" w:eastAsia="pl-PL" w:bidi="pl-PL"/>
                            </w:rPr>
                            <w:tab/>
                          </w:r>
                          <w:r>
                            <w:rPr>
                              <w:rFonts w:ascii="Sylfaen" w:eastAsia="Sylfaen" w:hAnsi="Sylfaen" w:cs="Sylfaen"/>
                              <w:color w:val="000000"/>
                              <w:spacing w:val="0"/>
                              <w:w w:val="100"/>
                              <w:position w:val="0"/>
                              <w:sz w:val="20"/>
                              <w:szCs w:val="20"/>
                              <w:shd w:val="clear" w:color="auto" w:fill="auto"/>
                              <w:lang w:val="fr-FR" w:eastAsia="fr-FR" w:bidi="fr-FR"/>
                            </w:rPr>
                            <w:t>JEANNE HERSCH</w:t>
                          </w:r>
                        </w:p>
                      </w:txbxContent>
                    </wps:txbx>
                    <wps:bodyPr lIns="0" tIns="0" rIns="0" bIns="0">
                      <a:spAutoFit/>
                    </wps:bodyPr>
                  </wps:wsp>
                </a:graphicData>
              </a:graphic>
            </wp:anchor>
          </w:drawing>
        </mc:Choice>
        <mc:Fallback>
          <w:pict>
            <v:shape id="_x0000_s1273" type="#_x0000_t202" style="position:absolute;margin-left:33.5pt;margin-top:37.950000000000003pt;width:179.80000000000001pt;height:8.3000000000000007pt;z-index:-18874389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596" w:val="right"/>
                      </w:tabs>
                      <w:bidi w:val="0"/>
                      <w:spacing w:before="0" w:after="0" w:line="240" w:lineRule="auto"/>
                      <w:ind w:left="0" w:right="0" w:firstLine="0"/>
                      <w:jc w:val="left"/>
                    </w:pPr>
                    <w:fldSimple w:instr=" PAGE \* MERGEFORMAT ">
                      <w:r>
                        <w:rPr>
                          <w:rFonts w:ascii="Sylfaen" w:eastAsia="Sylfaen" w:hAnsi="Sylfaen" w:cs="Sylfaen"/>
                          <w:color w:val="000000"/>
                          <w:spacing w:val="0"/>
                          <w:w w:val="100"/>
                          <w:position w:val="0"/>
                          <w:sz w:val="20"/>
                          <w:szCs w:val="20"/>
                          <w:shd w:val="clear" w:color="auto" w:fill="auto"/>
                          <w:lang w:val="pl-PL" w:eastAsia="pl-PL" w:bidi="pl-PL"/>
                        </w:rPr>
                        <w:t>#</w:t>
                      </w:r>
                    </w:fldSimple>
                    <w:r>
                      <w:rPr>
                        <w:rFonts w:ascii="Sylfaen" w:eastAsia="Sylfaen" w:hAnsi="Sylfaen" w:cs="Sylfaen"/>
                        <w:color w:val="000000"/>
                        <w:spacing w:val="0"/>
                        <w:w w:val="100"/>
                        <w:position w:val="0"/>
                        <w:sz w:val="20"/>
                        <w:szCs w:val="20"/>
                        <w:shd w:val="clear" w:color="auto" w:fill="auto"/>
                        <w:lang w:val="pl-PL" w:eastAsia="pl-PL" w:bidi="pl-PL"/>
                      </w:rPr>
                      <w:tab/>
                    </w:r>
                    <w:r>
                      <w:rPr>
                        <w:rFonts w:ascii="Sylfaen" w:eastAsia="Sylfaen" w:hAnsi="Sylfaen" w:cs="Sylfaen"/>
                        <w:color w:val="000000"/>
                        <w:spacing w:val="0"/>
                        <w:w w:val="100"/>
                        <w:position w:val="0"/>
                        <w:sz w:val="20"/>
                        <w:szCs w:val="20"/>
                        <w:shd w:val="clear" w:color="auto" w:fill="auto"/>
                        <w:lang w:val="fr-FR" w:eastAsia="fr-FR" w:bidi="fr-FR"/>
                      </w:rPr>
                      <w:t>JEANNE HERSCH</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409575</wp:posOffset>
              </wp:positionH>
              <wp:positionV relativeFrom="page">
                <wp:posOffset>678815</wp:posOffset>
              </wp:positionV>
              <wp:extent cx="3561715" cy="0"/>
              <wp:wrapNone/>
              <wp:docPr id="249" name="Shape 249"/>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2.25pt;margin-top:53.450000000000003pt;width:280.44999999999999pt;height:0;z-index:-251658240;mso-position-horizontal-relative:page;mso-position-vertical-relative:page">
              <v:stroke weight="1.pt"/>
            </v:shape>
          </w:pict>
        </mc:Fallback>
      </mc:AlternateContent>
    </w:r>
  </w:p>
</w:hdr>
</file>

<file path=word/header9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0" behindDoc="1" locked="0" layoutInCell="1" allowOverlap="1">
              <wp:simplePos x="0" y="0"/>
              <wp:positionH relativeFrom="page">
                <wp:posOffset>425450</wp:posOffset>
              </wp:positionH>
              <wp:positionV relativeFrom="page">
                <wp:posOffset>481965</wp:posOffset>
              </wp:positionV>
              <wp:extent cx="2283460" cy="105410"/>
              <wp:wrapNone/>
              <wp:docPr id="250" name="Shape 250"/>
              <a:graphic xmlns:a="http://schemas.openxmlformats.org/drawingml/2006/main">
                <a:graphicData uri="http://schemas.microsoft.com/office/word/2010/wordprocessingShape">
                  <wps:wsp>
                    <wps:cNvSpPr txBox="1"/>
                    <wps:spPr>
                      <a:xfrm>
                        <a:ext cx="2283460" cy="105410"/>
                      </a:xfrm>
                      <a:prstGeom prst="rect"/>
                      <a:noFill/>
                    </wps:spPr>
                    <wps:txbx>
                      <w:txbxContent>
                        <w:p>
                          <w:pPr>
                            <w:pStyle w:val="Style44"/>
                            <w:keepNext w:val="0"/>
                            <w:keepLines w:val="0"/>
                            <w:widowControl w:val="0"/>
                            <w:shd w:val="clear" w:color="auto" w:fill="auto"/>
                            <w:tabs>
                              <w:tab w:pos="3596" w:val="right"/>
                            </w:tabs>
                            <w:bidi w:val="0"/>
                            <w:spacing w:before="0" w:after="0" w:line="240" w:lineRule="auto"/>
                            <w:ind w:left="0" w:right="0" w:firstLine="0"/>
                            <w:jc w:val="left"/>
                          </w:pPr>
                          <w:fldSimple w:instr=" PAGE \* MERGEFORMAT ">
                            <w:r>
                              <w:rPr>
                                <w:rFonts w:ascii="Sylfaen" w:eastAsia="Sylfaen" w:hAnsi="Sylfaen" w:cs="Sylfaen"/>
                                <w:color w:val="000000"/>
                                <w:spacing w:val="0"/>
                                <w:w w:val="100"/>
                                <w:position w:val="0"/>
                                <w:sz w:val="20"/>
                                <w:szCs w:val="20"/>
                                <w:shd w:val="clear" w:color="auto" w:fill="auto"/>
                                <w:lang w:val="pl-PL" w:eastAsia="pl-PL" w:bidi="pl-PL"/>
                              </w:rPr>
                              <w:t>#</w:t>
                            </w:r>
                          </w:fldSimple>
                          <w:r>
                            <w:rPr>
                              <w:rFonts w:ascii="Sylfaen" w:eastAsia="Sylfaen" w:hAnsi="Sylfaen" w:cs="Sylfaen"/>
                              <w:color w:val="000000"/>
                              <w:spacing w:val="0"/>
                              <w:w w:val="100"/>
                              <w:position w:val="0"/>
                              <w:sz w:val="20"/>
                              <w:szCs w:val="20"/>
                              <w:shd w:val="clear" w:color="auto" w:fill="auto"/>
                              <w:lang w:val="pl-PL" w:eastAsia="pl-PL" w:bidi="pl-PL"/>
                            </w:rPr>
                            <w:tab/>
                          </w:r>
                          <w:r>
                            <w:rPr>
                              <w:rFonts w:ascii="Sylfaen" w:eastAsia="Sylfaen" w:hAnsi="Sylfaen" w:cs="Sylfaen"/>
                              <w:color w:val="000000"/>
                              <w:spacing w:val="0"/>
                              <w:w w:val="100"/>
                              <w:position w:val="0"/>
                              <w:sz w:val="20"/>
                              <w:szCs w:val="20"/>
                              <w:shd w:val="clear" w:color="auto" w:fill="auto"/>
                              <w:lang w:val="fr-FR" w:eastAsia="fr-FR" w:bidi="fr-FR"/>
                            </w:rPr>
                            <w:t>JEANNE HERSCH</w:t>
                          </w:r>
                        </w:p>
                      </w:txbxContent>
                    </wps:txbx>
                    <wps:bodyPr lIns="0" tIns="0" rIns="0" bIns="0">
                      <a:spAutoFit/>
                    </wps:bodyPr>
                  </wps:wsp>
                </a:graphicData>
              </a:graphic>
            </wp:anchor>
          </w:drawing>
        </mc:Choice>
        <mc:Fallback>
          <w:pict>
            <v:shape id="_x0000_s1276" type="#_x0000_t202" style="position:absolute;margin-left:33.5pt;margin-top:37.950000000000003pt;width:179.80000000000001pt;height:8.3000000000000007pt;z-index:-18874389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596" w:val="right"/>
                      </w:tabs>
                      <w:bidi w:val="0"/>
                      <w:spacing w:before="0" w:after="0" w:line="240" w:lineRule="auto"/>
                      <w:ind w:left="0" w:right="0" w:firstLine="0"/>
                      <w:jc w:val="left"/>
                    </w:pPr>
                    <w:fldSimple w:instr=" PAGE \* MERGEFORMAT ">
                      <w:r>
                        <w:rPr>
                          <w:rFonts w:ascii="Sylfaen" w:eastAsia="Sylfaen" w:hAnsi="Sylfaen" w:cs="Sylfaen"/>
                          <w:color w:val="000000"/>
                          <w:spacing w:val="0"/>
                          <w:w w:val="100"/>
                          <w:position w:val="0"/>
                          <w:sz w:val="20"/>
                          <w:szCs w:val="20"/>
                          <w:shd w:val="clear" w:color="auto" w:fill="auto"/>
                          <w:lang w:val="pl-PL" w:eastAsia="pl-PL" w:bidi="pl-PL"/>
                        </w:rPr>
                        <w:t>#</w:t>
                      </w:r>
                    </w:fldSimple>
                    <w:r>
                      <w:rPr>
                        <w:rFonts w:ascii="Sylfaen" w:eastAsia="Sylfaen" w:hAnsi="Sylfaen" w:cs="Sylfaen"/>
                        <w:color w:val="000000"/>
                        <w:spacing w:val="0"/>
                        <w:w w:val="100"/>
                        <w:position w:val="0"/>
                        <w:sz w:val="20"/>
                        <w:szCs w:val="20"/>
                        <w:shd w:val="clear" w:color="auto" w:fill="auto"/>
                        <w:lang w:val="pl-PL" w:eastAsia="pl-PL" w:bidi="pl-PL"/>
                      </w:rPr>
                      <w:tab/>
                    </w:r>
                    <w:r>
                      <w:rPr>
                        <w:rFonts w:ascii="Sylfaen" w:eastAsia="Sylfaen" w:hAnsi="Sylfaen" w:cs="Sylfaen"/>
                        <w:color w:val="000000"/>
                        <w:spacing w:val="0"/>
                        <w:w w:val="100"/>
                        <w:position w:val="0"/>
                        <w:sz w:val="20"/>
                        <w:szCs w:val="20"/>
                        <w:shd w:val="clear" w:color="auto" w:fill="auto"/>
                        <w:lang w:val="fr-FR" w:eastAsia="fr-FR" w:bidi="fr-FR"/>
                      </w:rPr>
                      <w:t>JEANNE HERSCH</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409575</wp:posOffset>
              </wp:positionH>
              <wp:positionV relativeFrom="page">
                <wp:posOffset>678815</wp:posOffset>
              </wp:positionV>
              <wp:extent cx="3561715" cy="0"/>
              <wp:wrapNone/>
              <wp:docPr id="252" name="Shape 252"/>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2.25pt;margin-top:53.450000000000003pt;width:280.44999999999999pt;height:0;z-index:-251658240;mso-position-horizontal-relative:page;mso-position-vertical-relative:page">
              <v:stroke weight="1.pt"/>
            </v:shape>
          </w:pict>
        </mc:Fallback>
      </mc:AlternateContent>
    </w:r>
  </w:p>
</w:hdr>
</file>

<file path=word/header9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2" behindDoc="1" locked="0" layoutInCell="1" allowOverlap="1">
              <wp:simplePos x="0" y="0"/>
              <wp:positionH relativeFrom="page">
                <wp:posOffset>1461135</wp:posOffset>
              </wp:positionH>
              <wp:positionV relativeFrom="page">
                <wp:posOffset>481965</wp:posOffset>
              </wp:positionV>
              <wp:extent cx="2496185" cy="109855"/>
              <wp:wrapNone/>
              <wp:docPr id="253" name="Shape 253"/>
              <a:graphic xmlns:a="http://schemas.openxmlformats.org/drawingml/2006/main">
                <a:graphicData uri="http://schemas.microsoft.com/office/word/2010/wordprocessingShape">
                  <wps:wsp>
                    <wps:cNvSpPr txBox="1"/>
                    <wps:spPr>
                      <a:xfrm>
                        <a:ext cx="2496185" cy="109855"/>
                      </a:xfrm>
                      <a:prstGeom prst="rect"/>
                      <a:noFill/>
                    </wps:spPr>
                    <wps:txbx>
                      <w:txbxContent>
                        <w:p>
                          <w:pPr>
                            <w:pStyle w:val="Style44"/>
                            <w:keepNext w:val="0"/>
                            <w:keepLines w:val="0"/>
                            <w:widowControl w:val="0"/>
                            <w:shd w:val="clear" w:color="auto" w:fill="auto"/>
                            <w:tabs>
                              <w:tab w:pos="3931" w:val="right"/>
                            </w:tabs>
                            <w:bidi w:val="0"/>
                            <w:spacing w:before="0" w:after="0" w:line="240" w:lineRule="auto"/>
                            <w:ind w:left="0" w:right="0" w:firstLine="0"/>
                            <w:jc w:val="left"/>
                          </w:pPr>
                          <w:r>
                            <w:rPr>
                              <w:rFonts w:ascii="Sylfaen" w:eastAsia="Sylfaen" w:hAnsi="Sylfaen" w:cs="Sylfaen"/>
                              <w:color w:val="000000"/>
                              <w:spacing w:val="0"/>
                              <w:w w:val="100"/>
                              <w:position w:val="0"/>
                              <w:sz w:val="20"/>
                              <w:szCs w:val="20"/>
                              <w:shd w:val="clear" w:color="auto" w:fill="auto"/>
                              <w:lang w:val="pl-PL" w:eastAsia="pl-PL" w:bidi="pl-PL"/>
                            </w:rPr>
                            <w:t>REWOLUCJA 1 FETYSZE</w:t>
                            <w:tab/>
                          </w:r>
                          <w:fldSimple w:instr=" PAGE \* MERGEFORMAT ">
                            <w:r>
                              <w:rPr>
                                <w:rFonts w:ascii="Sylfaen" w:eastAsia="Sylfaen" w:hAnsi="Sylfaen" w:cs="Sylfaen"/>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279" type="#_x0000_t202" style="position:absolute;margin-left:115.05pt;margin-top:37.950000000000003pt;width:196.55000000000001pt;height:8.6500000000000004pt;z-index:-18874389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931" w:val="right"/>
                      </w:tabs>
                      <w:bidi w:val="0"/>
                      <w:spacing w:before="0" w:after="0" w:line="240" w:lineRule="auto"/>
                      <w:ind w:left="0" w:right="0" w:firstLine="0"/>
                      <w:jc w:val="left"/>
                    </w:pPr>
                    <w:r>
                      <w:rPr>
                        <w:rFonts w:ascii="Sylfaen" w:eastAsia="Sylfaen" w:hAnsi="Sylfaen" w:cs="Sylfaen"/>
                        <w:color w:val="000000"/>
                        <w:spacing w:val="0"/>
                        <w:w w:val="100"/>
                        <w:position w:val="0"/>
                        <w:sz w:val="20"/>
                        <w:szCs w:val="20"/>
                        <w:shd w:val="clear" w:color="auto" w:fill="auto"/>
                        <w:lang w:val="pl-PL" w:eastAsia="pl-PL" w:bidi="pl-PL"/>
                      </w:rPr>
                      <w:t>REWOLUCJA 1 FETYSZE</w:t>
                      <w:tab/>
                    </w:r>
                    <w:fldSimple w:instr=" PAGE \* MERGEFORMAT ">
                      <w:r>
                        <w:rPr>
                          <w:rFonts w:ascii="Sylfaen" w:eastAsia="Sylfaen" w:hAnsi="Sylfaen" w:cs="Sylfaen"/>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414020</wp:posOffset>
              </wp:positionH>
              <wp:positionV relativeFrom="page">
                <wp:posOffset>631190</wp:posOffset>
              </wp:positionV>
              <wp:extent cx="3550285" cy="0"/>
              <wp:wrapNone/>
              <wp:docPr id="255" name="Shape 255"/>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2.600000000000001pt;margin-top:49.700000000000003pt;width:279.55000000000001pt;height:0;z-index:-251658240;mso-position-horizontal-relative:page;mso-position-vertical-relative:page">
              <v:stroke weight="1.pt"/>
            </v:shape>
          </w:pict>
        </mc:Fallback>
      </mc:AlternateContent>
    </w:r>
  </w:p>
</w:hdr>
</file>

<file path=word/header9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4" behindDoc="1" locked="0" layoutInCell="1" allowOverlap="1">
              <wp:simplePos x="0" y="0"/>
              <wp:positionH relativeFrom="page">
                <wp:posOffset>1502410</wp:posOffset>
              </wp:positionH>
              <wp:positionV relativeFrom="page">
                <wp:posOffset>474980</wp:posOffset>
              </wp:positionV>
              <wp:extent cx="2466340" cy="93980"/>
              <wp:wrapNone/>
              <wp:docPr id="256" name="Shape 256"/>
              <a:graphic xmlns:a="http://schemas.openxmlformats.org/drawingml/2006/main">
                <a:graphicData uri="http://schemas.microsoft.com/office/word/2010/wordprocessingShape">
                  <wps:wsp>
                    <wps:cNvSpPr txBox="1"/>
                    <wps:spPr>
                      <a:xfrm>
                        <a:ext cx="2466340" cy="93980"/>
                      </a:xfrm>
                      <a:prstGeom prst="rect"/>
                      <a:noFill/>
                    </wps:spPr>
                    <wps:txbx>
                      <w:txbxContent>
                        <w:p>
                          <w:pPr>
                            <w:pStyle w:val="Style44"/>
                            <w:keepNext w:val="0"/>
                            <w:keepLines w:val="0"/>
                            <w:widowControl w:val="0"/>
                            <w:shd w:val="clear" w:color="auto" w:fill="auto"/>
                            <w:tabs>
                              <w:tab w:pos="3884"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pl-PL" w:eastAsia="pl-PL" w:bidi="pl-PL"/>
                            </w:rPr>
                            <w:t>O PRAWACH HISTORII</w:t>
                            <w:tab/>
                          </w: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82" type="#_x0000_t202" style="position:absolute;margin-left:118.3pt;margin-top:37.399999999999999pt;width:194.19999999999999pt;height:7.4000000000000004pt;z-index:-18874388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884"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pl-PL" w:eastAsia="pl-PL" w:bidi="pl-PL"/>
                      </w:rPr>
                      <w:t>O PRAWACH HISTORII</w:t>
                      <w:tab/>
                    </w: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407670</wp:posOffset>
              </wp:positionH>
              <wp:positionV relativeFrom="page">
                <wp:posOffset>635635</wp:posOffset>
              </wp:positionV>
              <wp:extent cx="3557270" cy="0"/>
              <wp:wrapNone/>
              <wp:docPr id="258" name="Shape 258"/>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2.100000000000001pt;margin-top:50.049999999999997pt;width:280.10000000000002pt;height:0;z-index:-251658240;mso-position-horizontal-relative:page;mso-position-vertical-relative:page">
              <v:stroke weight="1.pt"/>
            </v:shape>
          </w:pict>
        </mc:Fallback>
      </mc:AlternateContent>
    </w:r>
  </w:p>
</w:hdr>
</file>

<file path=word/header9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6" behindDoc="1" locked="0" layoutInCell="1" allowOverlap="1">
              <wp:simplePos x="0" y="0"/>
              <wp:positionH relativeFrom="page">
                <wp:posOffset>425450</wp:posOffset>
              </wp:positionH>
              <wp:positionV relativeFrom="page">
                <wp:posOffset>480060</wp:posOffset>
              </wp:positionV>
              <wp:extent cx="2343150" cy="109855"/>
              <wp:wrapNone/>
              <wp:docPr id="259" name="Shape 259"/>
              <a:graphic xmlns:a="http://schemas.openxmlformats.org/drawingml/2006/main">
                <a:graphicData uri="http://schemas.microsoft.com/office/word/2010/wordprocessingShape">
                  <wps:wsp>
                    <wps:cNvSpPr txBox="1"/>
                    <wps:spPr>
                      <a:xfrm>
                        <a:ext cx="2343150" cy="109855"/>
                      </a:xfrm>
                      <a:prstGeom prst="rect"/>
                      <a:noFill/>
                    </wps:spPr>
                    <wps:txbx>
                      <w:txbxContent>
                        <w:p>
                          <w:pPr>
                            <w:pStyle w:val="Style44"/>
                            <w:keepNext w:val="0"/>
                            <w:keepLines w:val="0"/>
                            <w:widowControl w:val="0"/>
                            <w:shd w:val="clear" w:color="auto" w:fill="auto"/>
                            <w:tabs>
                              <w:tab w:pos="369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rFonts w:ascii="Sylfaen" w:eastAsia="Sylfaen" w:hAnsi="Sylfaen" w:cs="Sylfaen"/>
                              <w:color w:val="000000"/>
                              <w:spacing w:val="0"/>
                              <w:w w:val="100"/>
                              <w:position w:val="0"/>
                              <w:sz w:val="20"/>
                              <w:szCs w:val="20"/>
                              <w:shd w:val="clear" w:color="auto" w:fill="auto"/>
                              <w:lang w:val="pl-PL" w:eastAsia="pl-PL" w:bidi="pl-PL"/>
                            </w:rPr>
                            <w:t>ZBIGNIEW JORDAN</w:t>
                          </w:r>
                        </w:p>
                      </w:txbxContent>
                    </wps:txbx>
                    <wps:bodyPr lIns="0" tIns="0" rIns="0" bIns="0">
                      <a:spAutoFit/>
                    </wps:bodyPr>
                  </wps:wsp>
                </a:graphicData>
              </a:graphic>
            </wp:anchor>
          </w:drawing>
        </mc:Choice>
        <mc:Fallback>
          <w:pict>
            <v:shape id="_x0000_s1285" type="#_x0000_t202" style="position:absolute;margin-left:33.5pt;margin-top:37.799999999999997pt;width:184.5pt;height:8.6500000000000004pt;z-index:-18874388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69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rFonts w:ascii="Sylfaen" w:eastAsia="Sylfaen" w:hAnsi="Sylfaen" w:cs="Sylfaen"/>
                        <w:color w:val="000000"/>
                        <w:spacing w:val="0"/>
                        <w:w w:val="100"/>
                        <w:position w:val="0"/>
                        <w:sz w:val="20"/>
                        <w:szCs w:val="20"/>
                        <w:shd w:val="clear" w:color="auto" w:fill="auto"/>
                        <w:lang w:val="pl-PL" w:eastAsia="pl-PL" w:bidi="pl-PL"/>
                      </w:rPr>
                      <w:t>ZBIGNIEW JORDAN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446405</wp:posOffset>
              </wp:positionH>
              <wp:positionV relativeFrom="page">
                <wp:posOffset>688340</wp:posOffset>
              </wp:positionV>
              <wp:extent cx="3536315" cy="0"/>
              <wp:wrapNone/>
              <wp:docPr id="261" name="Shape 261"/>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35.149999999999999pt;margin-top:54.200000000000003pt;width:278.44999999999999pt;height:0;z-index:-251658240;mso-position-horizontal-relative:page;mso-position-vertical-relative:page">
              <v:stroke weight="1.pt"/>
            </v:shape>
          </w:pict>
        </mc:Fallback>
      </mc:AlternateContent>
    </w:r>
  </w:p>
</w:hdr>
</file>

<file path=word/header9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95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10">
    <w:multiLevelType w:val="multilevel"/>
    <w:lvl w:ilvl="0">
      <w:start w:val="1"/>
      <w:numFmt w:val="bullet"/>
      <w:lvlText w:val="•"/>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auto"/>
        <w:lang w:val="pl-PL" w:eastAsia="pl-PL" w:bidi="pl-PL"/>
      </w:rPr>
    </w:lvl>
  </w:abstractNum>
  <w:num w:numId="1">
    <w:abstractNumId w:val="0"/>
  </w:num>
  <w:num w:numId="3">
    <w:abstractNumId w:val="2"/>
  </w:num>
  <w:num w:numId="5">
    <w:abstractNumId w:val="4"/>
  </w:num>
  <w:num w:numId="7">
    <w:abstractNumId w:val="6"/>
  </w:num>
  <w:num w:numId="9">
    <w:abstractNumId w:val="8"/>
  </w:num>
  <w:num w:numId="11">
    <w:abstractNumId w:val="1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Stopka_"/>
    <w:basedOn w:val="DefaultParagraphFont"/>
    <w:link w:val="Style3"/>
    <w:rPr>
      <w:rFonts w:ascii="Arial" w:eastAsia="Arial" w:hAnsi="Arial" w:cs="Arial"/>
      <w:b w:val="0"/>
      <w:bCs w:val="0"/>
      <w:i w:val="0"/>
      <w:iCs w:val="0"/>
      <w:smallCaps w:val="0"/>
      <w:strike w:val="0"/>
      <w:sz w:val="19"/>
      <w:szCs w:val="19"/>
      <w:u w:val="none"/>
    </w:rPr>
  </w:style>
  <w:style w:type="character" w:customStyle="1" w:styleId="CharStyle8">
    <w:name w:val="Nagłówek #1_"/>
    <w:basedOn w:val="DefaultParagraphFont"/>
    <w:link w:val="Style7"/>
    <w:rPr>
      <w:rFonts w:ascii="Times New Roman" w:eastAsia="Times New Roman" w:hAnsi="Times New Roman" w:cs="Times New Roman"/>
      <w:b/>
      <w:bCs/>
      <w:i w:val="0"/>
      <w:iCs w:val="0"/>
      <w:smallCaps w:val="0"/>
      <w:strike w:val="0"/>
      <w:w w:val="50"/>
      <w:sz w:val="246"/>
      <w:szCs w:val="246"/>
      <w:u w:val="none"/>
    </w:rPr>
  </w:style>
  <w:style w:type="character" w:customStyle="1" w:styleId="CharStyle10">
    <w:name w:val="Tekst treści (2)_"/>
    <w:basedOn w:val="DefaultParagraphFont"/>
    <w:link w:val="Style9"/>
    <w:rPr>
      <w:rFonts w:ascii="Times New Roman" w:eastAsia="Times New Roman" w:hAnsi="Times New Roman" w:cs="Times New Roman"/>
      <w:b w:val="0"/>
      <w:bCs w:val="0"/>
      <w:i w:val="0"/>
      <w:iCs w:val="0"/>
      <w:smallCaps w:val="0"/>
      <w:strike w:val="0"/>
      <w:sz w:val="30"/>
      <w:szCs w:val="30"/>
      <w:u w:val="none"/>
    </w:rPr>
  </w:style>
  <w:style w:type="character" w:customStyle="1" w:styleId="CharStyle13">
    <w:name w:val="Nagłówek #2_"/>
    <w:basedOn w:val="DefaultParagraphFont"/>
    <w:link w:val="Style12"/>
    <w:rPr>
      <w:rFonts w:ascii="Arial" w:eastAsia="Arial" w:hAnsi="Arial" w:cs="Arial"/>
      <w:b/>
      <w:bCs/>
      <w:i w:val="0"/>
      <w:iCs w:val="0"/>
      <w:smallCaps w:val="0"/>
      <w:strike w:val="0"/>
      <w:sz w:val="46"/>
      <w:szCs w:val="46"/>
      <w:u w:val="none"/>
    </w:rPr>
  </w:style>
  <w:style w:type="character" w:customStyle="1" w:styleId="CharStyle16">
    <w:name w:val="Tekst treści_"/>
    <w:basedOn w:val="DefaultParagraphFont"/>
    <w:link w:val="Style15"/>
    <w:rPr>
      <w:rFonts w:ascii="Times New Roman" w:eastAsia="Times New Roman" w:hAnsi="Times New Roman" w:cs="Times New Roman"/>
      <w:b/>
      <w:bCs/>
      <w:i/>
      <w:iCs/>
      <w:smallCaps w:val="0"/>
      <w:strike w:val="0"/>
      <w:sz w:val="34"/>
      <w:szCs w:val="34"/>
      <w:u w:val="none"/>
    </w:rPr>
  </w:style>
  <w:style w:type="character" w:customStyle="1" w:styleId="CharStyle19">
    <w:name w:val="Tekst treści (3)_"/>
    <w:basedOn w:val="DefaultParagraphFont"/>
    <w:link w:val="Style18"/>
    <w:rPr>
      <w:rFonts w:ascii="Arial" w:eastAsia="Arial" w:hAnsi="Arial" w:cs="Arial"/>
      <w:b/>
      <w:bCs/>
      <w:i w:val="0"/>
      <w:iCs w:val="0"/>
      <w:smallCaps w:val="0"/>
      <w:strike w:val="0"/>
      <w:sz w:val="26"/>
      <w:szCs w:val="26"/>
      <w:u w:val="none"/>
    </w:rPr>
  </w:style>
  <w:style w:type="character" w:customStyle="1" w:styleId="CharStyle24">
    <w:name w:val="Inne_"/>
    <w:basedOn w:val="DefaultParagraphFont"/>
    <w:link w:val="Style23"/>
    <w:rPr>
      <w:rFonts w:ascii="Times New Roman" w:eastAsia="Times New Roman" w:hAnsi="Times New Roman" w:cs="Times New Roman"/>
      <w:b w:val="0"/>
      <w:bCs w:val="0"/>
      <w:i w:val="0"/>
      <w:iCs w:val="0"/>
      <w:smallCaps w:val="0"/>
      <w:strike w:val="0"/>
      <w:sz w:val="20"/>
      <w:szCs w:val="20"/>
      <w:u w:val="none"/>
    </w:rPr>
  </w:style>
  <w:style w:type="character" w:customStyle="1" w:styleId="CharStyle27">
    <w:name w:val="Spis treści_"/>
    <w:basedOn w:val="DefaultParagraphFont"/>
    <w:link w:val="Style26"/>
    <w:rPr>
      <w:rFonts w:ascii="Times New Roman" w:eastAsia="Times New Roman" w:hAnsi="Times New Roman" w:cs="Times New Roman"/>
      <w:b w:val="0"/>
      <w:bCs w:val="0"/>
      <w:i w:val="0"/>
      <w:iCs w:val="0"/>
      <w:smallCaps w:val="0"/>
      <w:strike w:val="0"/>
      <w:sz w:val="20"/>
      <w:szCs w:val="20"/>
      <w:u w:val="none"/>
    </w:rPr>
  </w:style>
  <w:style w:type="character" w:customStyle="1" w:styleId="CharStyle31">
    <w:name w:val="Tekst treści (9)_"/>
    <w:basedOn w:val="DefaultParagraphFont"/>
    <w:link w:val="Style30"/>
    <w:rPr>
      <w:rFonts w:ascii="Arial" w:eastAsia="Arial" w:hAnsi="Arial" w:cs="Arial"/>
      <w:b w:val="0"/>
      <w:bCs w:val="0"/>
      <w:i w:val="0"/>
      <w:iCs w:val="0"/>
      <w:smallCaps w:val="0"/>
      <w:strike w:val="0"/>
      <w:sz w:val="22"/>
      <w:szCs w:val="22"/>
      <w:u w:val="none"/>
    </w:rPr>
  </w:style>
  <w:style w:type="character" w:customStyle="1" w:styleId="CharStyle33">
    <w:name w:val="Tekst treści (10)_"/>
    <w:basedOn w:val="DefaultParagraphFont"/>
    <w:link w:val="Style32"/>
    <w:rPr>
      <w:rFonts w:ascii="Arial" w:eastAsia="Arial" w:hAnsi="Arial" w:cs="Arial"/>
      <w:b w:val="0"/>
      <w:bCs w:val="0"/>
      <w:i w:val="0"/>
      <w:iCs w:val="0"/>
      <w:smallCaps w:val="0"/>
      <w:strike w:val="0"/>
      <w:sz w:val="19"/>
      <w:szCs w:val="19"/>
      <w:u w:val="none"/>
    </w:rPr>
  </w:style>
  <w:style w:type="character" w:customStyle="1" w:styleId="CharStyle38">
    <w:name w:val="Nagłówek #5_"/>
    <w:basedOn w:val="DefaultParagraphFont"/>
    <w:link w:val="Style37"/>
    <w:rPr>
      <w:rFonts w:ascii="Arial" w:eastAsia="Arial" w:hAnsi="Arial" w:cs="Arial"/>
      <w:b/>
      <w:bCs/>
      <w:i w:val="0"/>
      <w:iCs w:val="0"/>
      <w:smallCaps w:val="0"/>
      <w:strike w:val="0"/>
      <w:sz w:val="40"/>
      <w:szCs w:val="40"/>
      <w:u w:val="none"/>
    </w:rPr>
  </w:style>
  <w:style w:type="character" w:customStyle="1" w:styleId="CharStyle41">
    <w:name w:val="Tekst treści (11)_"/>
    <w:basedOn w:val="DefaultParagraphFont"/>
    <w:link w:val="Style40"/>
    <w:rPr>
      <w:rFonts w:ascii="Times New Roman" w:eastAsia="Times New Roman" w:hAnsi="Times New Roman" w:cs="Times New Roman"/>
      <w:b w:val="0"/>
      <w:bCs w:val="0"/>
      <w:i w:val="0"/>
      <w:iCs w:val="0"/>
      <w:smallCaps w:val="0"/>
      <w:strike w:val="0"/>
      <w:sz w:val="18"/>
      <w:szCs w:val="18"/>
      <w:u w:val="none"/>
    </w:rPr>
  </w:style>
  <w:style w:type="character" w:customStyle="1" w:styleId="CharStyle45">
    <w:name w:val="Nagłówek lub stopka_"/>
    <w:basedOn w:val="DefaultParagraphFont"/>
    <w:link w:val="Style44"/>
    <w:rPr>
      <w:rFonts w:ascii="Times New Roman" w:eastAsia="Times New Roman" w:hAnsi="Times New Roman" w:cs="Times New Roman"/>
      <w:b w:val="0"/>
      <w:bCs w:val="0"/>
      <w:i w:val="0"/>
      <w:iCs w:val="0"/>
      <w:smallCaps w:val="0"/>
      <w:strike w:val="0"/>
      <w:sz w:val="20"/>
      <w:szCs w:val="20"/>
      <w:u w:val="none"/>
    </w:rPr>
  </w:style>
  <w:style w:type="character" w:customStyle="1" w:styleId="CharStyle49">
    <w:name w:val="Tekst treści (7)_"/>
    <w:basedOn w:val="DefaultParagraphFont"/>
    <w:link w:val="Style48"/>
    <w:rPr>
      <w:rFonts w:ascii="Times New Roman" w:eastAsia="Times New Roman" w:hAnsi="Times New Roman" w:cs="Times New Roman"/>
      <w:b w:val="0"/>
      <w:bCs w:val="0"/>
      <w:i w:val="0"/>
      <w:iCs w:val="0"/>
      <w:smallCaps w:val="0"/>
      <w:strike w:val="0"/>
      <w:sz w:val="20"/>
      <w:szCs w:val="20"/>
      <w:u w:val="none"/>
    </w:rPr>
  </w:style>
  <w:style w:type="character" w:customStyle="1" w:styleId="CharStyle53">
    <w:name w:val="Tekst treści (4)_"/>
    <w:basedOn w:val="DefaultParagraphFont"/>
    <w:link w:val="Style52"/>
    <w:rPr>
      <w:rFonts w:ascii="Arial" w:eastAsia="Arial" w:hAnsi="Arial" w:cs="Arial"/>
      <w:b w:val="0"/>
      <w:bCs w:val="0"/>
      <w:i w:val="0"/>
      <w:iCs w:val="0"/>
      <w:smallCaps w:val="0"/>
      <w:strike w:val="0"/>
      <w:color w:val="EBEBEB"/>
      <w:sz w:val="20"/>
      <w:szCs w:val="20"/>
      <w:u w:val="none"/>
    </w:rPr>
  </w:style>
  <w:style w:type="character" w:customStyle="1" w:styleId="CharStyle56">
    <w:name w:val="Nagłówek #4_"/>
    <w:basedOn w:val="DefaultParagraphFont"/>
    <w:link w:val="Style55"/>
    <w:rPr>
      <w:rFonts w:ascii="Arial" w:eastAsia="Arial" w:hAnsi="Arial" w:cs="Arial"/>
      <w:b w:val="0"/>
      <w:bCs w:val="0"/>
      <w:i w:val="0"/>
      <w:iCs w:val="0"/>
      <w:smallCaps w:val="0"/>
      <w:strike w:val="0"/>
      <w:sz w:val="46"/>
      <w:szCs w:val="46"/>
      <w:u w:val="none"/>
    </w:rPr>
  </w:style>
  <w:style w:type="character" w:customStyle="1" w:styleId="CharStyle59">
    <w:name w:val="Tekst treści (8)_"/>
    <w:basedOn w:val="DefaultParagraphFont"/>
    <w:link w:val="Style58"/>
    <w:rPr>
      <w:rFonts w:ascii="Arial" w:eastAsia="Arial" w:hAnsi="Arial" w:cs="Arial"/>
      <w:b w:val="0"/>
      <w:bCs w:val="0"/>
      <w:i w:val="0"/>
      <w:iCs w:val="0"/>
      <w:smallCaps w:val="0"/>
      <w:strike w:val="0"/>
      <w:sz w:val="13"/>
      <w:szCs w:val="13"/>
      <w:u w:val="none"/>
    </w:rPr>
  </w:style>
  <w:style w:type="character" w:customStyle="1" w:styleId="CharStyle73">
    <w:name w:val="Podpis tabeli_"/>
    <w:basedOn w:val="DefaultParagraphFont"/>
    <w:link w:val="Style72"/>
    <w:rPr>
      <w:rFonts w:ascii="Arial" w:eastAsia="Arial" w:hAnsi="Arial" w:cs="Arial"/>
      <w:b w:val="0"/>
      <w:bCs w:val="0"/>
      <w:i w:val="0"/>
      <w:iCs w:val="0"/>
      <w:smallCaps w:val="0"/>
      <w:strike w:val="0"/>
      <w:sz w:val="19"/>
      <w:szCs w:val="19"/>
      <w:u w:val="none"/>
    </w:rPr>
  </w:style>
  <w:style w:type="character" w:customStyle="1" w:styleId="CharStyle76">
    <w:name w:val="Nagłówek #3_"/>
    <w:basedOn w:val="DefaultParagraphFont"/>
    <w:link w:val="Style75"/>
    <w:rPr>
      <w:rFonts w:ascii="Arial" w:eastAsia="Arial" w:hAnsi="Arial" w:cs="Arial"/>
      <w:b/>
      <w:bCs/>
      <w:i w:val="0"/>
      <w:iCs w:val="0"/>
      <w:smallCaps w:val="0"/>
      <w:strike w:val="0"/>
      <w:sz w:val="40"/>
      <w:szCs w:val="40"/>
      <w:u w:val="none"/>
    </w:rPr>
  </w:style>
  <w:style w:type="paragraph" w:customStyle="1" w:styleId="Style3">
    <w:name w:val="Stopka"/>
    <w:basedOn w:val="Normal"/>
    <w:link w:val="CharStyle4"/>
    <w:pPr>
      <w:widowControl w:val="0"/>
      <w:shd w:val="clear" w:color="auto" w:fill="FFFFFF"/>
      <w:spacing w:line="192" w:lineRule="auto"/>
      <w:ind w:firstLine="400"/>
    </w:pPr>
    <w:rPr>
      <w:rFonts w:ascii="Arial" w:eastAsia="Arial" w:hAnsi="Arial" w:cs="Arial"/>
      <w:b w:val="0"/>
      <w:bCs w:val="0"/>
      <w:i w:val="0"/>
      <w:iCs w:val="0"/>
      <w:smallCaps w:val="0"/>
      <w:strike w:val="0"/>
      <w:sz w:val="19"/>
      <w:szCs w:val="19"/>
      <w:u w:val="none"/>
    </w:rPr>
  </w:style>
  <w:style w:type="paragraph" w:customStyle="1" w:styleId="Style7">
    <w:name w:val="Nagłówek #1"/>
    <w:basedOn w:val="Normal"/>
    <w:link w:val="CharStyle8"/>
    <w:pPr>
      <w:widowControl w:val="0"/>
      <w:shd w:val="clear" w:color="auto" w:fill="FFFFFF"/>
      <w:outlineLvl w:val="0"/>
    </w:pPr>
    <w:rPr>
      <w:rFonts w:ascii="Times New Roman" w:eastAsia="Times New Roman" w:hAnsi="Times New Roman" w:cs="Times New Roman"/>
      <w:b/>
      <w:bCs/>
      <w:i w:val="0"/>
      <w:iCs w:val="0"/>
      <w:smallCaps w:val="0"/>
      <w:strike w:val="0"/>
      <w:w w:val="50"/>
      <w:sz w:val="246"/>
      <w:szCs w:val="246"/>
      <w:u w:val="none"/>
    </w:rPr>
  </w:style>
  <w:style w:type="paragraph" w:customStyle="1" w:styleId="Style9">
    <w:name w:val="Tekst treści (2)"/>
    <w:basedOn w:val="Normal"/>
    <w:link w:val="CharStyle10"/>
    <w:pPr>
      <w:widowControl w:val="0"/>
      <w:shd w:val="clear" w:color="auto" w:fill="FFFFFF"/>
    </w:pPr>
    <w:rPr>
      <w:rFonts w:ascii="Times New Roman" w:eastAsia="Times New Roman" w:hAnsi="Times New Roman" w:cs="Times New Roman"/>
      <w:b w:val="0"/>
      <w:bCs w:val="0"/>
      <w:i w:val="0"/>
      <w:iCs w:val="0"/>
      <w:smallCaps w:val="0"/>
      <w:strike w:val="0"/>
      <w:sz w:val="30"/>
      <w:szCs w:val="30"/>
      <w:u w:val="none"/>
    </w:rPr>
  </w:style>
  <w:style w:type="paragraph" w:customStyle="1" w:styleId="Style12">
    <w:name w:val="Nagłówek #2"/>
    <w:basedOn w:val="Normal"/>
    <w:link w:val="CharStyle13"/>
    <w:pPr>
      <w:widowControl w:val="0"/>
      <w:shd w:val="clear" w:color="auto" w:fill="FFFFFF"/>
      <w:outlineLvl w:val="1"/>
    </w:pPr>
    <w:rPr>
      <w:rFonts w:ascii="Arial" w:eastAsia="Arial" w:hAnsi="Arial" w:cs="Arial"/>
      <w:b/>
      <w:bCs/>
      <w:i w:val="0"/>
      <w:iCs w:val="0"/>
      <w:smallCaps w:val="0"/>
      <w:strike w:val="0"/>
      <w:sz w:val="46"/>
      <w:szCs w:val="46"/>
      <w:u w:val="none"/>
    </w:rPr>
  </w:style>
  <w:style w:type="paragraph" w:customStyle="1" w:styleId="Style15">
    <w:name w:val="Tekst treści"/>
    <w:basedOn w:val="Normal"/>
    <w:link w:val="CharStyle16"/>
    <w:pPr>
      <w:widowControl w:val="0"/>
      <w:shd w:val="clear" w:color="auto" w:fill="FFFFFF"/>
    </w:pPr>
    <w:rPr>
      <w:rFonts w:ascii="Times New Roman" w:eastAsia="Times New Roman" w:hAnsi="Times New Roman" w:cs="Times New Roman"/>
      <w:b/>
      <w:bCs/>
      <w:i/>
      <w:iCs/>
      <w:smallCaps w:val="0"/>
      <w:strike w:val="0"/>
      <w:sz w:val="34"/>
      <w:szCs w:val="34"/>
      <w:u w:val="none"/>
    </w:rPr>
  </w:style>
  <w:style w:type="paragraph" w:customStyle="1" w:styleId="Style18">
    <w:name w:val="Tekst treści (3)"/>
    <w:basedOn w:val="Normal"/>
    <w:link w:val="CharStyle19"/>
    <w:pPr>
      <w:widowControl w:val="0"/>
      <w:shd w:val="clear" w:color="auto" w:fill="FFFFFF"/>
    </w:pPr>
    <w:rPr>
      <w:rFonts w:ascii="Arial" w:eastAsia="Arial" w:hAnsi="Arial" w:cs="Arial"/>
      <w:b/>
      <w:bCs/>
      <w:i w:val="0"/>
      <w:iCs w:val="0"/>
      <w:smallCaps w:val="0"/>
      <w:strike w:val="0"/>
      <w:sz w:val="26"/>
      <w:szCs w:val="26"/>
      <w:u w:val="none"/>
    </w:rPr>
  </w:style>
  <w:style w:type="paragraph" w:customStyle="1" w:styleId="Style23">
    <w:name w:val="Inne"/>
    <w:basedOn w:val="Normal"/>
    <w:link w:val="CharStyle24"/>
    <w:pPr>
      <w:widowControl w:val="0"/>
      <w:shd w:val="clear" w:color="auto" w:fill="FFFFFF"/>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26">
    <w:name w:val="Spis treści"/>
    <w:basedOn w:val="Normal"/>
    <w:link w:val="CharStyle27"/>
    <w:pPr>
      <w:widowControl w:val="0"/>
      <w:shd w:val="clear" w:color="auto" w:fill="FFFFFF"/>
      <w:spacing w:after="80"/>
      <w:ind w:firstLine="240"/>
    </w:pPr>
    <w:rPr>
      <w:rFonts w:ascii="Times New Roman" w:eastAsia="Times New Roman" w:hAnsi="Times New Roman" w:cs="Times New Roman"/>
      <w:b w:val="0"/>
      <w:bCs w:val="0"/>
      <w:i w:val="0"/>
      <w:iCs w:val="0"/>
      <w:smallCaps w:val="0"/>
      <w:strike w:val="0"/>
      <w:sz w:val="20"/>
      <w:szCs w:val="20"/>
      <w:u w:val="none"/>
    </w:rPr>
  </w:style>
  <w:style w:type="paragraph" w:customStyle="1" w:styleId="Style30">
    <w:name w:val="Tekst treści (9)"/>
    <w:basedOn w:val="Normal"/>
    <w:link w:val="CharStyle31"/>
    <w:pPr>
      <w:widowControl w:val="0"/>
      <w:shd w:val="clear" w:color="auto" w:fill="FFFFFF"/>
      <w:spacing w:after="170" w:line="185" w:lineRule="auto"/>
      <w:jc w:val="center"/>
    </w:pPr>
    <w:rPr>
      <w:rFonts w:ascii="Arial" w:eastAsia="Arial" w:hAnsi="Arial" w:cs="Arial"/>
      <w:b w:val="0"/>
      <w:bCs w:val="0"/>
      <w:i w:val="0"/>
      <w:iCs w:val="0"/>
      <w:smallCaps w:val="0"/>
      <w:strike w:val="0"/>
      <w:sz w:val="22"/>
      <w:szCs w:val="22"/>
      <w:u w:val="none"/>
    </w:rPr>
  </w:style>
  <w:style w:type="paragraph" w:customStyle="1" w:styleId="Style32">
    <w:name w:val="Tekst treści (10)"/>
    <w:basedOn w:val="Normal"/>
    <w:link w:val="CharStyle33"/>
    <w:pPr>
      <w:widowControl w:val="0"/>
      <w:shd w:val="clear" w:color="auto" w:fill="FFFFFF"/>
      <w:spacing w:line="214" w:lineRule="auto"/>
      <w:ind w:firstLine="380"/>
    </w:pPr>
    <w:rPr>
      <w:rFonts w:ascii="Arial" w:eastAsia="Arial" w:hAnsi="Arial" w:cs="Arial"/>
      <w:b w:val="0"/>
      <w:bCs w:val="0"/>
      <w:i w:val="0"/>
      <w:iCs w:val="0"/>
      <w:smallCaps w:val="0"/>
      <w:strike w:val="0"/>
      <w:sz w:val="19"/>
      <w:szCs w:val="19"/>
      <w:u w:val="none"/>
    </w:rPr>
  </w:style>
  <w:style w:type="paragraph" w:customStyle="1" w:styleId="Style37">
    <w:name w:val="Nagłówek #5"/>
    <w:basedOn w:val="Normal"/>
    <w:link w:val="CharStyle38"/>
    <w:pPr>
      <w:widowControl w:val="0"/>
      <w:shd w:val="clear" w:color="auto" w:fill="FFFFFF"/>
      <w:spacing w:before="1050" w:after="590"/>
      <w:outlineLvl w:val="4"/>
    </w:pPr>
    <w:rPr>
      <w:rFonts w:ascii="Arial" w:eastAsia="Arial" w:hAnsi="Arial" w:cs="Arial"/>
      <w:b/>
      <w:bCs/>
      <w:i w:val="0"/>
      <w:iCs w:val="0"/>
      <w:smallCaps w:val="0"/>
      <w:strike w:val="0"/>
      <w:sz w:val="40"/>
      <w:szCs w:val="40"/>
      <w:u w:val="none"/>
    </w:rPr>
  </w:style>
  <w:style w:type="paragraph" w:customStyle="1" w:styleId="Style40">
    <w:name w:val="Tekst treści (11)"/>
    <w:basedOn w:val="Normal"/>
    <w:link w:val="CharStyle41"/>
    <w:pPr>
      <w:widowControl w:val="0"/>
      <w:shd w:val="clear" w:color="auto" w:fill="FFFFFF"/>
      <w:ind w:firstLine="420"/>
    </w:pPr>
    <w:rPr>
      <w:rFonts w:ascii="Times New Roman" w:eastAsia="Times New Roman" w:hAnsi="Times New Roman" w:cs="Times New Roman"/>
      <w:b w:val="0"/>
      <w:bCs w:val="0"/>
      <w:i w:val="0"/>
      <w:iCs w:val="0"/>
      <w:smallCaps w:val="0"/>
      <w:strike w:val="0"/>
      <w:sz w:val="18"/>
      <w:szCs w:val="18"/>
      <w:u w:val="none"/>
    </w:rPr>
  </w:style>
  <w:style w:type="paragraph" w:customStyle="1" w:styleId="Style44">
    <w:name w:val="Nagłówek lub stopka"/>
    <w:basedOn w:val="Normal"/>
    <w:link w:val="CharStyle45"/>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48">
    <w:name w:val="Tekst treści (7)"/>
    <w:basedOn w:val="Normal"/>
    <w:link w:val="CharStyle49"/>
    <w:pPr>
      <w:widowControl w:val="0"/>
      <w:shd w:val="clear" w:color="auto" w:fill="FFFFFF"/>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52">
    <w:name w:val="Tekst treści (4)"/>
    <w:basedOn w:val="Normal"/>
    <w:link w:val="CharStyle53"/>
    <w:pPr>
      <w:widowControl w:val="0"/>
      <w:shd w:val="clear" w:color="auto" w:fill="FFFFFF"/>
    </w:pPr>
    <w:rPr>
      <w:rFonts w:ascii="Arial" w:eastAsia="Arial" w:hAnsi="Arial" w:cs="Arial"/>
      <w:b w:val="0"/>
      <w:bCs w:val="0"/>
      <w:i w:val="0"/>
      <w:iCs w:val="0"/>
      <w:smallCaps w:val="0"/>
      <w:strike w:val="0"/>
      <w:color w:val="EBEBEB"/>
      <w:sz w:val="20"/>
      <w:szCs w:val="20"/>
      <w:u w:val="none"/>
    </w:rPr>
  </w:style>
  <w:style w:type="paragraph" w:customStyle="1" w:styleId="Style55">
    <w:name w:val="Nagłówek #4"/>
    <w:basedOn w:val="Normal"/>
    <w:link w:val="CharStyle56"/>
    <w:pPr>
      <w:widowControl w:val="0"/>
      <w:shd w:val="clear" w:color="auto" w:fill="FFFFFF"/>
      <w:spacing w:after="100"/>
      <w:jc w:val="center"/>
      <w:outlineLvl w:val="3"/>
    </w:pPr>
    <w:rPr>
      <w:rFonts w:ascii="Arial" w:eastAsia="Arial" w:hAnsi="Arial" w:cs="Arial"/>
      <w:b w:val="0"/>
      <w:bCs w:val="0"/>
      <w:i w:val="0"/>
      <w:iCs w:val="0"/>
      <w:smallCaps w:val="0"/>
      <w:strike w:val="0"/>
      <w:sz w:val="46"/>
      <w:szCs w:val="46"/>
      <w:u w:val="none"/>
    </w:rPr>
  </w:style>
  <w:style w:type="paragraph" w:customStyle="1" w:styleId="Style58">
    <w:name w:val="Tekst treści (8)"/>
    <w:basedOn w:val="Normal"/>
    <w:link w:val="CharStyle59"/>
    <w:pPr>
      <w:widowControl w:val="0"/>
      <w:shd w:val="clear" w:color="auto" w:fill="FFFFFF"/>
      <w:spacing w:after="180"/>
      <w:ind w:left="2260"/>
    </w:pPr>
    <w:rPr>
      <w:rFonts w:ascii="Arial" w:eastAsia="Arial" w:hAnsi="Arial" w:cs="Arial"/>
      <w:b w:val="0"/>
      <w:bCs w:val="0"/>
      <w:i w:val="0"/>
      <w:iCs w:val="0"/>
      <w:smallCaps w:val="0"/>
      <w:strike w:val="0"/>
      <w:sz w:val="13"/>
      <w:szCs w:val="13"/>
      <w:u w:val="none"/>
    </w:rPr>
  </w:style>
  <w:style w:type="paragraph" w:customStyle="1" w:styleId="Style72">
    <w:name w:val="Podpis tabeli"/>
    <w:basedOn w:val="Normal"/>
    <w:link w:val="CharStyle73"/>
    <w:pPr>
      <w:widowControl w:val="0"/>
      <w:shd w:val="clear" w:color="auto" w:fill="FFFFFF"/>
      <w:spacing w:line="218" w:lineRule="auto"/>
      <w:ind w:firstLine="360"/>
    </w:pPr>
    <w:rPr>
      <w:rFonts w:ascii="Arial" w:eastAsia="Arial" w:hAnsi="Arial" w:cs="Arial"/>
      <w:b w:val="0"/>
      <w:bCs w:val="0"/>
      <w:i w:val="0"/>
      <w:iCs w:val="0"/>
      <w:smallCaps w:val="0"/>
      <w:strike w:val="0"/>
      <w:sz w:val="19"/>
      <w:szCs w:val="19"/>
      <w:u w:val="none"/>
    </w:rPr>
  </w:style>
  <w:style w:type="paragraph" w:customStyle="1" w:styleId="Style75">
    <w:name w:val="Nagłówek #3"/>
    <w:basedOn w:val="Normal"/>
    <w:link w:val="CharStyle76"/>
    <w:pPr>
      <w:widowControl w:val="0"/>
      <w:shd w:val="clear" w:color="auto" w:fill="FFFFFF"/>
      <w:outlineLvl w:val="2"/>
    </w:pPr>
    <w:rPr>
      <w:rFonts w:ascii="Arial" w:eastAsia="Arial" w:hAnsi="Arial" w:cs="Arial"/>
      <w:b/>
      <w:bCs/>
      <w:i w:val="0"/>
      <w:iCs w:val="0"/>
      <w:smallCaps w:val="0"/>
      <w:strike w:val="0"/>
      <w:sz w:val="40"/>
      <w:szCs w:val="4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header" Target="header9.xml"/><Relationship Id="rId14" Type="http://schemas.openxmlformats.org/officeDocument/2006/relationships/footer" Target="footer1.xml"/><Relationship Id="rId15" Type="http://schemas.openxmlformats.org/officeDocument/2006/relationships/header" Target="header10.xml"/><Relationship Id="rId16" Type="http://schemas.openxmlformats.org/officeDocument/2006/relationships/footer" Target="footer2.xml"/><Relationship Id="rId17" Type="http://schemas.openxmlformats.org/officeDocument/2006/relationships/header" Target="header11.xml"/><Relationship Id="rId18" Type="http://schemas.openxmlformats.org/officeDocument/2006/relationships/footer" Target="footer3.xml"/><Relationship Id="rId19" Type="http://schemas.openxmlformats.org/officeDocument/2006/relationships/header" Target="header12.xml"/><Relationship Id="rId20" Type="http://schemas.openxmlformats.org/officeDocument/2006/relationships/footer" Target="footer4.xml"/><Relationship Id="rId21" Type="http://schemas.openxmlformats.org/officeDocument/2006/relationships/header" Target="header13.xml"/><Relationship Id="rId22" Type="http://schemas.openxmlformats.org/officeDocument/2006/relationships/footer" Target="footer5.xml"/><Relationship Id="rId23" Type="http://schemas.openxmlformats.org/officeDocument/2006/relationships/header" Target="header14.xml"/><Relationship Id="rId24" Type="http://schemas.openxmlformats.org/officeDocument/2006/relationships/footer" Target="footer6.xml"/><Relationship Id="rId25" Type="http://schemas.openxmlformats.org/officeDocument/2006/relationships/header" Target="header15.xml"/><Relationship Id="rId26" Type="http://schemas.openxmlformats.org/officeDocument/2006/relationships/footer" Target="footer7.xml"/><Relationship Id="rId27" Type="http://schemas.openxmlformats.org/officeDocument/2006/relationships/header" Target="header16.xml"/><Relationship Id="rId28" Type="http://schemas.openxmlformats.org/officeDocument/2006/relationships/footer" Target="footer8.xml"/><Relationship Id="rId29" Type="http://schemas.openxmlformats.org/officeDocument/2006/relationships/header" Target="header17.xml"/><Relationship Id="rId30" Type="http://schemas.openxmlformats.org/officeDocument/2006/relationships/footer" Target="footer9.xml"/><Relationship Id="rId31" Type="http://schemas.openxmlformats.org/officeDocument/2006/relationships/header" Target="header18.xml"/><Relationship Id="rId32" Type="http://schemas.openxmlformats.org/officeDocument/2006/relationships/footer" Target="footer10.xml"/><Relationship Id="rId33" Type="http://schemas.openxmlformats.org/officeDocument/2006/relationships/header" Target="header19.xml"/><Relationship Id="rId34" Type="http://schemas.openxmlformats.org/officeDocument/2006/relationships/footer" Target="footer11.xml"/><Relationship Id="rId35" Type="http://schemas.openxmlformats.org/officeDocument/2006/relationships/header" Target="header20.xml"/><Relationship Id="rId36" Type="http://schemas.openxmlformats.org/officeDocument/2006/relationships/footer" Target="footer12.xml"/><Relationship Id="rId37" Type="http://schemas.openxmlformats.org/officeDocument/2006/relationships/header" Target="header21.xml"/><Relationship Id="rId38" Type="http://schemas.openxmlformats.org/officeDocument/2006/relationships/footer" Target="footer13.xml"/><Relationship Id="rId39" Type="http://schemas.openxmlformats.org/officeDocument/2006/relationships/header" Target="header22.xml"/><Relationship Id="rId40" Type="http://schemas.openxmlformats.org/officeDocument/2006/relationships/footer" Target="footer14.xml"/><Relationship Id="rId41" Type="http://schemas.openxmlformats.org/officeDocument/2006/relationships/header" Target="header23.xml"/><Relationship Id="rId42" Type="http://schemas.openxmlformats.org/officeDocument/2006/relationships/footer" Target="footer15.xml"/><Relationship Id="rId43" Type="http://schemas.openxmlformats.org/officeDocument/2006/relationships/header" Target="header24.xml"/><Relationship Id="rId44" Type="http://schemas.openxmlformats.org/officeDocument/2006/relationships/footer" Target="footer16.xml"/><Relationship Id="rId45" Type="http://schemas.openxmlformats.org/officeDocument/2006/relationships/header" Target="header25.xml"/><Relationship Id="rId46" Type="http://schemas.openxmlformats.org/officeDocument/2006/relationships/footer" Target="footer17.xml"/><Relationship Id="rId47" Type="http://schemas.openxmlformats.org/officeDocument/2006/relationships/header" Target="header26.xml"/><Relationship Id="rId48" Type="http://schemas.openxmlformats.org/officeDocument/2006/relationships/footer" Target="footer18.xml"/><Relationship Id="rId49" Type="http://schemas.openxmlformats.org/officeDocument/2006/relationships/header" Target="header27.xml"/><Relationship Id="rId50" Type="http://schemas.openxmlformats.org/officeDocument/2006/relationships/footer" Target="footer19.xml"/><Relationship Id="rId51" Type="http://schemas.openxmlformats.org/officeDocument/2006/relationships/header" Target="header28.xml"/><Relationship Id="rId52" Type="http://schemas.openxmlformats.org/officeDocument/2006/relationships/footer" Target="footer20.xml"/><Relationship Id="rId53" Type="http://schemas.openxmlformats.org/officeDocument/2006/relationships/header" Target="header29.xml"/><Relationship Id="rId54" Type="http://schemas.openxmlformats.org/officeDocument/2006/relationships/footer" Target="footer21.xml"/><Relationship Id="rId55" Type="http://schemas.openxmlformats.org/officeDocument/2006/relationships/header" Target="header30.xml"/><Relationship Id="rId56" Type="http://schemas.openxmlformats.org/officeDocument/2006/relationships/footer" Target="footer22.xml"/><Relationship Id="rId57" Type="http://schemas.openxmlformats.org/officeDocument/2006/relationships/header" Target="header31.xml"/><Relationship Id="rId58" Type="http://schemas.openxmlformats.org/officeDocument/2006/relationships/footer" Target="footer23.xml"/><Relationship Id="rId59" Type="http://schemas.openxmlformats.org/officeDocument/2006/relationships/header" Target="header32.xml"/><Relationship Id="rId60" Type="http://schemas.openxmlformats.org/officeDocument/2006/relationships/footer" Target="footer24.xml"/><Relationship Id="rId61" Type="http://schemas.openxmlformats.org/officeDocument/2006/relationships/header" Target="header33.xml"/><Relationship Id="rId62" Type="http://schemas.openxmlformats.org/officeDocument/2006/relationships/footer" Target="footer25.xml"/><Relationship Id="rId63" Type="http://schemas.openxmlformats.org/officeDocument/2006/relationships/header" Target="header34.xml"/><Relationship Id="rId64" Type="http://schemas.openxmlformats.org/officeDocument/2006/relationships/footer" Target="footer26.xml"/><Relationship Id="rId65" Type="http://schemas.openxmlformats.org/officeDocument/2006/relationships/header" Target="header35.xml"/><Relationship Id="rId66" Type="http://schemas.openxmlformats.org/officeDocument/2006/relationships/footer" Target="footer27.xml"/><Relationship Id="rId67" Type="http://schemas.openxmlformats.org/officeDocument/2006/relationships/header" Target="header36.xml"/><Relationship Id="rId68" Type="http://schemas.openxmlformats.org/officeDocument/2006/relationships/footer" Target="footer28.xml"/><Relationship Id="rId69" Type="http://schemas.openxmlformats.org/officeDocument/2006/relationships/header" Target="header37.xml"/><Relationship Id="rId70" Type="http://schemas.openxmlformats.org/officeDocument/2006/relationships/footer" Target="footer29.xml"/><Relationship Id="rId71" Type="http://schemas.openxmlformats.org/officeDocument/2006/relationships/header" Target="header38.xml"/><Relationship Id="rId72" Type="http://schemas.openxmlformats.org/officeDocument/2006/relationships/footer" Target="footer30.xml"/><Relationship Id="rId73" Type="http://schemas.openxmlformats.org/officeDocument/2006/relationships/header" Target="header39.xml"/><Relationship Id="rId74" Type="http://schemas.openxmlformats.org/officeDocument/2006/relationships/footer" Target="footer31.xml"/><Relationship Id="rId75" Type="http://schemas.openxmlformats.org/officeDocument/2006/relationships/header" Target="header40.xml"/><Relationship Id="rId76" Type="http://schemas.openxmlformats.org/officeDocument/2006/relationships/footer" Target="footer32.xml"/><Relationship Id="rId77" Type="http://schemas.openxmlformats.org/officeDocument/2006/relationships/header" Target="header41.xml"/><Relationship Id="rId78" Type="http://schemas.openxmlformats.org/officeDocument/2006/relationships/footer" Target="footer33.xml"/><Relationship Id="rId79" Type="http://schemas.openxmlformats.org/officeDocument/2006/relationships/header" Target="header42.xml"/><Relationship Id="rId80" Type="http://schemas.openxmlformats.org/officeDocument/2006/relationships/footer" Target="footer34.xml"/><Relationship Id="rId81" Type="http://schemas.openxmlformats.org/officeDocument/2006/relationships/header" Target="header43.xml"/><Relationship Id="rId82" Type="http://schemas.openxmlformats.org/officeDocument/2006/relationships/footer" Target="footer35.xml"/><Relationship Id="rId83" Type="http://schemas.openxmlformats.org/officeDocument/2006/relationships/header" Target="header44.xml"/><Relationship Id="rId84" Type="http://schemas.openxmlformats.org/officeDocument/2006/relationships/footer" Target="footer36.xml"/><Relationship Id="rId85" Type="http://schemas.openxmlformats.org/officeDocument/2006/relationships/header" Target="header45.xml"/><Relationship Id="rId86" Type="http://schemas.openxmlformats.org/officeDocument/2006/relationships/footer" Target="footer37.xml"/><Relationship Id="rId87" Type="http://schemas.openxmlformats.org/officeDocument/2006/relationships/header" Target="header46.xml"/><Relationship Id="rId88" Type="http://schemas.openxmlformats.org/officeDocument/2006/relationships/footer" Target="footer38.xml"/><Relationship Id="rId89" Type="http://schemas.openxmlformats.org/officeDocument/2006/relationships/header" Target="header47.xml"/><Relationship Id="rId90" Type="http://schemas.openxmlformats.org/officeDocument/2006/relationships/footer" Target="footer39.xml"/><Relationship Id="rId91" Type="http://schemas.openxmlformats.org/officeDocument/2006/relationships/header" Target="header48.xml"/><Relationship Id="rId92" Type="http://schemas.openxmlformats.org/officeDocument/2006/relationships/footer" Target="footer40.xml"/><Relationship Id="rId93" Type="http://schemas.openxmlformats.org/officeDocument/2006/relationships/header" Target="header49.xml"/><Relationship Id="rId94" Type="http://schemas.openxmlformats.org/officeDocument/2006/relationships/footer" Target="footer41.xml"/><Relationship Id="rId95" Type="http://schemas.openxmlformats.org/officeDocument/2006/relationships/header" Target="header50.xml"/><Relationship Id="rId96" Type="http://schemas.openxmlformats.org/officeDocument/2006/relationships/footer" Target="footer42.xml"/><Relationship Id="rId97" Type="http://schemas.openxmlformats.org/officeDocument/2006/relationships/header" Target="header51.xml"/><Relationship Id="rId98" Type="http://schemas.openxmlformats.org/officeDocument/2006/relationships/footer" Target="footer43.xml"/><Relationship Id="rId99" Type="http://schemas.openxmlformats.org/officeDocument/2006/relationships/header" Target="header52.xml"/><Relationship Id="rId100" Type="http://schemas.openxmlformats.org/officeDocument/2006/relationships/footer" Target="footer44.xml"/><Relationship Id="rId101" Type="http://schemas.openxmlformats.org/officeDocument/2006/relationships/header" Target="header53.xml"/><Relationship Id="rId102" Type="http://schemas.openxmlformats.org/officeDocument/2006/relationships/footer" Target="footer45.xml"/><Relationship Id="rId103" Type="http://schemas.openxmlformats.org/officeDocument/2006/relationships/header" Target="header54.xml"/><Relationship Id="rId104" Type="http://schemas.openxmlformats.org/officeDocument/2006/relationships/footer" Target="footer46.xml"/><Relationship Id="rId105" Type="http://schemas.openxmlformats.org/officeDocument/2006/relationships/header" Target="header55.xml"/><Relationship Id="rId106" Type="http://schemas.openxmlformats.org/officeDocument/2006/relationships/footer" Target="footer47.xml"/><Relationship Id="rId107" Type="http://schemas.openxmlformats.org/officeDocument/2006/relationships/header" Target="header56.xml"/><Relationship Id="rId108" Type="http://schemas.openxmlformats.org/officeDocument/2006/relationships/footer" Target="footer48.xml"/><Relationship Id="rId109" Type="http://schemas.openxmlformats.org/officeDocument/2006/relationships/header" Target="header57.xml"/><Relationship Id="rId110" Type="http://schemas.openxmlformats.org/officeDocument/2006/relationships/footer" Target="footer49.xml"/><Relationship Id="rId111" Type="http://schemas.openxmlformats.org/officeDocument/2006/relationships/header" Target="header58.xml"/><Relationship Id="rId112" Type="http://schemas.openxmlformats.org/officeDocument/2006/relationships/footer" Target="footer50.xml"/><Relationship Id="rId113" Type="http://schemas.openxmlformats.org/officeDocument/2006/relationships/header" Target="header59.xml"/><Relationship Id="rId114" Type="http://schemas.openxmlformats.org/officeDocument/2006/relationships/footer" Target="footer51.xml"/><Relationship Id="rId115" Type="http://schemas.openxmlformats.org/officeDocument/2006/relationships/header" Target="header60.xml"/><Relationship Id="rId116" Type="http://schemas.openxmlformats.org/officeDocument/2006/relationships/footer" Target="footer52.xml"/><Relationship Id="rId117" Type="http://schemas.openxmlformats.org/officeDocument/2006/relationships/header" Target="header61.xml"/><Relationship Id="rId118" Type="http://schemas.openxmlformats.org/officeDocument/2006/relationships/footer" Target="footer53.xml"/><Relationship Id="rId119" Type="http://schemas.openxmlformats.org/officeDocument/2006/relationships/header" Target="header62.xml"/><Relationship Id="rId120" Type="http://schemas.openxmlformats.org/officeDocument/2006/relationships/footer" Target="footer54.xml"/><Relationship Id="rId121" Type="http://schemas.openxmlformats.org/officeDocument/2006/relationships/header" Target="header63.xml"/><Relationship Id="rId122" Type="http://schemas.openxmlformats.org/officeDocument/2006/relationships/footer" Target="footer55.xml"/><Relationship Id="rId123" Type="http://schemas.openxmlformats.org/officeDocument/2006/relationships/header" Target="header64.xml"/><Relationship Id="rId124" Type="http://schemas.openxmlformats.org/officeDocument/2006/relationships/footer" Target="footer56.xml"/><Relationship Id="rId125" Type="http://schemas.openxmlformats.org/officeDocument/2006/relationships/header" Target="header65.xml"/><Relationship Id="rId126" Type="http://schemas.openxmlformats.org/officeDocument/2006/relationships/footer" Target="footer57.xml"/><Relationship Id="rId127" Type="http://schemas.openxmlformats.org/officeDocument/2006/relationships/header" Target="header66.xml"/><Relationship Id="rId128" Type="http://schemas.openxmlformats.org/officeDocument/2006/relationships/footer" Target="footer58.xml"/><Relationship Id="rId129" Type="http://schemas.openxmlformats.org/officeDocument/2006/relationships/header" Target="header67.xml"/><Relationship Id="rId130" Type="http://schemas.openxmlformats.org/officeDocument/2006/relationships/footer" Target="footer59.xml"/><Relationship Id="rId131" Type="http://schemas.openxmlformats.org/officeDocument/2006/relationships/header" Target="header68.xml"/><Relationship Id="rId132" Type="http://schemas.openxmlformats.org/officeDocument/2006/relationships/footer" Target="footer60.xml"/><Relationship Id="rId133" Type="http://schemas.openxmlformats.org/officeDocument/2006/relationships/header" Target="header69.xml"/><Relationship Id="rId134" Type="http://schemas.openxmlformats.org/officeDocument/2006/relationships/footer" Target="footer61.xml"/><Relationship Id="rId135" Type="http://schemas.openxmlformats.org/officeDocument/2006/relationships/header" Target="header70.xml"/><Relationship Id="rId136" Type="http://schemas.openxmlformats.org/officeDocument/2006/relationships/footer" Target="footer62.xml"/><Relationship Id="rId137" Type="http://schemas.openxmlformats.org/officeDocument/2006/relationships/header" Target="header71.xml"/><Relationship Id="rId138" Type="http://schemas.openxmlformats.org/officeDocument/2006/relationships/footer" Target="footer63.xml"/><Relationship Id="rId139" Type="http://schemas.openxmlformats.org/officeDocument/2006/relationships/header" Target="header72.xml"/><Relationship Id="rId140" Type="http://schemas.openxmlformats.org/officeDocument/2006/relationships/footer" Target="footer64.xml"/><Relationship Id="rId141" Type="http://schemas.openxmlformats.org/officeDocument/2006/relationships/header" Target="header73.xml"/><Relationship Id="rId142" Type="http://schemas.openxmlformats.org/officeDocument/2006/relationships/footer" Target="footer65.xml"/><Relationship Id="rId143" Type="http://schemas.openxmlformats.org/officeDocument/2006/relationships/header" Target="header74.xml"/><Relationship Id="rId144" Type="http://schemas.openxmlformats.org/officeDocument/2006/relationships/footer" Target="footer66.xml"/><Relationship Id="rId145" Type="http://schemas.openxmlformats.org/officeDocument/2006/relationships/header" Target="header75.xml"/><Relationship Id="rId146" Type="http://schemas.openxmlformats.org/officeDocument/2006/relationships/footer" Target="footer67.xml"/><Relationship Id="rId147" Type="http://schemas.openxmlformats.org/officeDocument/2006/relationships/header" Target="header76.xml"/><Relationship Id="rId148" Type="http://schemas.openxmlformats.org/officeDocument/2006/relationships/footer" Target="footer68.xml"/><Relationship Id="rId149" Type="http://schemas.openxmlformats.org/officeDocument/2006/relationships/header" Target="header77.xml"/><Relationship Id="rId150" Type="http://schemas.openxmlformats.org/officeDocument/2006/relationships/footer" Target="footer69.xml"/><Relationship Id="rId151" Type="http://schemas.openxmlformats.org/officeDocument/2006/relationships/header" Target="header78.xml"/><Relationship Id="rId152" Type="http://schemas.openxmlformats.org/officeDocument/2006/relationships/footer" Target="footer70.xml"/><Relationship Id="rId153" Type="http://schemas.openxmlformats.org/officeDocument/2006/relationships/header" Target="header79.xml"/><Relationship Id="rId154" Type="http://schemas.openxmlformats.org/officeDocument/2006/relationships/footer" Target="footer71.xml"/><Relationship Id="rId155" Type="http://schemas.openxmlformats.org/officeDocument/2006/relationships/header" Target="header80.xml"/><Relationship Id="rId156" Type="http://schemas.openxmlformats.org/officeDocument/2006/relationships/footer" Target="footer72.xml"/><Relationship Id="rId157" Type="http://schemas.openxmlformats.org/officeDocument/2006/relationships/header" Target="header81.xml"/><Relationship Id="rId158" Type="http://schemas.openxmlformats.org/officeDocument/2006/relationships/footer" Target="footer73.xml"/><Relationship Id="rId159" Type="http://schemas.openxmlformats.org/officeDocument/2006/relationships/image" Target="media/image1.jpeg"/><Relationship Id="rId160" Type="http://schemas.openxmlformats.org/officeDocument/2006/relationships/image" Target="media/image1.jpeg" TargetMode="External"/><Relationship Id="rId161" Type="http://schemas.openxmlformats.org/officeDocument/2006/relationships/header" Target="header82.xml"/><Relationship Id="rId162" Type="http://schemas.openxmlformats.org/officeDocument/2006/relationships/footer" Target="footer74.xml"/><Relationship Id="rId163" Type="http://schemas.openxmlformats.org/officeDocument/2006/relationships/header" Target="header83.xml"/><Relationship Id="rId164" Type="http://schemas.openxmlformats.org/officeDocument/2006/relationships/footer" Target="footer75.xml"/><Relationship Id="rId165" Type="http://schemas.openxmlformats.org/officeDocument/2006/relationships/header" Target="header84.xml"/><Relationship Id="rId166" Type="http://schemas.openxmlformats.org/officeDocument/2006/relationships/footer" Target="footer76.xml"/><Relationship Id="rId167" Type="http://schemas.openxmlformats.org/officeDocument/2006/relationships/header" Target="header85.xml"/><Relationship Id="rId168" Type="http://schemas.openxmlformats.org/officeDocument/2006/relationships/footer" Target="footer77.xml"/><Relationship Id="rId169" Type="http://schemas.openxmlformats.org/officeDocument/2006/relationships/header" Target="header86.xml"/><Relationship Id="rId170" Type="http://schemas.openxmlformats.org/officeDocument/2006/relationships/footer" Target="footer78.xml"/><Relationship Id="rId171" Type="http://schemas.openxmlformats.org/officeDocument/2006/relationships/header" Target="header87.xml"/><Relationship Id="rId172" Type="http://schemas.openxmlformats.org/officeDocument/2006/relationships/footer" Target="footer79.xml"/><Relationship Id="rId173" Type="http://schemas.openxmlformats.org/officeDocument/2006/relationships/header" Target="header88.xml"/><Relationship Id="rId174" Type="http://schemas.openxmlformats.org/officeDocument/2006/relationships/footer" Target="footer80.xml"/><Relationship Id="rId175" Type="http://schemas.openxmlformats.org/officeDocument/2006/relationships/header" Target="header89.xml"/><Relationship Id="rId176" Type="http://schemas.openxmlformats.org/officeDocument/2006/relationships/footer" Target="footer81.xml"/><Relationship Id="rId177" Type="http://schemas.openxmlformats.org/officeDocument/2006/relationships/header" Target="header90.xml"/><Relationship Id="rId178" Type="http://schemas.openxmlformats.org/officeDocument/2006/relationships/footer" Target="footer82.xml"/><Relationship Id="rId179" Type="http://schemas.openxmlformats.org/officeDocument/2006/relationships/header" Target="header91.xml"/><Relationship Id="rId180" Type="http://schemas.openxmlformats.org/officeDocument/2006/relationships/footer" Target="footer83.xml"/><Relationship Id="rId181" Type="http://schemas.openxmlformats.org/officeDocument/2006/relationships/header" Target="header92.xml"/><Relationship Id="rId182" Type="http://schemas.openxmlformats.org/officeDocument/2006/relationships/footer" Target="footer84.xml"/><Relationship Id="rId183" Type="http://schemas.openxmlformats.org/officeDocument/2006/relationships/header" Target="header93.xml"/><Relationship Id="rId184" Type="http://schemas.openxmlformats.org/officeDocument/2006/relationships/footer" Target="footer85.xml"/><Relationship Id="rId185" Type="http://schemas.openxmlformats.org/officeDocument/2006/relationships/header" Target="header94.xml"/><Relationship Id="rId186" Type="http://schemas.openxmlformats.org/officeDocument/2006/relationships/footer" Target="footer86.xml"/><Relationship Id="rId187" Type="http://schemas.openxmlformats.org/officeDocument/2006/relationships/header" Target="header95.xml"/><Relationship Id="rId188" Type="http://schemas.openxmlformats.org/officeDocument/2006/relationships/footer" Target="footer87.xml"/><Relationship Id="rId189" Type="http://schemas.openxmlformats.org/officeDocument/2006/relationships/header" Target="header96.xml"/><Relationship Id="rId190" Type="http://schemas.openxmlformats.org/officeDocument/2006/relationships/footer" Target="footer88.xml"/><Relationship Id="rId191" Type="http://schemas.openxmlformats.org/officeDocument/2006/relationships/header" Target="header97.xml"/><Relationship Id="rId192" Type="http://schemas.openxmlformats.org/officeDocument/2006/relationships/footer" Target="footer89.xml"/><Relationship Id="rId193" Type="http://schemas.openxmlformats.org/officeDocument/2006/relationships/header" Target="header98.xml"/><Relationship Id="rId194" Type="http://schemas.openxmlformats.org/officeDocument/2006/relationships/footer" Target="footer90.xml"/><Relationship Id="rId195" Type="http://schemas.openxmlformats.org/officeDocument/2006/relationships/header" Target="header99.xml"/><Relationship Id="rId196" Type="http://schemas.openxmlformats.org/officeDocument/2006/relationships/footer" Target="footer91.xml"/><Relationship Id="rId197" Type="http://schemas.openxmlformats.org/officeDocument/2006/relationships/header" Target="header100.xml"/><Relationship Id="rId198" Type="http://schemas.openxmlformats.org/officeDocument/2006/relationships/footer" Target="footer92.xml"/><Relationship Id="rId199" Type="http://schemas.openxmlformats.org/officeDocument/2006/relationships/header" Target="header101.xml"/><Relationship Id="rId200" Type="http://schemas.openxmlformats.org/officeDocument/2006/relationships/footer" Target="footer93.xml"/><Relationship Id="rId201" Type="http://schemas.openxmlformats.org/officeDocument/2006/relationships/header" Target="header102.xml"/><Relationship Id="rId202" Type="http://schemas.openxmlformats.org/officeDocument/2006/relationships/footer" Target="footer94.xml"/><Relationship Id="rId203" Type="http://schemas.openxmlformats.org/officeDocument/2006/relationships/header" Target="header103.xml"/><Relationship Id="rId204" Type="http://schemas.openxmlformats.org/officeDocument/2006/relationships/footer" Target="footer95.xml"/><Relationship Id="rId205" Type="http://schemas.openxmlformats.org/officeDocument/2006/relationships/header" Target="header104.xml"/><Relationship Id="rId206" Type="http://schemas.openxmlformats.org/officeDocument/2006/relationships/footer" Target="footer96.xml"/><Relationship Id="rId207" Type="http://schemas.openxmlformats.org/officeDocument/2006/relationships/header" Target="header105.xml"/><Relationship Id="rId208" Type="http://schemas.openxmlformats.org/officeDocument/2006/relationships/footer" Target="footer97.xml"/><Relationship Id="rId209" Type="http://schemas.openxmlformats.org/officeDocument/2006/relationships/header" Target="header106.xml"/><Relationship Id="rId210" Type="http://schemas.openxmlformats.org/officeDocument/2006/relationships/footer" Target="footer98.xml"/><Relationship Id="rId211" Type="http://schemas.openxmlformats.org/officeDocument/2006/relationships/header" Target="header107.xml"/><Relationship Id="rId212" Type="http://schemas.openxmlformats.org/officeDocument/2006/relationships/footer" Target="footer99.xml"/><Relationship Id="rId213" Type="http://schemas.openxmlformats.org/officeDocument/2006/relationships/header" Target="header108.xml"/><Relationship Id="rId214" Type="http://schemas.openxmlformats.org/officeDocument/2006/relationships/footer" Target="footer100.xml"/><Relationship Id="rId215" Type="http://schemas.openxmlformats.org/officeDocument/2006/relationships/header" Target="header109.xml"/><Relationship Id="rId216" Type="http://schemas.openxmlformats.org/officeDocument/2006/relationships/footer" Target="footer101.xml"/><Relationship Id="rId217" Type="http://schemas.openxmlformats.org/officeDocument/2006/relationships/header" Target="header110.xml"/><Relationship Id="rId218" Type="http://schemas.openxmlformats.org/officeDocument/2006/relationships/footer" Target="footer102.xml"/><Relationship Id="rId219" Type="http://schemas.openxmlformats.org/officeDocument/2006/relationships/header" Target="header111.xml"/><Relationship Id="rId220" Type="http://schemas.openxmlformats.org/officeDocument/2006/relationships/footer" Target="footer103.xml"/><Relationship Id="rId221" Type="http://schemas.openxmlformats.org/officeDocument/2006/relationships/header" Target="header112.xml"/><Relationship Id="rId222" Type="http://schemas.openxmlformats.org/officeDocument/2006/relationships/footer" Target="footer104.xml"/><Relationship Id="rId223" Type="http://schemas.openxmlformats.org/officeDocument/2006/relationships/header" Target="header113.xml"/><Relationship Id="rId224" Type="http://schemas.openxmlformats.org/officeDocument/2006/relationships/footer" Target="footer105.xml"/><Relationship Id="rId225" Type="http://schemas.openxmlformats.org/officeDocument/2006/relationships/header" Target="header114.xml"/><Relationship Id="rId226" Type="http://schemas.openxmlformats.org/officeDocument/2006/relationships/footer" Target="footer106.xml"/><Relationship Id="rId227" Type="http://schemas.openxmlformats.org/officeDocument/2006/relationships/header" Target="header115.xml"/><Relationship Id="rId228" Type="http://schemas.openxmlformats.org/officeDocument/2006/relationships/footer" Target="footer107.xml"/><Relationship Id="rId229" Type="http://schemas.openxmlformats.org/officeDocument/2006/relationships/header" Target="header116.xml"/><Relationship Id="rId230" Type="http://schemas.openxmlformats.org/officeDocument/2006/relationships/footer" Target="footer108.xml"/></Relationships>
</file>